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Arabic to English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Translated from Arabic to English - </w:t>
                        </w:r>
                        <w:r>
                          <w:rPr>
                            <w:rFonts w:ascii="Roboto" w:hAnsi="Roboto"/>
                            <w:color w:val="0F2B46"/>
                            <w:sz w:val="18"/>
                            <w:szCs w:val="18"/>
                            <w:u w:val="single"/>
                          </w:rPr>
                          <w:t>www.onlinedoctranslator.com</w:t>
                        </w:r>
                      </w:hyperlink>
                    </w:p>
                  </w:txbxContent>
                </v:textbox>
                <w10:wrap anchorx="page" anchory="page"/>
              </v:shape>
            </w:pict>
          </mc:Fallback>
        </mc:AlternateContent>
      </w:r>
    </w:p>
    <w:p w14:paraId="43CAB35D"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position w:val="-1"/>
          <w:sz w:val="28"/>
          <w:szCs w:val="28"/>
        </w:rPr>
        <w:bidi/>
      </w:pPr>
      <w:bookmarkStart w:id="0" w:name="_Hlk192539003"/>
      <w:bookmarkEnd w:id="0"/>
      <w:r w:rsidRPr="00700B5B">
        <w:rPr>
          <w:rFonts w:eastAsia="Times New Roman" w:cs="Calibri"/>
          <w:noProof/>
          <w:position w:val="-1"/>
          <w:sz w:val="28"/>
          <w:szCs w:val="28"/>
        </w:rPr>
        <w:drawing>
          <wp:anchor distT="0" distB="0" distL="114300" distR="114300" simplePos="0" relativeHeight="251665408" behindDoc="0" locked="0" layoutInCell="1" hidden="0" allowOverlap="1" wp14:anchorId="4F1478D4" wp14:editId="5F6C3308">
            <wp:simplePos x="0" y="0"/>
            <wp:positionH relativeFrom="column">
              <wp:posOffset>3990975</wp:posOffset>
            </wp:positionH>
            <wp:positionV relativeFrom="paragraph">
              <wp:posOffset>320291</wp:posOffset>
            </wp:positionV>
            <wp:extent cx="1552162" cy="1552162"/>
            <wp:effectExtent l="63500" t="63500" r="63500" b="63500"/>
            <wp:wrapNone/>
            <wp:docPr id="77288142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552162" cy="1552162"/>
                    </a:xfrm>
                    <a:prstGeom prst="rect">
                      <a:avLst/>
                    </a:prstGeom>
                    <a:ln w="63500">
                      <a:solidFill>
                        <a:srgbClr val="333333"/>
                      </a:solidFill>
                      <a:prstDash val="solid"/>
                    </a:ln>
                  </pic:spPr>
                </pic:pic>
              </a:graphicData>
            </a:graphic>
          </wp:anchor>
        </w:drawing>
      </w:r>
    </w:p>
    <w:p w14:paraId="524FE108"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Times New Roman" w:cs="Calibri"/>
          <w:position w:val="-1"/>
          <w:sz w:val="28"/>
          <w:szCs w:val="28"/>
        </w:rPr>
        <w:bidi/>
      </w:pPr>
    </w:p>
    <w:p w14:paraId="5D78DF79"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Times New Roman" w:cs="Calibri"/>
          <w:bCs/>
          <w:position w:val="-1"/>
          <w:sz w:val="28"/>
          <w:szCs w:val="28"/>
        </w:rPr>
        <w:bidi/>
      </w:pPr>
    </w:p>
    <w:p w14:paraId="0122108F"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bidi/>
      </w:pPr>
      <w:r w:rsidRPr="00700B5B">
        <w:rPr>
          <w:rFonts w:eastAsia="Times New Roman" w:cs="Calibri"/>
          <w:bCs/>
          <w:color w:val="000000"/>
          <w:position w:val="-1"/>
          <w:sz w:val="28"/>
          <w:szCs w:val="28"/>
        </w:rPr>
        <w:t xml:space="preserve">                                                                               </w:t>
      </w:r>
      <w:r w:rsidRPr="00700B5B">
        <w:rPr>
          <w:rFonts w:eastAsia="Times New Roman" w:cs="Times New Roman"/>
          <w:bCs/>
          <w:color w:val="000000"/>
          <w:position w:val="-1"/>
          <w:sz w:val="28"/>
          <w:szCs w:val="28"/>
        </w:rPr>
        <w:t xml:space="preserve">ministry</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education</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High</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Research</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Scientific</w:t>
      </w:r>
    </w:p>
    <w:p w14:paraId="12E1EB22"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bidi/>
      </w:pPr>
      <w:r w:rsidRPr="00700B5B">
        <w:rPr>
          <w:rFonts w:eastAsia="Times New Roman" w:cs="Calibri"/>
          <w:bCs/>
          <w:color w:val="000000"/>
          <w:position w:val="-1"/>
          <w:sz w:val="28"/>
          <w:szCs w:val="28"/>
        </w:rPr>
        <w:t xml:space="preserve">                                                                      </w:t>
      </w:r>
      <w:r w:rsidRPr="00700B5B">
        <w:rPr>
          <w:rFonts w:eastAsia="Times New Roman" w:cs="Calibri"/>
          <w:bCs/>
          <w:color w:val="000000"/>
          <w:position w:val="-1"/>
          <w:sz w:val="28"/>
          <w:szCs w:val="28"/>
        </w:rPr>
        <w:t xml:space="preserve">           </w:t>
      </w:r>
      <w:r w:rsidRPr="00700B5B">
        <w:rPr>
          <w:rFonts w:eastAsia="Times New Roman" w:cs="Times New Roman"/>
          <w:bCs/>
          <w:color w:val="000000"/>
          <w:position w:val="-1"/>
          <w:sz w:val="28"/>
          <w:szCs w:val="28"/>
        </w:rPr>
        <w:t>device</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Supervision</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and calendar</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Scientific</w:t>
      </w:r>
    </w:p>
    <w:p w14:paraId="00063F23"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right"/>
        <w:textDirection w:val="btLr"/>
        <w:textAlignment w:val="top"/>
        <w:outlineLvl w:val="0"/>
        <w:rPr>
          <w:rFonts w:eastAsia="AGA Arabesque" w:cs="Calibri"/>
          <w:bCs/>
          <w:color w:val="000000"/>
          <w:position w:val="-1"/>
          <w:sz w:val="28"/>
          <w:szCs w:val="28"/>
        </w:rPr>
        <w:bidi/>
      </w:pPr>
      <w:r w:rsidRPr="00700B5B">
        <w:rPr>
          <w:rFonts w:eastAsia="Times New Roman" w:cs="Times New Roman"/>
          <w:bCs/>
          <w:color w:val="000000"/>
          <w:position w:val="-1"/>
          <w:sz w:val="28"/>
          <w:szCs w:val="28"/>
        </w:rPr>
        <w:t>circle</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a guarantee</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Quality</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and reliance</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Academic</w:t>
      </w:r>
    </w:p>
    <w:p w14:paraId="0AB0E125" w14:textId="77777777" w:rsidR="00EC5077" w:rsidRPr="00700B5B" w:rsidRDefault="00EC5077" w:rsidP="00EC5077">
      <w:pPr>
        <w:pBdr>
          <w:top w:val="nil"/>
          <w:left w:val="nil"/>
          <w:bottom w:val="nil"/>
          <w:right w:val="nil"/>
          <w:between w:val="nil"/>
        </w:pBdr>
        <w:suppressAutoHyphens/>
        <w:spacing w:after="0" w:line="240" w:lineRule="auto"/>
        <w:ind w:leftChars="-1" w:left="1" w:hangingChars="1" w:hanging="3"/>
        <w:jc w:val="center"/>
        <w:textDirection w:val="btLr"/>
        <w:textAlignment w:val="top"/>
        <w:outlineLvl w:val="0"/>
        <w:rPr>
          <w:rFonts w:eastAsia="AGA Arabesque" w:cs="Calibri"/>
          <w:bCs/>
          <w:color w:val="000000"/>
          <w:position w:val="-1"/>
          <w:sz w:val="28"/>
          <w:szCs w:val="28"/>
        </w:rPr>
        <w:bidi/>
      </w:pPr>
      <w:r w:rsidRPr="00700B5B">
        <w:rPr>
          <w:rFonts w:eastAsia="Times New Roman" w:cs="Calibri"/>
          <w:bCs/>
          <w:color w:val="000000"/>
          <w:position w:val="-1"/>
          <w:sz w:val="28"/>
          <w:szCs w:val="28"/>
        </w:rPr>
        <w:t xml:space="preserve">                                                                         </w:t>
      </w:r>
      <w:r>
        <w:rPr>
          <w:rFonts w:eastAsia="Times New Roman" w:cs="Calibri"/>
          <w:bCs/>
          <w:color w:val="000000"/>
          <w:position w:val="-1"/>
          <w:sz w:val="28"/>
          <w:szCs w:val="28"/>
        </w:rPr>
        <w:t xml:space="preserve">      </w:t>
      </w:r>
      <w:r w:rsidRPr="00700B5B">
        <w:rPr>
          <w:rFonts w:eastAsia="Times New Roman" w:cs="Times New Roman"/>
          <w:bCs/>
          <w:color w:val="000000"/>
          <w:position w:val="-1"/>
          <w:sz w:val="28"/>
          <w:szCs w:val="28"/>
        </w:rPr>
        <w:t xml:space="preserve">  to divide</w:t>
      </w:r>
      <w:r w:rsidRPr="00700B5B">
        <w:rPr>
          <w:rFonts w:eastAsia="AGA Arabesque" w:cs="Calibri"/>
          <w:bCs/>
          <w:color w:val="000000"/>
          <w:position w:val="-1"/>
          <w:sz w:val="28"/>
          <w:szCs w:val="28"/>
        </w:rPr>
        <w:t xml:space="preserve"> </w:t>
      </w:r>
      <w:r w:rsidRPr="00700B5B">
        <w:rPr>
          <w:rFonts w:eastAsia="Times New Roman" w:cs="Times New Roman"/>
          <w:bCs/>
          <w:color w:val="000000"/>
          <w:position w:val="-1"/>
          <w:sz w:val="28"/>
          <w:szCs w:val="28"/>
        </w:rPr>
        <w:t>Accreditation</w:t>
      </w:r>
    </w:p>
    <w:p w14:paraId="3EBA05D9" w14:textId="77777777" w:rsidR="00EC5077" w:rsidRPr="00700B5B" w:rsidRDefault="00EC5077" w:rsidP="00EC5077">
      <w:pPr>
        <w:tabs>
          <w:tab w:val="left" w:pos="4563"/>
        </w:tabs>
        <w:suppressAutoHyphens/>
        <w:spacing w:after="0" w:line="1" w:lineRule="atLeast"/>
        <w:ind w:leftChars="-1" w:left="1" w:hangingChars="1" w:hanging="3"/>
        <w:textDirection w:val="btLr"/>
        <w:textAlignment w:val="top"/>
        <w:outlineLvl w:val="0"/>
        <w:rPr>
          <w:rFonts w:eastAsia="Simplified Arabic" w:cs="Calibri"/>
          <w:position w:val="-1"/>
          <w:sz w:val="28"/>
          <w:szCs w:val="28"/>
        </w:rPr>
        <w:bidi/>
      </w:pPr>
    </w:p>
    <w:p w14:paraId="017F2491" w14:textId="77777777" w:rsidR="00EC5077" w:rsidRPr="00700B5B" w:rsidRDefault="00EC5077" w:rsidP="00EC5077">
      <w:pPr>
        <w:tabs>
          <w:tab w:val="left" w:pos="4563"/>
        </w:tabs>
        <w:suppressAutoHyphens/>
        <w:spacing w:after="0" w:line="1" w:lineRule="atLeast"/>
        <w:ind w:leftChars="-1" w:left="1" w:hangingChars="1" w:hanging="3"/>
        <w:textDirection w:val="btLr"/>
        <w:textAlignment w:val="top"/>
        <w:outlineLvl w:val="0"/>
        <w:rPr>
          <w:rFonts w:eastAsia="Simplified Arabic" w:cs="Calibri"/>
          <w:color w:val="FFFFFF"/>
          <w:position w:val="-1"/>
          <w:sz w:val="28"/>
          <w:szCs w:val="28"/>
        </w:rPr>
        <w:bidi/>
      </w:pPr>
      <w:r w:rsidRPr="00700B5B">
        <w:rPr>
          <w:rFonts w:eastAsia="Simplified Arabic" w:cs="Times New Roman"/>
          <w:b/>
          <w:color w:val="FFFFFF"/>
          <w:position w:val="-1"/>
          <w:sz w:val="28"/>
          <w:szCs w:val="28"/>
        </w:rPr>
        <w:t>Academic Program Description Guide: Description of the academic program and course</w:t>
      </w:r>
    </w:p>
    <w:p w14:paraId="05AA865A"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Simplified Arabic" w:cs="Calibri"/>
          <w:position w:val="-1"/>
          <w:sz w:val="28"/>
          <w:szCs w:val="28"/>
        </w:rPr>
        <w:bidi/>
      </w:pPr>
    </w:p>
    <w:p w14:paraId="79F0DC98" w14:textId="77777777" w:rsidR="00EC5077" w:rsidRPr="00700B5B" w:rsidRDefault="00EC5077" w:rsidP="00EC5077">
      <w:pPr>
        <w:suppressAutoHyphens/>
        <w:spacing w:after="0" w:line="1" w:lineRule="atLeast"/>
        <w:ind w:leftChars="-1" w:left="1" w:hangingChars="1" w:hanging="3"/>
        <w:textDirection w:val="btLr"/>
        <w:textAlignment w:val="top"/>
        <w:outlineLvl w:val="0"/>
        <w:rPr>
          <w:rFonts w:eastAsia="Simplified Arabic" w:cs="Calibri"/>
          <w:position w:val="-1"/>
          <w:sz w:val="28"/>
          <w:szCs w:val="28"/>
        </w:rPr>
        <w:bidi/>
      </w:pPr>
    </w:p>
    <w:p w14:paraId="284BBDDF"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position w:val="-1"/>
          <w:sz w:val="28"/>
          <w:szCs w:val="28"/>
        </w:rPr>
        <w:bidi/>
      </w:pPr>
    </w:p>
    <w:p w14:paraId="7CBFD7F8"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66CD3BA1"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6A75771D"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7677564"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r w:rsidRPr="00700B5B">
        <w:rPr>
          <w:rFonts w:eastAsia="Times New Roman" w:cs="Calibri"/>
          <w:noProof/>
          <w:position w:val="-1"/>
          <w:sz w:val="28"/>
          <w:szCs w:val="28"/>
        </w:rPr>
        <mc:AlternateContent>
          <mc:Choice Requires="wps">
            <w:drawing>
              <wp:anchor distT="0" distB="0" distL="114300" distR="114300" simplePos="0" relativeHeight="251666432" behindDoc="0" locked="0" layoutInCell="1" hidden="0" allowOverlap="1" wp14:anchorId="54EEA7D3" wp14:editId="62A93566">
                <wp:simplePos x="0" y="0"/>
                <wp:positionH relativeFrom="column">
                  <wp:posOffset>933450</wp:posOffset>
                </wp:positionH>
                <wp:positionV relativeFrom="paragraph">
                  <wp:posOffset>187960</wp:posOffset>
                </wp:positionV>
                <wp:extent cx="4201160" cy="1924050"/>
                <wp:effectExtent l="19050" t="19050" r="27940" b="19050"/>
                <wp:wrapNone/>
                <wp:docPr id="2104217072" name="مستطيل: زوايا مستديرة 2"/>
                <wp:cNvGraphicFramePr/>
                <a:graphic xmlns:a="http://schemas.openxmlformats.org/drawingml/2006/main">
                  <a:graphicData uri="http://schemas.microsoft.com/office/word/2010/wordprocessingShape">
                    <wps:wsp>
                      <wps:cNvSpPr/>
                      <wps:spPr>
                        <a:xfrm>
                          <a:off x="0" y="0"/>
                          <a:ext cx="4201160" cy="1924050"/>
                        </a:xfrm>
                        <a:prstGeom prst="roundRect">
                          <a:avLst>
                            <a:gd name="adj" fmla="val 16667"/>
                          </a:avLst>
                        </a:prstGeom>
                        <a:solidFill>
                          <a:srgbClr val="5B9BD5"/>
                        </a:solidFill>
                        <a:ln w="38100" cap="flat" cmpd="sng">
                          <a:solidFill>
                            <a:srgbClr val="F2F2F2"/>
                          </a:solidFill>
                          <a:prstDash val="solid"/>
                          <a:miter lim="800000"/>
                          <a:headEnd type="none" w="sm" len="sm"/>
                          <a:tailEnd type="none" w="sm" len="sm"/>
                        </a:ln>
                      </wps:spPr>
                      <wps:txbx>
                        <w:txbxContent>
                          <w:p w14:paraId="545F8BB8" w14:textId="77777777" w:rsidR="00EC5077" w:rsidRDefault="00EC5077" w:rsidP="00EC5077">
                            <w:pPr>
                              <w:spacing w:line="240" w:lineRule="auto"/>
                              <w:ind w:left="8" w:hanging="10"/>
                              <w:jc w:val="center"/>
                              <w:bidi/>
                            </w:pPr>
                            <w:r>
                              <w:rPr>
                                <w:rFonts w:ascii="Arial" w:eastAsia="Arial" w:hAnsi="Arial"/>
                                <w:b/>
                                <w:bCs/>
                                <w:color w:val="000000"/>
                                <w:sz w:val="96"/>
                                <w:szCs w:val="96"/>
                              </w:rPr>
                              <w:t>a description</w:t>
                            </w:r>
                            <w:r>
                              <w:rPr>
                                <w:rFonts w:ascii="Arial" w:eastAsia="Arial" w:hAnsi="Arial"/>
                                <w:b/>
                                <w:color w:val="000000"/>
                                <w:sz w:val="96"/>
                              </w:rPr>
                              <w:t xml:space="preserve">Academic Program</w:t>
                            </w:r>
                          </w:p>
                          <w:p w14:paraId="707FEDA1" w14:textId="77777777" w:rsidR="00EC5077" w:rsidRDefault="00EC5077" w:rsidP="00EC5077">
                            <w:pPr>
                              <w:spacing w:line="240" w:lineRule="auto"/>
                              <w:ind w:hanging="2"/>
                              <w:bidi/>
                            </w:pPr>
                          </w:p>
                          <w:p w14:paraId="76CC26E1" w14:textId="77777777" w:rsidR="00EC5077" w:rsidRDefault="00EC5077" w:rsidP="00EC5077">
                            <w:pPr>
                              <w:spacing w:line="240" w:lineRule="auto"/>
                              <w:ind w:hanging="2"/>
                              <w:bidi/>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4EEA7D3" id="مستطيل: زوايا مستديرة 2" o:spid="_x0000_s1026" style="position:absolute;left:0;text-align:left;margin-left:73.5pt;margin-top:14.8pt;width:330.8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" fillcolor="#5b9bd5" strokecolor="#f2f2f2" strokeweight="3pt">
                <v:stroke startarrowwidth="narrow" startarrowlength="short" endarrowwidth="narrow" endarrowlength="short" joinstyle="miter"/>
                <v:textbox inset="2.53958mm,1.2694mm,2.53958mm,1.2694mm">
                  <w:txbxContent>
                    <w:p w14:paraId="545F8BB8" w14:textId="77777777" w:rsidR="00EC5077" w:rsidRDefault="00EC5077" w:rsidP="00EC5077">
                      <w:pPr>
                        <w:spacing w:line="240" w:lineRule="auto"/>
                        <w:ind w:left="8" w:hanging="10"/>
                        <w:jc w:val="center"/>
                        <w:bidi/>
                      </w:pPr>
                      <w:r>
                        <w:rPr>
                          <w:rFonts w:ascii="Arial" w:eastAsia="Arial" w:hAnsi="Arial"/>
                          <w:b/>
                          <w:bCs/>
                          <w:color w:val="000000"/>
                          <w:sz w:val="96"/>
                          <w:szCs w:val="96"/>
                        </w:rPr>
                        <w:t>a description</w:t>
                      </w:r>
                      <w:r>
                        <w:rPr>
                          <w:rFonts w:ascii="Arial" w:eastAsia="Arial" w:hAnsi="Arial"/>
                          <w:b/>
                          <w:color w:val="000000"/>
                          <w:sz w:val="96"/>
                        </w:rPr>
                        <w:t xml:space="preserve">Academic Program</w:t>
                      </w:r>
                    </w:p>
                    <w:p w14:paraId="707FEDA1" w14:textId="77777777" w:rsidR="00EC5077" w:rsidRDefault="00EC5077" w:rsidP="00EC5077">
                      <w:pPr>
                        <w:spacing w:line="240" w:lineRule="auto"/>
                        <w:ind w:hanging="2"/>
                        <w:bidi/>
                      </w:pPr>
                    </w:p>
                    <w:p w14:paraId="76CC26E1" w14:textId="77777777" w:rsidR="00EC5077" w:rsidRDefault="00EC5077" w:rsidP="00EC5077">
                      <w:pPr>
                        <w:spacing w:line="240" w:lineRule="auto"/>
                        <w:ind w:hanging="2"/>
                        <w:bidi/>
                      </w:pPr>
                    </w:p>
                  </w:txbxContent>
                </v:textbox>
              </v:roundrect>
            </w:pict>
          </mc:Fallback>
        </mc:AlternateContent>
      </w:r>
    </w:p>
    <w:p w14:paraId="170F5FB6"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43D78F8D"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FAAE42C" w14:textId="77777777" w:rsidR="00EC5077" w:rsidRPr="00700B5B" w:rsidRDefault="00EC5077" w:rsidP="00EC5077">
      <w:pPr>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1A003E8F"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bCs/>
          <w:position w:val="-1"/>
          <w:sz w:val="28"/>
          <w:szCs w:val="28"/>
        </w:rPr>
        <w:bidi/>
      </w:pPr>
    </w:p>
    <w:p w14:paraId="166CADD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62570725"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FBA0D0E"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5F939A2A"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C8E336C"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6577AD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55117F2C"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1B48A3BD"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4CBE3A96" w14:textId="77777777" w:rsidR="00EC5077" w:rsidRPr="00700B5B" w:rsidRDefault="00EC5077" w:rsidP="00EC5077">
      <w:pPr>
        <w:shd w:val="clear" w:color="auto" w:fill="FFFFFF"/>
        <w:suppressAutoHyphens/>
        <w:spacing w:after="0" w:line="1" w:lineRule="atLeast"/>
        <w:ind w:leftChars="-1" w:left="1" w:hangingChars="1" w:hanging="3"/>
        <w:textDirection w:val="btLr"/>
        <w:textAlignment w:val="top"/>
        <w:outlineLvl w:val="0"/>
        <w:rPr>
          <w:rFonts w:eastAsia="Simplified Arabic" w:cs="Calibri"/>
          <w:bCs/>
          <w:position w:val="-1"/>
          <w:sz w:val="28"/>
          <w:szCs w:val="28"/>
        </w:rPr>
        <w:bidi/>
      </w:pPr>
    </w:p>
    <w:p w14:paraId="38DA7DC9"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31185413"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r w:rsidRPr="00700B5B">
        <w:rPr>
          <w:rFonts w:eastAsia="Simplified Arabic" w:cs="Calibri"/>
          <w:bCs/>
          <w:position w:val="-1"/>
          <w:sz w:val="28"/>
          <w:szCs w:val="28"/>
        </w:rPr>
        <w:t>202</w:t>
      </w:r>
      <w:r w:rsidRPr="00700B5B">
        <w:rPr>
          <w:rFonts w:eastAsia="Simplified Arabic" w:cs="Calibri" w:hint="cs"/>
          <w:bCs/>
          <w:position w:val="-1"/>
          <w:sz w:val="28"/>
          <w:szCs w:val="28"/>
        </w:rPr>
        <w:t>5</w:t>
      </w:r>
      <w:r>
        <w:rPr>
          <w:rFonts w:eastAsia="Simplified Arabic" w:cs="Calibri"/>
          <w:bCs/>
          <w:position w:val="-1"/>
          <w:sz w:val="28"/>
          <w:szCs w:val="28"/>
        </w:rPr>
        <w:t>–</w:t>
      </w:r>
      <w:r>
        <w:rPr>
          <w:rFonts w:eastAsia="Simplified Arabic" w:cs="Calibri" w:hint="cs"/>
          <w:bCs/>
          <w:position w:val="-1"/>
          <w:sz w:val="28"/>
          <w:szCs w:val="28"/>
        </w:rPr>
        <w:t xml:space="preserve">2026</w:t>
      </w:r>
    </w:p>
    <w:p w14:paraId="0D5E1E65"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6EC0B2B9"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71955F96"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0A80EB6A"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0ED406F8"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771C1A2D" w14:textId="77777777" w:rsidR="00EC5077"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Simplified Arabic" w:cs="Calibri"/>
          <w:bCs/>
          <w:position w:val="-1"/>
          <w:sz w:val="28"/>
          <w:szCs w:val="28"/>
        </w:rPr>
        <w:bidi/>
      </w:pPr>
    </w:p>
    <w:p w14:paraId="0C25387F" w14:textId="77777777" w:rsidR="00EC5077" w:rsidRPr="00700B5B" w:rsidRDefault="00EC5077" w:rsidP="00EC5077">
      <w:pPr>
        <w:shd w:val="clear" w:color="auto" w:fill="FFFFFF"/>
        <w:suppressAutoHyphens/>
        <w:spacing w:after="0" w:line="1" w:lineRule="atLeast"/>
        <w:ind w:leftChars="-1" w:left="1" w:hangingChars="1" w:hanging="3"/>
        <w:jc w:val="center"/>
        <w:textDirection w:val="btLr"/>
        <w:textAlignment w:val="top"/>
        <w:outlineLvl w:val="0"/>
        <w:rPr>
          <w:rFonts w:eastAsia="Times New Roman" w:cs="Calibri"/>
          <w:bCs/>
          <w:position w:val="-1"/>
          <w:sz w:val="28"/>
          <w:szCs w:val="28"/>
        </w:rPr>
        <w:bidi/>
      </w:pPr>
      <w:r w:rsidRPr="00700B5B">
        <w:rPr>
          <w:rFonts w:eastAsia="Times New Roman" w:cs="Calibri"/>
          <w:bCs/>
          <w:position w:val="-1"/>
          <w:sz w:val="28"/>
          <w:szCs w:val="28"/>
        </w:rPr>
        <w:t xml:space="preserve"> </w:t>
      </w:r>
    </w:p>
    <w:p w14:paraId="0AF51544" w14:textId="77777777" w:rsidR="00EC5077" w:rsidRDefault="00EC5077" w:rsidP="00EC5077">
      <w:pPr>
        <w:autoSpaceDE w:val="0"/>
        <w:autoSpaceDN w:val="0"/>
        <w:adjustRightInd w:val="0"/>
        <w:spacing w:after="0" w:line="240" w:lineRule="auto"/>
        <w:rPr>
          <w:b/>
          <w:bCs/>
          <w:sz w:val="28"/>
          <w:szCs w:val="28"/>
          <w:lang w:bidi="ar-IQ"/>
        </w:rPr>
        <w:bidi/>
      </w:pPr>
    </w:p>
    <w:p w14:paraId="773D7CDC" w14:textId="77777777" w:rsidR="00EC5077" w:rsidRDefault="00EC5077" w:rsidP="00EC5077">
      <w:pPr>
        <w:autoSpaceDE w:val="0"/>
        <w:autoSpaceDN w:val="0"/>
        <w:adjustRightInd w:val="0"/>
        <w:spacing w:after="0" w:line="240" w:lineRule="auto"/>
        <w:rPr>
          <w:b/>
          <w:bCs/>
          <w:sz w:val="28"/>
          <w:szCs w:val="28"/>
          <w:lang w:bidi="ar-IQ"/>
        </w:rPr>
        <w:bidi/>
      </w:pPr>
    </w:p>
    <w:p w14:paraId="0CEBF5BE" w14:textId="77777777" w:rsidR="00EC5077" w:rsidRPr="00E802B3" w:rsidRDefault="00EC5077" w:rsidP="00EC5077">
      <w:pPr>
        <w:pStyle w:val="NoSpacing"/>
        <w:rPr>
          <w:sz w:val="28"/>
          <w:szCs w:val="28"/>
        </w:rPr>
        <w:bidi/>
      </w:pPr>
      <w:r w:rsidRPr="006B5940">
        <w:rPr>
          <w:rFonts w:hint="cs"/>
        </w:rPr>
        <w:t xml:space="preserve">and</w:t>
      </w:r>
      <w:r w:rsidRPr="00E802B3">
        <w:rPr>
          <w:sz w:val="28"/>
          <w:szCs w:val="28"/>
        </w:rPr>
        <w:t xml:space="preserve">Ministry of Higher Education and Scientific Research</w:t>
      </w:r>
    </w:p>
    <w:p w14:paraId="533F2A34" w14:textId="77777777" w:rsidR="00EC5077" w:rsidRPr="00E802B3" w:rsidRDefault="00EC5077" w:rsidP="00EC5077">
      <w:pPr>
        <w:pStyle w:val="NoSpacing"/>
        <w:rPr>
          <w:sz w:val="28"/>
          <w:szCs w:val="28"/>
        </w:rPr>
        <w:bidi/>
      </w:pPr>
      <w:r w:rsidRPr="00E802B3">
        <w:rPr>
          <w:rFonts w:hint="cs"/>
          <w:sz w:val="28"/>
          <w:szCs w:val="28"/>
        </w:rPr>
        <w:t xml:space="preserve">    device</w:t>
      </w:r>
      <w:r w:rsidRPr="00E802B3">
        <w:rPr>
          <w:sz w:val="28"/>
          <w:szCs w:val="28"/>
        </w:rPr>
        <w:t xml:space="preserve">Supervision and Scientific Evaluation</w:t>
      </w:r>
    </w:p>
    <w:p w14:paraId="3942DEDD" w14:textId="77777777" w:rsidR="00EC5077" w:rsidRPr="00E802B3" w:rsidRDefault="00EC5077" w:rsidP="00EC5077">
      <w:pPr>
        <w:pStyle w:val="NoSpacing"/>
        <w:rPr>
          <w:sz w:val="28"/>
          <w:szCs w:val="28"/>
        </w:rPr>
        <w:bidi/>
      </w:pPr>
      <w:r w:rsidRPr="00E802B3">
        <w:rPr>
          <w:rFonts w:hint="cs"/>
          <w:sz w:val="28"/>
          <w:szCs w:val="28"/>
        </w:rPr>
        <w:lastRenderedPageBreak/>
        <w:t>circle</w:t>
      </w:r>
      <w:r w:rsidRPr="00E802B3">
        <w:rPr>
          <w:sz w:val="28"/>
          <w:szCs w:val="28"/>
        </w:rPr>
        <w:t xml:space="preserve">Quality assurance and academic accreditation</w:t>
      </w:r>
    </w:p>
    <w:p w14:paraId="556C932F" w14:textId="77777777" w:rsidR="00EC5077" w:rsidRPr="00E802B3" w:rsidRDefault="00EC5077" w:rsidP="00EC5077">
      <w:pPr>
        <w:pStyle w:val="NoSpacing"/>
        <w:rPr>
          <w:rFonts w:ascii="Traditional Arabic,Bold" w:cs="Traditional Arabic,Bold"/>
          <w:sz w:val="28"/>
          <w:szCs w:val="28"/>
          <w:lang w:bidi="ar-IQ"/>
        </w:rPr>
        <w:bidi/>
      </w:pPr>
      <w:r w:rsidRPr="00E802B3">
        <w:rPr>
          <w:rFonts w:ascii="Traditional Arabic,Bold" w:cs="Traditional Arabic,Bold" w:hint="cs"/>
          <w:sz w:val="28"/>
          <w:szCs w:val="28"/>
          <w:lang w:bidi="ar-IQ"/>
        </w:rPr>
        <w:t xml:space="preserve">             Accreditation Department</w:t>
      </w:r>
    </w:p>
    <w:p w14:paraId="4157562E" w14:textId="77777777" w:rsidR="00EC5077" w:rsidRDefault="00EC5077" w:rsidP="00EC5077">
      <w:pPr>
        <w:pStyle w:val="NoSpacing"/>
        <w:rPr>
          <w:rFonts w:ascii="Traditional Arabic,Bold" w:cs="Traditional Arabic,Bold"/>
          <w:sz w:val="32"/>
          <w:szCs w:val="32"/>
        </w:rPr>
        <w:bidi/>
      </w:pPr>
    </w:p>
    <w:p w14:paraId="4E91EFF6" w14:textId="77777777" w:rsidR="00EC5077" w:rsidRPr="008C4A6F" w:rsidRDefault="00EC5077" w:rsidP="00EC5077">
      <w:pPr>
        <w:pStyle w:val="NoSpacing"/>
        <w:rPr>
          <w:rFonts w:ascii="Traditional Arabic,Bold" w:cs="Traditional Arabic,Bold"/>
          <w:position w:val="-22"/>
          <w:sz w:val="194"/>
          <w:szCs w:val="194"/>
        </w:rPr>
        <w:bidi/>
      </w:pPr>
      <w:r w:rsidRPr="00AC423D">
        <w:rPr>
          <w:rFonts w:ascii="Traditional Arabic,Bold" w:cs="Traditional Arabic,Bold" w:hint="cs"/>
          <w:color w:val="FF0000"/>
          <w:position w:val="-22"/>
          <w:sz w:val="48"/>
          <w:szCs w:val="48"/>
        </w:rPr>
        <w:t>Academic Program Description Form for Colleges and Institutes</w:t>
      </w:r>
    </w:p>
    <w:p w14:paraId="4FAF949F" w14:textId="77777777" w:rsidR="00EC5077" w:rsidRDefault="00EC5077" w:rsidP="00EC5077">
      <w:pPr>
        <w:pStyle w:val="NoSpacing"/>
        <w:rPr>
          <w:rFonts w:ascii="Traditional Arabic,Bold" w:cs="Traditional Arabic,Bold"/>
          <w:sz w:val="32"/>
          <w:szCs w:val="32"/>
        </w:rPr>
        <w:bidi/>
      </w:pPr>
    </w:p>
    <w:p w14:paraId="1DE572F4" w14:textId="77777777" w:rsidR="00EC5077" w:rsidRDefault="00EC5077" w:rsidP="00EC5077">
      <w:pPr>
        <w:pStyle w:val="NoSpacing"/>
        <w:rPr>
          <w:rFonts w:ascii="Traditional Arabic,Bold" w:cs="Traditional Arabic,Bold"/>
          <w:sz w:val="32"/>
          <w:szCs w:val="32"/>
          <w:lang w:bidi="ar-IQ"/>
        </w:rPr>
        <w:bidi/>
      </w:pPr>
    </w:p>
    <w:p w14:paraId="0677B04B" w14:textId="77777777" w:rsidR="00EC5077" w:rsidRPr="00E802B3" w:rsidRDefault="00EC5077" w:rsidP="00EC5077">
      <w:pPr>
        <w:pStyle w:val="NoSpacing"/>
        <w:spacing w:line="360" w:lineRule="auto"/>
        <w:rPr>
          <w:rFonts w:ascii="Traditional Arabic,Bold" w:cs="Traditional Arabic,Bold"/>
          <w:sz w:val="32"/>
          <w:szCs w:val="32"/>
        </w:rPr>
        <w:bidi/>
      </w:pPr>
      <w:r w:rsidRPr="00E802B3">
        <w:rPr>
          <w:rFonts w:ascii="Traditional Arabic,Bold" w:cs="Traditional Arabic,Bold" w:hint="cs"/>
          <w:sz w:val="32"/>
          <w:szCs w:val="32"/>
        </w:rPr>
        <w:t>the university:</w:t>
      </w:r>
      <w:r w:rsidRPr="00E802B3">
        <w:rPr>
          <w:rFonts w:cs="Traditional Arabic,Bold" w:hint="cs"/>
          <w:sz w:val="32"/>
          <w:szCs w:val="32"/>
          <w:lang w:bidi="ar-IQ"/>
        </w:rPr>
        <w:tab/>
      </w:r>
      <w:r>
        <w:rPr>
          <w:rFonts w:cs="Traditional Arabic,Bold" w:hint="cs"/>
          <w:sz w:val="32"/>
          <w:szCs w:val="32"/>
          <w:lang w:bidi="ar-IQ"/>
        </w:rPr>
        <w:tab/>
      </w:r>
      <w:r>
        <w:rPr>
          <w:rFonts w:cs="Traditional Arabic,Bold" w:hint="cs"/>
          <w:sz w:val="32"/>
          <w:szCs w:val="32"/>
          <w:lang w:bidi="ar-IQ"/>
        </w:rPr>
        <w:tab/>
      </w:r>
      <w:r w:rsidRPr="00E802B3">
        <w:rPr>
          <w:rFonts w:cs="Traditional Arabic,Bold" w:hint="cs"/>
          <w:color w:val="C00000"/>
          <w:sz w:val="32"/>
          <w:szCs w:val="32"/>
          <w:lang w:bidi="ar-IQ"/>
        </w:rPr>
        <w:t>Al-Qadisiyah</w:t>
      </w:r>
      <w:r w:rsidRPr="00E802B3">
        <w:rPr>
          <w:rFonts w:ascii="Traditional Arabic,Bold" w:cs="Traditional Arabic,Bold"/>
          <w:sz w:val="32"/>
          <w:szCs w:val="32"/>
        </w:rPr>
        <w:tab/>
      </w:r>
    </w:p>
    <w:p w14:paraId="38B2E2D2" w14:textId="77777777" w:rsidR="00EC5077" w:rsidRPr="00E802B3" w:rsidRDefault="00EC5077" w:rsidP="00EC5077">
      <w:pPr>
        <w:pStyle w:val="NoSpacing"/>
        <w:spacing w:line="360" w:lineRule="auto"/>
        <w:rPr>
          <w:rFonts w:ascii="Traditional Arabic,Bold" w:cs="Traditional Arabic,Bold"/>
          <w:color w:val="C00000"/>
          <w:sz w:val="32"/>
          <w:szCs w:val="32"/>
        </w:rPr>
        <w:bidi/>
      </w:pPr>
      <w:r w:rsidRPr="00E802B3">
        <w:rPr>
          <w:rFonts w:ascii="Traditional Arabic,Bold" w:cs="Traditional Arabic,Bold" w:hint="cs"/>
          <w:sz w:val="32"/>
          <w:szCs w:val="32"/>
        </w:rPr>
        <w:t>College</w:t>
      </w:r>
      <w:r w:rsidRPr="00E802B3">
        <w:rPr>
          <w:rFonts w:ascii="Traditional Arabic,Bold" w:cs="Traditional Arabic,Bold"/>
          <w:sz w:val="32"/>
          <w:szCs w:val="32"/>
        </w:rPr>
        <w:t xml:space="preserve">/</w:t>
      </w:r>
      <w:r w:rsidRPr="00E802B3">
        <w:rPr>
          <w:rFonts w:ascii="Traditional Arabic,Bold" w:cs="Traditional Arabic,Bold" w:hint="cs"/>
          <w:sz w:val="32"/>
          <w:szCs w:val="32"/>
        </w:rPr>
        <w:t>Institute:</w:t>
      </w:r>
      <w:r w:rsidRPr="00E802B3">
        <w:rPr>
          <w:rFonts w:ascii="Traditional Arabic,Bold" w:cs="Traditional Arabic,Bold" w:hint="cs"/>
          <w:sz w:val="32"/>
          <w:szCs w:val="32"/>
        </w:rPr>
        <w:tab/>
      </w:r>
      <w:r w:rsidRPr="00E802B3">
        <w:rPr>
          <w:rFonts w:ascii="Traditional Arabic,Bold" w:cs="Traditional Arabic,Bold" w:hint="cs"/>
          <w:sz w:val="32"/>
          <w:szCs w:val="32"/>
        </w:rPr>
        <w:tab/>
        <w:t xml:space="preserve"> </w:t>
      </w:r>
      <w:r>
        <w:rPr>
          <w:rFonts w:ascii="Traditional Arabic,Bold" w:cs="Traditional Arabic,Bold" w:hint="cs"/>
          <w:sz w:val="32"/>
          <w:szCs w:val="32"/>
        </w:rPr>
        <w:tab/>
      </w:r>
      <w:r w:rsidRPr="00E802B3">
        <w:rPr>
          <w:rFonts w:ascii="Traditional Arabic,Bold" w:cs="Traditional Arabic,Bold" w:hint="cs"/>
          <w:color w:val="C00000"/>
          <w:sz w:val="32"/>
          <w:szCs w:val="32"/>
        </w:rPr>
        <w:t>fine arts</w:t>
      </w:r>
    </w:p>
    <w:p w14:paraId="41B46742" w14:textId="77777777" w:rsidR="00EC5077" w:rsidRPr="00E802B3" w:rsidRDefault="00EC5077" w:rsidP="00EC5077">
      <w:pPr>
        <w:pStyle w:val="NoSpacing"/>
        <w:spacing w:line="360" w:lineRule="auto"/>
        <w:rPr>
          <w:rFonts w:ascii="Traditional Arabic,Bold" w:cs="Traditional Arabic,Bold"/>
          <w:color w:val="C00000"/>
          <w:sz w:val="32"/>
          <w:szCs w:val="32"/>
        </w:rPr>
        <w:bidi/>
      </w:pPr>
      <w:r w:rsidRPr="00E802B3">
        <w:rPr>
          <w:rFonts w:ascii="Traditional Arabic,Bold" w:cs="Traditional Arabic,Bold" w:hint="cs"/>
          <w:sz w:val="32"/>
          <w:szCs w:val="32"/>
        </w:rPr>
        <w:t>Section</w:t>
      </w:r>
      <w:r w:rsidRPr="00E802B3">
        <w:rPr>
          <w:rFonts w:ascii="Traditional Arabic,Bold" w:cs="Traditional Arabic,Bold"/>
          <w:sz w:val="32"/>
          <w:szCs w:val="32"/>
        </w:rPr>
        <w:t xml:space="preserve"> </w:t>
      </w:r>
      <w:r w:rsidRPr="00E802B3">
        <w:rPr>
          <w:rFonts w:ascii="Traditional Arabic,Bold" w:cs="Traditional Arabic,Bold" w:hint="cs"/>
          <w:sz w:val="32"/>
          <w:szCs w:val="32"/>
        </w:rPr>
        <w:t>Scientific</w:t>
      </w:r>
      <w:r w:rsidRPr="00E802B3">
        <w:rPr>
          <w:rFonts w:ascii="Traditional Arabic,Bold" w:cs="Traditional Arabic,Bold"/>
          <w:sz w:val="32"/>
          <w:szCs w:val="32"/>
        </w:rPr>
        <w:t xml:space="preserve">:</w:t>
      </w:r>
      <w:r w:rsidRPr="00E802B3">
        <w:rPr>
          <w:rFonts w:ascii="Traditional Arabic,Bold" w:cs="Traditional Arabic,Bold" w:hint="cs"/>
          <w:sz w:val="32"/>
          <w:szCs w:val="32"/>
        </w:rPr>
        <w:t xml:space="preserve">        </w:t>
      </w:r>
      <w:r w:rsidRPr="00E802B3">
        <w:rPr>
          <w:rFonts w:ascii="Traditional Arabic,Bold" w:cs="Traditional Arabic,Bold" w:hint="cs"/>
          <w:sz w:val="32"/>
          <w:szCs w:val="32"/>
        </w:rPr>
        <w:tab/>
      </w:r>
      <w:r w:rsidRPr="00E802B3">
        <w:rPr>
          <w:rFonts w:ascii="Traditional Arabic,Bold" w:cs="Traditional Arabic,Bold" w:hint="cs"/>
          <w:sz w:val="32"/>
          <w:szCs w:val="32"/>
        </w:rPr>
        <w:tab/>
        <w:t xml:space="preserve"> </w:t>
      </w:r>
      <w:r w:rsidRPr="00E802B3">
        <w:rPr>
          <w:rFonts w:ascii="Traditional Arabic,Bold" w:cs="Traditional Arabic,Bold" w:hint="cs"/>
          <w:color w:val="C00000"/>
          <w:sz w:val="32"/>
          <w:szCs w:val="32"/>
        </w:rPr>
        <w:t>Performing Arts</w:t>
      </w:r>
    </w:p>
    <w:p w14:paraId="40EA2811" w14:textId="77777777" w:rsidR="00EC5077" w:rsidRPr="00E802B3" w:rsidRDefault="00EC5077" w:rsidP="00EC5077">
      <w:pPr>
        <w:pStyle w:val="NoSpacing"/>
        <w:spacing w:line="360" w:lineRule="auto"/>
        <w:rPr>
          <w:rFonts w:ascii="Traditional Arabic,Bold" w:cs="Traditional Arabic,Bold"/>
          <w:color w:val="C00000"/>
          <w:sz w:val="32"/>
          <w:szCs w:val="32"/>
        </w:rPr>
        <w:bidi/>
      </w:pPr>
      <w:r w:rsidRPr="00E802B3">
        <w:rPr>
          <w:rFonts w:ascii="Traditional Arabic,Bold" w:cs="Traditional Arabic,Bold" w:hint="cs"/>
          <w:color w:val="C00000"/>
          <w:sz w:val="32"/>
          <w:szCs w:val="32"/>
        </w:rPr>
        <w:t xml:space="preserve">Academic Program Name</w:t>
      </w:r>
      <w:r w:rsidRPr="00E802B3">
        <w:rPr>
          <w:rFonts w:ascii="Traditional Arabic,Bold" w:cs="Traditional Arabic,Bold" w:hint="cs"/>
          <w:color w:val="C00000"/>
          <w:sz w:val="32"/>
          <w:szCs w:val="32"/>
        </w:rPr>
        <w:tab/>
        <w:t xml:space="preserve">Accreditation Program for Colleges of Fine Arts and Applied Arts in Iraq</w:t>
      </w:r>
    </w:p>
    <w:p w14:paraId="720FECE3" w14:textId="77777777" w:rsidR="00EC5077" w:rsidRPr="00E802B3" w:rsidRDefault="00EC5077" w:rsidP="00EC5077">
      <w:pPr>
        <w:pStyle w:val="NoSpacing"/>
        <w:spacing w:line="360" w:lineRule="auto"/>
        <w:rPr>
          <w:rFonts w:ascii="Traditional Arabic,Bold" w:cs="Traditional Arabic,Bold"/>
          <w:color w:val="C00000"/>
          <w:sz w:val="32"/>
          <w:szCs w:val="32"/>
        </w:rPr>
        <w:bidi/>
      </w:pPr>
      <w:r w:rsidRPr="00E802B3">
        <w:rPr>
          <w:rFonts w:ascii="Traditional Arabic,Bold" w:cs="Traditional Arabic,Bold" w:hint="cs"/>
          <w:color w:val="C00000"/>
          <w:sz w:val="32"/>
          <w:szCs w:val="32"/>
        </w:rPr>
        <w:t xml:space="preserve">Study program</w:t>
      </w:r>
      <w:r w:rsidRPr="00E802B3">
        <w:rPr>
          <w:rFonts w:ascii="Traditional Arabic,Bold" w:cs="Traditional Arabic,Bold" w:hint="cs"/>
          <w:color w:val="C00000"/>
          <w:sz w:val="32"/>
          <w:szCs w:val="32"/>
        </w:rPr>
        <w:tab/>
      </w:r>
      <w:r w:rsidRPr="00E802B3">
        <w:rPr>
          <w:rFonts w:ascii="Traditional Arabic,Bold" w:cs="Traditional Arabic,Bold" w:hint="cs"/>
          <w:color w:val="C00000"/>
          <w:sz w:val="32"/>
          <w:szCs w:val="32"/>
        </w:rPr>
        <w:tab/>
        <w:t xml:space="preserve">Bachelor's</w:t>
      </w:r>
    </w:p>
    <w:p w14:paraId="67FFC310" w14:textId="77777777" w:rsidR="00EC5077" w:rsidRPr="00E802B3" w:rsidRDefault="00EC5077" w:rsidP="00EC5077">
      <w:pPr>
        <w:pStyle w:val="NoSpacing"/>
        <w:spacing w:line="360" w:lineRule="auto"/>
        <w:rPr>
          <w:rFonts w:ascii="Traditional Arabic,Bold" w:cs="Traditional Arabic,Bold"/>
          <w:sz w:val="32"/>
          <w:szCs w:val="32"/>
        </w:rPr>
        <w:bidi/>
      </w:pPr>
      <w:r w:rsidRPr="00E802B3">
        <w:rPr>
          <w:rFonts w:ascii="Traditional Arabic,Bold" w:cs="Traditional Arabic,Bold" w:hint="cs"/>
          <w:sz w:val="32"/>
          <w:szCs w:val="32"/>
        </w:rPr>
        <w:t>date</w:t>
      </w:r>
      <w:r w:rsidRPr="00E802B3">
        <w:rPr>
          <w:rFonts w:ascii="Traditional Arabic,Bold" w:cs="Traditional Arabic,Bold"/>
          <w:sz w:val="32"/>
          <w:szCs w:val="32"/>
        </w:rPr>
        <w:t xml:space="preserve"> </w:t>
      </w:r>
      <w:r w:rsidRPr="00E802B3">
        <w:rPr>
          <w:rFonts w:ascii="Traditional Arabic,Bold" w:cs="Traditional Arabic,Bold" w:hint="cs"/>
          <w:sz w:val="32"/>
          <w:szCs w:val="32"/>
        </w:rPr>
        <w:t>Filling</w:t>
      </w:r>
      <w:r w:rsidRPr="00E802B3">
        <w:rPr>
          <w:rFonts w:ascii="Traditional Arabic,Bold" w:cs="Traditional Arabic,Bold"/>
          <w:sz w:val="32"/>
          <w:szCs w:val="32"/>
        </w:rPr>
        <w:t xml:space="preserve"> </w:t>
      </w:r>
      <w:r w:rsidRPr="00E802B3">
        <w:rPr>
          <w:rFonts w:ascii="Traditional Arabic,Bold" w:cs="Traditional Arabic,Bold" w:hint="cs"/>
          <w:sz w:val="32"/>
          <w:szCs w:val="32"/>
        </w:rPr>
        <w:t>The file</w:t>
      </w:r>
      <w:r w:rsidRPr="00E802B3">
        <w:rPr>
          <w:rFonts w:ascii="Traditional Arabic,Bold" w:cs="Traditional Arabic,Bold"/>
          <w:sz w:val="32"/>
          <w:szCs w:val="32"/>
        </w:rPr>
        <w:t xml:space="preserve">:</w:t>
      </w:r>
      <w:r w:rsidRPr="00E802B3">
        <w:rPr>
          <w:rFonts w:ascii="Traditional Arabic,Bold" w:cs="Traditional Arabic,Bold" w:hint="cs"/>
          <w:sz w:val="32"/>
          <w:szCs w:val="32"/>
        </w:rPr>
        <w:t xml:space="preserve">  </w:t>
      </w:r>
      <w:r w:rsidRPr="00E802B3">
        <w:rPr>
          <w:rFonts w:ascii="Traditional Arabic,Bold" w:cs="Traditional Arabic,Bold" w:hint="cs"/>
          <w:sz w:val="32"/>
          <w:szCs w:val="32"/>
        </w:rPr>
        <w:tab/>
      </w:r>
      <w:r w:rsidRPr="00E802B3">
        <w:rPr>
          <w:rFonts w:ascii="Traditional Arabic,Bold" w:cs="Traditional Arabic,Bold" w:hint="cs"/>
          <w:sz w:val="32"/>
          <w:szCs w:val="32"/>
        </w:rPr>
        <w:tab/>
      </w:r>
      <w:r w:rsidRPr="00E802B3">
        <w:rPr>
          <w:rFonts w:ascii="Traditional Arabic,Bold" w:cs="Traditional Arabic,Bold" w:hint="cs"/>
          <w:color w:val="C00000"/>
          <w:sz w:val="32"/>
          <w:szCs w:val="32"/>
        </w:rPr>
        <w:t xml:space="preserve"> </w:t>
      </w:r>
      <w:r w:rsidRPr="00E802B3">
        <w:rPr>
          <w:rFonts w:ascii="Traditional Arabic,Bold" w:cs="Traditional Arabic,Bold"/>
          <w:color w:val="C00000"/>
          <w:sz w:val="32"/>
          <w:szCs w:val="32"/>
        </w:rPr>
        <w:t xml:space="preserve">  </w:t>
      </w:r>
      <w:r>
        <w:rPr>
          <w:rFonts w:ascii="Traditional Arabic,Bold" w:cs="Traditional Arabic,Bold" w:hint="cs"/>
          <w:color w:val="C00000"/>
          <w:sz w:val="32"/>
          <w:szCs w:val="32"/>
        </w:rPr>
        <w:t>5</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Pr>
        <w:t>/</w:t>
      </w:r>
      <w:r w:rsidRPr="00E802B3">
        <w:rPr>
          <w:rFonts w:ascii="Traditional Arabic,Bold" w:cs="Traditional Arabic,Bold"/>
          <w:color w:val="C00000"/>
          <w:sz w:val="32"/>
          <w:szCs w:val="32"/>
        </w:rPr>
        <w:t xml:space="preserve">    </w:t>
      </w:r>
      <w:r>
        <w:rPr>
          <w:rFonts w:ascii="Traditional Arabic,Bold" w:cs="Traditional Arabic,Bold" w:hint="cs"/>
          <w:color w:val="C00000"/>
          <w:sz w:val="32"/>
          <w:szCs w:val="32"/>
        </w:rPr>
        <w:t>12</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Pr>
        <w:t>/2025</w:t>
      </w:r>
      <w:r w:rsidRPr="00E802B3">
        <w:rPr>
          <w:rFonts w:ascii="Traditional Arabic,Bold" w:cs="Traditional Arabic,Bold"/>
          <w:color w:val="C00000"/>
          <w:sz w:val="32"/>
          <w:szCs w:val="32"/>
        </w:rPr>
        <w:t xml:space="preserve">      </w:t>
      </w:r>
      <w:r w:rsidRPr="00E802B3">
        <w:rPr>
          <w:rFonts w:ascii="Traditional Arabic,Bold" w:cs="Traditional Arabic,Bold" w:hint="cs"/>
          <w:color w:val="C00000"/>
          <w:sz w:val="32"/>
          <w:szCs w:val="32"/>
        </w:rPr>
        <w:t xml:space="preserve"> </w:t>
      </w:r>
    </w:p>
    <w:p w14:paraId="59EB2DBA" w14:textId="77777777" w:rsidR="00EC5077" w:rsidRPr="006B5940" w:rsidRDefault="00EC5077" w:rsidP="00EC5077">
      <w:pPr>
        <w:pStyle w:val="NoSpacing"/>
        <w:spacing w:line="360" w:lineRule="auto"/>
        <w:rPr>
          <w:rFonts w:ascii="Traditional Arabic,Bold" w:cs="Traditional Arabic,Bold"/>
          <w:sz w:val="32"/>
          <w:szCs w:val="32"/>
        </w:rPr>
        <w:bidi/>
      </w:pPr>
    </w:p>
    <w:p w14:paraId="2E462E82" w14:textId="77777777" w:rsidR="00EC5077" w:rsidRPr="006B5940" w:rsidRDefault="00EC5077" w:rsidP="00EC5077">
      <w:pPr>
        <w:pStyle w:val="NoSpacing"/>
        <w:spacing w:line="360" w:lineRule="auto"/>
        <w:rPr>
          <w:rFonts w:ascii="Traditional Arabic,Bold" w:cs="Traditional Arabic,Bold"/>
          <w:color w:val="FF0000"/>
          <w:sz w:val="32"/>
          <w:szCs w:val="32"/>
        </w:rPr>
        <w:bidi/>
      </w:pPr>
    </w:p>
    <w:p w14:paraId="55730751" w14:textId="77777777" w:rsidR="00EC5077" w:rsidRPr="00E802B3" w:rsidRDefault="00EC5077" w:rsidP="00EC5077">
      <w:pPr>
        <w:pStyle w:val="NoSpacing"/>
        <w:spacing w:line="360" w:lineRule="auto"/>
        <w:rPr>
          <w:rFonts w:ascii="Traditional Arabic,Bold" w:cs="Traditional Arabic,Bold"/>
          <w:color w:val="FF0000"/>
          <w:sz w:val="28"/>
          <w:szCs w:val="28"/>
          <w:lang w:bidi="ar-IQ"/>
        </w:rPr>
        <w:bidi/>
      </w:pPr>
      <w:r w:rsidRPr="00E802B3">
        <w:rPr>
          <w:rFonts w:ascii="Traditional Arabic,Bold" w:cs="Traditional Arabic,Bold" w:hint="cs"/>
          <w:color w:val="FF0000"/>
          <w:sz w:val="28"/>
          <w:szCs w:val="28"/>
        </w:rPr>
        <w:t>the signature</w:t>
      </w:r>
      <w:r w:rsidRPr="00E802B3">
        <w:rPr>
          <w:rFonts w:ascii="Traditional Arabic,Bold" w:cs="Traditional Arabic,Bold"/>
          <w:color w:val="FF0000"/>
          <w:sz w:val="28"/>
          <w:szCs w:val="28"/>
        </w:rPr>
        <w:t xml:space="preserve">:</w:t>
      </w:r>
      <w:r w:rsidRPr="00E802B3">
        <w:rPr>
          <w:rFonts w:ascii="Traditional Arabic,Bold" w:cs="Traditional Arabic,Bold" w:hint="cs"/>
          <w:color w:val="FF0000"/>
          <w:sz w:val="28"/>
          <w:szCs w:val="28"/>
        </w:rPr>
        <w:tab/>
      </w:r>
      <w:r w:rsidRPr="00E802B3">
        <w:rPr>
          <w:rFonts w:ascii="Traditional Arabic,Bold" w:cs="Traditional Arabic,Bold" w:hint="cs"/>
          <w:color w:val="FF0000"/>
          <w:sz w:val="28"/>
          <w:szCs w:val="28"/>
        </w:rPr>
        <w:tab/>
      </w:r>
      <w:r w:rsidRPr="00E802B3">
        <w:rPr>
          <w:rFonts w:ascii="Traditional Arabic,Bold" w:cs="Traditional Arabic,Bold" w:hint="cs"/>
          <w:color w:val="FF0000"/>
          <w:sz w:val="28"/>
          <w:szCs w:val="28"/>
        </w:rPr>
        <w:tab/>
      </w:r>
      <w:r w:rsidRPr="00E802B3">
        <w:rPr>
          <w:rFonts w:ascii="Traditional Arabic,Bold" w:cs="Traditional Arabic,Bold" w:hint="cs"/>
          <w:color w:val="FF0000"/>
          <w:sz w:val="28"/>
          <w:szCs w:val="28"/>
        </w:rPr>
        <w:tab/>
      </w:r>
      <w:r w:rsidRPr="00E802B3">
        <w:rPr>
          <w:rFonts w:ascii="Traditional Arabic,Bold" w:cs="Traditional Arabic,Bold" w:hint="cs"/>
          <w:color w:val="FF0000"/>
          <w:sz w:val="28"/>
          <w:szCs w:val="28"/>
        </w:rPr>
        <w:tab/>
        <w:t xml:space="preserve">   the signature</w:t>
      </w:r>
      <w:r w:rsidRPr="00E802B3">
        <w:rPr>
          <w:rFonts w:ascii="Traditional Arabic,Bold" w:cs="Traditional Arabic,Bold"/>
          <w:color w:val="FF0000"/>
          <w:sz w:val="28"/>
          <w:szCs w:val="28"/>
        </w:rPr>
        <w:t xml:space="preserve">  :</w:t>
      </w:r>
    </w:p>
    <w:p w14:paraId="38ECA351" w14:textId="77777777" w:rsidR="00EC5077" w:rsidRPr="00E802B3" w:rsidRDefault="00EC5077" w:rsidP="00EC5077">
      <w:pPr>
        <w:pStyle w:val="NoSpacing"/>
        <w:spacing w:line="360" w:lineRule="auto"/>
        <w:rPr>
          <w:rFonts w:ascii="Traditional Arabic,Bold" w:cs="Traditional Arabic,Bold"/>
          <w:color w:val="FF0000"/>
          <w:sz w:val="28"/>
          <w:szCs w:val="28"/>
          <w:lang w:bidi="ar-IQ"/>
        </w:rPr>
        <w:bidi/>
      </w:pPr>
      <w:r w:rsidRPr="00E802B3">
        <w:rPr>
          <w:rFonts w:ascii="Traditional Arabic,Bold" w:cs="Traditional Arabic,Bold" w:hint="cs"/>
          <w:color w:val="FF0000"/>
          <w:sz w:val="28"/>
          <w:szCs w:val="28"/>
        </w:rPr>
        <w:t>name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president</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 xml:space="preserve">Department: Dr. Ahmed Taleb Abdel Ali</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Assistant</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Scientific:</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 xml:space="preserve">Dr. Anas Rahi Ali</w:t>
      </w:r>
    </w:p>
    <w:p w14:paraId="69421BB0" w14:textId="77777777" w:rsidR="00EC5077" w:rsidRPr="00E802B3" w:rsidRDefault="00EC5077" w:rsidP="00EC5077">
      <w:pPr>
        <w:pStyle w:val="NoSpacing"/>
        <w:spacing w:line="360" w:lineRule="auto"/>
        <w:rPr>
          <w:rFonts w:ascii="Traditional Arabic,Bold" w:cs="Traditional Arabic,Bold"/>
          <w:color w:val="FF0000"/>
          <w:sz w:val="28"/>
          <w:szCs w:val="28"/>
          <w:lang w:bidi="ar-IQ"/>
        </w:rPr>
        <w:bidi/>
      </w:pPr>
      <w:r w:rsidRPr="00E802B3">
        <w:rPr>
          <w:rFonts w:ascii="Traditional Arabic,Bold" w:cs="Traditional Arabic,Bold" w:hint="cs"/>
          <w:color w:val="FF0000"/>
          <w:sz w:val="28"/>
          <w:szCs w:val="28"/>
        </w:rPr>
        <w:t>the date:</w:t>
      </w:r>
      <w:r w:rsidRPr="00E802B3">
        <w:rPr>
          <w:rFonts w:cs="Traditional Arabic,Bold"/>
          <w:color w:val="FF0000"/>
          <w:sz w:val="28"/>
          <w:szCs w:val="28"/>
        </w:rPr>
        <w:t xml:space="preserve"> </w:t>
      </w:r>
      <w:r w:rsidRPr="00E802B3">
        <w:rPr>
          <w:rFonts w:cs="Traditional Arabic,Bold" w:hint="cs"/>
          <w:color w:val="FF0000"/>
          <w:sz w:val="28"/>
          <w:szCs w:val="28"/>
        </w:rPr>
        <w:tab/>
        <w:t>/ / 202</w:t>
      </w:r>
      <w:r>
        <w:rPr>
          <w:rFonts w:cs="Traditional Arabic,Bold" w:hint="cs"/>
          <w:color w:val="FF0000"/>
          <w:sz w:val="28"/>
          <w:szCs w:val="28"/>
        </w:rPr>
        <w:t>5</w:t>
      </w:r>
      <w:r w:rsidRPr="00E802B3">
        <w:rPr>
          <w:rFonts w:cs="Traditional Arabic,Bold" w:hint="cs"/>
          <w:color w:val="FF0000"/>
          <w:sz w:val="28"/>
          <w:szCs w:val="28"/>
        </w:rPr>
        <w:tab/>
      </w:r>
      <w:r w:rsidRPr="00E802B3">
        <w:rPr>
          <w:rFonts w:cs="Traditional Arabic,Bold" w:hint="cs"/>
          <w:color w:val="FF0000"/>
          <w:sz w:val="28"/>
          <w:szCs w:val="28"/>
        </w:rPr>
        <w:tab/>
        <w:t xml:space="preserve">            </w:t>
      </w:r>
      <w:r w:rsidRPr="00E802B3">
        <w:rPr>
          <w:rFonts w:ascii="Traditional Arabic,Bold" w:cs="Traditional Arabic,Bold" w:hint="cs"/>
          <w:color w:val="FF0000"/>
          <w:sz w:val="28"/>
          <w:szCs w:val="28"/>
        </w:rPr>
        <w:t>the date</w:t>
      </w:r>
      <w:r w:rsidRPr="00E802B3">
        <w:rPr>
          <w:rFonts w:ascii="Traditional Arabic,Bold" w:cs="Traditional Arabic,Bold"/>
          <w:color w:val="FF0000"/>
          <w:sz w:val="28"/>
          <w:szCs w:val="28"/>
        </w:rPr>
        <w:t xml:space="preserve">:</w:t>
      </w:r>
      <w:r w:rsidRPr="00E802B3">
        <w:rPr>
          <w:rFonts w:ascii="Traditional Arabic,Bold" w:cs="Traditional Arabic,Bold" w:hint="cs"/>
          <w:color w:val="FF0000"/>
          <w:sz w:val="28"/>
          <w:szCs w:val="28"/>
        </w:rPr>
        <w:t xml:space="preserve">     </w:t>
      </w:r>
      <w:r w:rsidRPr="00E802B3">
        <w:rPr>
          <w:rFonts w:cs="Traditional Arabic,Bold" w:hint="cs"/>
          <w:color w:val="FF0000"/>
          <w:sz w:val="28"/>
          <w:szCs w:val="28"/>
        </w:rPr>
        <w:t xml:space="preserve">2025</w:t>
      </w:r>
    </w:p>
    <w:p w14:paraId="282D10CC" w14:textId="77777777" w:rsidR="00EC5077" w:rsidRPr="00E802B3" w:rsidRDefault="00EC5077" w:rsidP="00EC5077">
      <w:pPr>
        <w:pStyle w:val="NoSpacing"/>
        <w:spacing w:line="360" w:lineRule="auto"/>
        <w:rPr>
          <w:rFonts w:ascii="Traditional Arabic,Bold" w:cs="Traditional Arabic,Bold"/>
          <w:color w:val="FF0000"/>
          <w:sz w:val="28"/>
          <w:szCs w:val="28"/>
          <w:lang w:bidi="ar-IQ"/>
        </w:rPr>
        <w:bidi/>
      </w:pPr>
    </w:p>
    <w:p w14:paraId="63EA1E20" w14:textId="77777777" w:rsidR="00EC5077" w:rsidRPr="00E802B3" w:rsidRDefault="00EC5077" w:rsidP="00EC5077">
      <w:pPr>
        <w:pStyle w:val="NoSpacing"/>
        <w:spacing w:line="360" w:lineRule="auto"/>
        <w:rPr>
          <w:rFonts w:ascii="Traditional Arabic,Bold" w:cs="Traditional Arabic,Bold"/>
          <w:color w:val="FF0000"/>
          <w:sz w:val="28"/>
          <w:szCs w:val="28"/>
        </w:rPr>
        <w:bidi/>
      </w:pPr>
      <w:r w:rsidRPr="00E802B3">
        <w:rPr>
          <w:rFonts w:ascii="Traditional Arabic,Bold" w:cs="Traditional Arabic,Bold" w:hint="cs"/>
          <w:color w:val="FF0000"/>
          <w:sz w:val="28"/>
          <w:szCs w:val="28"/>
        </w:rPr>
        <w:t>Check</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The file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from</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before</w:t>
      </w:r>
    </w:p>
    <w:p w14:paraId="27929E6C" w14:textId="77777777" w:rsidR="00EC5077" w:rsidRPr="00E802B3" w:rsidRDefault="00EC5077" w:rsidP="00EC5077">
      <w:pPr>
        <w:pStyle w:val="NoSpacing"/>
        <w:spacing w:line="360" w:lineRule="auto"/>
        <w:rPr>
          <w:rFonts w:ascii="Traditional Arabic,Bold" w:cs="Traditional Arabic,Bold"/>
          <w:color w:val="FF0000"/>
          <w:sz w:val="28"/>
          <w:szCs w:val="28"/>
        </w:rPr>
        <w:bidi/>
      </w:pPr>
      <w:r w:rsidRPr="00E802B3">
        <w:rPr>
          <w:rFonts w:ascii="Traditional Arabic,Bold" w:cs="Traditional Arabic,Bold" w:hint="cs"/>
          <w:color w:val="FF0000"/>
          <w:sz w:val="28"/>
          <w:szCs w:val="28"/>
        </w:rPr>
        <w:t>Division</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a guarantee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Quality</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and performance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University</w:t>
      </w:r>
    </w:p>
    <w:p w14:paraId="3ED4652F" w14:textId="77777777" w:rsidR="00EC5077" w:rsidRPr="00E802B3" w:rsidRDefault="00EC5077" w:rsidP="00EC5077">
      <w:pPr>
        <w:pStyle w:val="NoSpacing"/>
        <w:spacing w:line="360" w:lineRule="auto"/>
        <w:rPr>
          <w:rFonts w:ascii="Traditional Arabic,Bold" w:cs="Traditional Arabic,Bold"/>
          <w:color w:val="FF0000"/>
          <w:sz w:val="28"/>
          <w:szCs w:val="28"/>
        </w:rPr>
        <w:bidi/>
      </w:pPr>
      <w:r w:rsidRPr="00E802B3">
        <w:rPr>
          <w:rFonts w:ascii="Traditional Arabic,Bold" w:cs="Traditional Arabic,Bold" w:hint="cs"/>
          <w:color w:val="FF0000"/>
          <w:sz w:val="28"/>
          <w:szCs w:val="28"/>
        </w:rPr>
        <w:t>name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boss</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Division</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a guarantee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Quality</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and performance</w:t>
      </w:r>
      <w:r w:rsidRPr="00E802B3">
        <w:rPr>
          <w:rFonts w:ascii="Traditional Arabic,Bold" w:cs="Traditional Arabic,Bold"/>
          <w:color w:val="FF0000"/>
          <w:sz w:val="28"/>
          <w:szCs w:val="28"/>
        </w:rPr>
        <w:t xml:space="preserve"> </w:t>
      </w:r>
      <w:r w:rsidRPr="00E802B3">
        <w:rPr>
          <w:rFonts w:ascii="Traditional Arabic,Bold" w:cs="Traditional Arabic,Bold" w:hint="cs"/>
          <w:color w:val="FF0000"/>
          <w:sz w:val="28"/>
          <w:szCs w:val="28"/>
        </w:rPr>
        <w:t>University</w:t>
      </w:r>
      <w:r w:rsidRPr="00E802B3">
        <w:rPr>
          <w:rFonts w:ascii="Traditional Arabic,Bold" w:cs="Traditional Arabic,Bold"/>
          <w:color w:val="FF0000"/>
          <w:sz w:val="28"/>
          <w:szCs w:val="28"/>
        </w:rPr>
        <w:t>:</w:t>
      </w:r>
      <w:r w:rsidRPr="00E802B3">
        <w:rPr>
          <w:rFonts w:ascii="Traditional Arabic,Bold" w:cs="Traditional Arabic,Bold" w:hint="cs"/>
          <w:color w:val="FF0000"/>
          <w:sz w:val="28"/>
          <w:szCs w:val="28"/>
        </w:rPr>
        <w:t xml:space="preserve">M. M. Ali Sahib Noor</w:t>
      </w:r>
    </w:p>
    <w:p w14:paraId="753A8EA4" w14:textId="77777777" w:rsidR="00EC5077" w:rsidRPr="00E802B3" w:rsidRDefault="00EC5077" w:rsidP="00EC5077">
      <w:pPr>
        <w:pStyle w:val="NoSpacing"/>
        <w:spacing w:line="360" w:lineRule="auto"/>
        <w:rPr>
          <w:rFonts w:ascii="Traditional Arabic,Bold" w:cs="Traditional Arabic,Bold"/>
          <w:color w:val="FF0000"/>
          <w:sz w:val="28"/>
          <w:szCs w:val="28"/>
        </w:rPr>
        <w:bidi/>
      </w:pPr>
      <w:r w:rsidRPr="00E802B3">
        <w:rPr>
          <w:rFonts w:ascii="Traditional Arabic,Bold" w:cs="Traditional Arabic,Bold" w:hint="cs"/>
          <w:color w:val="FF0000"/>
          <w:sz w:val="28"/>
          <w:szCs w:val="28"/>
        </w:rPr>
        <w:t>the signature</w:t>
      </w:r>
    </w:p>
    <w:p w14:paraId="627F3039" w14:textId="77777777" w:rsidR="00EC5077" w:rsidRDefault="00EC5077" w:rsidP="00EC5077">
      <w:pPr>
        <w:autoSpaceDE w:val="0"/>
        <w:autoSpaceDN w:val="0"/>
        <w:adjustRightInd w:val="0"/>
        <w:spacing w:after="0" w:line="240" w:lineRule="auto"/>
        <w:rPr>
          <w:rFonts w:ascii="Traditional Arabic,Bold" w:cs="Traditional Arabic,Bold"/>
          <w:color w:val="FF0000"/>
        </w:rPr>
        <w:bidi/>
      </w:pPr>
    </w:p>
    <w:p w14:paraId="4469E448" w14:textId="77777777" w:rsidR="00EC5077" w:rsidRPr="006B5940" w:rsidRDefault="00EC5077" w:rsidP="00EC5077">
      <w:pPr>
        <w:autoSpaceDE w:val="0"/>
        <w:autoSpaceDN w:val="0"/>
        <w:adjustRightInd w:val="0"/>
        <w:spacing w:after="0" w:line="240" w:lineRule="auto"/>
        <w:rPr>
          <w:rFonts w:ascii="Traditional Arabic,Bold"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bidi/>
      </w:pPr>
    </w:p>
    <w:p w14:paraId="2D677560" w14:textId="77777777" w:rsidR="00EC5077" w:rsidRPr="006B5940" w:rsidRDefault="00EC5077" w:rsidP="00EC5077">
      <w:pPr>
        <w:autoSpaceDE w:val="0"/>
        <w:autoSpaceDN w:val="0"/>
        <w:adjustRightInd w:val="0"/>
        <w:spacing w:after="0" w:line="240" w:lineRule="auto"/>
        <w:rPr>
          <w:rFonts w:ascii="Traditional Arabic,Bold" w:cs="Traditional Arabic,Bold"/>
          <w:b/>
          <w:bCs/>
          <w:color w:val="FF0000"/>
          <w:sz w:val="32"/>
          <w:szCs w:val="32"/>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bidi/>
      </w:pPr>
    </w:p>
    <w:p w14:paraId="750EA7D5" w14:textId="77777777" w:rsidR="00EC5077" w:rsidRDefault="00EC5077" w:rsidP="00EC5077">
      <w:pPr>
        <w:tabs>
          <w:tab w:val="left" w:pos="1156"/>
        </w:tabs>
        <w:autoSpaceDE w:val="0"/>
        <w:autoSpaceDN w:val="0"/>
        <w:adjustRightInd w:val="0"/>
        <w:spacing w:after="0" w:line="240" w:lineRule="auto"/>
        <w:rPr>
          <w:rFonts w:ascii="Traditional Arabic,Bold" w:cs="Traditional Arabic,Bold"/>
          <w:color w:val="FF0000"/>
          <w:sz w:val="28"/>
          <w:szCs w:val="28"/>
        </w:rPr>
        <w:bidi/>
      </w:pPr>
      <w:r>
        <w:rPr>
          <w:rFonts w:ascii="Traditional Arabic,Bold" w:cs="Traditional Arabic,Bold" w:hint="cs"/>
          <w:b/>
          <w:bCs/>
          <w:color w:val="FF0000"/>
          <w:sz w:val="36"/>
          <w:szCs w:val="36"/>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 xml:space="preserve">                  </w:t>
      </w:r>
      <w:r w:rsidRPr="00E802B3">
        <w:rPr>
          <w:rFonts w:ascii="Traditional Arabic,Bold" w:cs="Traditional Arabic,Bold" w:hint="cs"/>
          <w:color w:val="FF0000"/>
          <w:sz w:val="28"/>
          <w:szCs w:val="28"/>
        </w:rPr>
        <w:t>Approval</w:t>
      </w:r>
      <w:r w:rsidRPr="00E802B3">
        <w:rPr>
          <w:rFonts w:ascii="Traditional Arabic,Bold" w:cs="Traditional Arabic,Bold"/>
          <w:color w:val="FF0000"/>
          <w:sz w:val="28"/>
          <w:szCs w:val="28"/>
        </w:rPr>
        <w:t xml:space="preserve"> </w:t>
      </w:r>
      <w:r>
        <w:rPr>
          <w:rFonts w:ascii="Traditional Arabic,Bold" w:cs="Traditional Arabic,Bold" w:hint="cs"/>
          <w:color w:val="FF0000"/>
          <w:sz w:val="28"/>
          <w:szCs w:val="28"/>
        </w:rPr>
        <w:t xml:space="preserve">Dean of the College of Fine Arts // Prof. Dr. Kadhim Nuwair Kadhim Al-Zubaidi</w:t>
      </w:r>
    </w:p>
    <w:p w14:paraId="4E498CEA" w14:textId="77777777" w:rsidR="00EC5077" w:rsidRPr="00E802B3" w:rsidRDefault="00EC5077" w:rsidP="00EC5077">
      <w:pPr>
        <w:tabs>
          <w:tab w:val="left" w:pos="1156"/>
        </w:tabs>
        <w:autoSpaceDE w:val="0"/>
        <w:autoSpaceDN w:val="0"/>
        <w:adjustRightInd w:val="0"/>
        <w:spacing w:after="0" w:line="240" w:lineRule="auto"/>
        <w:rPr>
          <w:rFonts w:ascii="Traditional Arabic,Bold" w:cs="Traditional Arabic,Bold"/>
          <w:color w:val="FF0000"/>
          <w:sz w:val="28"/>
          <w:szCs w:val="28"/>
        </w:rPr>
        <w:bidi/>
      </w:pPr>
    </w:p>
    <w:p w14:paraId="76AFD4A1" w14:textId="77777777" w:rsidR="00EC5077" w:rsidRPr="006B5940" w:rsidRDefault="00EC5077" w:rsidP="00EC5077">
      <w:pPr>
        <w:tabs>
          <w:tab w:val="left" w:pos="1156"/>
        </w:tabs>
        <w:autoSpaceDE w:val="0"/>
        <w:autoSpaceDN w:val="0"/>
        <w:adjustRightInd w:val="0"/>
        <w:spacing w:after="0" w:line="240" w:lineRule="auto"/>
        <w:rPr>
          <w:b/>
          <w:sz w:val="28"/>
          <w:szCs w:val="28"/>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bidi/>
      </w:pPr>
    </w:p>
    <w:p w14:paraId="527D2CB5" w14:textId="77777777" w:rsidR="00EC5077" w:rsidRDefault="00EC5077" w:rsidP="00EC5077">
      <w:pPr>
        <w:autoSpaceDE w:val="0"/>
        <w:autoSpaceDN w:val="0"/>
        <w:adjustRightInd w:val="0"/>
        <w:spacing w:after="0" w:line="240" w:lineRule="auto"/>
        <w:jc w:val="center"/>
        <w:rPr>
          <w:b/>
          <w:bCs/>
          <w:sz w:val="28"/>
          <w:szCs w:val="28"/>
          <w:lang w:bidi="ar-IQ"/>
        </w:rPr>
        <w:bidi/>
      </w:pPr>
      <w:r>
        <w:rPr>
          <w:rFonts w:ascii="Times New Roman,Bold" w:cs="Times New Roman,Bold" w:hint="cs"/>
          <w:b/>
          <w:bCs/>
          <w:sz w:val="32"/>
          <w:szCs w:val="32"/>
        </w:rPr>
        <w:t>a description</w:t>
      </w:r>
      <w:r>
        <w:rPr>
          <w:rFonts w:ascii="Times New Roman,Bold" w:cs="Times New Roman,Bold"/>
          <w:b/>
          <w:bCs/>
          <w:sz w:val="32"/>
          <w:szCs w:val="32"/>
        </w:rPr>
        <w:t xml:space="preserve"> </w:t>
      </w:r>
      <w:r>
        <w:rPr>
          <w:rFonts w:ascii="Times New Roman,Bold" w:cs="Times New Roman,Bold" w:hint="cs"/>
          <w:b/>
          <w:bCs/>
          <w:sz w:val="32"/>
          <w:szCs w:val="32"/>
        </w:rPr>
        <w:t>The program</w:t>
      </w:r>
      <w:r>
        <w:rPr>
          <w:rFonts w:ascii="Times New Roman,Bold" w:cs="Times New Roman,Bold"/>
          <w:b/>
          <w:bCs/>
          <w:sz w:val="32"/>
          <w:szCs w:val="32"/>
        </w:rPr>
        <w:t xml:space="preserve"> </w:t>
      </w:r>
    </w:p>
    <w:p w14:paraId="2728FE49" w14:textId="77777777" w:rsidR="00EC5077" w:rsidRPr="00F56AF8" w:rsidRDefault="00EC5077" w:rsidP="00EC5077">
      <w:pPr>
        <w:autoSpaceDE w:val="0"/>
        <w:autoSpaceDN w:val="0"/>
        <w:adjustRightInd w:val="0"/>
        <w:spacing w:after="0" w:line="240" w:lineRule="auto"/>
        <w:rPr>
          <w:b/>
          <w:bCs/>
          <w:sz w:val="28"/>
          <w:szCs w:val="28"/>
          <w:lang w:bidi="ar-IQ"/>
        </w:rPr>
        <w:bidi/>
      </w:pPr>
    </w:p>
    <w:tbl>
      <w:tblPr>
        <w:tblStyle w:val="TableGrid"/>
        <w:tblpPr w:leftFromText="180" w:rightFromText="180" w:vertAnchor="text" w:horzAnchor="margin" w:tblpXSpec="center" w:tblpY="121"/>
        <w:bidiVisual/>
        <w:tblW w:w="10536" w:type="dxa"/>
        <w:tblLayout w:type="fixed"/>
        <w:tblLook w:val="04A0" w:firstRow="1" w:lastRow="0" w:firstColumn="1" w:lastColumn="0" w:noHBand="0" w:noVBand="1"/>
      </w:tblPr>
      <w:tblGrid>
        <w:gridCol w:w="4502"/>
        <w:gridCol w:w="6034"/>
      </w:tblGrid>
      <w:tr w:rsidR="00EC5077" w:rsidRPr="00A926BB" w14:paraId="53768E98" w14:textId="77777777" w:rsidTr="008047E6">
        <w:tc>
          <w:tcPr>
            <w:tcW w:w="4502" w:type="dxa"/>
            <w:tcBorders>
              <w:top w:val="single" w:sz="4" w:space="0" w:color="auto"/>
              <w:left w:val="single" w:sz="4" w:space="0" w:color="auto"/>
              <w:bottom w:val="single" w:sz="4" w:space="0" w:color="auto"/>
              <w:right w:val="single" w:sz="4" w:space="0" w:color="auto"/>
            </w:tcBorders>
          </w:tcPr>
          <w:p w14:paraId="6AB00AE3" w14:textId="77777777" w:rsidR="00EC5077"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 xml:space="preserve">1. Program Description</w:t>
            </w:r>
          </w:p>
          <w:p w14:paraId="7E9E9488" w14:textId="77777777" w:rsidR="00EC5077" w:rsidRPr="00F35675" w:rsidRDefault="00EC5077" w:rsidP="008047E6">
            <w:pPr>
              <w:autoSpaceDE w:val="0"/>
              <w:autoSpaceDN w:val="0"/>
              <w:adjustRightInd w:val="0"/>
              <w:rPr>
                <w:rFonts w:ascii="Times New Roman" w:hAnsi="Times New Roman" w:cs="Times New Roman"/>
                <w:sz w:val="28"/>
                <w:szCs w:val="28"/>
              </w:rPr>
              <w:bidi/>
            </w:pPr>
          </w:p>
        </w:tc>
        <w:tc>
          <w:tcPr>
            <w:tcW w:w="6034" w:type="dxa"/>
            <w:tcBorders>
              <w:top w:val="single" w:sz="4" w:space="0" w:color="auto"/>
              <w:left w:val="single" w:sz="4" w:space="0" w:color="auto"/>
              <w:bottom w:val="single" w:sz="4" w:space="0" w:color="auto"/>
              <w:right w:val="single" w:sz="4" w:space="0" w:color="auto"/>
            </w:tcBorders>
          </w:tcPr>
          <w:p w14:paraId="24B51F17" w14:textId="77777777" w:rsidR="00EC5077" w:rsidRPr="00514C9A" w:rsidRDefault="00EC5077" w:rsidP="008047E6">
            <w:pPr>
              <w:autoSpaceDE w:val="0"/>
              <w:autoSpaceDN w:val="0"/>
              <w:adjustRightInd w:val="0"/>
              <w:rPr>
                <w:rFonts w:ascii="Traditional Arabic,Bold" w:cs="Traditional Arabic,Bold"/>
                <w:color w:val="FF0000"/>
                <w:sz w:val="28"/>
                <w:szCs w:val="28"/>
                <w:lang w:bidi="ar-IQ"/>
              </w:rPr>
              <w:bidi/>
            </w:pPr>
            <w:r w:rsidRPr="00514C9A">
              <w:rPr>
                <w:rFonts w:ascii="Traditional Arabic,Bold" w:cs="Traditional Arabic,Bold"/>
                <w:color w:val="FF0000"/>
                <w:sz w:val="28"/>
                <w:szCs w:val="28"/>
              </w:rPr>
              <w:t xml:space="preserve">The academic program description provides a concise summary of the program's key features, objectives, and expected learning outcomes, demonstrating how students will benefit from the available educational opportunities. It also includes a brief description of each course within the program, outlining its objectives, content, and learning outcomes, all in alignment with the overall program goals.</w:t>
            </w:r>
          </w:p>
        </w:tc>
      </w:tr>
      <w:tr w:rsidR="00EC5077" w:rsidRPr="00A926BB" w14:paraId="5B3095F4"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064943E0"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lastRenderedPageBreak/>
              <w:t>2-</w:t>
            </w:r>
            <w:r w:rsidRPr="00A926BB">
              <w:rPr>
                <w:rFonts w:ascii="Times New Roman" w:hAnsi="Times New Roman" w:cs="Times New Roman"/>
                <w:sz w:val="28"/>
                <w:szCs w:val="28"/>
              </w:rPr>
              <w:t xml:space="preserve">Educational institution</w:t>
            </w:r>
          </w:p>
        </w:tc>
        <w:tc>
          <w:tcPr>
            <w:tcW w:w="6034" w:type="dxa"/>
            <w:tcBorders>
              <w:top w:val="single" w:sz="4" w:space="0" w:color="auto"/>
              <w:left w:val="single" w:sz="4" w:space="0" w:color="auto"/>
              <w:bottom w:val="single" w:sz="4" w:space="0" w:color="auto"/>
              <w:right w:val="single" w:sz="4" w:space="0" w:color="auto"/>
            </w:tcBorders>
          </w:tcPr>
          <w:p w14:paraId="43BD9602" w14:textId="77777777" w:rsidR="00EC5077" w:rsidRPr="00AC423D" w:rsidRDefault="00EC5077" w:rsidP="008047E6">
            <w:pPr>
              <w:autoSpaceDE w:val="0"/>
              <w:autoSpaceDN w:val="0"/>
              <w:adjustRightInd w:val="0"/>
              <w:rPr>
                <w:color w:val="FF0000"/>
                <w:sz w:val="28"/>
                <w:szCs w:val="28"/>
                <w:lang w:bidi="ar-IQ"/>
              </w:rPr>
              <w:bidi/>
            </w:pPr>
            <w:r w:rsidRPr="00AC423D">
              <w:rPr>
                <w:rFonts w:hint="cs"/>
                <w:color w:val="FF0000"/>
                <w:sz w:val="28"/>
                <w:szCs w:val="28"/>
                <w:lang w:bidi="ar-IQ"/>
              </w:rPr>
              <w:t xml:space="preserve">College of Fine Arts</w:t>
            </w:r>
          </w:p>
        </w:tc>
      </w:tr>
      <w:tr w:rsidR="00EC5077" w:rsidRPr="00A926BB" w14:paraId="0B13A30C"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71F59990"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3-</w:t>
            </w:r>
            <w:r w:rsidRPr="00A926BB">
              <w:rPr>
                <w:rFonts w:ascii="Times New Roman" w:hAnsi="Times New Roman" w:cs="Times New Roman"/>
                <w:sz w:val="28"/>
                <w:szCs w:val="28"/>
              </w:rPr>
              <w:t xml:space="preserve">Scientific Department / Center</w:t>
            </w:r>
          </w:p>
        </w:tc>
        <w:tc>
          <w:tcPr>
            <w:tcW w:w="6034" w:type="dxa"/>
            <w:tcBorders>
              <w:top w:val="single" w:sz="4" w:space="0" w:color="auto"/>
              <w:left w:val="single" w:sz="4" w:space="0" w:color="auto"/>
              <w:bottom w:val="single" w:sz="4" w:space="0" w:color="auto"/>
              <w:right w:val="single" w:sz="4" w:space="0" w:color="auto"/>
            </w:tcBorders>
          </w:tcPr>
          <w:p w14:paraId="7611270A" w14:textId="77777777" w:rsidR="00EC5077" w:rsidRPr="00AC423D" w:rsidRDefault="00EC5077" w:rsidP="008047E6">
            <w:pPr>
              <w:autoSpaceDE w:val="0"/>
              <w:autoSpaceDN w:val="0"/>
              <w:adjustRightInd w:val="0"/>
              <w:rPr>
                <w:color w:val="FF0000"/>
                <w:sz w:val="28"/>
                <w:szCs w:val="28"/>
                <w:lang w:bidi="ar-IQ"/>
              </w:rPr>
              <w:bidi/>
            </w:pPr>
            <w:r w:rsidRPr="00AC423D">
              <w:rPr>
                <w:rFonts w:hint="cs"/>
                <w:color w:val="FF0000"/>
                <w:sz w:val="28"/>
                <w:szCs w:val="28"/>
                <w:lang w:bidi="ar-IQ"/>
              </w:rPr>
              <w:t xml:space="preserve">Department of Performing Arts</w:t>
            </w:r>
          </w:p>
        </w:tc>
      </w:tr>
      <w:tr w:rsidR="00EC5077" w:rsidRPr="00A926BB" w14:paraId="58AE9695"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0B62B2F1"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4-</w:t>
            </w:r>
            <w:r w:rsidRPr="00A926BB">
              <w:rPr>
                <w:rFonts w:ascii="Times New Roman" w:hAnsi="Times New Roman" w:cs="Times New Roman"/>
                <w:sz w:val="28"/>
                <w:szCs w:val="28"/>
              </w:rPr>
              <w:t xml:space="preserve">Name of academic or professional program</w:t>
            </w:r>
          </w:p>
        </w:tc>
        <w:tc>
          <w:tcPr>
            <w:tcW w:w="6034" w:type="dxa"/>
            <w:tcBorders>
              <w:top w:val="single" w:sz="4" w:space="0" w:color="auto"/>
              <w:left w:val="single" w:sz="4" w:space="0" w:color="auto"/>
              <w:bottom w:val="single" w:sz="4" w:space="0" w:color="auto"/>
              <w:right w:val="single" w:sz="4" w:space="0" w:color="auto"/>
            </w:tcBorders>
          </w:tcPr>
          <w:p w14:paraId="64778823" w14:textId="77777777" w:rsidR="00EC5077" w:rsidRPr="00AC423D" w:rsidRDefault="00EC5077" w:rsidP="008047E6">
            <w:pPr>
              <w:autoSpaceDE w:val="0"/>
              <w:autoSpaceDN w:val="0"/>
              <w:adjustRightInd w:val="0"/>
              <w:rPr>
                <w:color w:val="FF0000"/>
                <w:sz w:val="28"/>
                <w:szCs w:val="28"/>
                <w:lang w:bidi="ar-IQ"/>
              </w:rPr>
              <w:bidi/>
            </w:pPr>
            <w:r w:rsidRPr="00AC423D">
              <w:rPr>
                <w:rFonts w:hint="cs"/>
                <w:color w:val="FF0000"/>
                <w:sz w:val="28"/>
                <w:szCs w:val="28"/>
                <w:lang w:bidi="ar-IQ"/>
              </w:rPr>
              <w:t>Performing Arts</w:t>
            </w:r>
          </w:p>
        </w:tc>
      </w:tr>
      <w:tr w:rsidR="00EC5077" w:rsidRPr="00A926BB" w14:paraId="4CB2C9FD" w14:textId="77777777" w:rsidTr="008047E6">
        <w:tc>
          <w:tcPr>
            <w:tcW w:w="4502" w:type="dxa"/>
            <w:tcBorders>
              <w:top w:val="single" w:sz="4" w:space="0" w:color="auto"/>
              <w:left w:val="single" w:sz="4" w:space="0" w:color="auto"/>
              <w:bottom w:val="single" w:sz="4" w:space="0" w:color="auto"/>
              <w:right w:val="single" w:sz="4" w:space="0" w:color="auto"/>
            </w:tcBorders>
            <w:hideMark/>
          </w:tcPr>
          <w:p w14:paraId="3CD3B33D"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 xml:space="preserve">5-</w:t>
            </w:r>
            <w:r w:rsidRPr="00A926BB">
              <w:rPr>
                <w:rFonts w:ascii="Times New Roman" w:hAnsi="Times New Roman" w:cs="Times New Roman"/>
                <w:sz w:val="28"/>
                <w:szCs w:val="28"/>
              </w:rPr>
              <w:t>name</w:t>
            </w:r>
            <w:r w:rsidRPr="00A926BB">
              <w:rPr>
                <w:rFonts w:ascii="Times New Roman" w:hAnsi="Times New Roman" w:cs="Times New Roman"/>
                <w:sz w:val="28"/>
                <w:szCs w:val="28"/>
              </w:rPr>
              <w:t xml:space="preserve">Final Certificate</w:t>
            </w:r>
          </w:p>
        </w:tc>
        <w:tc>
          <w:tcPr>
            <w:tcW w:w="6034" w:type="dxa"/>
            <w:tcBorders>
              <w:top w:val="single" w:sz="4" w:space="0" w:color="auto"/>
              <w:left w:val="single" w:sz="4" w:space="0" w:color="auto"/>
              <w:bottom w:val="single" w:sz="4" w:space="0" w:color="auto"/>
              <w:right w:val="single" w:sz="4" w:space="0" w:color="auto"/>
            </w:tcBorders>
          </w:tcPr>
          <w:p w14:paraId="208FEE39" w14:textId="77777777" w:rsidR="00EC5077" w:rsidRPr="00AC423D" w:rsidRDefault="00EC5077" w:rsidP="008047E6">
            <w:pPr>
              <w:autoSpaceDE w:val="0"/>
              <w:autoSpaceDN w:val="0"/>
              <w:adjustRightInd w:val="0"/>
              <w:rPr>
                <w:color w:val="FF0000"/>
                <w:sz w:val="28"/>
                <w:szCs w:val="28"/>
                <w:lang w:bidi="ar-IQ"/>
              </w:rPr>
              <w:bidi/>
            </w:pPr>
            <w:r w:rsidRPr="00AC423D">
              <w:rPr>
                <w:rFonts w:hint="cs"/>
                <w:color w:val="FF0000"/>
                <w:sz w:val="28"/>
                <w:szCs w:val="28"/>
                <w:lang w:bidi="ar-IQ"/>
              </w:rPr>
              <w:t xml:space="preserve">Bachelor of Performing Arts</w:t>
            </w:r>
          </w:p>
        </w:tc>
      </w:tr>
      <w:tr w:rsidR="00EC5077" w:rsidRPr="00A926BB" w14:paraId="68EBA386" w14:textId="77777777" w:rsidTr="008047E6">
        <w:tc>
          <w:tcPr>
            <w:tcW w:w="4502" w:type="dxa"/>
            <w:tcBorders>
              <w:top w:val="single" w:sz="4" w:space="0" w:color="auto"/>
              <w:left w:val="single" w:sz="4" w:space="0" w:color="auto"/>
              <w:bottom w:val="single" w:sz="4" w:space="0" w:color="auto"/>
              <w:right w:val="single" w:sz="4" w:space="0" w:color="auto"/>
            </w:tcBorders>
          </w:tcPr>
          <w:p w14:paraId="01FBBB1E"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 xml:space="preserve">6-</w:t>
            </w:r>
            <w:r w:rsidRPr="00A926BB">
              <w:rPr>
                <w:rFonts w:ascii="Times New Roman" w:hAnsi="Times New Roman" w:cs="Times New Roman"/>
                <w:sz w:val="28"/>
                <w:szCs w:val="28"/>
              </w:rPr>
              <w:t xml:space="preserve">Study system:</w:t>
            </w:r>
          </w:p>
        </w:tc>
        <w:tc>
          <w:tcPr>
            <w:tcW w:w="6034" w:type="dxa"/>
            <w:tcBorders>
              <w:top w:val="single" w:sz="4" w:space="0" w:color="auto"/>
              <w:left w:val="single" w:sz="4" w:space="0" w:color="auto"/>
              <w:bottom w:val="single" w:sz="4" w:space="0" w:color="auto"/>
              <w:right w:val="single" w:sz="4" w:space="0" w:color="auto"/>
            </w:tcBorders>
          </w:tcPr>
          <w:p w14:paraId="314616F6" w14:textId="77777777" w:rsidR="00EC5077" w:rsidRPr="00AC423D" w:rsidRDefault="00EC5077" w:rsidP="008047E6">
            <w:pPr>
              <w:autoSpaceDE w:val="0"/>
              <w:autoSpaceDN w:val="0"/>
              <w:adjustRightInd w:val="0"/>
              <w:rPr>
                <w:color w:val="FF0000"/>
                <w:sz w:val="28"/>
                <w:szCs w:val="28"/>
                <w:lang w:bidi="ar-IQ"/>
              </w:rPr>
              <w:bidi/>
            </w:pPr>
            <w:r w:rsidRPr="00AC423D">
              <w:rPr>
                <w:rFonts w:hint="cs"/>
                <w:color w:val="FF0000"/>
                <w:sz w:val="28"/>
                <w:szCs w:val="28"/>
                <w:lang w:bidi="ar-IQ"/>
              </w:rPr>
              <w:t>annual</w:t>
            </w:r>
          </w:p>
        </w:tc>
      </w:tr>
      <w:tr w:rsidR="00EC5077" w:rsidRPr="00A926BB" w14:paraId="131F3A38" w14:textId="77777777" w:rsidTr="008047E6">
        <w:tc>
          <w:tcPr>
            <w:tcW w:w="4502" w:type="dxa"/>
            <w:tcBorders>
              <w:top w:val="single" w:sz="4" w:space="0" w:color="auto"/>
              <w:left w:val="single" w:sz="4" w:space="0" w:color="auto"/>
              <w:bottom w:val="single" w:sz="4" w:space="0" w:color="auto"/>
              <w:right w:val="single" w:sz="4" w:space="0" w:color="auto"/>
            </w:tcBorders>
          </w:tcPr>
          <w:p w14:paraId="32ED3973"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 xml:space="preserve">7-</w:t>
            </w:r>
            <w:r w:rsidRPr="00A926BB">
              <w:rPr>
                <w:rFonts w:ascii="Times New Roman" w:hAnsi="Times New Roman" w:cs="Times New Roman"/>
                <w:sz w:val="28"/>
                <w:szCs w:val="28"/>
              </w:rPr>
              <w:t>program</w:t>
            </w:r>
            <w:r w:rsidRPr="00A926BB">
              <w:rPr>
                <w:rFonts w:ascii="Times New Roman" w:hAnsi="Times New Roman" w:cs="Times New Roman"/>
                <w:sz w:val="28"/>
                <w:szCs w:val="28"/>
              </w:rPr>
              <w:t xml:space="preserve">Accredited Accreditation</w:t>
            </w:r>
          </w:p>
        </w:tc>
        <w:tc>
          <w:tcPr>
            <w:tcW w:w="6034" w:type="dxa"/>
            <w:tcBorders>
              <w:top w:val="single" w:sz="4" w:space="0" w:color="auto"/>
              <w:left w:val="single" w:sz="4" w:space="0" w:color="auto"/>
              <w:bottom w:val="single" w:sz="4" w:space="0" w:color="auto"/>
              <w:right w:val="single" w:sz="4" w:space="0" w:color="auto"/>
            </w:tcBorders>
          </w:tcPr>
          <w:p w14:paraId="51C1CE96" w14:textId="77777777" w:rsidR="00EC5077" w:rsidRPr="00AC423D" w:rsidRDefault="00EC5077" w:rsidP="008047E6">
            <w:pPr>
              <w:autoSpaceDE w:val="0"/>
              <w:autoSpaceDN w:val="0"/>
              <w:adjustRightInd w:val="0"/>
              <w:rPr>
                <w:color w:val="FF0000"/>
                <w:sz w:val="28"/>
                <w:szCs w:val="28"/>
                <w:lang w:bidi="ar-IQ"/>
              </w:rPr>
              <w:bidi/>
            </w:pPr>
            <w:r>
              <w:rPr>
                <w:rFonts w:hint="cs"/>
                <w:color w:val="FF0000"/>
                <w:sz w:val="28"/>
                <w:szCs w:val="28"/>
                <w:lang w:bidi="ar-IQ"/>
              </w:rPr>
              <w:t xml:space="preserve">Accreditation of Fine and Applied Arts Colleges in Iraq</w:t>
            </w:r>
          </w:p>
        </w:tc>
      </w:tr>
      <w:tr w:rsidR="00EC5077" w:rsidRPr="00A926BB" w14:paraId="2A1CE240" w14:textId="77777777" w:rsidTr="008047E6">
        <w:trPr>
          <w:trHeight w:val="796"/>
        </w:trPr>
        <w:tc>
          <w:tcPr>
            <w:tcW w:w="4502" w:type="dxa"/>
            <w:tcBorders>
              <w:top w:val="single" w:sz="4" w:space="0" w:color="auto"/>
              <w:left w:val="single" w:sz="4" w:space="0" w:color="auto"/>
              <w:bottom w:val="single" w:sz="4" w:space="0" w:color="auto"/>
              <w:right w:val="single" w:sz="4" w:space="0" w:color="auto"/>
            </w:tcBorders>
          </w:tcPr>
          <w:p w14:paraId="30093523" w14:textId="77777777" w:rsidR="00EC5077" w:rsidRPr="00A926BB" w:rsidRDefault="00EC5077" w:rsidP="008047E6">
            <w:pPr>
              <w:autoSpaceDE w:val="0"/>
              <w:autoSpaceDN w:val="0"/>
              <w:adjustRightInd w:val="0"/>
              <w:rPr>
                <w:rFonts w:ascii="Times New Roman" w:hAnsi="Times New Roman" w:cs="Times New Roman"/>
                <w:sz w:val="28"/>
                <w:szCs w:val="28"/>
                <w:lang w:bidi="ar-IQ"/>
              </w:rPr>
              <w:bidi/>
            </w:pPr>
            <w:r>
              <w:rPr>
                <w:rFonts w:ascii="Times New Roman" w:hAnsi="Times New Roman" w:cs="Times New Roman" w:hint="cs"/>
                <w:sz w:val="28"/>
                <w:szCs w:val="28"/>
              </w:rPr>
              <w:t xml:space="preserve">8-</w:t>
            </w:r>
            <w:r w:rsidRPr="00A926BB">
              <w:rPr>
                <w:rFonts w:ascii="Times New Roman" w:hAnsi="Times New Roman" w:cs="Times New Roman"/>
                <w:sz w:val="28"/>
                <w:szCs w:val="28"/>
              </w:rPr>
              <w:t xml:space="preserve">Other external influences</w:t>
            </w:r>
          </w:p>
        </w:tc>
        <w:tc>
          <w:tcPr>
            <w:tcW w:w="6034" w:type="dxa"/>
            <w:tcBorders>
              <w:top w:val="single" w:sz="4" w:space="0" w:color="auto"/>
              <w:left w:val="single" w:sz="4" w:space="0" w:color="auto"/>
              <w:bottom w:val="single" w:sz="4" w:space="0" w:color="auto"/>
              <w:right w:val="single" w:sz="4" w:space="0" w:color="auto"/>
            </w:tcBorders>
          </w:tcPr>
          <w:p w14:paraId="6C483B6E" w14:textId="77777777" w:rsidR="00EC5077" w:rsidRPr="00AC423D" w:rsidRDefault="00EC5077" w:rsidP="008047E6">
            <w:pPr>
              <w:autoSpaceDE w:val="0"/>
              <w:autoSpaceDN w:val="0"/>
              <w:adjustRightInd w:val="0"/>
              <w:rPr>
                <w:color w:val="FF0000"/>
                <w:sz w:val="28"/>
                <w:szCs w:val="28"/>
                <w:lang w:bidi="ar-IQ"/>
              </w:rPr>
              <w:bidi/>
            </w:pPr>
            <w:r>
              <w:rPr>
                <w:rFonts w:hint="cs"/>
                <w:color w:val="FF0000"/>
                <w:sz w:val="28"/>
                <w:szCs w:val="28"/>
                <w:lang w:bidi="ar-IQ"/>
              </w:rPr>
              <w:t xml:space="preserve">Labor market – Field visits to government departments – Field visits to relevant colleges – Field visits to professional associations</w:t>
            </w:r>
          </w:p>
        </w:tc>
      </w:tr>
      <w:tr w:rsidR="00EC5077" w:rsidRPr="00A926BB" w14:paraId="039B5B4C" w14:textId="77777777" w:rsidTr="008047E6">
        <w:tc>
          <w:tcPr>
            <w:tcW w:w="4502" w:type="dxa"/>
            <w:tcBorders>
              <w:top w:val="single" w:sz="4" w:space="0" w:color="auto"/>
              <w:left w:val="single" w:sz="4" w:space="0" w:color="auto"/>
              <w:bottom w:val="single" w:sz="4" w:space="0" w:color="auto"/>
              <w:right w:val="single" w:sz="4" w:space="0" w:color="auto"/>
            </w:tcBorders>
          </w:tcPr>
          <w:p w14:paraId="31206B52" w14:textId="77777777" w:rsidR="00EC5077" w:rsidRPr="00A926BB" w:rsidRDefault="00EC5077" w:rsidP="008047E6">
            <w:pPr>
              <w:autoSpaceDE w:val="0"/>
              <w:autoSpaceDN w:val="0"/>
              <w:adjustRightInd w:val="0"/>
              <w:rPr>
                <w:rFonts w:ascii="Times New Roman" w:hAnsi="Times New Roman" w:cs="Times New Roman"/>
                <w:sz w:val="28"/>
                <w:szCs w:val="28"/>
              </w:rPr>
              <w:bidi/>
            </w:pPr>
            <w:r>
              <w:rPr>
                <w:rFonts w:ascii="Times New Roman" w:hAnsi="Times New Roman" w:cs="Times New Roman" w:hint="cs"/>
                <w:sz w:val="28"/>
                <w:szCs w:val="28"/>
              </w:rPr>
              <w:t xml:space="preserve">9-</w:t>
            </w:r>
            <w:r w:rsidRPr="00A926BB">
              <w:rPr>
                <w:rFonts w:ascii="Times New Roman" w:hAnsi="Times New Roman" w:cs="Times New Roman"/>
                <w:sz w:val="28"/>
                <w:szCs w:val="28"/>
              </w:rPr>
              <w:t xml:space="preserve">Date of preparation of description</w:t>
            </w:r>
          </w:p>
        </w:tc>
        <w:tc>
          <w:tcPr>
            <w:tcW w:w="6034" w:type="dxa"/>
            <w:tcBorders>
              <w:top w:val="single" w:sz="4" w:space="0" w:color="auto"/>
              <w:left w:val="single" w:sz="4" w:space="0" w:color="auto"/>
              <w:bottom w:val="single" w:sz="4" w:space="0" w:color="auto"/>
              <w:right w:val="single" w:sz="4" w:space="0" w:color="auto"/>
            </w:tcBorders>
          </w:tcPr>
          <w:p w14:paraId="43C1F9DD" w14:textId="77777777" w:rsidR="00EC5077" w:rsidRPr="00AC423D" w:rsidRDefault="00EC5077" w:rsidP="008047E6">
            <w:pPr>
              <w:tabs>
                <w:tab w:val="left" w:pos="2579"/>
              </w:tabs>
              <w:autoSpaceDE w:val="0"/>
              <w:autoSpaceDN w:val="0"/>
              <w:adjustRightInd w:val="0"/>
              <w:jc w:val="center"/>
              <w:rPr>
                <w:rFonts w:ascii="Times New Roman" w:hAnsi="Times New Roman" w:cs="Times New Roman"/>
                <w:color w:val="FF0000"/>
                <w:sz w:val="28"/>
                <w:szCs w:val="28"/>
                <w:lang w:bidi="ar-IQ"/>
              </w:rPr>
            </w:pPr>
            <w:r>
              <w:rPr>
                <w:rFonts w:ascii="Times New Roman" w:hAnsi="Times New Roman" w:cs="Times New Roman" w:hint="cs"/>
                <w:color w:val="FF0000"/>
                <w:sz w:val="28"/>
                <w:szCs w:val="28"/>
                <w:lang w:bidi="ar-IQ"/>
              </w:rPr>
              <w:t>5/12/2025  </w:t>
            </w:r>
          </w:p>
        </w:tc>
      </w:tr>
      <w:tr w:rsidR="00EC5077" w:rsidRPr="00A926BB" w14:paraId="6FD7690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A0A1513" w14:textId="77777777" w:rsidR="00EC5077" w:rsidRPr="00A926BB" w:rsidRDefault="00EC5077" w:rsidP="008047E6">
            <w:r>
              <w:rPr>
                <w:rFonts w:ascii="Times New Roman" w:hAnsi="Times New Roman" w:cs="Times New Roman" w:hint="cs"/>
                <w:sz w:val="28"/>
                <w:szCs w:val="28"/>
              </w:rPr>
              <w:t xml:space="preserve">10-</w:t>
            </w:r>
            <w:r w:rsidRPr="00A926BB">
              <w:rPr>
                <w:rFonts w:ascii="Times New Roman" w:hAnsi="Times New Roman" w:cs="Times New Roman"/>
                <w:sz w:val="28"/>
                <w:szCs w:val="28"/>
              </w:rPr>
              <w:t xml:space="preserve">Academic Program Objectives</w:t>
            </w:r>
          </w:p>
        </w:tc>
      </w:tr>
      <w:tr w:rsidR="00EC5077" w:rsidRPr="00A926BB" w14:paraId="259AEBF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5E4CD0B" w14:textId="77777777" w:rsidR="00EC5077" w:rsidRPr="00AC423D" w:rsidRDefault="00EC5077" w:rsidP="00EC5077">
            <w:pPr>
              <w:pStyle w:val="ListParagraph"/>
              <w:numPr>
                <w:ilvl w:val="0"/>
                <w:numId w:val="33"/>
              </w:numPr>
              <w:autoSpaceDE w:val="0"/>
              <w:autoSpaceDN w:val="0"/>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Pr>
              <w:t>Providing outstanding academic education in performing arts to enhance students' skills and equip them with professional expertise.</w:t>
            </w:r>
          </w:p>
        </w:tc>
      </w:tr>
      <w:tr w:rsidR="00EC5077" w:rsidRPr="00A926BB" w14:paraId="0492C5B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35A91A8" w14:textId="77777777" w:rsidR="00EC5077" w:rsidRPr="00AC423D" w:rsidRDefault="00EC5077" w:rsidP="00EC5077">
            <w:pPr>
              <w:pStyle w:val="ListParagraph"/>
              <w:numPr>
                <w:ilvl w:val="0"/>
                <w:numId w:val="33"/>
              </w:numPr>
              <w:autoSpaceDE w:val="0"/>
              <w:autoSpaceDN w:val="0"/>
              <w:adjustRightInd w:val="0"/>
              <w:rPr>
                <w:rFonts w:ascii="Times New Roman" w:hAnsi="Times New Roman" w:cs="Times New Roman"/>
                <w:color w:val="5F497A" w:themeColor="accent4" w:themeShade="BF"/>
                <w:sz w:val="28"/>
                <w:szCs w:val="28"/>
              </w:rPr>
            </w:pPr>
            <w:r w:rsidRPr="00AC423D">
              <w:rPr>
                <w:rFonts w:ascii="Times New Roman" w:hAnsi="Times New Roman" w:cs="Times New Roman" w:hint="cs"/>
                <w:color w:val="5F497A" w:themeColor="accent4" w:themeShade="BF"/>
                <w:sz w:val="28"/>
                <w:szCs w:val="28"/>
              </w:rPr>
              <w:t xml:space="preserve">Preparing performing arts artists who possess the artistic and creative skills capable of meeting the needs of the artistic scene.</w:t>
            </w:r>
          </w:p>
        </w:tc>
      </w:tr>
      <w:tr w:rsidR="00EC5077" w:rsidRPr="00A926BB" w14:paraId="4FA6DBF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DB764E8" w14:textId="77777777" w:rsidR="00EC5077" w:rsidRPr="00AC423D" w:rsidRDefault="00EC5077" w:rsidP="00EC5077">
            <w:pPr>
              <w:pStyle w:val="ListParagraph"/>
              <w:numPr>
                <w:ilvl w:val="0"/>
                <w:numId w:val="33"/>
              </w:numPr>
              <w:autoSpaceDE w:val="0"/>
              <w:autoSpaceDN w:val="0"/>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Pr>
              <w:t>To promote scientific research, artistic creativity, creative production, and the development of advanced knowledge and technologies in the fields of arts.</w:t>
            </w:r>
          </w:p>
        </w:tc>
      </w:tr>
      <w:tr w:rsidR="00EC5077" w:rsidRPr="00A926BB" w14:paraId="5F601A9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F508737" w14:textId="77777777" w:rsidR="00EC5077" w:rsidRPr="00AC423D" w:rsidRDefault="00EC5077" w:rsidP="00EC5077">
            <w:pPr>
              <w:pStyle w:val="ListParagraph"/>
              <w:numPr>
                <w:ilvl w:val="0"/>
                <w:numId w:val="33"/>
              </w:numPr>
              <w:autoSpaceDE w:val="0"/>
              <w:autoSpaceDN w:val="0"/>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Pr>
              <w:t>Supporting leadership and innovation and promoting digital transformation through the integration of technology in the arts.</w:t>
            </w:r>
          </w:p>
        </w:tc>
      </w:tr>
      <w:tr w:rsidR="00EC5077" w:rsidRPr="00A926BB" w14:paraId="64716DC8"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4E87231" w14:textId="77777777" w:rsidR="00EC5077" w:rsidRPr="00AC423D" w:rsidRDefault="00EC5077" w:rsidP="00EC5077">
            <w:pPr>
              <w:pStyle w:val="ListParagraph"/>
              <w:numPr>
                <w:ilvl w:val="0"/>
                <w:numId w:val="33"/>
              </w:numPr>
              <w:autoSpaceDE w:val="0"/>
              <w:autoSpaceDN w:val="0"/>
              <w:adjustRightInd w:val="0"/>
              <w:rPr>
                <w:rFonts w:ascii="Times New Roman" w:hAnsi="Times New Roman" w:cs="Times New Roman"/>
                <w:color w:val="5F497A" w:themeColor="accent4" w:themeShade="BF"/>
                <w:sz w:val="28"/>
                <w:szCs w:val="28"/>
              </w:rPr>
            </w:pPr>
            <w:r>
              <w:rPr>
                <w:rFonts w:ascii="Times New Roman" w:hAnsi="Times New Roman" w:cs="Times New Roman" w:hint="cs"/>
                <w:color w:val="5F497A" w:themeColor="accent4" w:themeShade="BF"/>
                <w:sz w:val="28"/>
                <w:szCs w:val="28"/>
              </w:rPr>
              <w:t>Encouraging students to develop innovative theatrical projects that contribute to reviving cultural and artistic heritage.</w:t>
            </w:r>
          </w:p>
        </w:tc>
      </w:tr>
      <w:tr w:rsidR="00EC5077" w:rsidRPr="00A926BB" w14:paraId="45F6AF8E"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E8D8365" w14:textId="77777777" w:rsidR="00EC5077" w:rsidRPr="00AC423D" w:rsidRDefault="00EC5077" w:rsidP="00EC5077">
            <w:pPr>
              <w:pStyle w:val="ListParagraph"/>
              <w:numPr>
                <w:ilvl w:val="0"/>
                <w:numId w:val="33"/>
              </w:numPr>
              <w:autoSpaceDE w:val="0"/>
              <w:autoSpaceDN w:val="0"/>
              <w:adjustRightInd w:val="0"/>
              <w:rPr>
                <w:color w:val="5F497A" w:themeColor="accent4" w:themeShade="BF"/>
                <w:sz w:val="28"/>
                <w:szCs w:val="28"/>
                <w:lang w:bidi="ar-IQ"/>
              </w:rPr>
            </w:pPr>
            <w:r>
              <w:rPr>
                <w:rFonts w:hint="cs"/>
                <w:color w:val="5F497A" w:themeColor="accent4" w:themeShade="BF"/>
                <w:sz w:val="28"/>
                <w:szCs w:val="28"/>
                <w:lang w:bidi="ar-IQ"/>
              </w:rPr>
              <w:t>Strengthening cooperation with artistic and cultural institutions to provide training opportunities for students</w:t>
            </w:r>
          </w:p>
        </w:tc>
      </w:tr>
      <w:tr w:rsidR="00EC5077" w:rsidRPr="00A926BB" w14:paraId="24B35DA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3B9A9CA" w14:textId="77777777" w:rsidR="00EC5077" w:rsidRPr="00AC423D" w:rsidRDefault="00EC5077" w:rsidP="00EC5077">
            <w:pPr>
              <w:pStyle w:val="ListParagraph"/>
              <w:numPr>
                <w:ilvl w:val="0"/>
                <w:numId w:val="33"/>
              </w:numPr>
              <w:autoSpaceDE w:val="0"/>
              <w:autoSpaceDN w:val="0"/>
              <w:adjustRightInd w:val="0"/>
              <w:rPr>
                <w:color w:val="5F497A" w:themeColor="accent4" w:themeShade="BF"/>
                <w:sz w:val="28"/>
                <w:szCs w:val="28"/>
                <w:lang w:bidi="ar-IQ"/>
              </w:rPr>
            </w:pPr>
            <w:r>
              <w:rPr>
                <w:rFonts w:hint="cs"/>
                <w:color w:val="5F497A" w:themeColor="accent4" w:themeShade="BF"/>
                <w:sz w:val="28"/>
                <w:szCs w:val="28"/>
                <w:lang w:bidi="ar-IQ"/>
              </w:rPr>
              <w:t>Contributing to the growth and development of cultural life by presenting artistic performances that reflect societal and humanitarian issues.</w:t>
            </w:r>
          </w:p>
        </w:tc>
      </w:tr>
      <w:tr w:rsidR="00EC5077" w:rsidRPr="00A926BB" w14:paraId="5171004A"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101BF2FC" w14:textId="77777777" w:rsidR="00EC5077" w:rsidRPr="001228F7" w:rsidRDefault="00EC5077" w:rsidP="008047E6">
            <w:pPr>
              <w:autoSpaceDE w:val="0"/>
              <w:autoSpaceDN w:val="0"/>
              <w:adjustRightInd w:val="0"/>
              <w:rPr>
                <w:b/>
                <w:bCs/>
                <w:sz w:val="28"/>
                <w:szCs w:val="28"/>
                <w:lang w:bidi="ar-IQ"/>
              </w:rPr>
              <w:bidi/>
            </w:pPr>
            <w:r w:rsidRPr="001228F7">
              <w:rPr>
                <w:rFonts w:hint="cs"/>
                <w:b/>
                <w:bCs/>
                <w:sz w:val="28"/>
                <w:szCs w:val="28"/>
                <w:lang w:bidi="ar-IQ"/>
              </w:rPr>
              <w:t xml:space="preserve">11- Program Vision</w:t>
            </w:r>
          </w:p>
          <w:p w14:paraId="1B456CF0" w14:textId="77777777" w:rsidR="00EC5077" w:rsidRPr="00ED547C" w:rsidRDefault="00EC5077" w:rsidP="008047E6">
            <w:pPr>
              <w:rPr>
                <w:rFonts w:ascii="DroidArabicKufi" w:eastAsia="Times New Roman" w:hAnsi="DroidArabicKufi" w:cs="Times New Roman"/>
                <w:b/>
                <w:bCs/>
                <w:color w:val="3E3947"/>
                <w:sz w:val="28"/>
                <w:szCs w:val="28"/>
              </w:rPr>
              <w:bidi/>
            </w:pPr>
            <w:r w:rsidRPr="00440664">
              <w:rPr>
                <w:rFonts w:eastAsiaTheme="minorEastAsia"/>
                <w:b/>
                <w:bCs/>
                <w:noProof/>
                <w:sz w:val="28"/>
                <w:szCs w:val="28"/>
              </w:rPr>
              <w:t xml:space="preserve">The College of Fine Arts aims to be a distinguished and pioneering creative institution in scientific research in the arts, contributing to the development of culture and supporting artistic and intellectual innovation by preparing qualified personnel capable of meeting the needs of society and the labor market, and enhancing the national artistic identity with a global standing.                                                                                                              </w:t>
            </w:r>
          </w:p>
        </w:tc>
      </w:tr>
      <w:tr w:rsidR="00EC5077" w:rsidRPr="00A926BB" w14:paraId="1FA7B258"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724ED32" w14:textId="77777777" w:rsidR="00EC5077" w:rsidRPr="00ED547C" w:rsidRDefault="00EC5077" w:rsidP="008047E6">
            <w:pPr>
              <w:rPr>
                <w:rFonts w:eastAsiaTheme="minorEastAsia"/>
                <w:b/>
                <w:bCs/>
                <w:noProof/>
                <w:sz w:val="28"/>
                <w:szCs w:val="28"/>
              </w:rPr>
              <w:bidi/>
            </w:pPr>
            <w:r>
              <w:rPr>
                <w:rFonts w:hint="cs"/>
                <w:sz w:val="28"/>
                <w:szCs w:val="28"/>
                <w:lang w:bidi="ar-IQ"/>
              </w:rPr>
              <w:t xml:space="preserve">12-</w:t>
            </w:r>
            <w:r w:rsidRPr="00ED547C">
              <w:rPr>
                <w:rFonts w:eastAsiaTheme="minorEastAsia"/>
                <w:b/>
                <w:bCs/>
                <w:noProof/>
                <w:sz w:val="28"/>
                <w:szCs w:val="28"/>
              </w:rPr>
              <w:t xml:space="preserve">message</w:t>
            </w:r>
            <w:r>
              <w:rPr>
                <w:rFonts w:eastAsiaTheme="minorEastAsia" w:hint="cs"/>
                <w:b/>
                <w:bCs/>
                <w:noProof/>
                <w:sz w:val="28"/>
                <w:szCs w:val="28"/>
              </w:rPr>
              <w:t>The program</w:t>
            </w:r>
          </w:p>
          <w:p w14:paraId="5EACA0F5" w14:textId="77777777" w:rsidR="00EC5077" w:rsidRPr="00A926BB" w:rsidRDefault="00EC5077" w:rsidP="008047E6">
            <w:pPr>
              <w:autoSpaceDE w:val="0"/>
              <w:autoSpaceDN w:val="0"/>
              <w:adjustRightInd w:val="0"/>
              <w:rPr>
                <w:sz w:val="28"/>
                <w:szCs w:val="28"/>
                <w:lang w:bidi="ar-IQ"/>
              </w:rPr>
              <w:bidi/>
            </w:pPr>
            <w:r w:rsidRPr="00D650BE">
              <w:rPr>
                <w:rFonts w:eastAsiaTheme="minorEastAsia"/>
                <w:b/>
                <w:bCs/>
                <w:noProof/>
                <w:sz w:val="28"/>
                <w:szCs w:val="28"/>
              </w:rPr>
              <w:t>To provide a high-quality, creative, and enabling learning environment for pioneering scientific research in the performing arts, through distinguished academic programs and state-of-the-art facilities, fostering innovation and supporting artistic entrepreneurship. It also aims to strengthen local and international partnerships and serve the community with a sustainable arts culture.</w:t>
            </w:r>
          </w:p>
        </w:tc>
      </w:tr>
      <w:tr w:rsidR="00EC5077" w:rsidRPr="00A926BB" w14:paraId="2C157B97"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7F719D8D" w14:textId="77777777" w:rsidR="00EC5077" w:rsidRPr="00ED547C" w:rsidRDefault="00EC5077" w:rsidP="008047E6">
            <w:pPr>
              <w:rPr>
                <w:rFonts w:eastAsiaTheme="minorEastAsia"/>
                <w:b/>
                <w:bCs/>
                <w:noProof/>
                <w:sz w:val="28"/>
                <w:szCs w:val="28"/>
              </w:rPr>
              <w:bidi/>
            </w:pPr>
            <w:r>
              <w:rPr>
                <w:rFonts w:hint="cs"/>
                <w:sz w:val="28"/>
                <w:szCs w:val="28"/>
                <w:lang w:bidi="ar-IQ"/>
              </w:rPr>
              <w:t xml:space="preserve">13-</w:t>
            </w:r>
            <w:r w:rsidRPr="00ED547C">
              <w:rPr>
                <w:rFonts w:eastAsiaTheme="minorEastAsia" w:hint="cs"/>
                <w:b/>
                <w:bCs/>
                <w:noProof/>
                <w:sz w:val="28"/>
                <w:szCs w:val="28"/>
              </w:rPr>
              <w:t xml:space="preserve">Program objectives  </w:t>
            </w:r>
          </w:p>
          <w:p w14:paraId="44B62448" w14:textId="77777777" w:rsidR="00EC5077" w:rsidRPr="00990BB3" w:rsidRDefault="00EC5077" w:rsidP="00EC5077">
            <w:pPr>
              <w:numPr>
                <w:ilvl w:val="0"/>
                <w:numId w:val="40"/>
              </w:numPr>
              <w:spacing w:after="200"/>
              <w:jc w:val="both"/>
              <w:rPr>
                <w:rFonts w:eastAsia="Times New Roman"/>
                <w:sz w:val="28"/>
                <w:szCs w:val="28"/>
                <w:lang w:bidi="ar-IQ"/>
              </w:rPr>
              <w:bidi/>
            </w:pPr>
            <w:r w:rsidRPr="00990BB3">
              <w:rPr>
                <w:rFonts w:eastAsia="Times New Roman"/>
                <w:sz w:val="28"/>
                <w:szCs w:val="28"/>
                <w:lang w:bidi="ar-IQ"/>
              </w:rPr>
              <w:t xml:space="preserve">Providing outstanding academic education in the performing arts to enhance students' skills and equip them with professional expertise.</w:t>
            </w:r>
            <w:r>
              <w:rPr>
                <w:rFonts w:eastAsia="Times New Roman" w:hint="cs"/>
                <w:sz w:val="28"/>
                <w:szCs w:val="28"/>
                <w:lang w:bidi="ar-IQ"/>
              </w:rPr>
              <w:t>.</w:t>
            </w:r>
            <w:r w:rsidRPr="00990BB3">
              <w:rPr>
                <w:rFonts w:eastAsia="Times New Roman"/>
                <w:sz w:val="28"/>
                <w:szCs w:val="28"/>
                <w:lang w:bidi="ar-IQ"/>
              </w:rPr>
              <w:t xml:space="preserve">                                                                          </w:t>
            </w:r>
          </w:p>
          <w:p w14:paraId="1A9AB3F4" w14:textId="77777777" w:rsidR="00EC5077" w:rsidRPr="00990BB3" w:rsidRDefault="00EC5077" w:rsidP="00EC5077">
            <w:pPr>
              <w:numPr>
                <w:ilvl w:val="0"/>
                <w:numId w:val="40"/>
              </w:numPr>
              <w:spacing w:after="200"/>
              <w:jc w:val="both"/>
              <w:rPr>
                <w:rFonts w:eastAsia="Times New Roman"/>
                <w:sz w:val="28"/>
                <w:szCs w:val="28"/>
                <w:lang w:bidi="ar-IQ"/>
              </w:rPr>
              <w:bidi/>
            </w:pPr>
            <w:r w:rsidRPr="00990BB3">
              <w:rPr>
                <w:rFonts w:eastAsia="Times New Roman"/>
                <w:sz w:val="28"/>
                <w:szCs w:val="28"/>
                <w:lang w:bidi="ar-IQ"/>
              </w:rPr>
              <w:t xml:space="preserve">Preparing performing arts artists who possess the artistic and creative skills capable of meeting the needs of the artistic scene.                                                     </w:t>
            </w:r>
          </w:p>
          <w:p w14:paraId="3BF64A4B" w14:textId="77777777" w:rsidR="00EC5077" w:rsidRPr="00990BB3" w:rsidRDefault="00EC5077" w:rsidP="00EC5077">
            <w:pPr>
              <w:numPr>
                <w:ilvl w:val="0"/>
                <w:numId w:val="40"/>
              </w:numPr>
              <w:spacing w:after="200"/>
              <w:jc w:val="both"/>
              <w:rPr>
                <w:rFonts w:eastAsia="Times New Roman"/>
                <w:sz w:val="28"/>
                <w:szCs w:val="28"/>
                <w:lang w:bidi="ar-IQ"/>
              </w:rPr>
              <w:bidi/>
            </w:pPr>
            <w:r w:rsidRPr="00990BB3">
              <w:rPr>
                <w:rFonts w:eastAsia="Times New Roman"/>
                <w:sz w:val="28"/>
                <w:szCs w:val="28"/>
                <w:lang w:bidi="ar-IQ"/>
              </w:rPr>
              <w:t xml:space="preserve">Promoting scientific research and artistic creativity in the arts and creative production, and developing advanced knowledge and technologies in the fields of arts.</w:t>
            </w:r>
            <w:r>
              <w:rPr>
                <w:rFonts w:eastAsia="Times New Roman" w:hint="cs"/>
                <w:sz w:val="28"/>
                <w:szCs w:val="28"/>
                <w:lang w:bidi="ar-IQ"/>
              </w:rPr>
              <w:t>.</w:t>
            </w:r>
            <w:r w:rsidRPr="00990BB3">
              <w:rPr>
                <w:rFonts w:eastAsia="Times New Roman"/>
                <w:sz w:val="28"/>
                <w:szCs w:val="28"/>
                <w:lang w:bidi="ar-IQ"/>
              </w:rPr>
              <w:t xml:space="preserve">                                                                                        </w:t>
            </w:r>
          </w:p>
          <w:p w14:paraId="728CF0FD" w14:textId="77777777" w:rsidR="00EC5077" w:rsidRPr="00990BB3" w:rsidRDefault="00EC5077" w:rsidP="00EC5077">
            <w:pPr>
              <w:numPr>
                <w:ilvl w:val="0"/>
                <w:numId w:val="40"/>
              </w:numPr>
              <w:spacing w:after="200"/>
              <w:jc w:val="both"/>
              <w:rPr>
                <w:rFonts w:eastAsia="Times New Roman"/>
                <w:sz w:val="28"/>
                <w:szCs w:val="28"/>
                <w:lang w:bidi="ar-IQ"/>
              </w:rPr>
              <w:bidi/>
            </w:pPr>
            <w:r w:rsidRPr="00990BB3">
              <w:rPr>
                <w:rFonts w:eastAsia="Times New Roman"/>
                <w:sz w:val="28"/>
                <w:szCs w:val="28"/>
                <w:lang w:bidi="ar-IQ"/>
              </w:rPr>
              <w:t xml:space="preserve">Supporting leadership and innovation and promoting digital transformation by integrating technology into the arts.</w:t>
            </w:r>
            <w:r>
              <w:rPr>
                <w:rFonts w:eastAsia="Times New Roman" w:hint="cs"/>
                <w:sz w:val="28"/>
                <w:szCs w:val="28"/>
                <w:lang w:bidi="ar-IQ"/>
              </w:rPr>
              <w:t>.</w:t>
            </w:r>
            <w:r w:rsidRPr="00990BB3">
              <w:rPr>
                <w:rFonts w:eastAsia="Times New Roman"/>
                <w:sz w:val="28"/>
                <w:szCs w:val="28"/>
                <w:lang w:bidi="ar-IQ"/>
              </w:rPr>
              <w:t xml:space="preserve">     </w:t>
            </w:r>
          </w:p>
          <w:p w14:paraId="240620A2" w14:textId="77777777" w:rsidR="00EC5077" w:rsidRPr="00990BB3" w:rsidRDefault="00EC5077" w:rsidP="00EC5077">
            <w:pPr>
              <w:numPr>
                <w:ilvl w:val="0"/>
                <w:numId w:val="40"/>
              </w:numPr>
              <w:spacing w:after="200"/>
              <w:jc w:val="both"/>
              <w:rPr>
                <w:rFonts w:eastAsia="Times New Roman"/>
                <w:sz w:val="28"/>
                <w:szCs w:val="28"/>
                <w:lang w:bidi="ar-IQ"/>
              </w:rPr>
              <w:bidi/>
            </w:pPr>
            <w:r w:rsidRPr="00990BB3">
              <w:rPr>
                <w:rFonts w:eastAsia="Times New Roman"/>
                <w:sz w:val="28"/>
                <w:szCs w:val="28"/>
                <w:lang w:bidi="ar-IQ"/>
              </w:rPr>
              <w:t xml:space="preserve">Encouraging students to develop innovative theatrical projects that contribute to reviving cultural and artistic heritage.</w:t>
            </w:r>
            <w:r>
              <w:rPr>
                <w:rFonts w:eastAsia="Times New Roman" w:hint="cs"/>
                <w:sz w:val="28"/>
                <w:szCs w:val="28"/>
                <w:lang w:bidi="ar-IQ"/>
              </w:rPr>
              <w:t>.</w:t>
            </w:r>
          </w:p>
          <w:p w14:paraId="1A1EB11C" w14:textId="77777777" w:rsidR="00EC5077" w:rsidRPr="0048570F" w:rsidRDefault="00EC5077" w:rsidP="00EC5077">
            <w:pPr>
              <w:numPr>
                <w:ilvl w:val="0"/>
                <w:numId w:val="40"/>
              </w:numPr>
              <w:spacing w:before="100" w:beforeAutospacing="1" w:after="200"/>
              <w:jc w:val="both"/>
              <w:rPr>
                <w:rFonts w:eastAsia="Times New Roman"/>
                <w:b/>
                <w:bCs/>
                <w:sz w:val="28"/>
                <w:szCs w:val="28"/>
                <w:lang w:bidi="ar-IQ"/>
              </w:rPr>
              <w:bidi/>
            </w:pPr>
            <w:r w:rsidRPr="00990BB3">
              <w:rPr>
                <w:rFonts w:eastAsia="Times New Roman"/>
                <w:sz w:val="28"/>
                <w:szCs w:val="28"/>
                <w:lang w:bidi="ar-IQ"/>
              </w:rPr>
              <w:t xml:space="preserve">Strengthening cooperation with artistic and cultural institutions to provide training opportunities for students</w:t>
            </w:r>
            <w:r>
              <w:rPr>
                <w:rFonts w:eastAsia="Times New Roman" w:hint="cs"/>
                <w:b/>
                <w:bCs/>
                <w:sz w:val="28"/>
                <w:szCs w:val="28"/>
                <w:lang w:bidi="ar-IQ"/>
              </w:rPr>
              <w:t>.</w:t>
            </w:r>
            <w:r w:rsidRPr="0048570F">
              <w:rPr>
                <w:rFonts w:eastAsia="Times New Roman"/>
                <w:b/>
                <w:bCs/>
                <w:sz w:val="28"/>
                <w:szCs w:val="28"/>
                <w:lang w:bidi="ar-IQ"/>
              </w:rPr>
              <w:t xml:space="preserve">  </w:t>
            </w:r>
          </w:p>
          <w:p w14:paraId="267D32E0" w14:textId="77777777" w:rsidR="00EC5077" w:rsidRPr="00990BB3" w:rsidRDefault="00EC5077" w:rsidP="00EC5077">
            <w:pPr>
              <w:numPr>
                <w:ilvl w:val="0"/>
                <w:numId w:val="40"/>
              </w:numPr>
              <w:spacing w:before="100" w:beforeAutospacing="1" w:after="200"/>
              <w:jc w:val="both"/>
              <w:rPr>
                <w:rFonts w:eastAsia="Times New Roman"/>
                <w:sz w:val="28"/>
                <w:szCs w:val="28"/>
                <w:lang w:bidi="ar-IQ"/>
              </w:rPr>
              <w:bidi/>
            </w:pPr>
            <w:r w:rsidRPr="00990BB3">
              <w:rPr>
                <w:rFonts w:eastAsia="Times New Roman"/>
                <w:sz w:val="28"/>
                <w:szCs w:val="28"/>
                <w:lang w:bidi="ar-IQ"/>
              </w:rPr>
              <w:t xml:space="preserve">Contributing to the growth and development of cultural life by presenting artistic performances that reflect societal and humanitarian issues.</w:t>
            </w:r>
          </w:p>
        </w:tc>
      </w:tr>
      <w:tr w:rsidR="00EC5077" w:rsidRPr="00A926BB" w14:paraId="378DF854"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4F331CE2" w14:textId="77777777" w:rsidR="00EC5077" w:rsidRPr="006D5CB3" w:rsidRDefault="00EC5077" w:rsidP="008047E6">
            <w:pPr>
              <w:rPr>
                <w:b/>
                <w:bCs/>
                <w:sz w:val="28"/>
                <w:szCs w:val="28"/>
                <w:lang w:bidi="ar-IQ"/>
              </w:rPr>
              <w:bidi/>
            </w:pPr>
            <w:r w:rsidRPr="006D5CB3">
              <w:rPr>
                <w:rFonts w:hint="cs"/>
                <w:b/>
                <w:bCs/>
                <w:sz w:val="28"/>
                <w:szCs w:val="28"/>
                <w:lang w:bidi="ar-IQ"/>
              </w:rPr>
              <w:t xml:space="preserve">14- Other external influences</w:t>
            </w:r>
          </w:p>
          <w:p w14:paraId="76E7D973" w14:textId="77777777" w:rsidR="00EC5077" w:rsidRDefault="00EC5077" w:rsidP="008047E6">
            <w:pPr>
              <w:rPr>
                <w:sz w:val="28"/>
                <w:szCs w:val="28"/>
                <w:lang w:bidi="ar-IQ"/>
              </w:rPr>
              <w:bidi/>
            </w:pPr>
            <w:r>
              <w:rPr>
                <w:rFonts w:hint="cs"/>
                <w:sz w:val="28"/>
                <w:szCs w:val="28"/>
                <w:lang w:bidi="ar-IQ"/>
              </w:rPr>
              <w:t xml:space="preserve">Labor market – Cooperation with other governmental institutions – Exchange of activities, visits and experiences with counterpart colleges – Field visits to professional associations</w:t>
            </w:r>
          </w:p>
        </w:tc>
      </w:tr>
      <w:tr w:rsidR="00EC5077" w:rsidRPr="00A06319" w14:paraId="49822E4E"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C7C898D" w14:textId="77777777" w:rsidR="00EC5077" w:rsidRPr="00A06319" w:rsidRDefault="00EC5077" w:rsidP="008047E6">
            <w:pPr>
              <w:rPr>
                <w:sz w:val="24"/>
                <w:szCs w:val="24"/>
                <w:lang w:bidi="ar-IQ"/>
              </w:rPr>
              <w:bidi/>
            </w:pPr>
          </w:p>
          <w:tbl>
            <w:tblPr>
              <w:bidiVisual/>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08"/>
              <w:gridCol w:w="990"/>
              <w:gridCol w:w="810"/>
              <w:gridCol w:w="810"/>
              <w:gridCol w:w="990"/>
              <w:gridCol w:w="990"/>
              <w:gridCol w:w="990"/>
              <w:gridCol w:w="1857"/>
            </w:tblGrid>
            <w:tr w:rsidR="00EC5077" w:rsidRPr="00A06319" w14:paraId="4B926993" w14:textId="77777777" w:rsidTr="008047E6">
              <w:trPr>
                <w:trHeight w:val="450"/>
              </w:trPr>
              <w:tc>
                <w:tcPr>
                  <w:tcW w:w="9645" w:type="dxa"/>
                  <w:gridSpan w:val="8"/>
                  <w:tcBorders>
                    <w:top w:val="single" w:sz="4" w:space="0" w:color="000000"/>
                    <w:left w:val="single" w:sz="4" w:space="0" w:color="000000"/>
                    <w:bottom w:val="single" w:sz="4" w:space="0" w:color="000000"/>
                    <w:right w:val="single" w:sz="4" w:space="0" w:color="000000"/>
                  </w:tcBorders>
                  <w:shd w:val="clear" w:color="auto" w:fill="DEEAF6"/>
                  <w:hideMark/>
                </w:tcPr>
                <w:p w14:paraId="30B5DAAA" w14:textId="77777777" w:rsidR="00EC5077" w:rsidRPr="00A06319" w:rsidRDefault="00EC5077" w:rsidP="008047E6">
                  <w:pPr>
                    <w:framePr w:hSpace="180" w:wrap="around" w:vAnchor="text" w:hAnchor="margin" w:xAlign="center" w:y="121"/>
                    <w:suppressAutoHyphens/>
                    <w:spacing w:after="0" w:line="1" w:lineRule="atLeast"/>
                    <w:ind w:right="720"/>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Cs/>
                      <w:sz w:val="24"/>
                      <w:szCs w:val="24"/>
                      <w:lang w:eastAsia="sv-SE"/>
                    </w:rPr>
                    <w:t>15- Program structure</w:t>
                  </w:r>
                </w:p>
              </w:tc>
            </w:tr>
            <w:tr w:rsidR="00EC5077" w:rsidRPr="00A06319" w14:paraId="68C8B8B7" w14:textId="77777777" w:rsidTr="008047E6">
              <w:trPr>
                <w:trHeight w:val="476"/>
              </w:trPr>
              <w:tc>
                <w:tcPr>
                  <w:tcW w:w="2208" w:type="dxa"/>
                  <w:vMerge w:val="restart"/>
                  <w:tcBorders>
                    <w:top w:val="single" w:sz="4" w:space="0" w:color="000000"/>
                    <w:left w:val="single" w:sz="4" w:space="0" w:color="000000"/>
                    <w:right w:val="single" w:sz="4" w:space="0" w:color="000000"/>
                  </w:tcBorders>
                  <w:shd w:val="clear" w:color="auto" w:fill="BDD6EE"/>
                  <w:hideMark/>
                </w:tcPr>
                <w:p w14:paraId="4AE9009F"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
                      <w:sz w:val="24"/>
                      <w:szCs w:val="24"/>
                      <w:lang w:eastAsia="sv-SE"/>
                    </w:rPr>
                    <w:t>Program structure</w:t>
                  </w:r>
                </w:p>
              </w:tc>
              <w:tc>
                <w:tcPr>
                  <w:tcW w:w="2610" w:type="dxa"/>
                  <w:gridSpan w:val="3"/>
                  <w:tcBorders>
                    <w:top w:val="single" w:sz="4" w:space="0" w:color="000000"/>
                    <w:left w:val="single" w:sz="4" w:space="0" w:color="000000"/>
                    <w:bottom w:val="single" w:sz="4" w:space="0" w:color="auto"/>
                    <w:right w:val="single" w:sz="4" w:space="0" w:color="000000"/>
                  </w:tcBorders>
                  <w:shd w:val="clear" w:color="auto" w:fill="BDD6EE"/>
                  <w:hideMark/>
                </w:tcPr>
                <w:p w14:paraId="67C9B3E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r w:rsidRPr="00A06319">
                    <w:rPr>
                      <w:rFonts w:asciiTheme="majorHAnsi" w:eastAsia="Simplified Arabic" w:hAnsiTheme="majorHAnsi" w:hint="cs"/>
                      <w:b/>
                      <w:sz w:val="24"/>
                      <w:szCs w:val="24"/>
                      <w:lang w:eastAsia="sv-SE"/>
                    </w:rPr>
                    <w:t>Directing Branch</w:t>
                  </w:r>
                </w:p>
                <w:p w14:paraId="400733C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p>
                <w:p w14:paraId="6F594B9A"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p>
              </w:tc>
              <w:tc>
                <w:tcPr>
                  <w:tcW w:w="2970" w:type="dxa"/>
                  <w:gridSpan w:val="3"/>
                  <w:tcBorders>
                    <w:top w:val="single" w:sz="4" w:space="0" w:color="000000"/>
                    <w:left w:val="single" w:sz="4" w:space="0" w:color="000000"/>
                    <w:bottom w:val="single" w:sz="4" w:space="0" w:color="auto"/>
                    <w:right w:val="single" w:sz="4" w:space="0" w:color="auto"/>
                  </w:tcBorders>
                  <w:shd w:val="clear" w:color="auto" w:fill="BDD6EE"/>
                  <w:hideMark/>
                </w:tcPr>
                <w:p w14:paraId="4FB640A4"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bidi/>
                  </w:pPr>
                  <w:r w:rsidRPr="00A06319">
                    <w:rPr>
                      <w:rFonts w:asciiTheme="majorHAnsi" w:eastAsia="Simplified Arabic" w:hAnsiTheme="majorHAnsi" w:cs="Times New Roman" w:hint="cs"/>
                      <w:position w:val="-1"/>
                      <w:sz w:val="24"/>
                      <w:szCs w:val="24"/>
                      <w:lang w:eastAsia="sv-SE"/>
                    </w:rPr>
                    <w:t>Representation Branch</w:t>
                  </w:r>
                </w:p>
              </w:tc>
              <w:tc>
                <w:tcPr>
                  <w:tcW w:w="1857" w:type="dxa"/>
                  <w:vMerge w:val="restart"/>
                  <w:tcBorders>
                    <w:top w:val="single" w:sz="4" w:space="0" w:color="000000"/>
                    <w:left w:val="single" w:sz="4" w:space="0" w:color="auto"/>
                    <w:right w:val="single" w:sz="4" w:space="0" w:color="000000"/>
                  </w:tcBorders>
                  <w:shd w:val="clear" w:color="auto" w:fill="BDD6EE"/>
                </w:tcPr>
                <w:p w14:paraId="1DDAAA6C"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
                      <w:sz w:val="24"/>
                      <w:szCs w:val="24"/>
                      <w:lang w:eastAsia="sv-SE"/>
                    </w:rPr>
                    <w:t xml:space="preserve">comments</w:t>
                  </w:r>
                  <w:r w:rsidRPr="00A06319">
                    <w:rPr>
                      <w:rFonts w:asciiTheme="majorHAnsi" w:eastAsia="Simplified Arabic" w:hAnsiTheme="majorHAnsi" w:cstheme="majorHAnsi"/>
                      <w:b/>
                      <w:sz w:val="24"/>
                      <w:szCs w:val="24"/>
                      <w:lang w:eastAsia="sv-SE"/>
                    </w:rPr>
                    <w:t>*</w:t>
                  </w:r>
                </w:p>
              </w:tc>
            </w:tr>
            <w:tr w:rsidR="00EC5077" w:rsidRPr="00A06319" w14:paraId="0273147B" w14:textId="77777777" w:rsidTr="008047E6">
              <w:trPr>
                <w:trHeight w:val="720"/>
              </w:trPr>
              <w:tc>
                <w:tcPr>
                  <w:tcW w:w="2208" w:type="dxa"/>
                  <w:vMerge/>
                  <w:tcBorders>
                    <w:left w:val="single" w:sz="4" w:space="0" w:color="000000"/>
                    <w:bottom w:val="single" w:sz="4" w:space="0" w:color="000000"/>
                    <w:right w:val="single" w:sz="4" w:space="0" w:color="000000"/>
                  </w:tcBorders>
                  <w:shd w:val="clear" w:color="auto" w:fill="BDD6EE"/>
                </w:tcPr>
                <w:p w14:paraId="77632942"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p>
              </w:tc>
              <w:tc>
                <w:tcPr>
                  <w:tcW w:w="990" w:type="dxa"/>
                  <w:tcBorders>
                    <w:top w:val="single" w:sz="4" w:space="0" w:color="auto"/>
                    <w:left w:val="single" w:sz="4" w:space="0" w:color="000000"/>
                    <w:bottom w:val="single" w:sz="4" w:space="0" w:color="000000"/>
                    <w:right w:val="single" w:sz="4" w:space="0" w:color="000000"/>
                  </w:tcBorders>
                  <w:shd w:val="clear" w:color="auto" w:fill="BDD6EE"/>
                </w:tcPr>
                <w:p w14:paraId="3232AE9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r w:rsidRPr="00A06319">
                    <w:rPr>
                      <w:rFonts w:asciiTheme="majorHAnsi" w:eastAsia="Simplified Arabic" w:hAnsiTheme="majorHAnsi" w:hint="cs"/>
                      <w:b/>
                      <w:sz w:val="24"/>
                      <w:szCs w:val="24"/>
                      <w:lang w:eastAsia="sv-SE"/>
                    </w:rPr>
                    <w:t>Number of courses</w:t>
                  </w:r>
                </w:p>
              </w:tc>
              <w:tc>
                <w:tcPr>
                  <w:tcW w:w="810" w:type="dxa"/>
                  <w:tcBorders>
                    <w:top w:val="single" w:sz="4" w:space="0" w:color="auto"/>
                    <w:left w:val="single" w:sz="4" w:space="0" w:color="000000"/>
                    <w:bottom w:val="single" w:sz="4" w:space="0" w:color="000000"/>
                    <w:right w:val="single" w:sz="4" w:space="0" w:color="000000"/>
                  </w:tcBorders>
                  <w:shd w:val="clear" w:color="auto" w:fill="BDD6EE"/>
                </w:tcPr>
                <w:p w14:paraId="5D60494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r w:rsidRPr="00A06319">
                    <w:rPr>
                      <w:rFonts w:asciiTheme="majorHAnsi" w:eastAsia="Simplified Arabic" w:hAnsiTheme="majorHAnsi"/>
                      <w:b/>
                      <w:sz w:val="24"/>
                      <w:szCs w:val="24"/>
                      <w:lang w:eastAsia="sv-SE"/>
                    </w:rPr>
                    <w:t>Study unit</w:t>
                  </w:r>
                </w:p>
              </w:tc>
              <w:tc>
                <w:tcPr>
                  <w:tcW w:w="810" w:type="dxa"/>
                  <w:tcBorders>
                    <w:top w:val="single" w:sz="4" w:space="0" w:color="auto"/>
                    <w:left w:val="single" w:sz="4" w:space="0" w:color="000000"/>
                    <w:bottom w:val="single" w:sz="4" w:space="0" w:color="000000"/>
                    <w:right w:val="single" w:sz="4" w:space="0" w:color="000000"/>
                  </w:tcBorders>
                  <w:shd w:val="clear" w:color="auto" w:fill="BDD6EE"/>
                </w:tcPr>
                <w:p w14:paraId="51E8A0C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rPr>
                    <w:bidi/>
                  </w:pPr>
                  <w:r w:rsidRPr="00A06319">
                    <w:rPr>
                      <w:rFonts w:asciiTheme="majorHAnsi" w:eastAsia="Simplified Arabic" w:hAnsiTheme="majorHAnsi"/>
                      <w:b/>
                      <w:sz w:val="24"/>
                      <w:szCs w:val="24"/>
                      <w:lang w:eastAsia="sv-SE"/>
                    </w:rPr>
                    <w:t>Percentage</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646DE184"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imes New Roman"/>
                      <w:position w:val="-1"/>
                      <w:sz w:val="24"/>
                      <w:szCs w:val="24"/>
                      <w:lang w:eastAsia="sv-SE"/>
                    </w:rPr>
                    <w:t>Number of courses</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6671674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imes New Roman"/>
                      <w:position w:val="-1"/>
                      <w:sz w:val="24"/>
                      <w:szCs w:val="24"/>
                      <w:lang w:eastAsia="sv-SE"/>
                    </w:rPr>
                    <w:t>Study unit</w:t>
                  </w:r>
                </w:p>
              </w:tc>
              <w:tc>
                <w:tcPr>
                  <w:tcW w:w="990" w:type="dxa"/>
                  <w:tcBorders>
                    <w:top w:val="single" w:sz="4" w:space="0" w:color="auto"/>
                    <w:left w:val="single" w:sz="4" w:space="0" w:color="000000"/>
                    <w:bottom w:val="single" w:sz="4" w:space="0" w:color="000000"/>
                    <w:right w:val="single" w:sz="4" w:space="0" w:color="auto"/>
                  </w:tcBorders>
                  <w:shd w:val="clear" w:color="auto" w:fill="BDD6EE"/>
                </w:tcPr>
                <w:p w14:paraId="279334CE"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imes New Roman"/>
                      <w:position w:val="-1"/>
                      <w:sz w:val="24"/>
                      <w:szCs w:val="24"/>
                      <w:lang w:eastAsia="sv-SE"/>
                    </w:rPr>
                    <w:t>Percentage</w:t>
                  </w:r>
                </w:p>
              </w:tc>
              <w:tc>
                <w:tcPr>
                  <w:tcW w:w="1857" w:type="dxa"/>
                  <w:vMerge/>
                  <w:tcBorders>
                    <w:left w:val="single" w:sz="4" w:space="0" w:color="auto"/>
                    <w:bottom w:val="single" w:sz="4" w:space="0" w:color="000000"/>
                    <w:right w:val="single" w:sz="4" w:space="0" w:color="000000"/>
                  </w:tcBorders>
                  <w:shd w:val="clear" w:color="auto" w:fill="BDD6EE"/>
                </w:tcPr>
                <w:p w14:paraId="555D96E8"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b/>
                      <w:sz w:val="24"/>
                      <w:szCs w:val="24"/>
                      <w:lang w:eastAsia="sv-SE"/>
                    </w:rPr>
                    <w:bidi/>
                  </w:pPr>
                </w:p>
              </w:tc>
            </w:tr>
            <w:tr w:rsidR="00EC5077" w:rsidRPr="00A06319" w14:paraId="3CE96EBD" w14:textId="77777777" w:rsidTr="008047E6">
              <w:trPr>
                <w:trHeight w:val="415"/>
              </w:trPr>
              <w:tc>
                <w:tcPr>
                  <w:tcW w:w="2208" w:type="dxa"/>
                  <w:tcBorders>
                    <w:top w:val="single" w:sz="4" w:space="0" w:color="000000"/>
                    <w:left w:val="single" w:sz="4" w:space="0" w:color="000000"/>
                    <w:bottom w:val="single" w:sz="4" w:space="0" w:color="auto"/>
                    <w:right w:val="single" w:sz="4" w:space="0" w:color="000000"/>
                  </w:tcBorders>
                  <w:hideMark/>
                </w:tcPr>
                <w:p w14:paraId="13E5702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
                      <w:sz w:val="24"/>
                      <w:szCs w:val="24"/>
                      <w:lang w:eastAsia="sv-SE"/>
                    </w:rPr>
                    <w:t>Institutional requirements</w:t>
                  </w:r>
                </w:p>
              </w:tc>
              <w:tc>
                <w:tcPr>
                  <w:tcW w:w="990" w:type="dxa"/>
                  <w:tcBorders>
                    <w:top w:val="single" w:sz="4" w:space="0" w:color="000000"/>
                    <w:left w:val="single" w:sz="4" w:space="0" w:color="000000"/>
                    <w:bottom w:val="single" w:sz="4" w:space="0" w:color="auto"/>
                    <w:right w:val="single" w:sz="4" w:space="0" w:color="000000"/>
                  </w:tcBorders>
                </w:tcPr>
                <w:p w14:paraId="640B535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val="en-AE" w:eastAsia="sv-SE"/>
                    </w:rPr>
                    <w:bidi/>
                  </w:pPr>
                  <w:r w:rsidRPr="00A06319">
                    <w:rPr>
                      <w:rFonts w:asciiTheme="majorHAnsi" w:eastAsia="Simplified Arabic" w:hAnsiTheme="majorHAnsi" w:cstheme="majorHAnsi"/>
                      <w:position w:val="-1"/>
                      <w:sz w:val="24"/>
                      <w:szCs w:val="24"/>
                      <w:lang w:val="en-AE" w:eastAsia="sv-SE"/>
                    </w:rPr>
                    <w:t>8</w:t>
                  </w:r>
                </w:p>
              </w:tc>
              <w:tc>
                <w:tcPr>
                  <w:tcW w:w="810" w:type="dxa"/>
                  <w:tcBorders>
                    <w:top w:val="single" w:sz="4" w:space="0" w:color="000000"/>
                    <w:left w:val="single" w:sz="4" w:space="0" w:color="000000"/>
                    <w:bottom w:val="single" w:sz="4" w:space="0" w:color="auto"/>
                    <w:right w:val="single" w:sz="4" w:space="0" w:color="000000"/>
                  </w:tcBorders>
                  <w:hideMark/>
                </w:tcPr>
                <w:p w14:paraId="218A228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heme="majorHAnsi"/>
                      <w:sz w:val="24"/>
                      <w:szCs w:val="24"/>
                      <w:lang w:eastAsia="sv-SE"/>
                    </w:rPr>
                    <w:t xml:space="preserve"> </w:t>
                  </w:r>
                  <w:r w:rsidRPr="00A06319">
                    <w:rPr>
                      <w:rFonts w:asciiTheme="majorHAnsi" w:eastAsia="Simplified Arabic" w:hAnsiTheme="majorHAnsi" w:cstheme="majorHAnsi"/>
                      <w:sz w:val="24"/>
                      <w:szCs w:val="24"/>
                      <w:lang w:eastAsia="sv-SE"/>
                    </w:rPr>
                    <w:t>15</w:t>
                  </w:r>
                </w:p>
              </w:tc>
              <w:tc>
                <w:tcPr>
                  <w:tcW w:w="810" w:type="dxa"/>
                  <w:tcBorders>
                    <w:top w:val="single" w:sz="4" w:space="0" w:color="000000"/>
                    <w:left w:val="single" w:sz="4" w:space="0" w:color="000000"/>
                    <w:bottom w:val="single" w:sz="4" w:space="0" w:color="auto"/>
                    <w:right w:val="single" w:sz="4" w:space="0" w:color="000000"/>
                  </w:tcBorders>
                </w:tcPr>
                <w:p w14:paraId="4B5B65AA"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000000"/>
                    <w:left w:val="single" w:sz="4" w:space="0" w:color="000000"/>
                    <w:bottom w:val="single" w:sz="4" w:space="0" w:color="auto"/>
                    <w:right w:val="single" w:sz="4" w:space="0" w:color="auto"/>
                  </w:tcBorders>
                  <w:hideMark/>
                </w:tcPr>
                <w:p w14:paraId="0C5815AF"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val="en-AE" w:eastAsia="sv-SE"/>
                    </w:rPr>
                    <w:bidi/>
                  </w:pPr>
                  <w:r w:rsidRPr="00A06319">
                    <w:rPr>
                      <w:rFonts w:asciiTheme="majorHAnsi" w:eastAsia="Simplified Arabic" w:hAnsiTheme="majorHAnsi" w:cstheme="majorHAnsi"/>
                      <w:position w:val="-1"/>
                      <w:sz w:val="24"/>
                      <w:szCs w:val="24"/>
                      <w:lang w:val="en-AE" w:eastAsia="sv-SE"/>
                    </w:rPr>
                    <w:t>8</w:t>
                  </w:r>
                </w:p>
              </w:tc>
              <w:tc>
                <w:tcPr>
                  <w:tcW w:w="990" w:type="dxa"/>
                  <w:tcBorders>
                    <w:top w:val="single" w:sz="4" w:space="0" w:color="000000"/>
                    <w:left w:val="single" w:sz="4" w:space="0" w:color="000000"/>
                    <w:bottom w:val="single" w:sz="4" w:space="0" w:color="auto"/>
                    <w:right w:val="single" w:sz="4" w:space="0" w:color="auto"/>
                  </w:tcBorders>
                </w:tcPr>
                <w:p w14:paraId="2A4495C5"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heme="majorHAnsi"/>
                      <w:position w:val="-1"/>
                      <w:sz w:val="24"/>
                      <w:szCs w:val="24"/>
                      <w:lang w:eastAsia="sv-SE"/>
                    </w:rPr>
                    <w:t>15</w:t>
                  </w:r>
                </w:p>
              </w:tc>
              <w:tc>
                <w:tcPr>
                  <w:tcW w:w="990" w:type="dxa"/>
                  <w:tcBorders>
                    <w:top w:val="single" w:sz="4" w:space="0" w:color="000000"/>
                    <w:left w:val="single" w:sz="4" w:space="0" w:color="000000"/>
                    <w:bottom w:val="single" w:sz="4" w:space="0" w:color="auto"/>
                    <w:right w:val="single" w:sz="4" w:space="0" w:color="auto"/>
                  </w:tcBorders>
                </w:tcPr>
                <w:p w14:paraId="24326D13"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hint="cs"/>
                      <w:position w:val="-1"/>
                      <w:sz w:val="24"/>
                      <w:szCs w:val="24"/>
                      <w:lang w:eastAsia="sv-SE"/>
                    </w:rPr>
                    <w:t>21%</w:t>
                  </w:r>
                </w:p>
              </w:tc>
              <w:tc>
                <w:tcPr>
                  <w:tcW w:w="1857" w:type="dxa"/>
                  <w:tcBorders>
                    <w:top w:val="single" w:sz="4" w:space="0" w:color="000000"/>
                    <w:left w:val="single" w:sz="4" w:space="0" w:color="auto"/>
                    <w:bottom w:val="single" w:sz="4" w:space="0" w:color="auto"/>
                    <w:right w:val="single" w:sz="4" w:space="0" w:color="000000"/>
                  </w:tcBorders>
                </w:tcPr>
                <w:p w14:paraId="3D8F48D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sz w:val="24"/>
                      <w:szCs w:val="24"/>
                      <w:lang w:eastAsia="sv-SE"/>
                    </w:rPr>
                    <w:t>Core course</w:t>
                  </w:r>
                </w:p>
              </w:tc>
            </w:tr>
            <w:tr w:rsidR="00EC5077" w:rsidRPr="00A06319" w14:paraId="734C2686" w14:textId="77777777" w:rsidTr="008047E6">
              <w:trPr>
                <w:trHeight w:val="443"/>
              </w:trPr>
              <w:tc>
                <w:tcPr>
                  <w:tcW w:w="2208" w:type="dxa"/>
                  <w:tcBorders>
                    <w:top w:val="single" w:sz="4" w:space="0" w:color="auto"/>
                    <w:left w:val="single" w:sz="4" w:space="0" w:color="000000"/>
                    <w:bottom w:val="single" w:sz="4" w:space="0" w:color="000000"/>
                    <w:right w:val="single" w:sz="4" w:space="0" w:color="000000"/>
                  </w:tcBorders>
                </w:tcPr>
                <w:p w14:paraId="624A295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b/>
                      <w:sz w:val="24"/>
                      <w:szCs w:val="24"/>
                      <w:lang w:eastAsia="sv-SE" w:bidi="ar-IQ"/>
                    </w:rPr>
                    <w:bidi/>
                  </w:pPr>
                  <w:r w:rsidRPr="00A06319">
                    <w:rPr>
                      <w:rFonts w:asciiTheme="majorHAnsi" w:eastAsia="Simplified Arabic" w:hAnsiTheme="majorHAnsi" w:hint="cs"/>
                      <w:b/>
                      <w:sz w:val="24"/>
                      <w:szCs w:val="24"/>
                      <w:lang w:eastAsia="sv-SE" w:bidi="ar-IQ"/>
                    </w:rPr>
                    <w:t>College requirements</w:t>
                  </w:r>
                </w:p>
              </w:tc>
              <w:tc>
                <w:tcPr>
                  <w:tcW w:w="990" w:type="dxa"/>
                  <w:tcBorders>
                    <w:top w:val="single" w:sz="4" w:space="0" w:color="auto"/>
                    <w:left w:val="single" w:sz="4" w:space="0" w:color="000000"/>
                    <w:bottom w:val="single" w:sz="4" w:space="0" w:color="000000"/>
                    <w:right w:val="single" w:sz="4" w:space="0" w:color="000000"/>
                  </w:tcBorders>
                </w:tcPr>
                <w:p w14:paraId="521FEE6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val="en-AE" w:eastAsia="sv-SE"/>
                    </w:rPr>
                    <w:bidi/>
                  </w:pPr>
                  <w:r w:rsidRPr="00A06319">
                    <w:rPr>
                      <w:rFonts w:asciiTheme="majorHAnsi" w:eastAsia="Simplified Arabic" w:hAnsiTheme="majorHAnsi" w:cstheme="majorHAnsi" w:hint="cs"/>
                      <w:position w:val="-1"/>
                      <w:sz w:val="24"/>
                      <w:szCs w:val="24"/>
                      <w:lang w:val="en-AE" w:eastAsia="sv-SE"/>
                    </w:rPr>
                    <w:t>-</w:t>
                  </w:r>
                </w:p>
              </w:tc>
              <w:tc>
                <w:tcPr>
                  <w:tcW w:w="810" w:type="dxa"/>
                  <w:tcBorders>
                    <w:top w:val="single" w:sz="4" w:space="0" w:color="auto"/>
                    <w:left w:val="single" w:sz="4" w:space="0" w:color="000000"/>
                    <w:bottom w:val="single" w:sz="4" w:space="0" w:color="000000"/>
                    <w:right w:val="single" w:sz="4" w:space="0" w:color="000000"/>
                  </w:tcBorders>
                </w:tcPr>
                <w:p w14:paraId="2E09C76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sz w:val="24"/>
                      <w:szCs w:val="24"/>
                      <w:lang w:eastAsia="sv-SE"/>
                    </w:rPr>
                    <w:bidi/>
                  </w:pPr>
                  <w:r w:rsidRPr="00A06319">
                    <w:rPr>
                      <w:rFonts w:asciiTheme="majorHAnsi" w:eastAsia="Simplified Arabic" w:hAnsiTheme="majorHAnsi" w:cstheme="majorHAnsi" w:hint="cs"/>
                      <w:sz w:val="24"/>
                      <w:szCs w:val="24"/>
                      <w:lang w:eastAsia="sv-SE"/>
                    </w:rPr>
                    <w:t>-</w:t>
                  </w:r>
                </w:p>
              </w:tc>
              <w:tc>
                <w:tcPr>
                  <w:tcW w:w="810" w:type="dxa"/>
                  <w:tcBorders>
                    <w:top w:val="single" w:sz="4" w:space="0" w:color="auto"/>
                    <w:left w:val="single" w:sz="4" w:space="0" w:color="000000"/>
                    <w:bottom w:val="single" w:sz="4" w:space="0" w:color="000000"/>
                    <w:right w:val="single" w:sz="4" w:space="0" w:color="000000"/>
                  </w:tcBorders>
                </w:tcPr>
                <w:p w14:paraId="48346A8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auto"/>
                    <w:left w:val="single" w:sz="4" w:space="0" w:color="000000"/>
                    <w:bottom w:val="single" w:sz="4" w:space="0" w:color="000000"/>
                    <w:right w:val="single" w:sz="4" w:space="0" w:color="auto"/>
                  </w:tcBorders>
                </w:tcPr>
                <w:p w14:paraId="1DE887C7"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val="en-AE" w:eastAsia="sv-SE"/>
                    </w:rPr>
                    <w:bidi/>
                  </w:pPr>
                </w:p>
              </w:tc>
              <w:tc>
                <w:tcPr>
                  <w:tcW w:w="990" w:type="dxa"/>
                  <w:tcBorders>
                    <w:top w:val="single" w:sz="4" w:space="0" w:color="auto"/>
                    <w:left w:val="single" w:sz="4" w:space="0" w:color="000000"/>
                    <w:bottom w:val="single" w:sz="4" w:space="0" w:color="000000"/>
                    <w:right w:val="single" w:sz="4" w:space="0" w:color="auto"/>
                  </w:tcBorders>
                </w:tcPr>
                <w:p w14:paraId="7CADADFD"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auto"/>
                    <w:left w:val="single" w:sz="4" w:space="0" w:color="000000"/>
                    <w:bottom w:val="single" w:sz="4" w:space="0" w:color="000000"/>
                    <w:right w:val="single" w:sz="4" w:space="0" w:color="auto"/>
                  </w:tcBorders>
                </w:tcPr>
                <w:p w14:paraId="2DF8B4CD"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heme="majorHAnsi"/>
                      <w:position w:val="-1"/>
                      <w:sz w:val="24"/>
                      <w:szCs w:val="24"/>
                      <w:lang w:eastAsia="sv-SE"/>
                    </w:rPr>
                    <w:bidi/>
                  </w:pPr>
                </w:p>
              </w:tc>
              <w:tc>
                <w:tcPr>
                  <w:tcW w:w="1857" w:type="dxa"/>
                  <w:tcBorders>
                    <w:top w:val="single" w:sz="4" w:space="0" w:color="auto"/>
                    <w:left w:val="single" w:sz="4" w:space="0" w:color="auto"/>
                    <w:bottom w:val="single" w:sz="4" w:space="0" w:color="000000"/>
                    <w:right w:val="single" w:sz="4" w:space="0" w:color="000000"/>
                  </w:tcBorders>
                </w:tcPr>
                <w:p w14:paraId="393CF9E9"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sz w:val="24"/>
                      <w:szCs w:val="24"/>
                      <w:lang w:eastAsia="sv-SE"/>
                    </w:rPr>
                    <w:bidi/>
                  </w:pPr>
                  <w:r w:rsidRPr="00A06319">
                    <w:rPr>
                      <w:rFonts w:asciiTheme="majorHAnsi" w:eastAsia="Simplified Arabic" w:hAnsiTheme="majorHAnsi" w:hint="cs"/>
                      <w:sz w:val="24"/>
                      <w:szCs w:val="24"/>
                      <w:lang w:eastAsia="sv-SE"/>
                    </w:rPr>
                    <w:t>-</w:t>
                  </w:r>
                </w:p>
              </w:tc>
            </w:tr>
            <w:tr w:rsidR="00EC5077" w:rsidRPr="00A06319" w14:paraId="48A29EDE"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4B6EDC70"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
                      <w:sz w:val="24"/>
                      <w:szCs w:val="24"/>
                      <w:lang w:eastAsia="sv-SE"/>
                    </w:rPr>
                    <w:t>Department requirements</w:t>
                  </w:r>
                </w:p>
              </w:tc>
              <w:tc>
                <w:tcPr>
                  <w:tcW w:w="990" w:type="dxa"/>
                  <w:tcBorders>
                    <w:top w:val="single" w:sz="4" w:space="0" w:color="000000"/>
                    <w:left w:val="single" w:sz="4" w:space="0" w:color="000000"/>
                    <w:bottom w:val="single" w:sz="4" w:space="0" w:color="000000"/>
                    <w:right w:val="single" w:sz="4" w:space="0" w:color="000000"/>
                  </w:tcBorders>
                </w:tcPr>
                <w:p w14:paraId="770B94F8"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position w:val="-1"/>
                      <w:sz w:val="24"/>
                      <w:szCs w:val="24"/>
                      <w:lang w:eastAsia="sv-SE"/>
                    </w:rPr>
                    <w:t>32</w:t>
                  </w:r>
                </w:p>
              </w:tc>
              <w:tc>
                <w:tcPr>
                  <w:tcW w:w="810" w:type="dxa"/>
                  <w:tcBorders>
                    <w:top w:val="single" w:sz="4" w:space="0" w:color="000000"/>
                    <w:left w:val="single" w:sz="4" w:space="0" w:color="000000"/>
                    <w:bottom w:val="single" w:sz="4" w:space="0" w:color="000000"/>
                    <w:right w:val="single" w:sz="4" w:space="0" w:color="000000"/>
                  </w:tcBorders>
                </w:tcPr>
                <w:p w14:paraId="125ED799"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position w:val="-1"/>
                      <w:sz w:val="24"/>
                      <w:szCs w:val="24"/>
                      <w:lang w:eastAsia="sv-SE"/>
                    </w:rPr>
                    <w:t>70</w:t>
                  </w:r>
                </w:p>
              </w:tc>
              <w:tc>
                <w:tcPr>
                  <w:tcW w:w="810" w:type="dxa"/>
                  <w:tcBorders>
                    <w:top w:val="single" w:sz="4" w:space="0" w:color="000000"/>
                    <w:left w:val="single" w:sz="4" w:space="0" w:color="000000"/>
                    <w:bottom w:val="single" w:sz="4" w:space="0" w:color="000000"/>
                    <w:right w:val="single" w:sz="4" w:space="0" w:color="000000"/>
                  </w:tcBorders>
                </w:tcPr>
                <w:p w14:paraId="5B81B27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19A86DAD"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position w:val="-1"/>
                      <w:sz w:val="24"/>
                      <w:szCs w:val="24"/>
                      <w:lang w:eastAsia="sv-SE"/>
                    </w:rPr>
                    <w:t>32</w:t>
                  </w:r>
                </w:p>
              </w:tc>
              <w:tc>
                <w:tcPr>
                  <w:tcW w:w="990" w:type="dxa"/>
                  <w:tcBorders>
                    <w:top w:val="single" w:sz="4" w:space="0" w:color="000000"/>
                    <w:left w:val="single" w:sz="4" w:space="0" w:color="000000"/>
                    <w:bottom w:val="single" w:sz="4" w:space="0" w:color="000000"/>
                    <w:right w:val="single" w:sz="4" w:space="0" w:color="auto"/>
                  </w:tcBorders>
                </w:tcPr>
                <w:p w14:paraId="6D8455A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position w:val="-1"/>
                      <w:sz w:val="24"/>
                      <w:szCs w:val="24"/>
                      <w:lang w:eastAsia="sv-SE"/>
                    </w:rPr>
                    <w:t>70</w:t>
                  </w:r>
                </w:p>
              </w:tc>
              <w:tc>
                <w:tcPr>
                  <w:tcW w:w="990" w:type="dxa"/>
                  <w:tcBorders>
                    <w:top w:val="single" w:sz="4" w:space="0" w:color="000000"/>
                    <w:left w:val="single" w:sz="4" w:space="0" w:color="000000"/>
                    <w:bottom w:val="single" w:sz="4" w:space="0" w:color="000000"/>
                    <w:right w:val="single" w:sz="4" w:space="0" w:color="auto"/>
                  </w:tcBorders>
                </w:tcPr>
                <w:p w14:paraId="08D685F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Pr>
                      <w:rFonts w:asciiTheme="majorHAnsi" w:eastAsia="Simplified Arabic" w:hAnsiTheme="majorHAnsi" w:cstheme="majorHAnsi" w:hint="cs"/>
                      <w:position w:val="-1"/>
                      <w:sz w:val="24"/>
                      <w:szCs w:val="24"/>
                      <w:lang w:eastAsia="sv-SE"/>
                    </w:rPr>
                    <w:t>21%</w:t>
                  </w:r>
                </w:p>
              </w:tc>
              <w:tc>
                <w:tcPr>
                  <w:tcW w:w="1857" w:type="dxa"/>
                  <w:tcBorders>
                    <w:top w:val="single" w:sz="4" w:space="0" w:color="000000"/>
                    <w:left w:val="single" w:sz="4" w:space="0" w:color="auto"/>
                    <w:bottom w:val="single" w:sz="4" w:space="0" w:color="000000"/>
                    <w:right w:val="single" w:sz="4" w:space="0" w:color="000000"/>
                  </w:tcBorders>
                </w:tcPr>
                <w:p w14:paraId="28DD30B7"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imes New Roman"/>
                      <w:position w:val="-1"/>
                      <w:sz w:val="24"/>
                      <w:szCs w:val="24"/>
                      <w:lang w:eastAsia="sv-SE"/>
                    </w:rPr>
                    <w:bidi/>
                  </w:pPr>
                  <w:r w:rsidRPr="00A06319">
                    <w:rPr>
                      <w:rFonts w:asciiTheme="majorHAnsi" w:eastAsia="Simplified Arabic" w:hAnsiTheme="majorHAnsi" w:cs="Times New Roman" w:hint="cs"/>
                      <w:position w:val="-1"/>
                      <w:sz w:val="24"/>
                      <w:szCs w:val="24"/>
                      <w:lang w:eastAsia="sv-SE"/>
                    </w:rPr>
                    <w:t>essential</w:t>
                  </w:r>
                </w:p>
              </w:tc>
            </w:tr>
            <w:tr w:rsidR="00EC5077" w:rsidRPr="00A06319" w14:paraId="4FA908DA"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21B581F1"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b/>
                      <w:sz w:val="24"/>
                      <w:szCs w:val="24"/>
                      <w:lang w:eastAsia="sv-SE"/>
                    </w:rPr>
                    <w:t>Summer training</w:t>
                  </w:r>
                </w:p>
              </w:tc>
              <w:tc>
                <w:tcPr>
                  <w:tcW w:w="990" w:type="dxa"/>
                  <w:tcBorders>
                    <w:top w:val="single" w:sz="4" w:space="0" w:color="000000"/>
                    <w:left w:val="single" w:sz="4" w:space="0" w:color="000000"/>
                    <w:bottom w:val="single" w:sz="4" w:space="0" w:color="000000"/>
                    <w:right w:val="single" w:sz="4" w:space="0" w:color="000000"/>
                  </w:tcBorders>
                </w:tcPr>
                <w:p w14:paraId="4B46C57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heme="majorHAnsi" w:hint="cs"/>
                      <w:position w:val="-1"/>
                      <w:sz w:val="24"/>
                      <w:szCs w:val="24"/>
                      <w:lang w:eastAsia="sv-SE"/>
                    </w:rPr>
                    <w:t>-</w:t>
                  </w:r>
                </w:p>
              </w:tc>
              <w:tc>
                <w:tcPr>
                  <w:tcW w:w="810" w:type="dxa"/>
                  <w:tcBorders>
                    <w:top w:val="single" w:sz="4" w:space="0" w:color="000000"/>
                    <w:left w:val="single" w:sz="4" w:space="0" w:color="000000"/>
                    <w:bottom w:val="single" w:sz="4" w:space="0" w:color="000000"/>
                    <w:right w:val="single" w:sz="4" w:space="0" w:color="000000"/>
                  </w:tcBorders>
                </w:tcPr>
                <w:p w14:paraId="7512CBBC"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heme="majorHAnsi" w:hint="cs"/>
                      <w:position w:val="-1"/>
                      <w:sz w:val="24"/>
                      <w:szCs w:val="24"/>
                      <w:lang w:eastAsia="sv-SE"/>
                    </w:rPr>
                    <w:t>-</w:t>
                  </w:r>
                </w:p>
              </w:tc>
              <w:tc>
                <w:tcPr>
                  <w:tcW w:w="810" w:type="dxa"/>
                  <w:tcBorders>
                    <w:top w:val="single" w:sz="4" w:space="0" w:color="000000"/>
                    <w:left w:val="single" w:sz="4" w:space="0" w:color="000000"/>
                    <w:bottom w:val="single" w:sz="4" w:space="0" w:color="000000"/>
                    <w:right w:val="single" w:sz="4" w:space="0" w:color="000000"/>
                  </w:tcBorders>
                </w:tcPr>
                <w:p w14:paraId="6D1ED325"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cstheme="majorHAnsi" w:hint="cs"/>
                      <w:position w:val="-1"/>
                      <w:sz w:val="24"/>
                      <w:szCs w:val="24"/>
                      <w:lang w:eastAsia="sv-SE"/>
                    </w:rPr>
                    <w:t>-</w:t>
                  </w:r>
                </w:p>
              </w:tc>
              <w:tc>
                <w:tcPr>
                  <w:tcW w:w="990" w:type="dxa"/>
                  <w:tcBorders>
                    <w:top w:val="single" w:sz="4" w:space="0" w:color="000000"/>
                    <w:left w:val="single" w:sz="4" w:space="0" w:color="000000"/>
                    <w:bottom w:val="single" w:sz="4" w:space="0" w:color="000000"/>
                    <w:right w:val="single" w:sz="4" w:space="0" w:color="auto"/>
                  </w:tcBorders>
                </w:tcPr>
                <w:p w14:paraId="5297295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0C1A45B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66F1B6DA"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bidi/>
                  </w:pPr>
                </w:p>
              </w:tc>
              <w:tc>
                <w:tcPr>
                  <w:tcW w:w="1857" w:type="dxa"/>
                  <w:tcBorders>
                    <w:top w:val="single" w:sz="4" w:space="0" w:color="000000"/>
                    <w:left w:val="single" w:sz="4" w:space="0" w:color="auto"/>
                    <w:bottom w:val="single" w:sz="4" w:space="0" w:color="000000"/>
                    <w:right w:val="single" w:sz="4" w:space="0" w:color="000000"/>
                  </w:tcBorders>
                </w:tcPr>
                <w:p w14:paraId="6200B192" w14:textId="77777777" w:rsidR="00EC5077" w:rsidRPr="00A06319" w:rsidRDefault="00EC5077" w:rsidP="008047E6">
                  <w:pPr>
                    <w:framePr w:hSpace="180" w:wrap="around" w:vAnchor="text" w:hAnchor="margin" w:xAlign="center" w:y="121"/>
                    <w:suppressAutoHyphens/>
                    <w:spacing w:line="1" w:lineRule="atLeast"/>
                    <w:jc w:val="center"/>
                    <w:outlineLvl w:val="0"/>
                    <w:rPr>
                      <w:rFonts w:asciiTheme="majorHAnsi" w:eastAsia="Simplified Arabic" w:hAnsiTheme="majorHAnsi" w:cs="Times New Roman"/>
                      <w:position w:val="-1"/>
                      <w:sz w:val="24"/>
                      <w:szCs w:val="24"/>
                      <w:lang w:eastAsia="sv-SE"/>
                    </w:rPr>
                    <w:bidi/>
                  </w:pPr>
                  <w:r w:rsidRPr="00A06319">
                    <w:rPr>
                      <w:rFonts w:asciiTheme="majorHAnsi" w:eastAsia="Simplified Arabic" w:hAnsiTheme="majorHAnsi" w:cs="Times New Roman" w:hint="cs"/>
                      <w:position w:val="-1"/>
                      <w:sz w:val="24"/>
                      <w:szCs w:val="24"/>
                      <w:lang w:eastAsia="sv-SE"/>
                    </w:rPr>
                    <w:t>-</w:t>
                  </w:r>
                </w:p>
              </w:tc>
            </w:tr>
            <w:tr w:rsidR="00EC5077" w:rsidRPr="00A06319" w14:paraId="1AEC0798" w14:textId="77777777" w:rsidTr="008047E6">
              <w:trPr>
                <w:trHeight w:val="450"/>
              </w:trPr>
              <w:tc>
                <w:tcPr>
                  <w:tcW w:w="2208" w:type="dxa"/>
                  <w:tcBorders>
                    <w:top w:val="single" w:sz="4" w:space="0" w:color="000000"/>
                    <w:left w:val="single" w:sz="4" w:space="0" w:color="000000"/>
                    <w:bottom w:val="single" w:sz="4" w:space="0" w:color="000000"/>
                    <w:right w:val="single" w:sz="4" w:space="0" w:color="000000"/>
                  </w:tcBorders>
                  <w:hideMark/>
                </w:tcPr>
                <w:p w14:paraId="22C572BB"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b/>
                      <w:position w:val="-1"/>
                      <w:sz w:val="24"/>
                      <w:szCs w:val="24"/>
                      <w:lang w:eastAsia="sv-SE"/>
                    </w:rPr>
                    <w:bidi/>
                  </w:pPr>
                  <w:r w:rsidRPr="00A06319">
                    <w:rPr>
                      <w:rFonts w:asciiTheme="majorHAnsi" w:eastAsia="Simplified Arabic" w:hAnsiTheme="majorHAnsi" w:hint="cs"/>
                      <w:b/>
                      <w:sz w:val="24"/>
                      <w:szCs w:val="24"/>
                      <w:lang w:eastAsia="sv-SE"/>
                    </w:rPr>
                    <w:t xml:space="preserve">Other</w:t>
                  </w:r>
                </w:p>
              </w:tc>
              <w:tc>
                <w:tcPr>
                  <w:tcW w:w="990" w:type="dxa"/>
                  <w:tcBorders>
                    <w:top w:val="single" w:sz="4" w:space="0" w:color="000000"/>
                    <w:left w:val="single" w:sz="4" w:space="0" w:color="000000"/>
                    <w:bottom w:val="single" w:sz="4" w:space="0" w:color="000000"/>
                    <w:right w:val="single" w:sz="4" w:space="0" w:color="000000"/>
                  </w:tcBorders>
                  <w:hideMark/>
                </w:tcPr>
                <w:p w14:paraId="0BCF3A1E"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heme="majorHAnsi"/>
                      <w:position w:val="-1"/>
                      <w:sz w:val="24"/>
                      <w:szCs w:val="24"/>
                      <w:lang w:eastAsia="sv-SE"/>
                    </w:rPr>
                    <w:bidi/>
                  </w:pPr>
                  <w:r w:rsidRPr="00A06319">
                    <w:rPr>
                      <w:rFonts w:asciiTheme="majorHAnsi" w:eastAsia="Simplified Arabic" w:hAnsiTheme="majorHAnsi" w:hint="cs"/>
                      <w:sz w:val="24"/>
                      <w:szCs w:val="24"/>
                      <w:lang w:eastAsia="sv-SE"/>
                    </w:rPr>
                    <w:t>Graduation projects</w:t>
                  </w:r>
                </w:p>
              </w:tc>
              <w:tc>
                <w:tcPr>
                  <w:tcW w:w="810" w:type="dxa"/>
                  <w:tcBorders>
                    <w:top w:val="single" w:sz="4" w:space="0" w:color="000000"/>
                    <w:left w:val="single" w:sz="4" w:space="0" w:color="000000"/>
                    <w:bottom w:val="single" w:sz="4" w:space="0" w:color="000000"/>
                    <w:right w:val="single" w:sz="4" w:space="0" w:color="000000"/>
                  </w:tcBorders>
                </w:tcPr>
                <w:p w14:paraId="27F53DA2"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bidi/>
                  </w:pPr>
                </w:p>
              </w:tc>
              <w:tc>
                <w:tcPr>
                  <w:tcW w:w="810" w:type="dxa"/>
                  <w:tcBorders>
                    <w:top w:val="single" w:sz="4" w:space="0" w:color="000000"/>
                    <w:left w:val="single" w:sz="4" w:space="0" w:color="000000"/>
                    <w:bottom w:val="single" w:sz="4" w:space="0" w:color="000000"/>
                    <w:right w:val="single" w:sz="4" w:space="0" w:color="000000"/>
                  </w:tcBorders>
                </w:tcPr>
                <w:p w14:paraId="064A3431"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67C0E216"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6DAE5F39"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bidi/>
                  </w:pPr>
                </w:p>
              </w:tc>
              <w:tc>
                <w:tcPr>
                  <w:tcW w:w="990" w:type="dxa"/>
                  <w:tcBorders>
                    <w:top w:val="single" w:sz="4" w:space="0" w:color="000000"/>
                    <w:left w:val="single" w:sz="4" w:space="0" w:color="000000"/>
                    <w:bottom w:val="single" w:sz="4" w:space="0" w:color="000000"/>
                    <w:right w:val="single" w:sz="4" w:space="0" w:color="auto"/>
                  </w:tcBorders>
                </w:tcPr>
                <w:p w14:paraId="558809DD" w14:textId="77777777" w:rsidR="00EC5077" w:rsidRPr="00A06319" w:rsidRDefault="00EC5077" w:rsidP="008047E6">
                  <w:pPr>
                    <w:framePr w:hSpace="180" w:wrap="around" w:vAnchor="text" w:hAnchor="margin" w:xAlign="center" w:y="121"/>
                    <w:suppressAutoHyphens/>
                    <w:spacing w:line="1" w:lineRule="atLeast"/>
                    <w:ind w:left="2" w:hangingChars="1" w:hanging="2"/>
                    <w:outlineLvl w:val="0"/>
                    <w:rPr>
                      <w:rFonts w:asciiTheme="majorHAnsi" w:eastAsia="Simplified Arabic" w:hAnsiTheme="majorHAnsi" w:cstheme="majorHAnsi"/>
                      <w:position w:val="-1"/>
                      <w:sz w:val="24"/>
                      <w:szCs w:val="24"/>
                      <w:lang w:eastAsia="sv-SE"/>
                    </w:rPr>
                    <w:bidi/>
                  </w:pPr>
                </w:p>
              </w:tc>
              <w:tc>
                <w:tcPr>
                  <w:tcW w:w="1857" w:type="dxa"/>
                  <w:tcBorders>
                    <w:top w:val="single" w:sz="4" w:space="0" w:color="000000"/>
                    <w:left w:val="single" w:sz="4" w:space="0" w:color="auto"/>
                    <w:bottom w:val="single" w:sz="4" w:space="0" w:color="000000"/>
                    <w:right w:val="single" w:sz="4" w:space="0" w:color="000000"/>
                  </w:tcBorders>
                </w:tcPr>
                <w:p w14:paraId="5EEF3C60" w14:textId="77777777" w:rsidR="00EC5077" w:rsidRPr="00A06319" w:rsidRDefault="00EC5077" w:rsidP="008047E6">
                  <w:pPr>
                    <w:framePr w:hSpace="180" w:wrap="around" w:vAnchor="text" w:hAnchor="margin" w:xAlign="center" w:y="121"/>
                    <w:suppressAutoHyphens/>
                    <w:spacing w:line="1" w:lineRule="atLeast"/>
                    <w:ind w:left="2" w:hangingChars="1" w:hanging="2"/>
                    <w:jc w:val="center"/>
                    <w:outlineLvl w:val="0"/>
                    <w:rPr>
                      <w:rFonts w:asciiTheme="majorHAnsi" w:eastAsia="Simplified Arabic" w:hAnsiTheme="majorHAnsi" w:cs="Times New Roman"/>
                      <w:position w:val="-1"/>
                      <w:sz w:val="24"/>
                      <w:szCs w:val="24"/>
                      <w:lang w:eastAsia="sv-SE"/>
                    </w:rPr>
                    <w:bidi/>
                  </w:pPr>
                  <w:r w:rsidRPr="00A06319">
                    <w:rPr>
                      <w:rFonts w:asciiTheme="majorHAnsi" w:eastAsia="Simplified Arabic" w:hAnsiTheme="majorHAnsi" w:cs="Times New Roman" w:hint="cs"/>
                      <w:position w:val="-1"/>
                      <w:sz w:val="24"/>
                      <w:szCs w:val="24"/>
                      <w:lang w:eastAsia="sv-SE"/>
                    </w:rPr>
                    <w:t>essential</w:t>
                  </w:r>
                </w:p>
              </w:tc>
            </w:tr>
          </w:tbl>
          <w:p w14:paraId="6BEC0817" w14:textId="77777777" w:rsidR="00EC5077" w:rsidRPr="00A06319" w:rsidRDefault="00EC5077" w:rsidP="008047E6">
            <w:pPr>
              <w:shd w:val="clear" w:color="auto" w:fill="FFFFFF"/>
              <w:ind w:left="3" w:hanging="3"/>
              <w:jc w:val="both"/>
              <w:rPr>
                <w:rFonts w:asciiTheme="majorHAnsi" w:eastAsia="Simplified Arabic" w:hAnsiTheme="majorHAnsi" w:cstheme="majorHAnsi"/>
                <w:position w:val="-1"/>
                <w:sz w:val="24"/>
                <w:szCs w:val="24"/>
              </w:rPr>
              <w:bidi/>
            </w:pPr>
            <w:r w:rsidRPr="00A06319">
              <w:rPr>
                <w:rFonts w:asciiTheme="majorHAnsi" w:eastAsia="Simplified Arabic" w:hAnsiTheme="majorHAnsi" w:cstheme="majorHAnsi"/>
                <w:sz w:val="24"/>
                <w:szCs w:val="24"/>
              </w:rPr>
              <w:t xml:space="preserve">*</w:t>
            </w:r>
            <w:r w:rsidRPr="00A06319">
              <w:rPr>
                <w:rFonts w:asciiTheme="majorHAnsi" w:eastAsia="Simplified Arabic" w:hAnsiTheme="majorHAnsi" w:hint="cs"/>
                <w:sz w:val="24"/>
                <w:szCs w:val="24"/>
              </w:rPr>
              <w:t>The notes may include whether the course is core or elective.</w:t>
            </w:r>
            <w:r w:rsidRPr="00A06319">
              <w:rPr>
                <w:rFonts w:asciiTheme="majorHAnsi" w:eastAsia="Simplified Arabic" w:hAnsiTheme="majorHAnsi" w:cstheme="majorHAnsi"/>
                <w:sz w:val="24"/>
                <w:szCs w:val="24"/>
              </w:rPr>
              <w:t>.</w:t>
            </w:r>
          </w:p>
          <w:p w14:paraId="58FF4B32" w14:textId="77777777" w:rsidR="00EC5077" w:rsidRPr="00A06319" w:rsidRDefault="00EC5077" w:rsidP="008047E6">
            <w:pPr>
              <w:rPr>
                <w:sz w:val="24"/>
                <w:szCs w:val="24"/>
                <w:lang w:bidi="ar-IQ"/>
              </w:rPr>
              <w:bidi/>
            </w:pPr>
          </w:p>
          <w:p w14:paraId="54F4AC48" w14:textId="77777777" w:rsidR="00EC5077" w:rsidRPr="00A06319" w:rsidRDefault="00EC5077" w:rsidP="008047E6">
            <w:pPr>
              <w:rPr>
                <w:sz w:val="24"/>
                <w:szCs w:val="24"/>
                <w:lang w:bidi="ar-IQ"/>
              </w:rPr>
              <w:bidi/>
            </w:pPr>
          </w:p>
        </w:tc>
      </w:tr>
      <w:tr w:rsidR="00EC5077" w:rsidRPr="00A926BB" w14:paraId="1FBE814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237529C" w14:textId="77777777" w:rsidR="00EC5077" w:rsidRDefault="00EC5077" w:rsidP="008047E6">
            <w:pPr>
              <w:spacing w:before="240"/>
              <w:rPr>
                <w:b/>
                <w:bCs/>
                <w:sz w:val="24"/>
                <w:szCs w:val="24"/>
                <w:lang w:bidi="ar-IQ"/>
              </w:rPr>
              <w:bidi/>
            </w:pPr>
            <w:r>
              <w:rPr>
                <w:rFonts w:hint="cs"/>
                <w:sz w:val="28"/>
                <w:szCs w:val="28"/>
                <w:lang w:bidi="ar-IQ"/>
              </w:rPr>
              <w:t xml:space="preserve">16-</w:t>
            </w:r>
            <w:r>
              <w:rPr>
                <w:rFonts w:hint="cs"/>
                <w:b/>
                <w:bCs/>
                <w:sz w:val="24"/>
                <w:szCs w:val="24"/>
                <w:lang w:bidi="ar-IQ"/>
              </w:rPr>
              <w:t xml:space="preserve">Program Structure (Curriculum for the Department of Performing Arts / College of Fine Arts / Al-Qadisiyah University) (Arabic)</w:t>
            </w:r>
            <w:r>
              <w:rPr>
                <w:b/>
                <w:bCs/>
                <w:sz w:val="24"/>
                <w:szCs w:val="24"/>
                <w:lang w:bidi="ar-IQ"/>
              </w:rPr>
              <w:t xml:space="preserve">  - English )</w:t>
            </w:r>
          </w:p>
          <w:tbl>
            <w:tblPr>
              <w:tblStyle w:val="LightGrid-Accent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EC5077" w:rsidRPr="003E7E1D" w14:paraId="616B44E7"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14:paraId="3F68F035" w14:textId="77777777" w:rsidR="00EC5077" w:rsidRDefault="00EC5077" w:rsidP="008047E6">
                  <w:pPr>
                    <w:framePr w:hSpace="180" w:wrap="around" w:vAnchor="text" w:hAnchor="margin" w:xAlign="center" w:y="121"/>
                    <w:spacing w:before="240"/>
                    <w:jc w:val="center"/>
                    <w:rPr>
                      <w:sz w:val="16"/>
                      <w:szCs w:val="16"/>
                      <w:lang w:bidi="ar-IQ"/>
                    </w:rPr>
                    <w:bidi/>
                  </w:pPr>
                  <w:r>
                    <w:rPr>
                      <w:rFonts w:hint="cs"/>
                      <w:sz w:val="16"/>
                      <w:szCs w:val="16"/>
                      <w:lang w:bidi="ar-IQ"/>
                    </w:rPr>
                    <w:t>Course sequence in the department</w:t>
                  </w:r>
                </w:p>
              </w:tc>
              <w:tc>
                <w:tcPr>
                  <w:tcW w:w="658" w:type="dxa"/>
                  <w:vMerge w:val="restart"/>
                </w:tcPr>
                <w:p w14:paraId="37D3EA4F"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rFonts w:hint="cs"/>
                      <w:sz w:val="16"/>
                      <w:szCs w:val="16"/>
                      <w:lang w:bidi="ar-IQ"/>
                    </w:rPr>
                    <w:t>Course sequence for the stage</w:t>
                  </w:r>
                </w:p>
              </w:tc>
              <w:tc>
                <w:tcPr>
                  <w:tcW w:w="1877" w:type="dxa"/>
                  <w:vMerge w:val="restart"/>
                  <w:tcBorders>
                    <w:bottom w:val="single" w:sz="8" w:space="0" w:color="C0504D" w:themeColor="accent2"/>
                  </w:tcBorders>
                  <w:hideMark/>
                </w:tcPr>
                <w:p w14:paraId="57D0B65C"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 xml:space="preserve">Name of the course in Arabic</w:t>
                  </w:r>
                </w:p>
              </w:tc>
              <w:tc>
                <w:tcPr>
                  <w:tcW w:w="4048" w:type="dxa"/>
                  <w:vMerge w:val="restart"/>
                </w:tcPr>
                <w:p w14:paraId="7CF0C335"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rFonts w:hint="cs"/>
                      <w:sz w:val="16"/>
                      <w:szCs w:val="16"/>
                      <w:lang w:bidi="ar-IQ"/>
                    </w:rPr>
                    <w:t>Name of the course in English</w:t>
                  </w:r>
                </w:p>
              </w:tc>
              <w:tc>
                <w:tcPr>
                  <w:tcW w:w="720" w:type="dxa"/>
                  <w:vMerge w:val="restart"/>
                  <w:tcBorders>
                    <w:bottom w:val="single" w:sz="8" w:space="0" w:color="C0504D" w:themeColor="accent2"/>
                  </w:tcBorders>
                  <w:hideMark/>
                </w:tcPr>
                <w:p w14:paraId="3B7DB5A6"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Number of units</w:t>
                  </w:r>
                </w:p>
                <w:p w14:paraId="60AE82A3"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Units</w:t>
                  </w:r>
                </w:p>
              </w:tc>
              <w:tc>
                <w:tcPr>
                  <w:tcW w:w="1462" w:type="dxa"/>
                  <w:gridSpan w:val="2"/>
                  <w:hideMark/>
                </w:tcPr>
                <w:p w14:paraId="21D67F2F"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Number of hours</w:t>
                  </w:r>
                </w:p>
                <w:p w14:paraId="3CD9EAFE"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Number of Teaching Hours</w:t>
                  </w:r>
                </w:p>
              </w:tc>
              <w:tc>
                <w:tcPr>
                  <w:tcW w:w="909" w:type="dxa"/>
                  <w:vMerge w:val="restart"/>
                </w:tcPr>
                <w:p w14:paraId="0F18DF9A" w14:textId="77777777" w:rsidR="00EC5077"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rFonts w:hint="cs"/>
                      <w:sz w:val="16"/>
                      <w:szCs w:val="16"/>
                      <w:lang w:bidi="ar-IQ"/>
                    </w:rPr>
                    <w:t>Subject code</w:t>
                  </w:r>
                </w:p>
                <w:p w14:paraId="4846DBCE" w14:textId="77777777" w:rsidR="00EC5077" w:rsidRPr="003E7E1D" w:rsidRDefault="00EC5077" w:rsidP="008047E6">
                  <w:pPr>
                    <w:framePr w:hSpace="180" w:wrap="around" w:vAnchor="text" w:hAnchor="margin" w:xAlign="center" w:y="121"/>
                    <w:spacing w:before="240"/>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Symbol</w:t>
                  </w:r>
                </w:p>
              </w:tc>
            </w:tr>
            <w:tr w:rsidR="00EC5077" w:rsidRPr="003E7E1D" w14:paraId="7926E28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14:paraId="6B3F2E4D" w14:textId="77777777" w:rsidR="00EC5077" w:rsidRPr="003E7E1D" w:rsidRDefault="00EC5077" w:rsidP="008047E6">
                  <w:pPr>
                    <w:framePr w:hSpace="180" w:wrap="around" w:vAnchor="text" w:hAnchor="margin" w:xAlign="center" w:y="121"/>
                    <w:jc w:val="center"/>
                    <w:rPr>
                      <w:b w:val="0"/>
                      <w:bCs w:val="0"/>
                      <w:sz w:val="16"/>
                      <w:szCs w:val="16"/>
                      <w:lang w:bidi="ar-IQ"/>
                    </w:rPr>
                  </w:pPr>
                </w:p>
              </w:tc>
              <w:tc>
                <w:tcPr>
                  <w:tcW w:w="658" w:type="dxa"/>
                  <w:vMerge/>
                </w:tcPr>
                <w:p w14:paraId="71E03EC0"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1877" w:type="dxa"/>
                  <w:vMerge/>
                  <w:vAlign w:val="center"/>
                  <w:hideMark/>
                </w:tcPr>
                <w:p w14:paraId="42D4327A" w14:textId="77777777" w:rsidR="00EC5077" w:rsidRPr="003E7E1D"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4048" w:type="dxa"/>
                  <w:vMerge/>
                </w:tcPr>
                <w:p w14:paraId="61A14D5B" w14:textId="77777777" w:rsidR="00EC5077" w:rsidRPr="003E7E1D"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720" w:type="dxa"/>
                  <w:vMerge/>
                  <w:vAlign w:val="center"/>
                  <w:hideMark/>
                </w:tcPr>
                <w:p w14:paraId="04219080" w14:textId="77777777" w:rsidR="00EC5077" w:rsidRPr="003E7E1D"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691" w:type="dxa"/>
                  <w:hideMark/>
                </w:tcPr>
                <w:p w14:paraId="16B13C52" w14:textId="77777777" w:rsidR="00EC507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sidRPr="003E7E1D">
                    <w:rPr>
                      <w:sz w:val="16"/>
                      <w:szCs w:val="16"/>
                      <w:lang w:bidi="ar-IQ"/>
                    </w:rPr>
                    <w:t>Theory</w:t>
                  </w:r>
                </w:p>
                <w:p w14:paraId="2863C3A6"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Theory</w:t>
                  </w:r>
                </w:p>
              </w:tc>
              <w:tc>
                <w:tcPr>
                  <w:tcW w:w="771" w:type="dxa"/>
                  <w:hideMark/>
                </w:tcPr>
                <w:p w14:paraId="16557114" w14:textId="77777777" w:rsidR="00EC507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sidRPr="003E7E1D">
                    <w:rPr>
                      <w:sz w:val="16"/>
                      <w:szCs w:val="16"/>
                      <w:lang w:bidi="ar-IQ"/>
                    </w:rPr>
                    <w:t>practical</w:t>
                  </w:r>
                </w:p>
                <w:p w14:paraId="66DFC176"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Practical</w:t>
                  </w:r>
                </w:p>
              </w:tc>
              <w:tc>
                <w:tcPr>
                  <w:tcW w:w="909" w:type="dxa"/>
                  <w:vMerge/>
                </w:tcPr>
                <w:p w14:paraId="310DCAB9"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6258A46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63CD9EF9" w14:textId="77777777" w:rsidR="00EC5077" w:rsidRPr="003E7E1D" w:rsidRDefault="00EC5077" w:rsidP="008047E6">
                  <w:pPr>
                    <w:framePr w:hSpace="180" w:wrap="around" w:vAnchor="text" w:hAnchor="margin" w:xAlign="center" w:y="121"/>
                    <w:jc w:val="center"/>
                    <w:rPr>
                      <w:sz w:val="16"/>
                      <w:szCs w:val="16"/>
                    </w:rPr>
                    <w:bidi/>
                  </w:pPr>
                  <w:r>
                    <w:rPr>
                      <w:rFonts w:hint="cs"/>
                      <w:sz w:val="16"/>
                      <w:szCs w:val="16"/>
                    </w:rPr>
                    <w:t>to divide</w:t>
                  </w:r>
                  <w:r>
                    <w:rPr>
                      <w:sz w:val="16"/>
                      <w:szCs w:val="16"/>
                    </w:rPr>
                    <w:t xml:space="preserve">Performing Arts – First Stage – Year</w:t>
                  </w:r>
                </w:p>
              </w:tc>
            </w:tr>
            <w:tr w:rsidR="00EC5077" w:rsidRPr="003E7E1D" w14:paraId="267CB95A"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DA6E29E" w14:textId="77777777" w:rsidR="00EC5077" w:rsidRPr="003E7E1D" w:rsidRDefault="00EC5077" w:rsidP="008047E6">
                  <w:pPr>
                    <w:framePr w:hSpace="180" w:wrap="around" w:vAnchor="text" w:hAnchor="margin" w:xAlign="center" w:y="121"/>
                    <w:jc w:val="center"/>
                    <w:rPr>
                      <w:sz w:val="16"/>
                      <w:szCs w:val="16"/>
                    </w:rPr>
                    <w:bidi/>
                  </w:pPr>
                  <w:r>
                    <w:rPr>
                      <w:sz w:val="16"/>
                      <w:szCs w:val="16"/>
                    </w:rPr>
                    <w:t>1</w:t>
                  </w:r>
                </w:p>
              </w:tc>
              <w:tc>
                <w:tcPr>
                  <w:tcW w:w="658" w:type="dxa"/>
                </w:tcPr>
                <w:p w14:paraId="0650CF3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w:t>
                  </w:r>
                </w:p>
              </w:tc>
              <w:tc>
                <w:tcPr>
                  <w:tcW w:w="1877" w:type="dxa"/>
                </w:tcPr>
                <w:p w14:paraId="652B6380"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Representation</w:t>
                  </w:r>
                </w:p>
              </w:tc>
              <w:tc>
                <w:tcPr>
                  <w:tcW w:w="4048" w:type="dxa"/>
                </w:tcPr>
                <w:p w14:paraId="4C950781"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representation</w:t>
                  </w:r>
                </w:p>
              </w:tc>
              <w:tc>
                <w:tcPr>
                  <w:tcW w:w="720" w:type="dxa"/>
                </w:tcPr>
                <w:p w14:paraId="0C4DD02F"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3</w:t>
                  </w:r>
                </w:p>
              </w:tc>
              <w:tc>
                <w:tcPr>
                  <w:tcW w:w="691" w:type="dxa"/>
                </w:tcPr>
                <w:p w14:paraId="20385944"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2CC5566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4</w:t>
                  </w:r>
                </w:p>
              </w:tc>
              <w:tc>
                <w:tcPr>
                  <w:tcW w:w="909" w:type="dxa"/>
                </w:tcPr>
                <w:p w14:paraId="299078F3"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AR2101</w:t>
                  </w:r>
                </w:p>
              </w:tc>
            </w:tr>
            <w:tr w:rsidR="00EC5077" w:rsidRPr="003E7E1D" w14:paraId="5DCFDA1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DF7895" w14:textId="77777777" w:rsidR="00EC5077" w:rsidRPr="003E7E1D" w:rsidRDefault="00EC5077" w:rsidP="008047E6">
                  <w:pPr>
                    <w:framePr w:hSpace="180" w:wrap="around" w:vAnchor="text" w:hAnchor="margin" w:xAlign="center" w:y="121"/>
                    <w:jc w:val="center"/>
                    <w:rPr>
                      <w:sz w:val="16"/>
                      <w:szCs w:val="16"/>
                    </w:rPr>
                    <w:bidi/>
                  </w:pPr>
                  <w:r>
                    <w:rPr>
                      <w:sz w:val="16"/>
                      <w:szCs w:val="16"/>
                    </w:rPr>
                    <w:t>2</w:t>
                  </w:r>
                </w:p>
              </w:tc>
              <w:tc>
                <w:tcPr>
                  <w:tcW w:w="658" w:type="dxa"/>
                </w:tcPr>
                <w:p w14:paraId="2D21992A"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1877" w:type="dxa"/>
                </w:tcPr>
                <w:p w14:paraId="7CFD9A19"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The art of voice and delivery</w:t>
                  </w:r>
                </w:p>
              </w:tc>
              <w:tc>
                <w:tcPr>
                  <w:tcW w:w="4048" w:type="dxa"/>
                </w:tcPr>
                <w:p w14:paraId="280DB9FA"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Voice and Diction</w:t>
                  </w:r>
                </w:p>
              </w:tc>
              <w:tc>
                <w:tcPr>
                  <w:tcW w:w="720" w:type="dxa"/>
                </w:tcPr>
                <w:p w14:paraId="31A48044"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0ED97F62"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1</w:t>
                  </w:r>
                </w:p>
              </w:tc>
              <w:tc>
                <w:tcPr>
                  <w:tcW w:w="771" w:type="dxa"/>
                </w:tcPr>
                <w:p w14:paraId="48F87B70"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2</w:t>
                  </w:r>
                </w:p>
              </w:tc>
              <w:tc>
                <w:tcPr>
                  <w:tcW w:w="909" w:type="dxa"/>
                </w:tcPr>
                <w:p w14:paraId="7FA4514C"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AR2102</w:t>
                  </w:r>
                </w:p>
              </w:tc>
            </w:tr>
            <w:tr w:rsidR="00EC5077" w:rsidRPr="003E7E1D" w14:paraId="3C56BAF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9EEFD47" w14:textId="77777777" w:rsidR="00EC5077" w:rsidRPr="003E7E1D" w:rsidRDefault="00EC5077" w:rsidP="008047E6">
                  <w:pPr>
                    <w:framePr w:hSpace="180" w:wrap="around" w:vAnchor="text" w:hAnchor="margin" w:xAlign="center" w:y="121"/>
                    <w:jc w:val="center"/>
                    <w:rPr>
                      <w:sz w:val="16"/>
                      <w:szCs w:val="16"/>
                    </w:rPr>
                    <w:bidi/>
                  </w:pPr>
                  <w:r>
                    <w:rPr>
                      <w:sz w:val="16"/>
                      <w:szCs w:val="16"/>
                    </w:rPr>
                    <w:t>3</w:t>
                  </w:r>
                </w:p>
              </w:tc>
              <w:tc>
                <w:tcPr>
                  <w:tcW w:w="658" w:type="dxa"/>
                </w:tcPr>
                <w:p w14:paraId="30773A80"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3</w:t>
                  </w:r>
                </w:p>
              </w:tc>
              <w:tc>
                <w:tcPr>
                  <w:tcW w:w="1877" w:type="dxa"/>
                </w:tcPr>
                <w:p w14:paraId="690C12B2"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History of the Theatre</w:t>
                  </w:r>
                </w:p>
              </w:tc>
              <w:tc>
                <w:tcPr>
                  <w:tcW w:w="4048" w:type="dxa"/>
                </w:tcPr>
                <w:p w14:paraId="0F361A79"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Theater history</w:t>
                  </w:r>
                </w:p>
              </w:tc>
              <w:tc>
                <w:tcPr>
                  <w:tcW w:w="720" w:type="dxa"/>
                </w:tcPr>
                <w:p w14:paraId="29A24556"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514AC29E"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3C19011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264B9318"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AR2103</w:t>
                  </w:r>
                </w:p>
              </w:tc>
            </w:tr>
            <w:tr w:rsidR="00EC5077" w:rsidRPr="003E7E1D" w14:paraId="6ACA958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6504962" w14:textId="77777777" w:rsidR="00EC5077" w:rsidRPr="003E7E1D" w:rsidRDefault="00EC5077" w:rsidP="008047E6">
                  <w:pPr>
                    <w:framePr w:hSpace="180" w:wrap="around" w:vAnchor="text" w:hAnchor="margin" w:xAlign="center" w:y="121"/>
                    <w:jc w:val="center"/>
                    <w:rPr>
                      <w:sz w:val="16"/>
                      <w:szCs w:val="16"/>
                    </w:rPr>
                    <w:bidi/>
                  </w:pPr>
                  <w:r>
                    <w:rPr>
                      <w:sz w:val="16"/>
                      <w:szCs w:val="16"/>
                    </w:rPr>
                    <w:t>4</w:t>
                  </w:r>
                </w:p>
              </w:tc>
              <w:tc>
                <w:tcPr>
                  <w:tcW w:w="658" w:type="dxa"/>
                </w:tcPr>
                <w:p w14:paraId="311C2DC3"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4</w:t>
                  </w:r>
                </w:p>
              </w:tc>
              <w:tc>
                <w:tcPr>
                  <w:tcW w:w="1877" w:type="dxa"/>
                </w:tcPr>
                <w:p w14:paraId="211460AB"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Principles of Directing</w:t>
                  </w:r>
                </w:p>
              </w:tc>
              <w:tc>
                <w:tcPr>
                  <w:tcW w:w="4048" w:type="dxa"/>
                </w:tcPr>
                <w:p w14:paraId="25CD36E5"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Principles of directing</w:t>
                  </w:r>
                </w:p>
              </w:tc>
              <w:tc>
                <w:tcPr>
                  <w:tcW w:w="720" w:type="dxa"/>
                </w:tcPr>
                <w:p w14:paraId="4CBFC090"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734B3830"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27B78E83"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47E301D8"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AR2104</w:t>
                  </w:r>
                </w:p>
              </w:tc>
            </w:tr>
            <w:tr w:rsidR="00EC5077" w:rsidRPr="003E7E1D" w14:paraId="1914110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8D768FB" w14:textId="77777777" w:rsidR="00EC5077" w:rsidRPr="003E7E1D" w:rsidRDefault="00EC5077" w:rsidP="008047E6">
                  <w:pPr>
                    <w:framePr w:hSpace="180" w:wrap="around" w:vAnchor="text" w:hAnchor="margin" w:xAlign="center" w:y="121"/>
                    <w:jc w:val="center"/>
                    <w:rPr>
                      <w:sz w:val="16"/>
                      <w:szCs w:val="16"/>
                    </w:rPr>
                    <w:bidi/>
                  </w:pPr>
                  <w:r>
                    <w:rPr>
                      <w:sz w:val="16"/>
                      <w:szCs w:val="16"/>
                    </w:rPr>
                    <w:t>5</w:t>
                  </w:r>
                </w:p>
              </w:tc>
              <w:tc>
                <w:tcPr>
                  <w:tcW w:w="658" w:type="dxa"/>
                </w:tcPr>
                <w:p w14:paraId="7AE358A5"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5</w:t>
                  </w:r>
                </w:p>
              </w:tc>
              <w:tc>
                <w:tcPr>
                  <w:tcW w:w="1877" w:type="dxa"/>
                </w:tcPr>
                <w:p w14:paraId="7ECCAEB2"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Theatrical fitness</w:t>
                  </w:r>
                </w:p>
              </w:tc>
              <w:tc>
                <w:tcPr>
                  <w:tcW w:w="4048" w:type="dxa"/>
                </w:tcPr>
                <w:p w14:paraId="0D56CD24"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Theatrical fitness</w:t>
                  </w:r>
                </w:p>
              </w:tc>
              <w:tc>
                <w:tcPr>
                  <w:tcW w:w="720" w:type="dxa"/>
                </w:tcPr>
                <w:p w14:paraId="560895E6"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226B7EC2"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10EAA907"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2</w:t>
                  </w:r>
                </w:p>
              </w:tc>
              <w:tc>
                <w:tcPr>
                  <w:tcW w:w="909" w:type="dxa"/>
                </w:tcPr>
                <w:p w14:paraId="15632F23"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AR2105</w:t>
                  </w:r>
                </w:p>
              </w:tc>
            </w:tr>
            <w:tr w:rsidR="00EC5077" w:rsidRPr="003E7E1D" w14:paraId="66C3929B"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1DE260A" w14:textId="77777777" w:rsidR="00EC5077" w:rsidRPr="003E7E1D" w:rsidRDefault="00EC5077" w:rsidP="008047E6">
                  <w:pPr>
                    <w:framePr w:hSpace="180" w:wrap="around" w:vAnchor="text" w:hAnchor="margin" w:xAlign="center" w:y="121"/>
                    <w:jc w:val="center"/>
                    <w:rPr>
                      <w:sz w:val="16"/>
                      <w:szCs w:val="16"/>
                    </w:rPr>
                    <w:bidi/>
                  </w:pPr>
                  <w:r>
                    <w:rPr>
                      <w:sz w:val="16"/>
                      <w:szCs w:val="16"/>
                    </w:rPr>
                    <w:t>6</w:t>
                  </w:r>
                </w:p>
              </w:tc>
              <w:tc>
                <w:tcPr>
                  <w:tcW w:w="658" w:type="dxa"/>
                </w:tcPr>
                <w:p w14:paraId="32662813"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6</w:t>
                  </w:r>
                </w:p>
              </w:tc>
              <w:tc>
                <w:tcPr>
                  <w:tcW w:w="1877" w:type="dxa"/>
                </w:tcPr>
                <w:p w14:paraId="141C1D99"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Terminology</w:t>
                  </w:r>
                </w:p>
              </w:tc>
              <w:tc>
                <w:tcPr>
                  <w:tcW w:w="4048" w:type="dxa"/>
                </w:tcPr>
                <w:p w14:paraId="15A82F02"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Terminology</w:t>
                  </w:r>
                </w:p>
              </w:tc>
              <w:tc>
                <w:tcPr>
                  <w:tcW w:w="720" w:type="dxa"/>
                </w:tcPr>
                <w:p w14:paraId="70200A95"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1842F270"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5B5B7359"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5E65142B"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AR2106</w:t>
                  </w:r>
                </w:p>
              </w:tc>
            </w:tr>
            <w:tr w:rsidR="00EC5077" w:rsidRPr="003E7E1D" w14:paraId="6BC16C2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7DC2E1B" w14:textId="77777777" w:rsidR="00EC5077" w:rsidRPr="003E7E1D" w:rsidRDefault="00EC5077" w:rsidP="008047E6">
                  <w:pPr>
                    <w:framePr w:hSpace="180" w:wrap="around" w:vAnchor="text" w:hAnchor="margin" w:xAlign="center" w:y="121"/>
                    <w:jc w:val="center"/>
                    <w:rPr>
                      <w:sz w:val="16"/>
                      <w:szCs w:val="16"/>
                    </w:rPr>
                    <w:bidi/>
                  </w:pPr>
                  <w:r>
                    <w:rPr>
                      <w:sz w:val="16"/>
                      <w:szCs w:val="16"/>
                    </w:rPr>
                    <w:t>7</w:t>
                  </w:r>
                </w:p>
              </w:tc>
              <w:tc>
                <w:tcPr>
                  <w:tcW w:w="658" w:type="dxa"/>
                </w:tcPr>
                <w:p w14:paraId="54E1ADEE"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7</w:t>
                  </w:r>
                </w:p>
              </w:tc>
              <w:tc>
                <w:tcPr>
                  <w:tcW w:w="1877" w:type="dxa"/>
                </w:tcPr>
                <w:p w14:paraId="70DA617E"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Theatre Techniques</w:t>
                  </w:r>
                </w:p>
              </w:tc>
              <w:tc>
                <w:tcPr>
                  <w:tcW w:w="4048" w:type="dxa"/>
                </w:tcPr>
                <w:p w14:paraId="04DB1D68"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theater techniques</w:t>
                  </w:r>
                </w:p>
              </w:tc>
              <w:tc>
                <w:tcPr>
                  <w:tcW w:w="720" w:type="dxa"/>
                </w:tcPr>
                <w:p w14:paraId="6503D15B"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5E838133"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76006601"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2</w:t>
                  </w:r>
                </w:p>
              </w:tc>
              <w:tc>
                <w:tcPr>
                  <w:tcW w:w="909" w:type="dxa"/>
                </w:tcPr>
                <w:p w14:paraId="08562476"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AR2107</w:t>
                  </w:r>
                </w:p>
              </w:tc>
            </w:tr>
            <w:tr w:rsidR="00EC5077" w:rsidRPr="003E7E1D" w14:paraId="1CE53FD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65EF13A" w14:textId="77777777" w:rsidR="00EC5077" w:rsidRPr="003E7E1D" w:rsidRDefault="00EC5077" w:rsidP="008047E6">
                  <w:pPr>
                    <w:framePr w:hSpace="180" w:wrap="around" w:vAnchor="text" w:hAnchor="margin" w:xAlign="center" w:y="121"/>
                    <w:jc w:val="center"/>
                    <w:rPr>
                      <w:sz w:val="16"/>
                      <w:szCs w:val="16"/>
                    </w:rPr>
                    <w:bidi/>
                  </w:pPr>
                  <w:r>
                    <w:rPr>
                      <w:sz w:val="16"/>
                      <w:szCs w:val="16"/>
                    </w:rPr>
                    <w:t>8</w:t>
                  </w:r>
                </w:p>
              </w:tc>
              <w:tc>
                <w:tcPr>
                  <w:tcW w:w="658" w:type="dxa"/>
                </w:tcPr>
                <w:p w14:paraId="33592EFD"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8</w:t>
                  </w:r>
                </w:p>
              </w:tc>
              <w:tc>
                <w:tcPr>
                  <w:tcW w:w="1877" w:type="dxa"/>
                </w:tcPr>
                <w:p w14:paraId="7F6C6F8E"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Arabic</w:t>
                  </w:r>
                </w:p>
              </w:tc>
              <w:tc>
                <w:tcPr>
                  <w:tcW w:w="4048" w:type="dxa"/>
                </w:tcPr>
                <w:p w14:paraId="7E009E02"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Arabic language</w:t>
                  </w:r>
                </w:p>
              </w:tc>
              <w:tc>
                <w:tcPr>
                  <w:tcW w:w="720" w:type="dxa"/>
                </w:tcPr>
                <w:p w14:paraId="78BAA3A4"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2B24C097"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3BFD3DFE"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7D400AA4"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QU06</w:t>
                  </w:r>
                </w:p>
              </w:tc>
            </w:tr>
            <w:tr w:rsidR="00EC5077" w:rsidRPr="003E7E1D" w14:paraId="356087B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CE3A13" w14:textId="77777777" w:rsidR="00EC5077" w:rsidRPr="003E7E1D" w:rsidRDefault="00EC5077" w:rsidP="008047E6">
                  <w:pPr>
                    <w:framePr w:hSpace="180" w:wrap="around" w:vAnchor="text" w:hAnchor="margin" w:xAlign="center" w:y="121"/>
                    <w:jc w:val="center"/>
                    <w:rPr>
                      <w:sz w:val="16"/>
                      <w:szCs w:val="16"/>
                    </w:rPr>
                    <w:bidi/>
                  </w:pPr>
                  <w:r>
                    <w:rPr>
                      <w:sz w:val="16"/>
                      <w:szCs w:val="16"/>
                    </w:rPr>
                    <w:t>9</w:t>
                  </w:r>
                </w:p>
              </w:tc>
              <w:tc>
                <w:tcPr>
                  <w:tcW w:w="658" w:type="dxa"/>
                </w:tcPr>
                <w:p w14:paraId="7F96BC1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9</w:t>
                  </w:r>
                </w:p>
              </w:tc>
              <w:tc>
                <w:tcPr>
                  <w:tcW w:w="1877" w:type="dxa"/>
                </w:tcPr>
                <w:p w14:paraId="54BBED91"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English language</w:t>
                  </w:r>
                </w:p>
              </w:tc>
              <w:tc>
                <w:tcPr>
                  <w:tcW w:w="4048" w:type="dxa"/>
                </w:tcPr>
                <w:p w14:paraId="4895BAB4"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English language</w:t>
                  </w:r>
                </w:p>
              </w:tc>
              <w:tc>
                <w:tcPr>
                  <w:tcW w:w="720" w:type="dxa"/>
                </w:tcPr>
                <w:p w14:paraId="33285BDD"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2E590A46"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28EBE2DE"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7C6B2467"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QU01</w:t>
                  </w:r>
                </w:p>
              </w:tc>
            </w:tr>
            <w:tr w:rsidR="00EC5077" w:rsidRPr="003E7E1D" w14:paraId="7FD2FDF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3445578" w14:textId="77777777" w:rsidR="00EC5077" w:rsidRPr="003E7E1D" w:rsidRDefault="00EC5077" w:rsidP="008047E6">
                  <w:pPr>
                    <w:framePr w:hSpace="180" w:wrap="around" w:vAnchor="text" w:hAnchor="margin" w:xAlign="center" w:y="121"/>
                    <w:jc w:val="center"/>
                    <w:rPr>
                      <w:sz w:val="16"/>
                      <w:szCs w:val="16"/>
                    </w:rPr>
                    <w:bidi/>
                  </w:pPr>
                  <w:r>
                    <w:rPr>
                      <w:sz w:val="16"/>
                      <w:szCs w:val="16"/>
                    </w:rPr>
                    <w:t>10</w:t>
                  </w:r>
                </w:p>
              </w:tc>
              <w:tc>
                <w:tcPr>
                  <w:tcW w:w="658" w:type="dxa"/>
                </w:tcPr>
                <w:p w14:paraId="7F8FC77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10</w:t>
                  </w:r>
                </w:p>
              </w:tc>
              <w:tc>
                <w:tcPr>
                  <w:tcW w:w="1877" w:type="dxa"/>
                </w:tcPr>
                <w:p w14:paraId="49E314A4" w14:textId="77777777" w:rsidR="00EC5077" w:rsidRPr="00617A61"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computer</w:t>
                  </w:r>
                </w:p>
              </w:tc>
              <w:tc>
                <w:tcPr>
                  <w:tcW w:w="4048" w:type="dxa"/>
                </w:tcPr>
                <w:p w14:paraId="279BA249" w14:textId="77777777" w:rsidR="00EC5077" w:rsidRPr="00617A61"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Computer</w:t>
                  </w:r>
                </w:p>
              </w:tc>
              <w:tc>
                <w:tcPr>
                  <w:tcW w:w="720" w:type="dxa"/>
                </w:tcPr>
                <w:p w14:paraId="18AD81AB" w14:textId="77777777" w:rsidR="00EC5077" w:rsidRPr="00B967F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53544AF9" w14:textId="77777777" w:rsidR="00EC5077" w:rsidRPr="009C67B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1</w:t>
                  </w:r>
                </w:p>
              </w:tc>
              <w:tc>
                <w:tcPr>
                  <w:tcW w:w="771" w:type="dxa"/>
                </w:tcPr>
                <w:p w14:paraId="63CD01BB" w14:textId="77777777" w:rsidR="00EC5077" w:rsidRPr="0076235B"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2</w:t>
                  </w:r>
                </w:p>
              </w:tc>
              <w:tc>
                <w:tcPr>
                  <w:tcW w:w="909" w:type="dxa"/>
                </w:tcPr>
                <w:p w14:paraId="4AC84384" w14:textId="77777777" w:rsidR="00EC5077" w:rsidRPr="00617A6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QU04</w:t>
                  </w:r>
                </w:p>
              </w:tc>
            </w:tr>
            <w:tr w:rsidR="00EC5077" w:rsidRPr="003E7E1D" w14:paraId="4D21218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C65AC7E" w14:textId="77777777" w:rsidR="00EC5077" w:rsidRPr="003E7E1D" w:rsidRDefault="00EC5077" w:rsidP="008047E6">
                  <w:pPr>
                    <w:framePr w:hSpace="180" w:wrap="around" w:vAnchor="text" w:hAnchor="margin" w:xAlign="center" w:y="121"/>
                    <w:jc w:val="center"/>
                    <w:rPr>
                      <w:sz w:val="16"/>
                      <w:szCs w:val="16"/>
                    </w:rPr>
                    <w:bidi/>
                  </w:pPr>
                  <w:r>
                    <w:rPr>
                      <w:sz w:val="16"/>
                      <w:szCs w:val="16"/>
                    </w:rPr>
                    <w:t>11</w:t>
                  </w:r>
                </w:p>
              </w:tc>
              <w:tc>
                <w:tcPr>
                  <w:tcW w:w="658" w:type="dxa"/>
                </w:tcPr>
                <w:p w14:paraId="43974DCB"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11</w:t>
                  </w:r>
                </w:p>
              </w:tc>
              <w:tc>
                <w:tcPr>
                  <w:tcW w:w="1877" w:type="dxa"/>
                </w:tcPr>
                <w:p w14:paraId="1E902D6E" w14:textId="77777777" w:rsidR="00EC5077" w:rsidRPr="00617A61"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Human rights and democracy</w:t>
                  </w:r>
                </w:p>
              </w:tc>
              <w:tc>
                <w:tcPr>
                  <w:tcW w:w="4048" w:type="dxa"/>
                </w:tcPr>
                <w:p w14:paraId="1C2B8FC8" w14:textId="77777777" w:rsidR="00EC5077" w:rsidRPr="00617A61"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Human rights and democracy</w:t>
                  </w:r>
                </w:p>
              </w:tc>
              <w:tc>
                <w:tcPr>
                  <w:tcW w:w="720" w:type="dxa"/>
                </w:tcPr>
                <w:p w14:paraId="4E37B5AF" w14:textId="77777777" w:rsidR="00EC5077" w:rsidRPr="00B967F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4A41E619" w14:textId="77777777" w:rsidR="00EC5077" w:rsidRPr="009C67B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5D2519A8" w14:textId="77777777" w:rsidR="00EC5077" w:rsidRPr="0076235B"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7356344B" w14:textId="77777777" w:rsidR="00EC5077" w:rsidRPr="00617A6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QU02</w:t>
                  </w:r>
                </w:p>
              </w:tc>
            </w:tr>
            <w:tr w:rsidR="00EC5077" w:rsidRPr="003E7E1D" w14:paraId="109B013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B0FEA53" w14:textId="77777777" w:rsidR="00EC5077" w:rsidRPr="003E7E1D" w:rsidRDefault="00EC5077" w:rsidP="008047E6">
                  <w:pPr>
                    <w:framePr w:hSpace="180" w:wrap="around" w:vAnchor="text" w:hAnchor="margin" w:xAlign="center" w:y="121"/>
                    <w:spacing w:before="240"/>
                    <w:jc w:val="center"/>
                    <w:rPr>
                      <w:sz w:val="16"/>
                      <w:szCs w:val="16"/>
                      <w:lang w:bidi="ar-IQ"/>
                    </w:rPr>
                    <w:bidi/>
                  </w:pPr>
                </w:p>
              </w:tc>
              <w:tc>
                <w:tcPr>
                  <w:tcW w:w="658" w:type="dxa"/>
                  <w:tcBorders>
                    <w:right w:val="single" w:sz="4" w:space="0" w:color="auto"/>
                  </w:tcBorders>
                  <w:shd w:val="clear" w:color="auto" w:fill="D9D9D9" w:themeFill="background1" w:themeFillShade="D9"/>
                </w:tcPr>
                <w:p w14:paraId="7C9D210E"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330A0B0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2356BA08"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shd w:val="clear" w:color="auto" w:fill="D9D9D9" w:themeFill="background1" w:themeFillShade="D9"/>
                </w:tcPr>
                <w:p w14:paraId="512B833F" w14:textId="77777777" w:rsidR="00EC5077" w:rsidRPr="00EF4DE8"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val="en-AE" w:bidi="ar-IQ"/>
                    </w:rPr>
                    <w:bidi/>
                  </w:pPr>
                  <w:r>
                    <w:rPr>
                      <w:sz w:val="16"/>
                      <w:szCs w:val="16"/>
                      <w:lang w:val="en-AE" w:bidi="ar-IQ"/>
                    </w:rPr>
                    <w:t>23</w:t>
                  </w:r>
                </w:p>
              </w:tc>
              <w:tc>
                <w:tcPr>
                  <w:tcW w:w="691" w:type="dxa"/>
                  <w:shd w:val="clear" w:color="auto" w:fill="D9D9D9" w:themeFill="background1" w:themeFillShade="D9"/>
                </w:tcPr>
                <w:p w14:paraId="0D56E686"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17</w:t>
                  </w:r>
                </w:p>
              </w:tc>
              <w:tc>
                <w:tcPr>
                  <w:tcW w:w="771" w:type="dxa"/>
                  <w:shd w:val="clear" w:color="auto" w:fill="D9D9D9" w:themeFill="background1" w:themeFillShade="D9"/>
                </w:tcPr>
                <w:p w14:paraId="59D665F7"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12</w:t>
                  </w:r>
                </w:p>
              </w:tc>
              <w:tc>
                <w:tcPr>
                  <w:tcW w:w="909" w:type="dxa"/>
                  <w:shd w:val="clear" w:color="auto" w:fill="D9D9D9" w:themeFill="background1" w:themeFillShade="D9"/>
                </w:tcPr>
                <w:p w14:paraId="111292E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r w:rsidR="00EC5077" w:rsidRPr="003E7E1D" w14:paraId="448C403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258A452B" w14:textId="77777777" w:rsidR="00EC5077" w:rsidRPr="003E7E1D" w:rsidRDefault="00EC5077" w:rsidP="008047E6">
                  <w:pPr>
                    <w:framePr w:hSpace="180" w:wrap="around" w:vAnchor="text" w:hAnchor="margin" w:xAlign="center" w:y="121"/>
                    <w:jc w:val="center"/>
                    <w:rPr>
                      <w:sz w:val="16"/>
                      <w:szCs w:val="16"/>
                    </w:rPr>
                    <w:bidi/>
                  </w:pPr>
                  <w:r>
                    <w:rPr>
                      <w:rFonts w:hint="cs"/>
                      <w:sz w:val="16"/>
                      <w:szCs w:val="16"/>
                    </w:rPr>
                    <w:t xml:space="preserve">Department of Performing Arts – Second Stage – Acting Branch</w:t>
                  </w:r>
                </w:p>
              </w:tc>
            </w:tr>
            <w:tr w:rsidR="00EC5077" w:rsidRPr="003E7E1D" w14:paraId="466F6B1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3883D4B" w14:textId="77777777" w:rsidR="00EC5077" w:rsidRPr="003E7E1D" w:rsidRDefault="00EC5077" w:rsidP="008047E6">
                  <w:pPr>
                    <w:framePr w:hSpace="180" w:wrap="around" w:vAnchor="text" w:hAnchor="margin" w:xAlign="center" w:y="121"/>
                    <w:jc w:val="center"/>
                    <w:rPr>
                      <w:sz w:val="16"/>
                      <w:szCs w:val="16"/>
                    </w:rPr>
                    <w:bidi/>
                  </w:pPr>
                  <w:r>
                    <w:rPr>
                      <w:sz w:val="16"/>
                      <w:szCs w:val="16"/>
                    </w:rPr>
                    <w:t>12</w:t>
                  </w:r>
                </w:p>
              </w:tc>
              <w:tc>
                <w:tcPr>
                  <w:tcW w:w="658" w:type="dxa"/>
                </w:tcPr>
                <w:p w14:paraId="2CA452B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w:t>
                  </w:r>
                </w:p>
              </w:tc>
              <w:tc>
                <w:tcPr>
                  <w:tcW w:w="1877" w:type="dxa"/>
                </w:tcPr>
                <w:p w14:paraId="37071D76"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7B0E05">
                    <w:rPr>
                      <w:sz w:val="16"/>
                      <w:szCs w:val="16"/>
                    </w:rPr>
                    <w:t>The art of acting</w:t>
                  </w:r>
                  <w:r w:rsidRPr="007B0E05">
                    <w:rPr>
                      <w:sz w:val="16"/>
                      <w:szCs w:val="16"/>
                    </w:rPr>
                    <w:t xml:space="preserve"> </w:t>
                  </w:r>
                </w:p>
              </w:tc>
              <w:tc>
                <w:tcPr>
                  <w:tcW w:w="4048" w:type="dxa"/>
                </w:tcPr>
                <w:p w14:paraId="27021AED"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The art of acting</w:t>
                  </w:r>
                </w:p>
              </w:tc>
              <w:tc>
                <w:tcPr>
                  <w:tcW w:w="720" w:type="dxa"/>
                </w:tcPr>
                <w:p w14:paraId="16CFAE8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3</w:t>
                  </w:r>
                </w:p>
              </w:tc>
              <w:tc>
                <w:tcPr>
                  <w:tcW w:w="691" w:type="dxa"/>
                </w:tcPr>
                <w:p w14:paraId="3866F58A"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1</w:t>
                  </w:r>
                </w:p>
              </w:tc>
              <w:tc>
                <w:tcPr>
                  <w:tcW w:w="771" w:type="dxa"/>
                </w:tcPr>
                <w:p w14:paraId="60E68513"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4</w:t>
                  </w:r>
                </w:p>
              </w:tc>
              <w:tc>
                <w:tcPr>
                  <w:tcW w:w="909" w:type="dxa"/>
                </w:tcPr>
                <w:p w14:paraId="068C10DC"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AR23201</w:t>
                  </w:r>
                </w:p>
              </w:tc>
            </w:tr>
            <w:tr w:rsidR="00EC5077" w:rsidRPr="003E7E1D" w14:paraId="5128DD3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B6B25EC" w14:textId="77777777" w:rsidR="00EC5077" w:rsidRPr="003E7E1D" w:rsidRDefault="00EC5077" w:rsidP="008047E6">
                  <w:pPr>
                    <w:framePr w:hSpace="180" w:wrap="around" w:vAnchor="text" w:hAnchor="margin" w:xAlign="center" w:y="121"/>
                    <w:jc w:val="center"/>
                    <w:rPr>
                      <w:sz w:val="16"/>
                      <w:szCs w:val="16"/>
                    </w:rPr>
                    <w:bidi/>
                  </w:pPr>
                  <w:r>
                    <w:rPr>
                      <w:sz w:val="16"/>
                      <w:szCs w:val="16"/>
                    </w:rPr>
                    <w:t>13</w:t>
                  </w:r>
                </w:p>
              </w:tc>
              <w:tc>
                <w:tcPr>
                  <w:tcW w:w="658" w:type="dxa"/>
                </w:tcPr>
                <w:p w14:paraId="189A91CC"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1877" w:type="dxa"/>
                </w:tcPr>
                <w:p w14:paraId="7CD80863"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7B0E05">
                    <w:rPr>
                      <w:sz w:val="16"/>
                      <w:szCs w:val="16"/>
                    </w:rPr>
                    <w:t>Voice and delivery</w:t>
                  </w:r>
                </w:p>
              </w:tc>
              <w:tc>
                <w:tcPr>
                  <w:tcW w:w="4048" w:type="dxa"/>
                </w:tcPr>
                <w:p w14:paraId="06C6B089"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0B44E9">
                    <w:rPr>
                      <w:sz w:val="16"/>
                      <w:szCs w:val="16"/>
                    </w:rPr>
                    <w:t>Voice and Diction</w:t>
                  </w:r>
                </w:p>
              </w:tc>
              <w:tc>
                <w:tcPr>
                  <w:tcW w:w="720" w:type="dxa"/>
                </w:tcPr>
                <w:p w14:paraId="0F6F20E9"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5F4401">
                    <w:rPr>
                      <w:sz w:val="16"/>
                      <w:szCs w:val="16"/>
                    </w:rPr>
                    <w:t>2</w:t>
                  </w:r>
                </w:p>
              </w:tc>
              <w:tc>
                <w:tcPr>
                  <w:tcW w:w="691" w:type="dxa"/>
                </w:tcPr>
                <w:p w14:paraId="354E3368"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790E">
                    <w:rPr>
                      <w:sz w:val="16"/>
                      <w:szCs w:val="16"/>
                    </w:rPr>
                    <w:t>1</w:t>
                  </w:r>
                </w:p>
              </w:tc>
              <w:tc>
                <w:tcPr>
                  <w:tcW w:w="771" w:type="dxa"/>
                </w:tcPr>
                <w:p w14:paraId="1416EF6E"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F90AA5">
                    <w:rPr>
                      <w:sz w:val="16"/>
                      <w:szCs w:val="16"/>
                    </w:rPr>
                    <w:t>2</w:t>
                  </w:r>
                </w:p>
              </w:tc>
              <w:tc>
                <w:tcPr>
                  <w:tcW w:w="909" w:type="dxa"/>
                </w:tcPr>
                <w:p w14:paraId="4EEC0FD9"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A562A9">
                    <w:rPr>
                      <w:sz w:val="16"/>
                      <w:szCs w:val="16"/>
                    </w:rPr>
                    <w:t>AR23202</w:t>
                  </w:r>
                </w:p>
              </w:tc>
            </w:tr>
            <w:tr w:rsidR="00EC5077" w:rsidRPr="003E7E1D" w14:paraId="2D27D6E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7BB313E" w14:textId="77777777" w:rsidR="00EC5077" w:rsidRPr="003E7E1D" w:rsidRDefault="00EC5077" w:rsidP="008047E6">
                  <w:pPr>
                    <w:framePr w:hSpace="180" w:wrap="around" w:vAnchor="text" w:hAnchor="margin" w:xAlign="center" w:y="121"/>
                    <w:jc w:val="center"/>
                    <w:rPr>
                      <w:sz w:val="16"/>
                      <w:szCs w:val="16"/>
                    </w:rPr>
                    <w:bidi/>
                  </w:pPr>
                  <w:r>
                    <w:rPr>
                      <w:sz w:val="16"/>
                      <w:szCs w:val="16"/>
                    </w:rPr>
                    <w:t>14</w:t>
                  </w:r>
                </w:p>
              </w:tc>
              <w:tc>
                <w:tcPr>
                  <w:tcW w:w="658" w:type="dxa"/>
                </w:tcPr>
                <w:p w14:paraId="535CDC15"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3</w:t>
                  </w:r>
                </w:p>
              </w:tc>
              <w:tc>
                <w:tcPr>
                  <w:tcW w:w="1877" w:type="dxa"/>
                </w:tcPr>
                <w:p w14:paraId="2C73F330"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7B0E05">
                    <w:rPr>
                      <w:sz w:val="16"/>
                      <w:szCs w:val="16"/>
                    </w:rPr>
                    <w:t>History of the Theatre</w:t>
                  </w:r>
                </w:p>
              </w:tc>
              <w:tc>
                <w:tcPr>
                  <w:tcW w:w="4048" w:type="dxa"/>
                </w:tcPr>
                <w:p w14:paraId="77453EF1"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Theater history</w:t>
                  </w:r>
                </w:p>
              </w:tc>
              <w:tc>
                <w:tcPr>
                  <w:tcW w:w="720" w:type="dxa"/>
                </w:tcPr>
                <w:p w14:paraId="368CA0D5"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2</w:t>
                  </w:r>
                </w:p>
              </w:tc>
              <w:tc>
                <w:tcPr>
                  <w:tcW w:w="691" w:type="dxa"/>
                </w:tcPr>
                <w:p w14:paraId="4C02D9D4"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2</w:t>
                  </w:r>
                </w:p>
              </w:tc>
              <w:tc>
                <w:tcPr>
                  <w:tcW w:w="771" w:type="dxa"/>
                </w:tcPr>
                <w:p w14:paraId="246B7AAD"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0</w:t>
                  </w:r>
                </w:p>
              </w:tc>
              <w:tc>
                <w:tcPr>
                  <w:tcW w:w="909" w:type="dxa"/>
                </w:tcPr>
                <w:p w14:paraId="4A4DFE76"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AR23203</w:t>
                  </w:r>
                </w:p>
              </w:tc>
            </w:tr>
            <w:tr w:rsidR="00EC5077" w:rsidRPr="003E7E1D" w14:paraId="51DC9B6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C6B1954" w14:textId="77777777" w:rsidR="00EC5077" w:rsidRPr="003E7E1D" w:rsidRDefault="00EC5077" w:rsidP="008047E6">
                  <w:pPr>
                    <w:framePr w:hSpace="180" w:wrap="around" w:vAnchor="text" w:hAnchor="margin" w:xAlign="center" w:y="121"/>
                    <w:jc w:val="center"/>
                    <w:rPr>
                      <w:sz w:val="16"/>
                      <w:szCs w:val="16"/>
                    </w:rPr>
                    <w:bidi/>
                  </w:pPr>
                  <w:r>
                    <w:rPr>
                      <w:sz w:val="16"/>
                      <w:szCs w:val="16"/>
                    </w:rPr>
                    <w:t>15</w:t>
                  </w:r>
                </w:p>
              </w:tc>
              <w:tc>
                <w:tcPr>
                  <w:tcW w:w="658" w:type="dxa"/>
                </w:tcPr>
                <w:p w14:paraId="63B7901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4</w:t>
                  </w:r>
                </w:p>
              </w:tc>
              <w:tc>
                <w:tcPr>
                  <w:tcW w:w="1877" w:type="dxa"/>
                </w:tcPr>
                <w:p w14:paraId="141ED364"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7B0E05">
                    <w:rPr>
                      <w:sz w:val="16"/>
                      <w:szCs w:val="16"/>
                    </w:rPr>
                    <w:t>stage fitness</w:t>
                  </w:r>
                </w:p>
              </w:tc>
              <w:tc>
                <w:tcPr>
                  <w:tcW w:w="4048" w:type="dxa"/>
                </w:tcPr>
                <w:p w14:paraId="7DA0566D"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lang w:bidi="ar-IQ"/>
                    </w:rPr>
                    <w:bidi/>
                  </w:pPr>
                  <w:r w:rsidRPr="000B44E9">
                    <w:rPr>
                      <w:sz w:val="16"/>
                      <w:szCs w:val="16"/>
                    </w:rPr>
                    <w:t>Theatrical fitness</w:t>
                  </w:r>
                </w:p>
              </w:tc>
              <w:tc>
                <w:tcPr>
                  <w:tcW w:w="720" w:type="dxa"/>
                </w:tcPr>
                <w:p w14:paraId="0B208F28"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5F4401">
                    <w:rPr>
                      <w:sz w:val="16"/>
                      <w:szCs w:val="16"/>
                    </w:rPr>
                    <w:t>1</w:t>
                  </w:r>
                </w:p>
              </w:tc>
              <w:tc>
                <w:tcPr>
                  <w:tcW w:w="691" w:type="dxa"/>
                </w:tcPr>
                <w:p w14:paraId="7B20B93C"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790E">
                    <w:rPr>
                      <w:sz w:val="16"/>
                      <w:szCs w:val="16"/>
                    </w:rPr>
                    <w:t>0</w:t>
                  </w:r>
                </w:p>
              </w:tc>
              <w:tc>
                <w:tcPr>
                  <w:tcW w:w="771" w:type="dxa"/>
                </w:tcPr>
                <w:p w14:paraId="316F2C7B"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F90AA5">
                    <w:rPr>
                      <w:sz w:val="16"/>
                      <w:szCs w:val="16"/>
                    </w:rPr>
                    <w:t>2</w:t>
                  </w:r>
                </w:p>
              </w:tc>
              <w:tc>
                <w:tcPr>
                  <w:tcW w:w="909" w:type="dxa"/>
                </w:tcPr>
                <w:p w14:paraId="110A43ED"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A562A9">
                    <w:rPr>
                      <w:sz w:val="16"/>
                      <w:szCs w:val="16"/>
                    </w:rPr>
                    <w:t>AR23212</w:t>
                  </w:r>
                </w:p>
              </w:tc>
            </w:tr>
            <w:tr w:rsidR="00EC5077" w:rsidRPr="003E7E1D" w14:paraId="58D9CFB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741F8F6" w14:textId="77777777" w:rsidR="00EC5077" w:rsidRPr="003E7E1D" w:rsidRDefault="00EC5077" w:rsidP="008047E6">
                  <w:pPr>
                    <w:framePr w:hSpace="180" w:wrap="around" w:vAnchor="text" w:hAnchor="margin" w:xAlign="center" w:y="121"/>
                    <w:jc w:val="center"/>
                    <w:rPr>
                      <w:sz w:val="16"/>
                      <w:szCs w:val="16"/>
                    </w:rPr>
                    <w:bidi/>
                  </w:pPr>
                  <w:r>
                    <w:rPr>
                      <w:sz w:val="16"/>
                      <w:szCs w:val="16"/>
                    </w:rPr>
                    <w:t>16</w:t>
                  </w:r>
                </w:p>
              </w:tc>
              <w:tc>
                <w:tcPr>
                  <w:tcW w:w="658" w:type="dxa"/>
                </w:tcPr>
                <w:p w14:paraId="58F8C098"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5</w:t>
                  </w:r>
                </w:p>
              </w:tc>
              <w:tc>
                <w:tcPr>
                  <w:tcW w:w="1877" w:type="dxa"/>
                </w:tcPr>
                <w:p w14:paraId="5A016F25" w14:textId="77777777" w:rsidR="00EC5077" w:rsidRPr="00FA038D"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lang w:val="en-AE"/>
                    </w:rPr>
                    <w:bidi/>
                  </w:pPr>
                  <w:r w:rsidRPr="007B0E05">
                    <w:rPr>
                      <w:sz w:val="16"/>
                      <w:szCs w:val="16"/>
                    </w:rPr>
                    <w:t>Makeup art</w:t>
                  </w:r>
                  <w:r>
                    <w:rPr>
                      <w:sz w:val="16"/>
                      <w:szCs w:val="16"/>
                      <w:lang w:val="en-AE"/>
                    </w:rPr>
                    <w:t>E</w:t>
                  </w:r>
                </w:p>
              </w:tc>
              <w:tc>
                <w:tcPr>
                  <w:tcW w:w="4048" w:type="dxa"/>
                </w:tcPr>
                <w:p w14:paraId="0411B5D0"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Make-up art E  </w:t>
                  </w:r>
                </w:p>
              </w:tc>
              <w:tc>
                <w:tcPr>
                  <w:tcW w:w="720" w:type="dxa"/>
                </w:tcPr>
                <w:p w14:paraId="36789819"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2</w:t>
                  </w:r>
                </w:p>
              </w:tc>
              <w:tc>
                <w:tcPr>
                  <w:tcW w:w="691" w:type="dxa"/>
                </w:tcPr>
                <w:p w14:paraId="4B6FBF03"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1</w:t>
                  </w:r>
                </w:p>
              </w:tc>
              <w:tc>
                <w:tcPr>
                  <w:tcW w:w="771" w:type="dxa"/>
                </w:tcPr>
                <w:p w14:paraId="18FFBE51"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2</w:t>
                  </w:r>
                </w:p>
              </w:tc>
              <w:tc>
                <w:tcPr>
                  <w:tcW w:w="909" w:type="dxa"/>
                </w:tcPr>
                <w:p w14:paraId="2634F64E"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AR23204</w:t>
                  </w:r>
                </w:p>
              </w:tc>
            </w:tr>
            <w:tr w:rsidR="00EC5077" w:rsidRPr="003E7E1D" w14:paraId="692807AA"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703C22E" w14:textId="77777777" w:rsidR="00EC5077" w:rsidRPr="003E7E1D" w:rsidRDefault="00EC5077" w:rsidP="008047E6">
                  <w:pPr>
                    <w:framePr w:hSpace="180" w:wrap="around" w:vAnchor="text" w:hAnchor="margin" w:xAlign="center" w:y="121"/>
                    <w:jc w:val="center"/>
                    <w:rPr>
                      <w:sz w:val="16"/>
                      <w:szCs w:val="16"/>
                    </w:rPr>
                    <w:bidi/>
                  </w:pPr>
                  <w:r>
                    <w:rPr>
                      <w:sz w:val="16"/>
                      <w:szCs w:val="16"/>
                    </w:rPr>
                    <w:t>17</w:t>
                  </w:r>
                </w:p>
              </w:tc>
              <w:tc>
                <w:tcPr>
                  <w:tcW w:w="658" w:type="dxa"/>
                </w:tcPr>
                <w:p w14:paraId="263D38DA"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6</w:t>
                  </w:r>
                </w:p>
              </w:tc>
              <w:tc>
                <w:tcPr>
                  <w:tcW w:w="1877" w:type="dxa"/>
                </w:tcPr>
                <w:p w14:paraId="15BACA61"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7B0E05">
                    <w:rPr>
                      <w:sz w:val="16"/>
                      <w:szCs w:val="16"/>
                    </w:rPr>
                    <w:t>Research Principles</w:t>
                  </w:r>
                </w:p>
              </w:tc>
              <w:tc>
                <w:tcPr>
                  <w:tcW w:w="4048" w:type="dxa"/>
                </w:tcPr>
                <w:p w14:paraId="39F2B425"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0B44E9">
                    <w:rPr>
                      <w:sz w:val="16"/>
                      <w:szCs w:val="16"/>
                    </w:rPr>
                    <w:t>Research origins</w:t>
                  </w:r>
                </w:p>
              </w:tc>
              <w:tc>
                <w:tcPr>
                  <w:tcW w:w="720" w:type="dxa"/>
                </w:tcPr>
                <w:p w14:paraId="2EF5BF2B"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5F4401">
                    <w:rPr>
                      <w:sz w:val="16"/>
                      <w:szCs w:val="16"/>
                    </w:rPr>
                    <w:t>2</w:t>
                  </w:r>
                </w:p>
              </w:tc>
              <w:tc>
                <w:tcPr>
                  <w:tcW w:w="691" w:type="dxa"/>
                </w:tcPr>
                <w:p w14:paraId="24B3924A"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790E">
                    <w:rPr>
                      <w:sz w:val="16"/>
                      <w:szCs w:val="16"/>
                    </w:rPr>
                    <w:t>2</w:t>
                  </w:r>
                </w:p>
              </w:tc>
              <w:tc>
                <w:tcPr>
                  <w:tcW w:w="771" w:type="dxa"/>
                </w:tcPr>
                <w:p w14:paraId="17FFE72B" w14:textId="77777777" w:rsidR="00EC5077" w:rsidRPr="00F90AA5" w:rsidRDefault="00EC5077" w:rsidP="008047E6">
                  <w:pPr>
                    <w:framePr w:hSpace="180" w:wrap="around" w:vAnchor="text" w:hAnchor="margin" w:xAlign="center" w:y="121"/>
                    <w:tabs>
                      <w:tab w:val="left" w:pos="299"/>
                      <w:tab w:val="center" w:pos="342"/>
                    </w:tabs>
                    <w:jc w:val="center"/>
                    <w:cnfStyle w:val="000000100000" w:firstRow="0" w:lastRow="0" w:firstColumn="0" w:lastColumn="0" w:oddVBand="0" w:evenVBand="0" w:oddHBand="1" w:evenHBand="0" w:firstRowFirstColumn="0" w:firstRowLastColumn="0" w:lastRowFirstColumn="0" w:lastRowLastColumn="0"/>
                    <w:rPr>
                      <w:sz w:val="16"/>
                      <w:szCs w:val="16"/>
                    </w:rPr>
                    <w:bidi/>
                  </w:pPr>
                  <w:r w:rsidRPr="00F90AA5">
                    <w:rPr>
                      <w:sz w:val="16"/>
                      <w:szCs w:val="16"/>
                    </w:rPr>
                    <w:t>0</w:t>
                  </w:r>
                </w:p>
              </w:tc>
              <w:tc>
                <w:tcPr>
                  <w:tcW w:w="909" w:type="dxa"/>
                </w:tcPr>
                <w:p w14:paraId="4F541EA2"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A562A9">
                    <w:rPr>
                      <w:sz w:val="16"/>
                      <w:szCs w:val="16"/>
                    </w:rPr>
                    <w:t>AR23205</w:t>
                  </w:r>
                </w:p>
              </w:tc>
            </w:tr>
            <w:tr w:rsidR="00EC5077" w:rsidRPr="003E7E1D" w14:paraId="1C8D563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FBAE44B" w14:textId="77777777" w:rsidR="00EC5077" w:rsidRPr="003E7E1D" w:rsidRDefault="00EC5077" w:rsidP="008047E6">
                  <w:pPr>
                    <w:framePr w:hSpace="180" w:wrap="around" w:vAnchor="text" w:hAnchor="margin" w:xAlign="center" w:y="121"/>
                    <w:jc w:val="center"/>
                    <w:rPr>
                      <w:sz w:val="16"/>
                      <w:szCs w:val="16"/>
                    </w:rPr>
                    <w:bidi/>
                  </w:pPr>
                  <w:r>
                    <w:rPr>
                      <w:sz w:val="16"/>
                      <w:szCs w:val="16"/>
                    </w:rPr>
                    <w:t>18</w:t>
                  </w:r>
                </w:p>
              </w:tc>
              <w:tc>
                <w:tcPr>
                  <w:tcW w:w="658" w:type="dxa"/>
                </w:tcPr>
                <w:p w14:paraId="7FD4DB6C"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7</w:t>
                  </w:r>
                </w:p>
              </w:tc>
              <w:tc>
                <w:tcPr>
                  <w:tcW w:w="1877" w:type="dxa"/>
                </w:tcPr>
                <w:p w14:paraId="23F2B7B2"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7B0E05">
                    <w:rPr>
                      <w:sz w:val="16"/>
                      <w:szCs w:val="16"/>
                    </w:rPr>
                    <w:t>Applications</w:t>
                  </w:r>
                </w:p>
              </w:tc>
              <w:tc>
                <w:tcPr>
                  <w:tcW w:w="4048" w:type="dxa"/>
                </w:tcPr>
                <w:p w14:paraId="317DEC13"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Applications</w:t>
                  </w:r>
                </w:p>
              </w:tc>
              <w:tc>
                <w:tcPr>
                  <w:tcW w:w="720" w:type="dxa"/>
                </w:tcPr>
                <w:p w14:paraId="46D6688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3</w:t>
                  </w:r>
                </w:p>
              </w:tc>
              <w:tc>
                <w:tcPr>
                  <w:tcW w:w="691" w:type="dxa"/>
                </w:tcPr>
                <w:p w14:paraId="2A74AB6E"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0</w:t>
                  </w:r>
                </w:p>
              </w:tc>
              <w:tc>
                <w:tcPr>
                  <w:tcW w:w="771" w:type="dxa"/>
                </w:tcPr>
                <w:p w14:paraId="58E17121"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6</w:t>
                  </w:r>
                </w:p>
              </w:tc>
              <w:tc>
                <w:tcPr>
                  <w:tcW w:w="909" w:type="dxa"/>
                </w:tcPr>
                <w:p w14:paraId="5BBDD47B"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AR23208</w:t>
                  </w:r>
                </w:p>
              </w:tc>
            </w:tr>
            <w:tr w:rsidR="00EC5077" w:rsidRPr="003E7E1D" w14:paraId="10B9CBB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53051AA" w14:textId="77777777" w:rsidR="00EC5077" w:rsidRPr="003E7E1D" w:rsidRDefault="00EC5077" w:rsidP="008047E6">
                  <w:pPr>
                    <w:framePr w:hSpace="180" w:wrap="around" w:vAnchor="text" w:hAnchor="margin" w:xAlign="center" w:y="121"/>
                    <w:jc w:val="center"/>
                    <w:rPr>
                      <w:sz w:val="16"/>
                      <w:szCs w:val="16"/>
                    </w:rPr>
                    <w:bidi/>
                  </w:pPr>
                  <w:r>
                    <w:rPr>
                      <w:sz w:val="16"/>
                      <w:szCs w:val="16"/>
                    </w:rPr>
                    <w:t>19</w:t>
                  </w:r>
                </w:p>
              </w:tc>
              <w:tc>
                <w:tcPr>
                  <w:tcW w:w="658" w:type="dxa"/>
                </w:tcPr>
                <w:p w14:paraId="59B9EBFB"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8</w:t>
                  </w:r>
                </w:p>
              </w:tc>
              <w:tc>
                <w:tcPr>
                  <w:tcW w:w="1877" w:type="dxa"/>
                </w:tcPr>
                <w:p w14:paraId="4C9ED486"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7B0E05">
                    <w:rPr>
                      <w:sz w:val="16"/>
                      <w:szCs w:val="16"/>
                    </w:rPr>
                    <w:t>Voice training</w:t>
                  </w:r>
                </w:p>
              </w:tc>
              <w:tc>
                <w:tcPr>
                  <w:tcW w:w="4048" w:type="dxa"/>
                </w:tcPr>
                <w:p w14:paraId="044BF871"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0B44E9">
                    <w:rPr>
                      <w:sz w:val="16"/>
                      <w:szCs w:val="16"/>
                    </w:rPr>
                    <w:t>Voice education</w:t>
                  </w:r>
                </w:p>
              </w:tc>
              <w:tc>
                <w:tcPr>
                  <w:tcW w:w="720" w:type="dxa"/>
                </w:tcPr>
                <w:p w14:paraId="7186BFC5"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5F4401">
                    <w:rPr>
                      <w:sz w:val="16"/>
                      <w:szCs w:val="16"/>
                    </w:rPr>
                    <w:t>2</w:t>
                  </w:r>
                </w:p>
              </w:tc>
              <w:tc>
                <w:tcPr>
                  <w:tcW w:w="691" w:type="dxa"/>
                </w:tcPr>
                <w:p w14:paraId="5977D5A9"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790E">
                    <w:rPr>
                      <w:sz w:val="16"/>
                      <w:szCs w:val="16"/>
                    </w:rPr>
                    <w:t>0</w:t>
                  </w:r>
                </w:p>
              </w:tc>
              <w:tc>
                <w:tcPr>
                  <w:tcW w:w="771" w:type="dxa"/>
                </w:tcPr>
                <w:p w14:paraId="654CA037"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F90AA5">
                    <w:rPr>
                      <w:sz w:val="16"/>
                      <w:szCs w:val="16"/>
                    </w:rPr>
                    <w:t>4</w:t>
                  </w:r>
                </w:p>
              </w:tc>
              <w:tc>
                <w:tcPr>
                  <w:tcW w:w="909" w:type="dxa"/>
                </w:tcPr>
                <w:p w14:paraId="47AB466E"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A562A9">
                    <w:rPr>
                      <w:sz w:val="16"/>
                      <w:szCs w:val="16"/>
                    </w:rPr>
                    <w:t>AR23206</w:t>
                  </w:r>
                </w:p>
              </w:tc>
            </w:tr>
            <w:tr w:rsidR="00EC5077" w:rsidRPr="003E7E1D" w14:paraId="66A6522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2CA1370" w14:textId="77777777" w:rsidR="00EC5077" w:rsidRPr="003E7E1D" w:rsidRDefault="00EC5077" w:rsidP="008047E6">
                  <w:pPr>
                    <w:framePr w:hSpace="180" w:wrap="around" w:vAnchor="text" w:hAnchor="margin" w:xAlign="center" w:y="121"/>
                    <w:jc w:val="center"/>
                    <w:rPr>
                      <w:sz w:val="16"/>
                      <w:szCs w:val="16"/>
                    </w:rPr>
                    <w:bidi/>
                  </w:pPr>
                  <w:r>
                    <w:rPr>
                      <w:sz w:val="16"/>
                      <w:szCs w:val="16"/>
                    </w:rPr>
                    <w:t>20</w:t>
                  </w:r>
                </w:p>
              </w:tc>
              <w:tc>
                <w:tcPr>
                  <w:tcW w:w="658" w:type="dxa"/>
                </w:tcPr>
                <w:p w14:paraId="5D587A3D"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9</w:t>
                  </w:r>
                </w:p>
              </w:tc>
              <w:tc>
                <w:tcPr>
                  <w:tcW w:w="1877" w:type="dxa"/>
                </w:tcPr>
                <w:p w14:paraId="26566C19"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7B0E05">
                    <w:rPr>
                      <w:sz w:val="16"/>
                      <w:szCs w:val="16"/>
                    </w:rPr>
                    <w:t>English language</w:t>
                  </w:r>
                </w:p>
              </w:tc>
              <w:tc>
                <w:tcPr>
                  <w:tcW w:w="4048" w:type="dxa"/>
                </w:tcPr>
                <w:p w14:paraId="5C7DD12C"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English language</w:t>
                  </w:r>
                </w:p>
              </w:tc>
              <w:tc>
                <w:tcPr>
                  <w:tcW w:w="720" w:type="dxa"/>
                </w:tcPr>
                <w:p w14:paraId="61CE79DF"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2</w:t>
                  </w:r>
                </w:p>
              </w:tc>
              <w:tc>
                <w:tcPr>
                  <w:tcW w:w="691" w:type="dxa"/>
                </w:tcPr>
                <w:p w14:paraId="492647A3"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2</w:t>
                  </w:r>
                </w:p>
              </w:tc>
              <w:tc>
                <w:tcPr>
                  <w:tcW w:w="771" w:type="dxa"/>
                </w:tcPr>
                <w:p w14:paraId="5C971A12"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0</w:t>
                  </w:r>
                </w:p>
              </w:tc>
              <w:tc>
                <w:tcPr>
                  <w:tcW w:w="909" w:type="dxa"/>
                </w:tcPr>
                <w:p w14:paraId="2BD006EC"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AR23208</w:t>
                  </w:r>
                </w:p>
              </w:tc>
            </w:tr>
            <w:tr w:rsidR="00EC5077" w:rsidRPr="003E7E1D" w14:paraId="1C2AA68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5AB0B93" w14:textId="77777777" w:rsidR="00EC5077" w:rsidRPr="003E7E1D" w:rsidRDefault="00EC5077" w:rsidP="008047E6">
                  <w:pPr>
                    <w:framePr w:hSpace="180" w:wrap="around" w:vAnchor="text" w:hAnchor="margin" w:xAlign="center" w:y="121"/>
                    <w:jc w:val="center"/>
                    <w:rPr>
                      <w:sz w:val="16"/>
                      <w:szCs w:val="16"/>
                    </w:rPr>
                    <w:bidi/>
                  </w:pPr>
                  <w:r>
                    <w:rPr>
                      <w:sz w:val="16"/>
                      <w:szCs w:val="16"/>
                    </w:rPr>
                    <w:t>21</w:t>
                  </w:r>
                </w:p>
              </w:tc>
              <w:tc>
                <w:tcPr>
                  <w:tcW w:w="658" w:type="dxa"/>
                </w:tcPr>
                <w:p w14:paraId="5DE7B29C"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10</w:t>
                  </w:r>
                </w:p>
              </w:tc>
              <w:tc>
                <w:tcPr>
                  <w:tcW w:w="1877" w:type="dxa"/>
                </w:tcPr>
                <w:p w14:paraId="1CBBEAF5"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7B0E05">
                    <w:rPr>
                      <w:sz w:val="16"/>
                      <w:szCs w:val="16"/>
                    </w:rPr>
                    <w:t>computer</w:t>
                  </w:r>
                </w:p>
              </w:tc>
              <w:tc>
                <w:tcPr>
                  <w:tcW w:w="4048" w:type="dxa"/>
                </w:tcPr>
                <w:p w14:paraId="70317C23"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0B44E9">
                    <w:rPr>
                      <w:sz w:val="16"/>
                      <w:szCs w:val="16"/>
                    </w:rPr>
                    <w:t>Computer</w:t>
                  </w:r>
                </w:p>
              </w:tc>
              <w:tc>
                <w:tcPr>
                  <w:tcW w:w="720" w:type="dxa"/>
                </w:tcPr>
                <w:p w14:paraId="35744154"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5F4401">
                    <w:rPr>
                      <w:sz w:val="16"/>
                      <w:szCs w:val="16"/>
                    </w:rPr>
                    <w:t>2</w:t>
                  </w:r>
                </w:p>
              </w:tc>
              <w:tc>
                <w:tcPr>
                  <w:tcW w:w="691" w:type="dxa"/>
                </w:tcPr>
                <w:p w14:paraId="47FAFBAC"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790E">
                    <w:rPr>
                      <w:sz w:val="16"/>
                      <w:szCs w:val="16"/>
                    </w:rPr>
                    <w:t>1</w:t>
                  </w:r>
                </w:p>
              </w:tc>
              <w:tc>
                <w:tcPr>
                  <w:tcW w:w="771" w:type="dxa"/>
                </w:tcPr>
                <w:p w14:paraId="0295CC41"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F90AA5">
                    <w:rPr>
                      <w:sz w:val="16"/>
                      <w:szCs w:val="16"/>
                    </w:rPr>
                    <w:t>2</w:t>
                  </w:r>
                </w:p>
              </w:tc>
              <w:tc>
                <w:tcPr>
                  <w:tcW w:w="909" w:type="dxa"/>
                </w:tcPr>
                <w:p w14:paraId="47C99A20"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A562A9">
                    <w:rPr>
                      <w:sz w:val="16"/>
                      <w:szCs w:val="16"/>
                    </w:rPr>
                    <w:t>QU04</w:t>
                  </w:r>
                </w:p>
              </w:tc>
            </w:tr>
            <w:tr w:rsidR="00EC5077" w:rsidRPr="003E7E1D" w14:paraId="3231284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B435EEA" w14:textId="77777777" w:rsidR="00EC5077" w:rsidRPr="003E7E1D" w:rsidRDefault="00EC5077" w:rsidP="008047E6">
                  <w:pPr>
                    <w:framePr w:hSpace="180" w:wrap="around" w:vAnchor="text" w:hAnchor="margin" w:xAlign="center" w:y="121"/>
                    <w:jc w:val="center"/>
                    <w:rPr>
                      <w:sz w:val="16"/>
                      <w:szCs w:val="16"/>
                    </w:rPr>
                    <w:bidi/>
                  </w:pPr>
                  <w:r>
                    <w:rPr>
                      <w:sz w:val="16"/>
                      <w:szCs w:val="16"/>
                    </w:rPr>
                    <w:t>22</w:t>
                  </w:r>
                </w:p>
              </w:tc>
              <w:tc>
                <w:tcPr>
                  <w:tcW w:w="658" w:type="dxa"/>
                </w:tcPr>
                <w:p w14:paraId="529CF0A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11</w:t>
                  </w:r>
                </w:p>
              </w:tc>
              <w:tc>
                <w:tcPr>
                  <w:tcW w:w="1877" w:type="dxa"/>
                </w:tcPr>
                <w:p w14:paraId="69C81E1D" w14:textId="77777777" w:rsidR="00EC5077" w:rsidRPr="007B0E05"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7B0E05">
                    <w:rPr>
                      <w:sz w:val="16"/>
                      <w:szCs w:val="16"/>
                    </w:rPr>
                    <w:t>Arabic</w:t>
                  </w:r>
                </w:p>
              </w:tc>
              <w:tc>
                <w:tcPr>
                  <w:tcW w:w="4048" w:type="dxa"/>
                </w:tcPr>
                <w:p w14:paraId="3D381F45" w14:textId="77777777" w:rsidR="00EC5077" w:rsidRPr="000B44E9"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Arabic Language</w:t>
                  </w:r>
                </w:p>
              </w:tc>
              <w:tc>
                <w:tcPr>
                  <w:tcW w:w="720" w:type="dxa"/>
                </w:tcPr>
                <w:p w14:paraId="2D1460A6" w14:textId="77777777" w:rsidR="00EC5077" w:rsidRPr="005F4401"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5F4401">
                    <w:rPr>
                      <w:sz w:val="16"/>
                      <w:szCs w:val="16"/>
                    </w:rPr>
                    <w:t>2</w:t>
                  </w:r>
                </w:p>
              </w:tc>
              <w:tc>
                <w:tcPr>
                  <w:tcW w:w="691" w:type="dxa"/>
                </w:tcPr>
                <w:p w14:paraId="01CC9E32" w14:textId="77777777" w:rsidR="00EC5077" w:rsidRPr="009C790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790E">
                    <w:rPr>
                      <w:sz w:val="16"/>
                      <w:szCs w:val="16"/>
                    </w:rPr>
                    <w:t>2</w:t>
                  </w:r>
                </w:p>
              </w:tc>
              <w:tc>
                <w:tcPr>
                  <w:tcW w:w="771" w:type="dxa"/>
                </w:tcPr>
                <w:p w14:paraId="21DD8822" w14:textId="77777777" w:rsidR="00EC5077" w:rsidRPr="00F90AA5"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F90AA5">
                    <w:rPr>
                      <w:sz w:val="16"/>
                      <w:szCs w:val="16"/>
                    </w:rPr>
                    <w:t>4</w:t>
                  </w:r>
                </w:p>
              </w:tc>
              <w:tc>
                <w:tcPr>
                  <w:tcW w:w="909" w:type="dxa"/>
                </w:tcPr>
                <w:p w14:paraId="4ABC3B06" w14:textId="77777777" w:rsidR="00EC5077" w:rsidRPr="00A562A9"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A562A9">
                    <w:rPr>
                      <w:sz w:val="16"/>
                      <w:szCs w:val="16"/>
                    </w:rPr>
                    <w:t>QU06</w:t>
                  </w:r>
                </w:p>
              </w:tc>
            </w:tr>
            <w:tr w:rsidR="00EC5077" w:rsidRPr="003E7E1D" w14:paraId="4623858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2E2F021" w14:textId="77777777" w:rsidR="00EC5077" w:rsidRDefault="00EC5077" w:rsidP="008047E6">
                  <w:pPr>
                    <w:framePr w:hSpace="180" w:wrap="around" w:vAnchor="text" w:hAnchor="margin" w:xAlign="center" w:y="121"/>
                    <w:jc w:val="center"/>
                    <w:rPr>
                      <w:sz w:val="16"/>
                      <w:szCs w:val="16"/>
                    </w:rPr>
                    <w:bidi/>
                  </w:pPr>
                </w:p>
              </w:tc>
              <w:tc>
                <w:tcPr>
                  <w:tcW w:w="658" w:type="dxa"/>
                </w:tcPr>
                <w:p w14:paraId="7722EEA3" w14:textId="77777777" w:rsidR="00EC5077" w:rsidRPr="00606F93"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lang w:val="en-AE"/>
                    </w:rPr>
                    <w:bidi/>
                  </w:pPr>
                  <w:r>
                    <w:rPr>
                      <w:sz w:val="16"/>
                      <w:szCs w:val="16"/>
                      <w:lang w:val="en-AE"/>
                    </w:rPr>
                    <w:t>12</w:t>
                  </w:r>
                </w:p>
              </w:tc>
              <w:tc>
                <w:tcPr>
                  <w:tcW w:w="1877" w:type="dxa"/>
                </w:tcPr>
                <w:p w14:paraId="1229DC74" w14:textId="77777777" w:rsidR="00EC5077" w:rsidRPr="007B0E05"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Pr>
                      <w:rFonts w:hint="cs"/>
                      <w:sz w:val="16"/>
                      <w:szCs w:val="16"/>
                    </w:rPr>
                    <w:t>Baath crimes</w:t>
                  </w:r>
                </w:p>
              </w:tc>
              <w:tc>
                <w:tcPr>
                  <w:tcW w:w="4048" w:type="dxa"/>
                </w:tcPr>
                <w:p w14:paraId="6AFAFDB8" w14:textId="77777777" w:rsidR="00EC5077" w:rsidRPr="000B44E9"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p>
              </w:tc>
              <w:tc>
                <w:tcPr>
                  <w:tcW w:w="720" w:type="dxa"/>
                </w:tcPr>
                <w:p w14:paraId="39E462CC" w14:textId="77777777" w:rsidR="00EC5077" w:rsidRPr="005F4401"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p>
              </w:tc>
              <w:tc>
                <w:tcPr>
                  <w:tcW w:w="691" w:type="dxa"/>
                </w:tcPr>
                <w:p w14:paraId="09AEF5C4" w14:textId="77777777" w:rsidR="00EC5077" w:rsidRPr="009C790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p>
              </w:tc>
              <w:tc>
                <w:tcPr>
                  <w:tcW w:w="771" w:type="dxa"/>
                </w:tcPr>
                <w:p w14:paraId="181728E3" w14:textId="77777777" w:rsidR="00EC5077" w:rsidRPr="00F90AA5"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p>
              </w:tc>
              <w:tc>
                <w:tcPr>
                  <w:tcW w:w="909" w:type="dxa"/>
                </w:tcPr>
                <w:p w14:paraId="4B884748" w14:textId="77777777" w:rsidR="00EC5077" w:rsidRPr="00A562A9"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p>
              </w:tc>
            </w:tr>
            <w:tr w:rsidR="00EC5077" w:rsidRPr="003E7E1D" w14:paraId="6BF75A4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BC73761" w14:textId="77777777" w:rsidR="00EC5077" w:rsidRPr="003E7E1D" w:rsidRDefault="00EC5077" w:rsidP="008047E6">
                  <w:pPr>
                    <w:framePr w:hSpace="180" w:wrap="around" w:vAnchor="text" w:hAnchor="margin" w:xAlign="center" w:y="121"/>
                    <w:spacing w:before="240"/>
                    <w:jc w:val="center"/>
                    <w:rPr>
                      <w:sz w:val="16"/>
                      <w:szCs w:val="16"/>
                      <w:lang w:bidi="ar-IQ"/>
                    </w:rPr>
                    <w:bidi/>
                  </w:pPr>
                </w:p>
              </w:tc>
              <w:tc>
                <w:tcPr>
                  <w:tcW w:w="658" w:type="dxa"/>
                  <w:tcBorders>
                    <w:right w:val="single" w:sz="4" w:space="0" w:color="auto"/>
                  </w:tcBorders>
                  <w:shd w:val="clear" w:color="auto" w:fill="D9D9D9" w:themeFill="background1" w:themeFillShade="D9"/>
                </w:tcPr>
                <w:p w14:paraId="04A4772F"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347CEB9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3767BFF3"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shd w:val="clear" w:color="auto" w:fill="D9D9D9" w:themeFill="background1" w:themeFillShade="D9"/>
                </w:tcPr>
                <w:p w14:paraId="223BA5E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23</w:t>
                  </w:r>
                </w:p>
              </w:tc>
              <w:tc>
                <w:tcPr>
                  <w:tcW w:w="691" w:type="dxa"/>
                  <w:shd w:val="clear" w:color="auto" w:fill="D9D9D9" w:themeFill="background1" w:themeFillShade="D9"/>
                </w:tcPr>
                <w:p w14:paraId="6558FDA3"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12</w:t>
                  </w:r>
                </w:p>
              </w:tc>
              <w:tc>
                <w:tcPr>
                  <w:tcW w:w="771" w:type="dxa"/>
                  <w:shd w:val="clear" w:color="auto" w:fill="D9D9D9" w:themeFill="background1" w:themeFillShade="D9"/>
                </w:tcPr>
                <w:p w14:paraId="22074B2E"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26</w:t>
                  </w:r>
                </w:p>
              </w:tc>
              <w:tc>
                <w:tcPr>
                  <w:tcW w:w="909" w:type="dxa"/>
                  <w:shd w:val="clear" w:color="auto" w:fill="D9D9D9" w:themeFill="background1" w:themeFillShade="D9"/>
                </w:tcPr>
                <w:p w14:paraId="0CDBEBF2"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r w:rsidR="00EC5077" w:rsidRPr="003E7E1D" w14:paraId="04B8B7D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0B4F8547" w14:textId="77777777" w:rsidR="00EC5077" w:rsidRPr="003E7E1D" w:rsidRDefault="00EC5077" w:rsidP="008047E6">
                  <w:pPr>
                    <w:framePr w:hSpace="180" w:wrap="around" w:vAnchor="text" w:hAnchor="margin" w:xAlign="center" w:y="121"/>
                    <w:jc w:val="center"/>
                    <w:rPr>
                      <w:sz w:val="16"/>
                      <w:szCs w:val="16"/>
                    </w:rPr>
                    <w:bidi/>
                  </w:pPr>
                  <w:r>
                    <w:rPr>
                      <w:rFonts w:hint="cs"/>
                      <w:sz w:val="16"/>
                      <w:szCs w:val="16"/>
                    </w:rPr>
                    <w:t xml:space="preserve">Department of Performing Arts – Third Stage – Acting Branch</w:t>
                  </w:r>
                </w:p>
              </w:tc>
            </w:tr>
            <w:tr w:rsidR="00EC5077" w:rsidRPr="003E7E1D" w14:paraId="0E7E994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D7215D7" w14:textId="77777777" w:rsidR="00EC5077" w:rsidRPr="00AB44D2" w:rsidRDefault="00EC5077" w:rsidP="008047E6">
                  <w:pPr>
                    <w:framePr w:hSpace="180" w:wrap="around" w:vAnchor="text" w:hAnchor="margin" w:xAlign="center" w:y="121"/>
                    <w:jc w:val="center"/>
                    <w:rPr>
                      <w:sz w:val="16"/>
                      <w:szCs w:val="16"/>
                      <w:lang w:val="en-AE" w:bidi="ar-DZ"/>
                    </w:rPr>
                    <w:bidi/>
                  </w:pPr>
                  <w:r>
                    <w:rPr>
                      <w:sz w:val="16"/>
                      <w:szCs w:val="16"/>
                    </w:rPr>
                    <w:t>23</w:t>
                  </w:r>
                </w:p>
              </w:tc>
              <w:tc>
                <w:tcPr>
                  <w:tcW w:w="658" w:type="dxa"/>
                </w:tcPr>
                <w:p w14:paraId="5CBCA54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w:t>
                  </w:r>
                </w:p>
              </w:tc>
              <w:tc>
                <w:tcPr>
                  <w:tcW w:w="1877" w:type="dxa"/>
                </w:tcPr>
                <w:p w14:paraId="4C1E971F"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D41540">
                    <w:rPr>
                      <w:sz w:val="16"/>
                      <w:szCs w:val="16"/>
                    </w:rPr>
                    <w:t>The art of acting</w:t>
                  </w:r>
                </w:p>
              </w:tc>
              <w:tc>
                <w:tcPr>
                  <w:tcW w:w="4048" w:type="dxa"/>
                </w:tcPr>
                <w:p w14:paraId="4C986EC8"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C46A57">
                    <w:rPr>
                      <w:sz w:val="16"/>
                      <w:szCs w:val="16"/>
                    </w:rPr>
                    <w:t>The art of acting</w:t>
                  </w:r>
                </w:p>
              </w:tc>
              <w:tc>
                <w:tcPr>
                  <w:tcW w:w="720" w:type="dxa"/>
                </w:tcPr>
                <w:p w14:paraId="0EDEC56D"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4808AE">
                    <w:rPr>
                      <w:sz w:val="16"/>
                      <w:szCs w:val="16"/>
                    </w:rPr>
                    <w:t>3</w:t>
                  </w:r>
                </w:p>
              </w:tc>
              <w:tc>
                <w:tcPr>
                  <w:tcW w:w="691" w:type="dxa"/>
                </w:tcPr>
                <w:p w14:paraId="1348A71D"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2</w:t>
                  </w:r>
                </w:p>
              </w:tc>
              <w:tc>
                <w:tcPr>
                  <w:tcW w:w="771" w:type="dxa"/>
                </w:tcPr>
                <w:p w14:paraId="653FC612"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4</w:t>
                  </w:r>
                </w:p>
              </w:tc>
              <w:tc>
                <w:tcPr>
                  <w:tcW w:w="909" w:type="dxa"/>
                </w:tcPr>
                <w:p w14:paraId="5A9E85C4"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0D579C">
                    <w:rPr>
                      <w:sz w:val="16"/>
                      <w:szCs w:val="16"/>
                    </w:rPr>
                    <w:t>AR23301</w:t>
                  </w:r>
                </w:p>
              </w:tc>
            </w:tr>
            <w:tr w:rsidR="00EC5077" w:rsidRPr="003E7E1D" w14:paraId="402EB8C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CA1F6B" w14:textId="77777777" w:rsidR="00EC5077" w:rsidRPr="003E7E1D" w:rsidRDefault="00EC5077" w:rsidP="008047E6">
                  <w:pPr>
                    <w:framePr w:hSpace="180" w:wrap="around" w:vAnchor="text" w:hAnchor="margin" w:xAlign="center" w:y="121"/>
                    <w:jc w:val="center"/>
                    <w:rPr>
                      <w:sz w:val="16"/>
                      <w:szCs w:val="16"/>
                    </w:rPr>
                    <w:bidi/>
                  </w:pPr>
                  <w:r>
                    <w:rPr>
                      <w:sz w:val="16"/>
                      <w:szCs w:val="16"/>
                    </w:rPr>
                    <w:t>24</w:t>
                  </w:r>
                </w:p>
              </w:tc>
              <w:tc>
                <w:tcPr>
                  <w:tcW w:w="658" w:type="dxa"/>
                </w:tcPr>
                <w:p w14:paraId="4A24065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1877" w:type="dxa"/>
                </w:tcPr>
                <w:p w14:paraId="63131EFA"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D41540">
                    <w:rPr>
                      <w:sz w:val="16"/>
                      <w:szCs w:val="16"/>
                    </w:rPr>
                    <w:t>The art of voice and delivery</w:t>
                  </w:r>
                </w:p>
              </w:tc>
              <w:tc>
                <w:tcPr>
                  <w:tcW w:w="4048" w:type="dxa"/>
                </w:tcPr>
                <w:p w14:paraId="6F983695"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C46A57">
                    <w:rPr>
                      <w:sz w:val="16"/>
                      <w:szCs w:val="16"/>
                    </w:rPr>
                    <w:t>The art of voice and Diction</w:t>
                  </w:r>
                </w:p>
              </w:tc>
              <w:tc>
                <w:tcPr>
                  <w:tcW w:w="720" w:type="dxa"/>
                </w:tcPr>
                <w:p w14:paraId="3D72E332"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4808AE">
                    <w:rPr>
                      <w:sz w:val="16"/>
                      <w:szCs w:val="16"/>
                    </w:rPr>
                    <w:t>2</w:t>
                  </w:r>
                </w:p>
              </w:tc>
              <w:tc>
                <w:tcPr>
                  <w:tcW w:w="691" w:type="dxa"/>
                </w:tcPr>
                <w:p w14:paraId="7B82D2BF"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1</w:t>
                  </w:r>
                </w:p>
              </w:tc>
              <w:tc>
                <w:tcPr>
                  <w:tcW w:w="771" w:type="dxa"/>
                </w:tcPr>
                <w:p w14:paraId="64DBE491"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2</w:t>
                  </w:r>
                </w:p>
              </w:tc>
              <w:tc>
                <w:tcPr>
                  <w:tcW w:w="909" w:type="dxa"/>
                </w:tcPr>
                <w:p w14:paraId="62DC8031"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0D579C">
                    <w:rPr>
                      <w:sz w:val="16"/>
                      <w:szCs w:val="16"/>
                    </w:rPr>
                    <w:t>AR23302</w:t>
                  </w:r>
                </w:p>
              </w:tc>
            </w:tr>
            <w:tr w:rsidR="00EC5077" w:rsidRPr="003E7E1D" w14:paraId="6E01531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B72C5F6" w14:textId="77777777" w:rsidR="00EC5077" w:rsidRPr="003E7E1D" w:rsidRDefault="00EC5077" w:rsidP="008047E6">
                  <w:pPr>
                    <w:framePr w:hSpace="180" w:wrap="around" w:vAnchor="text" w:hAnchor="margin" w:xAlign="center" w:y="121"/>
                    <w:jc w:val="center"/>
                    <w:rPr>
                      <w:sz w:val="16"/>
                      <w:szCs w:val="16"/>
                    </w:rPr>
                    <w:bidi/>
                  </w:pPr>
                  <w:r>
                    <w:rPr>
                      <w:sz w:val="16"/>
                      <w:szCs w:val="16"/>
                    </w:rPr>
                    <w:t>25</w:t>
                  </w:r>
                </w:p>
              </w:tc>
              <w:tc>
                <w:tcPr>
                  <w:tcW w:w="658" w:type="dxa"/>
                </w:tcPr>
                <w:p w14:paraId="5D216640"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3</w:t>
                  </w:r>
                </w:p>
              </w:tc>
              <w:tc>
                <w:tcPr>
                  <w:tcW w:w="1877" w:type="dxa"/>
                </w:tcPr>
                <w:p w14:paraId="655C971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D41540">
                    <w:rPr>
                      <w:sz w:val="16"/>
                      <w:szCs w:val="16"/>
                    </w:rPr>
                    <w:t>stage costumes</w:t>
                  </w:r>
                </w:p>
              </w:tc>
              <w:tc>
                <w:tcPr>
                  <w:tcW w:w="4048" w:type="dxa"/>
                </w:tcPr>
                <w:p w14:paraId="2C1C3DA5"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C46A57">
                    <w:rPr>
                      <w:sz w:val="16"/>
                      <w:szCs w:val="16"/>
                    </w:rPr>
                    <w:t>Theatrical costumes</w:t>
                  </w:r>
                </w:p>
              </w:tc>
              <w:tc>
                <w:tcPr>
                  <w:tcW w:w="720" w:type="dxa"/>
                </w:tcPr>
                <w:p w14:paraId="5275ADF2"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4808AE">
                    <w:rPr>
                      <w:sz w:val="16"/>
                      <w:szCs w:val="16"/>
                    </w:rPr>
                    <w:t>2</w:t>
                  </w:r>
                </w:p>
              </w:tc>
              <w:tc>
                <w:tcPr>
                  <w:tcW w:w="691" w:type="dxa"/>
                </w:tcPr>
                <w:p w14:paraId="079EEFF0"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1</w:t>
                  </w:r>
                </w:p>
              </w:tc>
              <w:tc>
                <w:tcPr>
                  <w:tcW w:w="771" w:type="dxa"/>
                </w:tcPr>
                <w:p w14:paraId="7767878D"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2</w:t>
                  </w:r>
                </w:p>
              </w:tc>
              <w:tc>
                <w:tcPr>
                  <w:tcW w:w="909" w:type="dxa"/>
                </w:tcPr>
                <w:p w14:paraId="59C8235B"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0D579C">
                    <w:rPr>
                      <w:sz w:val="16"/>
                      <w:szCs w:val="16"/>
                    </w:rPr>
                    <w:t>AR23303</w:t>
                  </w:r>
                </w:p>
              </w:tc>
            </w:tr>
            <w:tr w:rsidR="00EC5077" w:rsidRPr="003E7E1D" w14:paraId="4A539334"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3DC9A6D" w14:textId="77777777" w:rsidR="00EC5077" w:rsidRPr="003E7E1D" w:rsidRDefault="00EC5077" w:rsidP="008047E6">
                  <w:pPr>
                    <w:framePr w:hSpace="180" w:wrap="around" w:vAnchor="text" w:hAnchor="margin" w:xAlign="center" w:y="121"/>
                    <w:jc w:val="center"/>
                    <w:rPr>
                      <w:sz w:val="16"/>
                      <w:szCs w:val="16"/>
                    </w:rPr>
                    <w:bidi/>
                  </w:pPr>
                  <w:r>
                    <w:rPr>
                      <w:sz w:val="16"/>
                      <w:szCs w:val="16"/>
                    </w:rPr>
                    <w:t>26</w:t>
                  </w:r>
                </w:p>
              </w:tc>
              <w:tc>
                <w:tcPr>
                  <w:tcW w:w="658" w:type="dxa"/>
                </w:tcPr>
                <w:p w14:paraId="011D2D21"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4</w:t>
                  </w:r>
                </w:p>
              </w:tc>
              <w:tc>
                <w:tcPr>
                  <w:tcW w:w="1877" w:type="dxa"/>
                </w:tcPr>
                <w:p w14:paraId="5759032F"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D41540">
                    <w:rPr>
                      <w:sz w:val="16"/>
                      <w:szCs w:val="16"/>
                    </w:rPr>
                    <w:t>Theatrical Light</w:t>
                  </w:r>
                </w:p>
              </w:tc>
              <w:tc>
                <w:tcPr>
                  <w:tcW w:w="4048" w:type="dxa"/>
                </w:tcPr>
                <w:p w14:paraId="0CDC04C2"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C46A57">
                    <w:rPr>
                      <w:sz w:val="16"/>
                      <w:szCs w:val="16"/>
                    </w:rPr>
                    <w:t>Theatrical lighting</w:t>
                  </w:r>
                </w:p>
              </w:tc>
              <w:tc>
                <w:tcPr>
                  <w:tcW w:w="720" w:type="dxa"/>
                </w:tcPr>
                <w:p w14:paraId="6FAF4DE1"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4808AE">
                    <w:rPr>
                      <w:sz w:val="16"/>
                      <w:szCs w:val="16"/>
                    </w:rPr>
                    <w:t>2</w:t>
                  </w:r>
                </w:p>
              </w:tc>
              <w:tc>
                <w:tcPr>
                  <w:tcW w:w="691" w:type="dxa"/>
                </w:tcPr>
                <w:p w14:paraId="334BB4EA"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1</w:t>
                  </w:r>
                </w:p>
              </w:tc>
              <w:tc>
                <w:tcPr>
                  <w:tcW w:w="771" w:type="dxa"/>
                </w:tcPr>
                <w:p w14:paraId="7A68385D"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2</w:t>
                  </w:r>
                </w:p>
              </w:tc>
              <w:tc>
                <w:tcPr>
                  <w:tcW w:w="909" w:type="dxa"/>
                </w:tcPr>
                <w:p w14:paraId="0B47534E"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0D579C">
                    <w:rPr>
                      <w:sz w:val="16"/>
                      <w:szCs w:val="16"/>
                    </w:rPr>
                    <w:t>AR23304</w:t>
                  </w:r>
                </w:p>
              </w:tc>
            </w:tr>
            <w:tr w:rsidR="00EC5077" w:rsidRPr="003E7E1D" w14:paraId="79104DC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34310C1" w14:textId="77777777" w:rsidR="00EC5077" w:rsidRPr="003E7E1D" w:rsidRDefault="00EC5077" w:rsidP="008047E6">
                  <w:pPr>
                    <w:framePr w:hSpace="180" w:wrap="around" w:vAnchor="text" w:hAnchor="margin" w:xAlign="center" w:y="121"/>
                    <w:jc w:val="center"/>
                    <w:rPr>
                      <w:sz w:val="16"/>
                      <w:szCs w:val="16"/>
                    </w:rPr>
                    <w:bidi/>
                  </w:pPr>
                  <w:r>
                    <w:rPr>
                      <w:sz w:val="16"/>
                      <w:szCs w:val="16"/>
                    </w:rPr>
                    <w:t>27</w:t>
                  </w:r>
                </w:p>
              </w:tc>
              <w:tc>
                <w:tcPr>
                  <w:tcW w:w="658" w:type="dxa"/>
                </w:tcPr>
                <w:p w14:paraId="3EE66DF1"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5</w:t>
                  </w:r>
                </w:p>
              </w:tc>
              <w:tc>
                <w:tcPr>
                  <w:tcW w:w="1877" w:type="dxa"/>
                </w:tcPr>
                <w:p w14:paraId="2914886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D41540">
                    <w:rPr>
                      <w:sz w:val="16"/>
                      <w:szCs w:val="16"/>
                    </w:rPr>
                    <w:t>History of Theatre and its Literature</w:t>
                  </w:r>
                </w:p>
              </w:tc>
              <w:tc>
                <w:tcPr>
                  <w:tcW w:w="4048" w:type="dxa"/>
                </w:tcPr>
                <w:p w14:paraId="13C0A2D8"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C46A57">
                    <w:rPr>
                      <w:sz w:val="16"/>
                      <w:szCs w:val="16"/>
                    </w:rPr>
                    <w:t>Theater history and literature</w:t>
                  </w:r>
                </w:p>
              </w:tc>
              <w:tc>
                <w:tcPr>
                  <w:tcW w:w="720" w:type="dxa"/>
                </w:tcPr>
                <w:p w14:paraId="6033F562"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4808AE">
                    <w:rPr>
                      <w:sz w:val="16"/>
                      <w:szCs w:val="16"/>
                    </w:rPr>
                    <w:t>2</w:t>
                  </w:r>
                </w:p>
              </w:tc>
              <w:tc>
                <w:tcPr>
                  <w:tcW w:w="691" w:type="dxa"/>
                </w:tcPr>
                <w:p w14:paraId="4459A44A"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1</w:t>
                  </w:r>
                </w:p>
              </w:tc>
              <w:tc>
                <w:tcPr>
                  <w:tcW w:w="771" w:type="dxa"/>
                </w:tcPr>
                <w:p w14:paraId="3E00961B"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2</w:t>
                  </w:r>
                </w:p>
              </w:tc>
              <w:tc>
                <w:tcPr>
                  <w:tcW w:w="909" w:type="dxa"/>
                </w:tcPr>
                <w:p w14:paraId="378B60E0"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0D579C">
                    <w:rPr>
                      <w:sz w:val="16"/>
                      <w:szCs w:val="16"/>
                    </w:rPr>
                    <w:t>AR23305</w:t>
                  </w:r>
                </w:p>
              </w:tc>
            </w:tr>
            <w:tr w:rsidR="00EC5077" w:rsidRPr="003E7E1D" w14:paraId="70E98A1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1840A42" w14:textId="77777777" w:rsidR="00EC5077" w:rsidRPr="003E7E1D" w:rsidRDefault="00EC5077" w:rsidP="008047E6">
                  <w:pPr>
                    <w:framePr w:hSpace="180" w:wrap="around" w:vAnchor="text" w:hAnchor="margin" w:xAlign="center" w:y="121"/>
                    <w:jc w:val="center"/>
                    <w:rPr>
                      <w:sz w:val="16"/>
                      <w:szCs w:val="16"/>
                    </w:rPr>
                    <w:bidi/>
                  </w:pPr>
                  <w:r>
                    <w:rPr>
                      <w:sz w:val="16"/>
                      <w:szCs w:val="16"/>
                    </w:rPr>
                    <w:t>28</w:t>
                  </w:r>
                </w:p>
              </w:tc>
              <w:tc>
                <w:tcPr>
                  <w:tcW w:w="658" w:type="dxa"/>
                </w:tcPr>
                <w:p w14:paraId="418A4657"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6</w:t>
                  </w:r>
                </w:p>
              </w:tc>
              <w:tc>
                <w:tcPr>
                  <w:tcW w:w="1877" w:type="dxa"/>
                </w:tcPr>
                <w:p w14:paraId="70B95291"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D41540">
                    <w:rPr>
                      <w:sz w:val="16"/>
                      <w:szCs w:val="16"/>
                    </w:rPr>
                    <w:t>Aesthetics</w:t>
                  </w:r>
                </w:p>
              </w:tc>
              <w:tc>
                <w:tcPr>
                  <w:tcW w:w="4048" w:type="dxa"/>
                </w:tcPr>
                <w:p w14:paraId="10A17D9D"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C46A57">
                    <w:rPr>
                      <w:sz w:val="16"/>
                      <w:szCs w:val="16"/>
                    </w:rPr>
                    <w:t>Aesthetics</w:t>
                  </w:r>
                </w:p>
              </w:tc>
              <w:tc>
                <w:tcPr>
                  <w:tcW w:w="720" w:type="dxa"/>
                </w:tcPr>
                <w:p w14:paraId="1E5CAA1B"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4808AE">
                    <w:rPr>
                      <w:sz w:val="16"/>
                      <w:szCs w:val="16"/>
                    </w:rPr>
                    <w:t>2</w:t>
                  </w:r>
                </w:p>
              </w:tc>
              <w:tc>
                <w:tcPr>
                  <w:tcW w:w="691" w:type="dxa"/>
                </w:tcPr>
                <w:p w14:paraId="63F69EE1"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2</w:t>
                  </w:r>
                </w:p>
              </w:tc>
              <w:tc>
                <w:tcPr>
                  <w:tcW w:w="771" w:type="dxa"/>
                </w:tcPr>
                <w:p w14:paraId="073A0C1D"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0</w:t>
                  </w:r>
                </w:p>
              </w:tc>
              <w:tc>
                <w:tcPr>
                  <w:tcW w:w="909" w:type="dxa"/>
                </w:tcPr>
                <w:p w14:paraId="58EF5700"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0D579C">
                    <w:rPr>
                      <w:sz w:val="16"/>
                      <w:szCs w:val="16"/>
                    </w:rPr>
                    <w:t>AR23306</w:t>
                  </w:r>
                </w:p>
              </w:tc>
            </w:tr>
            <w:tr w:rsidR="00EC5077" w:rsidRPr="003E7E1D" w14:paraId="57901D5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A64890C" w14:textId="77777777" w:rsidR="00EC5077" w:rsidRPr="003E7E1D" w:rsidRDefault="00EC5077" w:rsidP="008047E6">
                  <w:pPr>
                    <w:framePr w:hSpace="180" w:wrap="around" w:vAnchor="text" w:hAnchor="margin" w:xAlign="center" w:y="121"/>
                    <w:jc w:val="center"/>
                    <w:rPr>
                      <w:sz w:val="16"/>
                      <w:szCs w:val="16"/>
                    </w:rPr>
                    <w:bidi/>
                  </w:pPr>
                  <w:r>
                    <w:rPr>
                      <w:sz w:val="16"/>
                      <w:szCs w:val="16"/>
                    </w:rPr>
                    <w:t>29</w:t>
                  </w:r>
                </w:p>
              </w:tc>
              <w:tc>
                <w:tcPr>
                  <w:tcW w:w="658" w:type="dxa"/>
                </w:tcPr>
                <w:p w14:paraId="0DEA7DC9"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7</w:t>
                  </w:r>
                </w:p>
              </w:tc>
              <w:tc>
                <w:tcPr>
                  <w:tcW w:w="1877" w:type="dxa"/>
                </w:tcPr>
                <w:p w14:paraId="77E8352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D41540">
                    <w:rPr>
                      <w:sz w:val="16"/>
                      <w:szCs w:val="16"/>
                    </w:rPr>
                    <w:t>mime</w:t>
                  </w:r>
                </w:p>
              </w:tc>
              <w:tc>
                <w:tcPr>
                  <w:tcW w:w="4048" w:type="dxa"/>
                </w:tcPr>
                <w:p w14:paraId="224AF3CE"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C46A57">
                    <w:rPr>
                      <w:sz w:val="16"/>
                      <w:szCs w:val="16"/>
                    </w:rPr>
                    <w:t xml:space="preserve">Silent acting                  </w:t>
                  </w:r>
                </w:p>
              </w:tc>
              <w:tc>
                <w:tcPr>
                  <w:tcW w:w="720" w:type="dxa"/>
                </w:tcPr>
                <w:p w14:paraId="3077DDF5"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4808AE">
                    <w:rPr>
                      <w:sz w:val="16"/>
                      <w:szCs w:val="16"/>
                    </w:rPr>
                    <w:t>2</w:t>
                  </w:r>
                </w:p>
              </w:tc>
              <w:tc>
                <w:tcPr>
                  <w:tcW w:w="691" w:type="dxa"/>
                </w:tcPr>
                <w:p w14:paraId="018ADBB8"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2</w:t>
                  </w:r>
                </w:p>
              </w:tc>
              <w:tc>
                <w:tcPr>
                  <w:tcW w:w="771" w:type="dxa"/>
                </w:tcPr>
                <w:p w14:paraId="471BE1E8"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63247">
                    <w:rPr>
                      <w:sz w:val="16"/>
                      <w:szCs w:val="16"/>
                    </w:rPr>
                    <w:t>0</w:t>
                  </w:r>
                </w:p>
              </w:tc>
              <w:tc>
                <w:tcPr>
                  <w:tcW w:w="909" w:type="dxa"/>
                </w:tcPr>
                <w:p w14:paraId="13B666BD"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0D579C">
                    <w:rPr>
                      <w:sz w:val="16"/>
                      <w:szCs w:val="16"/>
                    </w:rPr>
                    <w:t>AR23307</w:t>
                  </w:r>
                </w:p>
              </w:tc>
            </w:tr>
            <w:tr w:rsidR="00EC5077" w:rsidRPr="003E7E1D" w14:paraId="060ADEF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EC2E47B" w14:textId="77777777" w:rsidR="00EC5077" w:rsidRPr="003E7E1D" w:rsidRDefault="00EC5077" w:rsidP="008047E6">
                  <w:pPr>
                    <w:framePr w:hSpace="180" w:wrap="around" w:vAnchor="text" w:hAnchor="margin" w:xAlign="center" w:y="121"/>
                    <w:jc w:val="center"/>
                    <w:rPr>
                      <w:sz w:val="16"/>
                      <w:szCs w:val="16"/>
                    </w:rPr>
                    <w:bidi/>
                  </w:pPr>
                  <w:r>
                    <w:rPr>
                      <w:sz w:val="16"/>
                      <w:szCs w:val="16"/>
                    </w:rPr>
                    <w:t>30</w:t>
                  </w:r>
                </w:p>
              </w:tc>
              <w:tc>
                <w:tcPr>
                  <w:tcW w:w="658" w:type="dxa"/>
                </w:tcPr>
                <w:p w14:paraId="25C413E8"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8</w:t>
                  </w:r>
                </w:p>
              </w:tc>
              <w:tc>
                <w:tcPr>
                  <w:tcW w:w="1877" w:type="dxa"/>
                </w:tcPr>
                <w:p w14:paraId="6E3C8139" w14:textId="77777777" w:rsidR="00EC5077" w:rsidRPr="00D41540"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D41540">
                    <w:rPr>
                      <w:sz w:val="16"/>
                      <w:szCs w:val="16"/>
                    </w:rPr>
                    <w:t>Applications</w:t>
                  </w:r>
                </w:p>
              </w:tc>
              <w:tc>
                <w:tcPr>
                  <w:tcW w:w="4048" w:type="dxa"/>
                </w:tcPr>
                <w:p w14:paraId="22364EA9" w14:textId="77777777" w:rsidR="00EC5077" w:rsidRPr="00C46A57"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C46A57">
                    <w:rPr>
                      <w:sz w:val="16"/>
                      <w:szCs w:val="16"/>
                    </w:rPr>
                    <w:t>Applications</w:t>
                  </w:r>
                </w:p>
              </w:tc>
              <w:tc>
                <w:tcPr>
                  <w:tcW w:w="720" w:type="dxa"/>
                </w:tcPr>
                <w:p w14:paraId="1874730D" w14:textId="77777777" w:rsidR="00EC5077" w:rsidRPr="004808AE"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4808AE">
                    <w:rPr>
                      <w:sz w:val="16"/>
                      <w:szCs w:val="16"/>
                    </w:rPr>
                    <w:t>2</w:t>
                  </w:r>
                </w:p>
              </w:tc>
              <w:tc>
                <w:tcPr>
                  <w:tcW w:w="691" w:type="dxa"/>
                </w:tcPr>
                <w:p w14:paraId="466E8267"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1</w:t>
                  </w:r>
                </w:p>
              </w:tc>
              <w:tc>
                <w:tcPr>
                  <w:tcW w:w="771" w:type="dxa"/>
                </w:tcPr>
                <w:p w14:paraId="188D8A9A" w14:textId="77777777" w:rsidR="00EC5077" w:rsidRPr="00E6324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63247">
                    <w:rPr>
                      <w:sz w:val="16"/>
                      <w:szCs w:val="16"/>
                    </w:rPr>
                    <w:t>2</w:t>
                  </w:r>
                </w:p>
              </w:tc>
              <w:tc>
                <w:tcPr>
                  <w:tcW w:w="909" w:type="dxa"/>
                </w:tcPr>
                <w:p w14:paraId="090AFFFA" w14:textId="77777777" w:rsidR="00EC5077" w:rsidRPr="000D579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0D579C">
                    <w:rPr>
                      <w:sz w:val="16"/>
                      <w:szCs w:val="16"/>
                    </w:rPr>
                    <w:t>AR23308</w:t>
                  </w:r>
                </w:p>
              </w:tc>
            </w:tr>
            <w:tr w:rsidR="00EC5077" w:rsidRPr="003E7E1D" w14:paraId="460D3D4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A190FC2" w14:textId="77777777" w:rsidR="00EC5077" w:rsidRDefault="00EC5077" w:rsidP="008047E6">
                  <w:pPr>
                    <w:framePr w:hSpace="180" w:wrap="around" w:vAnchor="text" w:hAnchor="margin" w:xAlign="center" w:y="121"/>
                    <w:jc w:val="center"/>
                    <w:rPr>
                      <w:sz w:val="16"/>
                      <w:szCs w:val="16"/>
                    </w:rPr>
                    <w:bidi/>
                  </w:pPr>
                  <w:r>
                    <w:rPr>
                      <w:sz w:val="16"/>
                      <w:szCs w:val="16"/>
                    </w:rPr>
                    <w:t>31</w:t>
                  </w:r>
                </w:p>
              </w:tc>
              <w:tc>
                <w:tcPr>
                  <w:tcW w:w="658" w:type="dxa"/>
                </w:tcPr>
                <w:p w14:paraId="5E7E77BE" w14:textId="77777777" w:rsidR="00EC507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9</w:t>
                  </w:r>
                </w:p>
              </w:tc>
              <w:tc>
                <w:tcPr>
                  <w:tcW w:w="1877" w:type="dxa"/>
                </w:tcPr>
                <w:p w14:paraId="34C48DF0" w14:textId="77777777" w:rsidR="00EC5077" w:rsidRPr="00D41540"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Pr>
                      <w:rFonts w:hint="cs"/>
                      <w:sz w:val="16"/>
                      <w:szCs w:val="16"/>
                    </w:rPr>
                    <w:t>English language</w:t>
                  </w:r>
                </w:p>
              </w:tc>
              <w:tc>
                <w:tcPr>
                  <w:tcW w:w="4048" w:type="dxa"/>
                </w:tcPr>
                <w:p w14:paraId="738608D3" w14:textId="77777777" w:rsidR="00EC5077" w:rsidRPr="00C46A57"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0B44E9">
                    <w:rPr>
                      <w:sz w:val="16"/>
                      <w:szCs w:val="16"/>
                    </w:rPr>
                    <w:t>English language</w:t>
                  </w:r>
                </w:p>
              </w:tc>
              <w:tc>
                <w:tcPr>
                  <w:tcW w:w="720" w:type="dxa"/>
                </w:tcPr>
                <w:p w14:paraId="780D8248" w14:textId="77777777" w:rsidR="00EC5077" w:rsidRPr="004808AE"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691" w:type="dxa"/>
                </w:tcPr>
                <w:p w14:paraId="394BF945" w14:textId="77777777" w:rsidR="00EC5077" w:rsidRPr="00111BF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lang w:val="en-AE"/>
                    </w:rPr>
                    <w:bidi/>
                  </w:pPr>
                  <w:r>
                    <w:rPr>
                      <w:sz w:val="16"/>
                      <w:szCs w:val="16"/>
                      <w:lang w:val="en-AE"/>
                    </w:rPr>
                    <w:t>2</w:t>
                  </w:r>
                </w:p>
              </w:tc>
              <w:tc>
                <w:tcPr>
                  <w:tcW w:w="771" w:type="dxa"/>
                </w:tcPr>
                <w:p w14:paraId="32A6A24F" w14:textId="77777777" w:rsidR="00EC5077" w:rsidRPr="00E6324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0</w:t>
                  </w:r>
                </w:p>
              </w:tc>
              <w:tc>
                <w:tcPr>
                  <w:tcW w:w="909" w:type="dxa"/>
                </w:tcPr>
                <w:p w14:paraId="3DAD8D29" w14:textId="77777777" w:rsidR="00EC5077" w:rsidRPr="000D579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0D579C">
                    <w:rPr>
                      <w:sz w:val="16"/>
                      <w:szCs w:val="16"/>
                    </w:rPr>
                    <w:t>AR23309</w:t>
                  </w:r>
                </w:p>
              </w:tc>
            </w:tr>
            <w:tr w:rsidR="00EC5077" w:rsidRPr="003E7E1D" w14:paraId="65B8431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4F4AF67" w14:textId="77777777" w:rsidR="00EC5077" w:rsidRPr="003E7E1D" w:rsidRDefault="00EC5077" w:rsidP="008047E6">
                  <w:pPr>
                    <w:framePr w:hSpace="180" w:wrap="around" w:vAnchor="text" w:hAnchor="margin" w:xAlign="center" w:y="121"/>
                    <w:spacing w:before="240"/>
                    <w:jc w:val="center"/>
                    <w:rPr>
                      <w:sz w:val="16"/>
                      <w:szCs w:val="16"/>
                      <w:lang w:bidi="ar-IQ"/>
                    </w:rPr>
                    <w:bidi/>
                  </w:pPr>
                </w:p>
              </w:tc>
              <w:tc>
                <w:tcPr>
                  <w:tcW w:w="658" w:type="dxa"/>
                  <w:tcBorders>
                    <w:right w:val="single" w:sz="4" w:space="0" w:color="auto"/>
                  </w:tcBorders>
                  <w:shd w:val="clear" w:color="auto" w:fill="D9D9D9" w:themeFill="background1" w:themeFillShade="D9"/>
                </w:tcPr>
                <w:p w14:paraId="39F9B765"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3BFD6147"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0289B47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720" w:type="dxa"/>
                  <w:shd w:val="clear" w:color="auto" w:fill="D9D9D9" w:themeFill="background1" w:themeFillShade="D9"/>
                </w:tcPr>
                <w:p w14:paraId="77DDF520"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19</w:t>
                  </w:r>
                </w:p>
              </w:tc>
              <w:tc>
                <w:tcPr>
                  <w:tcW w:w="691" w:type="dxa"/>
                  <w:shd w:val="clear" w:color="auto" w:fill="D9D9D9" w:themeFill="background1" w:themeFillShade="D9"/>
                </w:tcPr>
                <w:p w14:paraId="1911C50A"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13</w:t>
                  </w:r>
                </w:p>
              </w:tc>
              <w:tc>
                <w:tcPr>
                  <w:tcW w:w="771" w:type="dxa"/>
                  <w:shd w:val="clear" w:color="auto" w:fill="D9D9D9" w:themeFill="background1" w:themeFillShade="D9"/>
                </w:tcPr>
                <w:p w14:paraId="59C0D724" w14:textId="77777777" w:rsidR="00EC5077" w:rsidRPr="009A6A47"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val="en-AE" w:bidi="ar-IQ"/>
                    </w:rPr>
                    <w:bidi/>
                  </w:pPr>
                  <w:r>
                    <w:rPr>
                      <w:sz w:val="16"/>
                      <w:szCs w:val="16"/>
                      <w:lang w:bidi="ar-IQ"/>
                    </w:rPr>
                    <w:t>14</w:t>
                  </w:r>
                </w:p>
              </w:tc>
              <w:tc>
                <w:tcPr>
                  <w:tcW w:w="909" w:type="dxa"/>
                  <w:shd w:val="clear" w:color="auto" w:fill="D9D9D9" w:themeFill="background1" w:themeFillShade="D9"/>
                </w:tcPr>
                <w:p w14:paraId="560A56F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3AB15D4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68F283A6" w14:textId="77777777" w:rsidR="00EC5077" w:rsidRPr="003E7E1D" w:rsidRDefault="00EC5077" w:rsidP="008047E6">
                  <w:pPr>
                    <w:framePr w:hSpace="180" w:wrap="around" w:vAnchor="text" w:hAnchor="margin" w:xAlign="center" w:y="121"/>
                    <w:jc w:val="center"/>
                    <w:rPr>
                      <w:sz w:val="16"/>
                      <w:szCs w:val="16"/>
                    </w:rPr>
                    <w:bidi/>
                  </w:pPr>
                  <w:r>
                    <w:rPr>
                      <w:rFonts w:hint="cs"/>
                      <w:sz w:val="16"/>
                      <w:szCs w:val="16"/>
                    </w:rPr>
                    <w:t xml:space="preserve">Department of Performing Arts – Fourth Stage – Acting Branch</w:t>
                  </w:r>
                </w:p>
              </w:tc>
            </w:tr>
            <w:tr w:rsidR="00EC5077" w:rsidRPr="003E7E1D" w14:paraId="654F5C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154752A" w14:textId="77777777" w:rsidR="00EC5077" w:rsidRPr="003E7E1D" w:rsidRDefault="00EC5077" w:rsidP="008047E6">
                  <w:pPr>
                    <w:framePr w:hSpace="180" w:wrap="around" w:vAnchor="text" w:hAnchor="margin" w:xAlign="center" w:y="121"/>
                    <w:jc w:val="center"/>
                    <w:rPr>
                      <w:sz w:val="16"/>
                      <w:szCs w:val="16"/>
                    </w:rPr>
                    <w:bidi/>
                  </w:pPr>
                  <w:r>
                    <w:rPr>
                      <w:sz w:val="16"/>
                      <w:szCs w:val="16"/>
                    </w:rPr>
                    <w:t>32</w:t>
                  </w:r>
                </w:p>
              </w:tc>
              <w:tc>
                <w:tcPr>
                  <w:tcW w:w="658" w:type="dxa"/>
                </w:tcPr>
                <w:p w14:paraId="601F9636"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w:t>
                  </w:r>
                </w:p>
              </w:tc>
              <w:tc>
                <w:tcPr>
                  <w:tcW w:w="1877" w:type="dxa"/>
                </w:tcPr>
                <w:p w14:paraId="36D27A2C"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The art of acting</w:t>
                  </w:r>
                </w:p>
              </w:tc>
              <w:tc>
                <w:tcPr>
                  <w:tcW w:w="4048" w:type="dxa"/>
                </w:tcPr>
                <w:p w14:paraId="43A5BAA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Pr>
                    <w:bidi/>
                  </w:pPr>
                  <w:r w:rsidRPr="00AC1416">
                    <w:rPr>
                      <w:sz w:val="16"/>
                      <w:szCs w:val="16"/>
                    </w:rPr>
                    <w:t>The art of acting</w:t>
                  </w:r>
                </w:p>
              </w:tc>
              <w:tc>
                <w:tcPr>
                  <w:tcW w:w="720" w:type="dxa"/>
                </w:tcPr>
                <w:p w14:paraId="47F7971A"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6467D">
                    <w:rPr>
                      <w:sz w:val="16"/>
                      <w:szCs w:val="16"/>
                    </w:rPr>
                    <w:t>3</w:t>
                  </w:r>
                </w:p>
              </w:tc>
              <w:tc>
                <w:tcPr>
                  <w:tcW w:w="691" w:type="dxa"/>
                </w:tcPr>
                <w:p w14:paraId="006C9DE3"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1</w:t>
                  </w:r>
                </w:p>
              </w:tc>
              <w:tc>
                <w:tcPr>
                  <w:tcW w:w="771" w:type="dxa"/>
                </w:tcPr>
                <w:p w14:paraId="61F1ADFB"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4</w:t>
                  </w:r>
                </w:p>
              </w:tc>
              <w:tc>
                <w:tcPr>
                  <w:tcW w:w="909" w:type="dxa"/>
                </w:tcPr>
                <w:p w14:paraId="0FAC6FF2"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33107">
                    <w:rPr>
                      <w:sz w:val="16"/>
                      <w:szCs w:val="16"/>
                    </w:rPr>
                    <w:t>AR23401</w:t>
                  </w:r>
                </w:p>
              </w:tc>
            </w:tr>
            <w:tr w:rsidR="00EC5077" w:rsidRPr="003E7E1D" w14:paraId="51A520A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091D139" w14:textId="77777777" w:rsidR="00EC5077" w:rsidRPr="003E7E1D" w:rsidRDefault="00EC5077" w:rsidP="008047E6">
                  <w:pPr>
                    <w:framePr w:hSpace="180" w:wrap="around" w:vAnchor="text" w:hAnchor="margin" w:xAlign="center" w:y="121"/>
                    <w:jc w:val="center"/>
                    <w:rPr>
                      <w:sz w:val="16"/>
                      <w:szCs w:val="16"/>
                    </w:rPr>
                    <w:bidi/>
                  </w:pPr>
                  <w:r>
                    <w:rPr>
                      <w:sz w:val="16"/>
                      <w:szCs w:val="16"/>
                    </w:rPr>
                    <w:t>33</w:t>
                  </w:r>
                </w:p>
              </w:tc>
              <w:tc>
                <w:tcPr>
                  <w:tcW w:w="658" w:type="dxa"/>
                </w:tcPr>
                <w:p w14:paraId="65143B5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1877" w:type="dxa"/>
                </w:tcPr>
                <w:p w14:paraId="54365FD0"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Voice and delivery</w:t>
                  </w:r>
                </w:p>
              </w:tc>
              <w:tc>
                <w:tcPr>
                  <w:tcW w:w="4048" w:type="dxa"/>
                </w:tcPr>
                <w:p w14:paraId="45068029"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bidi/>
                  </w:pPr>
                  <w:r w:rsidRPr="00AC1416">
                    <w:rPr>
                      <w:sz w:val="16"/>
                      <w:szCs w:val="16"/>
                    </w:rPr>
                    <w:t>Voice and Diction</w:t>
                  </w:r>
                </w:p>
              </w:tc>
              <w:tc>
                <w:tcPr>
                  <w:tcW w:w="720" w:type="dxa"/>
                </w:tcPr>
                <w:p w14:paraId="256F7751"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6467D">
                    <w:rPr>
                      <w:sz w:val="16"/>
                      <w:szCs w:val="16"/>
                    </w:rPr>
                    <w:t>2</w:t>
                  </w:r>
                </w:p>
              </w:tc>
              <w:tc>
                <w:tcPr>
                  <w:tcW w:w="691" w:type="dxa"/>
                </w:tcPr>
                <w:p w14:paraId="404130C6"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1</w:t>
                  </w:r>
                </w:p>
              </w:tc>
              <w:tc>
                <w:tcPr>
                  <w:tcW w:w="771" w:type="dxa"/>
                </w:tcPr>
                <w:p w14:paraId="1FF8E74F"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2</w:t>
                  </w:r>
                </w:p>
              </w:tc>
              <w:tc>
                <w:tcPr>
                  <w:tcW w:w="909" w:type="dxa"/>
                </w:tcPr>
                <w:p w14:paraId="2ACE9133"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33107">
                    <w:rPr>
                      <w:sz w:val="16"/>
                      <w:szCs w:val="16"/>
                    </w:rPr>
                    <w:t>AR23402</w:t>
                  </w:r>
                </w:p>
              </w:tc>
            </w:tr>
            <w:tr w:rsidR="00EC5077" w:rsidRPr="003E7E1D" w14:paraId="2FB31C3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6E27950" w14:textId="77777777" w:rsidR="00EC5077" w:rsidRPr="003E7E1D" w:rsidRDefault="00EC5077" w:rsidP="008047E6">
                  <w:pPr>
                    <w:framePr w:hSpace="180" w:wrap="around" w:vAnchor="text" w:hAnchor="margin" w:xAlign="center" w:y="121"/>
                    <w:jc w:val="center"/>
                    <w:rPr>
                      <w:sz w:val="16"/>
                      <w:szCs w:val="16"/>
                    </w:rPr>
                    <w:bidi/>
                  </w:pPr>
                  <w:r>
                    <w:rPr>
                      <w:sz w:val="16"/>
                      <w:szCs w:val="16"/>
                    </w:rPr>
                    <w:t>34</w:t>
                  </w:r>
                </w:p>
              </w:tc>
              <w:tc>
                <w:tcPr>
                  <w:tcW w:w="658" w:type="dxa"/>
                </w:tcPr>
                <w:p w14:paraId="7954D94F"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3</w:t>
                  </w:r>
                </w:p>
              </w:tc>
              <w:tc>
                <w:tcPr>
                  <w:tcW w:w="1877" w:type="dxa"/>
                </w:tcPr>
                <w:p w14:paraId="4721B771"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stage scenes</w:t>
                  </w:r>
                </w:p>
              </w:tc>
              <w:tc>
                <w:tcPr>
                  <w:tcW w:w="4048" w:type="dxa"/>
                </w:tcPr>
                <w:p w14:paraId="73873AB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Pr>
                    <w:bidi/>
                  </w:pPr>
                  <w:r w:rsidRPr="00AC1416">
                    <w:rPr>
                      <w:sz w:val="16"/>
                      <w:szCs w:val="16"/>
                    </w:rPr>
                    <w:t>Theatrical scenes</w:t>
                  </w:r>
                </w:p>
              </w:tc>
              <w:tc>
                <w:tcPr>
                  <w:tcW w:w="720" w:type="dxa"/>
                </w:tcPr>
                <w:p w14:paraId="25E5A348"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6467D">
                    <w:rPr>
                      <w:sz w:val="16"/>
                      <w:szCs w:val="16"/>
                    </w:rPr>
                    <w:t>2</w:t>
                  </w:r>
                </w:p>
              </w:tc>
              <w:tc>
                <w:tcPr>
                  <w:tcW w:w="691" w:type="dxa"/>
                </w:tcPr>
                <w:p w14:paraId="75B5B83A"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1</w:t>
                  </w:r>
                </w:p>
              </w:tc>
              <w:tc>
                <w:tcPr>
                  <w:tcW w:w="771" w:type="dxa"/>
                </w:tcPr>
                <w:p w14:paraId="57697651"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2</w:t>
                  </w:r>
                </w:p>
              </w:tc>
              <w:tc>
                <w:tcPr>
                  <w:tcW w:w="909" w:type="dxa"/>
                </w:tcPr>
                <w:p w14:paraId="03ECD4FA"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33107">
                    <w:rPr>
                      <w:sz w:val="16"/>
                      <w:szCs w:val="16"/>
                    </w:rPr>
                    <w:t>AR23403</w:t>
                  </w:r>
                </w:p>
              </w:tc>
            </w:tr>
            <w:tr w:rsidR="00EC5077" w:rsidRPr="003E7E1D" w14:paraId="3FBDE16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54F2A74" w14:textId="77777777" w:rsidR="00EC5077" w:rsidRPr="003E7E1D" w:rsidRDefault="00EC5077" w:rsidP="008047E6">
                  <w:pPr>
                    <w:framePr w:hSpace="180" w:wrap="around" w:vAnchor="text" w:hAnchor="margin" w:xAlign="center" w:y="121"/>
                    <w:jc w:val="center"/>
                    <w:rPr>
                      <w:sz w:val="16"/>
                      <w:szCs w:val="16"/>
                    </w:rPr>
                    <w:bidi/>
                  </w:pPr>
                  <w:r>
                    <w:rPr>
                      <w:sz w:val="16"/>
                      <w:szCs w:val="16"/>
                    </w:rPr>
                    <w:t>35</w:t>
                  </w:r>
                </w:p>
              </w:tc>
              <w:tc>
                <w:tcPr>
                  <w:tcW w:w="658" w:type="dxa"/>
                </w:tcPr>
                <w:p w14:paraId="491C52E5"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4</w:t>
                  </w:r>
                </w:p>
              </w:tc>
              <w:tc>
                <w:tcPr>
                  <w:tcW w:w="1877" w:type="dxa"/>
                </w:tcPr>
                <w:p w14:paraId="5EA50237"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Playwriting</w:t>
                  </w:r>
                </w:p>
              </w:tc>
              <w:tc>
                <w:tcPr>
                  <w:tcW w:w="4048" w:type="dxa"/>
                </w:tcPr>
                <w:p w14:paraId="7B52EED0"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Theatrical composition</w:t>
                  </w:r>
                </w:p>
              </w:tc>
              <w:tc>
                <w:tcPr>
                  <w:tcW w:w="720" w:type="dxa"/>
                </w:tcPr>
                <w:p w14:paraId="37A0A4EA"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6467D">
                    <w:rPr>
                      <w:sz w:val="16"/>
                      <w:szCs w:val="16"/>
                    </w:rPr>
                    <w:t>2</w:t>
                  </w:r>
                </w:p>
              </w:tc>
              <w:tc>
                <w:tcPr>
                  <w:tcW w:w="691" w:type="dxa"/>
                </w:tcPr>
                <w:p w14:paraId="28E3688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2</w:t>
                  </w:r>
                </w:p>
              </w:tc>
              <w:tc>
                <w:tcPr>
                  <w:tcW w:w="771" w:type="dxa"/>
                </w:tcPr>
                <w:p w14:paraId="372D830B"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0</w:t>
                  </w:r>
                </w:p>
              </w:tc>
              <w:tc>
                <w:tcPr>
                  <w:tcW w:w="909" w:type="dxa"/>
                </w:tcPr>
                <w:p w14:paraId="680916D5"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33107">
                    <w:rPr>
                      <w:sz w:val="16"/>
                      <w:szCs w:val="16"/>
                    </w:rPr>
                    <w:t>AR23404</w:t>
                  </w:r>
                </w:p>
              </w:tc>
            </w:tr>
            <w:tr w:rsidR="00EC5077" w:rsidRPr="003E7E1D" w14:paraId="321ACA9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27D78E5" w14:textId="77777777" w:rsidR="00EC5077" w:rsidRPr="003E7E1D" w:rsidRDefault="00EC5077" w:rsidP="008047E6">
                  <w:pPr>
                    <w:framePr w:hSpace="180" w:wrap="around" w:vAnchor="text" w:hAnchor="margin" w:xAlign="center" w:y="121"/>
                    <w:jc w:val="center"/>
                    <w:rPr>
                      <w:sz w:val="16"/>
                      <w:szCs w:val="16"/>
                    </w:rPr>
                    <w:bidi/>
                  </w:pPr>
                  <w:r>
                    <w:rPr>
                      <w:sz w:val="16"/>
                      <w:szCs w:val="16"/>
                    </w:rPr>
                    <w:lastRenderedPageBreak/>
                    <w:t>36</w:t>
                  </w:r>
                </w:p>
              </w:tc>
              <w:tc>
                <w:tcPr>
                  <w:tcW w:w="658" w:type="dxa"/>
                </w:tcPr>
                <w:p w14:paraId="5293DDC7"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5</w:t>
                  </w:r>
                </w:p>
              </w:tc>
              <w:tc>
                <w:tcPr>
                  <w:tcW w:w="1877" w:type="dxa"/>
                </w:tcPr>
                <w:p w14:paraId="0DB00D6A"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Personality psychology</w:t>
                  </w:r>
                </w:p>
              </w:tc>
              <w:tc>
                <w:tcPr>
                  <w:tcW w:w="4048" w:type="dxa"/>
                </w:tcPr>
                <w:p w14:paraId="35FF411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Personal psychology</w:t>
                  </w:r>
                </w:p>
              </w:tc>
              <w:tc>
                <w:tcPr>
                  <w:tcW w:w="720" w:type="dxa"/>
                </w:tcPr>
                <w:p w14:paraId="1C722326"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6467D">
                    <w:rPr>
                      <w:sz w:val="16"/>
                      <w:szCs w:val="16"/>
                    </w:rPr>
                    <w:t>2</w:t>
                  </w:r>
                </w:p>
              </w:tc>
              <w:tc>
                <w:tcPr>
                  <w:tcW w:w="691" w:type="dxa"/>
                </w:tcPr>
                <w:p w14:paraId="61BB16F5"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2</w:t>
                  </w:r>
                </w:p>
              </w:tc>
              <w:tc>
                <w:tcPr>
                  <w:tcW w:w="771" w:type="dxa"/>
                </w:tcPr>
                <w:p w14:paraId="616CB102"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0</w:t>
                  </w:r>
                </w:p>
              </w:tc>
              <w:tc>
                <w:tcPr>
                  <w:tcW w:w="909" w:type="dxa"/>
                </w:tcPr>
                <w:p w14:paraId="21CF8B2C"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33107">
                    <w:rPr>
                      <w:sz w:val="16"/>
                      <w:szCs w:val="16"/>
                    </w:rPr>
                    <w:t>AR23405</w:t>
                  </w:r>
                </w:p>
              </w:tc>
            </w:tr>
            <w:tr w:rsidR="00EC5077" w:rsidRPr="003E7E1D" w14:paraId="26B2F04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8DBA248" w14:textId="77777777" w:rsidR="00EC5077" w:rsidRPr="003E7E1D" w:rsidRDefault="00EC5077" w:rsidP="008047E6">
                  <w:pPr>
                    <w:framePr w:hSpace="180" w:wrap="around" w:vAnchor="text" w:hAnchor="margin" w:xAlign="center" w:y="121"/>
                    <w:jc w:val="center"/>
                    <w:rPr>
                      <w:sz w:val="16"/>
                      <w:szCs w:val="16"/>
                    </w:rPr>
                    <w:bidi/>
                  </w:pPr>
                  <w:r>
                    <w:rPr>
                      <w:sz w:val="16"/>
                      <w:szCs w:val="16"/>
                    </w:rPr>
                    <w:t>37</w:t>
                  </w:r>
                </w:p>
              </w:tc>
              <w:tc>
                <w:tcPr>
                  <w:tcW w:w="658" w:type="dxa"/>
                </w:tcPr>
                <w:p w14:paraId="2CED754E"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6</w:t>
                  </w:r>
                </w:p>
              </w:tc>
              <w:tc>
                <w:tcPr>
                  <w:tcW w:w="1877" w:type="dxa"/>
                </w:tcPr>
                <w:p w14:paraId="2CBA0050"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Arab theater</w:t>
                  </w:r>
                </w:p>
              </w:tc>
              <w:tc>
                <w:tcPr>
                  <w:tcW w:w="4048" w:type="dxa"/>
                </w:tcPr>
                <w:p w14:paraId="76AAC1C5"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Arab theater</w:t>
                  </w:r>
                </w:p>
              </w:tc>
              <w:tc>
                <w:tcPr>
                  <w:tcW w:w="720" w:type="dxa"/>
                </w:tcPr>
                <w:p w14:paraId="0FD89210"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6467D">
                    <w:rPr>
                      <w:sz w:val="16"/>
                      <w:szCs w:val="16"/>
                    </w:rPr>
                    <w:t>2</w:t>
                  </w:r>
                </w:p>
              </w:tc>
              <w:tc>
                <w:tcPr>
                  <w:tcW w:w="691" w:type="dxa"/>
                </w:tcPr>
                <w:p w14:paraId="02682E1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2</w:t>
                  </w:r>
                </w:p>
              </w:tc>
              <w:tc>
                <w:tcPr>
                  <w:tcW w:w="771" w:type="dxa"/>
                </w:tcPr>
                <w:p w14:paraId="71BC8CEE"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0</w:t>
                  </w:r>
                </w:p>
              </w:tc>
              <w:tc>
                <w:tcPr>
                  <w:tcW w:w="909" w:type="dxa"/>
                </w:tcPr>
                <w:p w14:paraId="6977743B"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33107">
                    <w:rPr>
                      <w:sz w:val="16"/>
                      <w:szCs w:val="16"/>
                    </w:rPr>
                    <w:t>AR23406</w:t>
                  </w:r>
                </w:p>
              </w:tc>
            </w:tr>
            <w:tr w:rsidR="00EC5077" w:rsidRPr="003E7E1D" w14:paraId="5832A11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9B7818C" w14:textId="77777777" w:rsidR="00EC5077" w:rsidRPr="003E7E1D" w:rsidRDefault="00EC5077" w:rsidP="008047E6">
                  <w:pPr>
                    <w:framePr w:hSpace="180" w:wrap="around" w:vAnchor="text" w:hAnchor="margin" w:xAlign="center" w:y="121"/>
                    <w:jc w:val="center"/>
                    <w:rPr>
                      <w:sz w:val="16"/>
                      <w:szCs w:val="16"/>
                    </w:rPr>
                    <w:bidi/>
                  </w:pPr>
                  <w:r>
                    <w:rPr>
                      <w:sz w:val="16"/>
                      <w:szCs w:val="16"/>
                    </w:rPr>
                    <w:t>38</w:t>
                  </w:r>
                </w:p>
              </w:tc>
              <w:tc>
                <w:tcPr>
                  <w:tcW w:w="658" w:type="dxa"/>
                </w:tcPr>
                <w:p w14:paraId="4FF19779"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7</w:t>
                  </w:r>
                </w:p>
              </w:tc>
              <w:tc>
                <w:tcPr>
                  <w:tcW w:w="1877" w:type="dxa"/>
                </w:tcPr>
                <w:p w14:paraId="024CDEF8"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Sound effects</w:t>
                  </w:r>
                </w:p>
              </w:tc>
              <w:tc>
                <w:tcPr>
                  <w:tcW w:w="4048" w:type="dxa"/>
                </w:tcPr>
                <w:p w14:paraId="5A1273AF"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Sound effects</w:t>
                  </w:r>
                </w:p>
              </w:tc>
              <w:tc>
                <w:tcPr>
                  <w:tcW w:w="720" w:type="dxa"/>
                </w:tcPr>
                <w:p w14:paraId="10ECE522"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6467D">
                    <w:rPr>
                      <w:sz w:val="16"/>
                      <w:szCs w:val="16"/>
                    </w:rPr>
                    <w:t>2</w:t>
                  </w:r>
                </w:p>
              </w:tc>
              <w:tc>
                <w:tcPr>
                  <w:tcW w:w="691" w:type="dxa"/>
                </w:tcPr>
                <w:p w14:paraId="6B1F0AB0"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1</w:t>
                  </w:r>
                </w:p>
              </w:tc>
              <w:tc>
                <w:tcPr>
                  <w:tcW w:w="771" w:type="dxa"/>
                </w:tcPr>
                <w:p w14:paraId="20E9EAC4"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2</w:t>
                  </w:r>
                </w:p>
              </w:tc>
              <w:tc>
                <w:tcPr>
                  <w:tcW w:w="909" w:type="dxa"/>
                </w:tcPr>
                <w:p w14:paraId="48E0192D"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33107">
                    <w:rPr>
                      <w:sz w:val="16"/>
                      <w:szCs w:val="16"/>
                    </w:rPr>
                    <w:t>AR23407</w:t>
                  </w:r>
                </w:p>
              </w:tc>
            </w:tr>
            <w:tr w:rsidR="00EC5077" w:rsidRPr="003E7E1D" w14:paraId="4D85CC9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5C10EF" w14:textId="77777777" w:rsidR="00EC5077" w:rsidRPr="003E7E1D" w:rsidRDefault="00EC5077" w:rsidP="008047E6">
                  <w:pPr>
                    <w:framePr w:hSpace="180" w:wrap="around" w:vAnchor="text" w:hAnchor="margin" w:xAlign="center" w:y="121"/>
                    <w:jc w:val="center"/>
                    <w:rPr>
                      <w:sz w:val="16"/>
                      <w:szCs w:val="16"/>
                    </w:rPr>
                    <w:bidi/>
                  </w:pPr>
                  <w:r>
                    <w:rPr>
                      <w:sz w:val="16"/>
                      <w:szCs w:val="16"/>
                    </w:rPr>
                    <w:t>39</w:t>
                  </w:r>
                </w:p>
              </w:tc>
              <w:tc>
                <w:tcPr>
                  <w:tcW w:w="658" w:type="dxa"/>
                </w:tcPr>
                <w:p w14:paraId="4C025F2A" w14:textId="77777777" w:rsidR="00EC5077" w:rsidRPr="003E7E1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8</w:t>
                  </w:r>
                </w:p>
              </w:tc>
              <w:tc>
                <w:tcPr>
                  <w:tcW w:w="1877" w:type="dxa"/>
                </w:tcPr>
                <w:p w14:paraId="1209ACE5"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Project</w:t>
                  </w:r>
                </w:p>
              </w:tc>
              <w:tc>
                <w:tcPr>
                  <w:tcW w:w="4048" w:type="dxa"/>
                </w:tcPr>
                <w:p w14:paraId="183A907B"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Project</w:t>
                  </w:r>
                </w:p>
              </w:tc>
              <w:tc>
                <w:tcPr>
                  <w:tcW w:w="720" w:type="dxa"/>
                </w:tcPr>
                <w:p w14:paraId="19C57682" w14:textId="77777777" w:rsidR="00EC5077" w:rsidRPr="0026467D"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6467D">
                    <w:rPr>
                      <w:sz w:val="16"/>
                      <w:szCs w:val="16"/>
                    </w:rPr>
                    <w:t>3</w:t>
                  </w:r>
                </w:p>
              </w:tc>
              <w:tc>
                <w:tcPr>
                  <w:tcW w:w="691" w:type="dxa"/>
                </w:tcPr>
                <w:p w14:paraId="47601911"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0</w:t>
                  </w:r>
                </w:p>
              </w:tc>
              <w:tc>
                <w:tcPr>
                  <w:tcW w:w="771" w:type="dxa"/>
                </w:tcPr>
                <w:p w14:paraId="4CAE71B9"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6</w:t>
                  </w:r>
                </w:p>
              </w:tc>
              <w:tc>
                <w:tcPr>
                  <w:tcW w:w="909" w:type="dxa"/>
                </w:tcPr>
                <w:p w14:paraId="5B4DAA29"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33107">
                    <w:rPr>
                      <w:sz w:val="16"/>
                      <w:szCs w:val="16"/>
                    </w:rPr>
                    <w:t>AR23408</w:t>
                  </w:r>
                </w:p>
              </w:tc>
            </w:tr>
            <w:tr w:rsidR="00EC5077" w:rsidRPr="003E7E1D" w14:paraId="5665C96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05E98A" w14:textId="77777777" w:rsidR="00EC5077" w:rsidRPr="003E7E1D" w:rsidRDefault="00EC5077" w:rsidP="008047E6">
                  <w:pPr>
                    <w:framePr w:hSpace="180" w:wrap="around" w:vAnchor="text" w:hAnchor="margin" w:xAlign="center" w:y="121"/>
                    <w:jc w:val="center"/>
                    <w:rPr>
                      <w:sz w:val="16"/>
                      <w:szCs w:val="16"/>
                    </w:rPr>
                    <w:bidi/>
                  </w:pPr>
                  <w:r>
                    <w:rPr>
                      <w:sz w:val="16"/>
                      <w:szCs w:val="16"/>
                    </w:rPr>
                    <w:t>40</w:t>
                  </w:r>
                </w:p>
              </w:tc>
              <w:tc>
                <w:tcPr>
                  <w:tcW w:w="658" w:type="dxa"/>
                </w:tcPr>
                <w:p w14:paraId="7ADD0734" w14:textId="77777777" w:rsidR="00EC5077" w:rsidRPr="003E7E1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9</w:t>
                  </w:r>
                </w:p>
              </w:tc>
              <w:tc>
                <w:tcPr>
                  <w:tcW w:w="1877" w:type="dxa"/>
                </w:tcPr>
                <w:p w14:paraId="0C6A5F50" w14:textId="77777777" w:rsidR="00EC5077" w:rsidRPr="00AC1416"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English language</w:t>
                  </w:r>
                </w:p>
              </w:tc>
              <w:tc>
                <w:tcPr>
                  <w:tcW w:w="4048" w:type="dxa"/>
                </w:tcPr>
                <w:p w14:paraId="67D738A2" w14:textId="77777777" w:rsidR="00EC5077" w:rsidRPr="00AC1416" w:rsidRDefault="00EC5077" w:rsidP="008047E6">
                  <w:pPr>
                    <w:framePr w:hSpace="180" w:wrap="around" w:vAnchor="text" w:hAnchor="margin" w:xAlign="center" w:y="121"/>
                    <w:jc w:val="right"/>
                    <w:cnfStyle w:val="000000100000" w:firstRow="0" w:lastRow="0" w:firstColumn="0" w:lastColumn="0" w:oddVBand="0" w:evenVBand="0" w:oddHBand="1" w:evenHBand="0" w:firstRowFirstColumn="0" w:firstRowLastColumn="0" w:lastRowFirstColumn="0" w:lastRowLastColumn="0"/>
                    <w:rPr>
                      <w:sz w:val="16"/>
                      <w:szCs w:val="16"/>
                    </w:rPr>
                    <w:bidi/>
                  </w:pPr>
                  <w:r w:rsidRPr="00AC1416">
                    <w:rPr>
                      <w:sz w:val="16"/>
                      <w:szCs w:val="16"/>
                    </w:rPr>
                    <w:t>English language</w:t>
                  </w:r>
                </w:p>
              </w:tc>
              <w:tc>
                <w:tcPr>
                  <w:tcW w:w="720" w:type="dxa"/>
                </w:tcPr>
                <w:p w14:paraId="46A47E03" w14:textId="77777777" w:rsidR="00EC5077" w:rsidRPr="0026467D"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6467D">
                    <w:rPr>
                      <w:sz w:val="16"/>
                      <w:szCs w:val="16"/>
                    </w:rPr>
                    <w:t>2</w:t>
                  </w:r>
                </w:p>
              </w:tc>
              <w:tc>
                <w:tcPr>
                  <w:tcW w:w="691" w:type="dxa"/>
                </w:tcPr>
                <w:p w14:paraId="2F8306CB"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2</w:t>
                  </w:r>
                </w:p>
              </w:tc>
              <w:tc>
                <w:tcPr>
                  <w:tcW w:w="771" w:type="dxa"/>
                </w:tcPr>
                <w:p w14:paraId="50A85B15" w14:textId="77777777" w:rsidR="00EC5077" w:rsidRPr="0033430C"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3430C">
                    <w:rPr>
                      <w:sz w:val="16"/>
                      <w:szCs w:val="16"/>
                    </w:rPr>
                    <w:t>0</w:t>
                  </w:r>
                </w:p>
              </w:tc>
              <w:tc>
                <w:tcPr>
                  <w:tcW w:w="909" w:type="dxa"/>
                </w:tcPr>
                <w:p w14:paraId="65BB1D74" w14:textId="77777777" w:rsidR="00EC5077" w:rsidRPr="00E33107"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sz w:val="16"/>
                      <w:szCs w:val="16"/>
                    </w:rPr>
                    <w:bidi/>
                  </w:pPr>
                  <w:r w:rsidRPr="00E33107">
                    <w:rPr>
                      <w:sz w:val="16"/>
                      <w:szCs w:val="16"/>
                    </w:rPr>
                    <w:t>QU044</w:t>
                  </w:r>
                </w:p>
              </w:tc>
            </w:tr>
            <w:tr w:rsidR="00EC5077" w:rsidRPr="003E7E1D" w14:paraId="2475AB4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EC3B3A" w14:textId="77777777" w:rsidR="00EC5077" w:rsidRDefault="00EC5077" w:rsidP="008047E6">
                  <w:pPr>
                    <w:framePr w:hSpace="180" w:wrap="around" w:vAnchor="text" w:hAnchor="margin" w:xAlign="center" w:y="121"/>
                    <w:jc w:val="center"/>
                    <w:rPr>
                      <w:sz w:val="16"/>
                      <w:szCs w:val="16"/>
                    </w:rPr>
                    <w:bidi/>
                  </w:pPr>
                  <w:r>
                    <w:rPr>
                      <w:sz w:val="16"/>
                      <w:szCs w:val="16"/>
                    </w:rPr>
                    <w:t>41</w:t>
                  </w:r>
                </w:p>
              </w:tc>
              <w:tc>
                <w:tcPr>
                  <w:tcW w:w="658" w:type="dxa"/>
                </w:tcPr>
                <w:p w14:paraId="16A8EC80" w14:textId="77777777" w:rsidR="00EC5077" w:rsidRPr="00E27783"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lang w:val="en-AE"/>
                    </w:rPr>
                    <w:bidi/>
                  </w:pPr>
                  <w:r>
                    <w:rPr>
                      <w:sz w:val="16"/>
                      <w:szCs w:val="16"/>
                      <w:lang w:val="en-AE"/>
                    </w:rPr>
                    <w:t>10</w:t>
                  </w:r>
                </w:p>
              </w:tc>
              <w:tc>
                <w:tcPr>
                  <w:tcW w:w="1877" w:type="dxa"/>
                </w:tcPr>
                <w:p w14:paraId="6985A877" w14:textId="77777777" w:rsidR="00EC5077" w:rsidRPr="00AC1416"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sz w:val="16"/>
                      <w:szCs w:val="16"/>
                    </w:rPr>
                    <w:bidi/>
                  </w:pPr>
                  <w:r w:rsidRPr="00AC1416">
                    <w:rPr>
                      <w:sz w:val="16"/>
                      <w:szCs w:val="16"/>
                    </w:rPr>
                    <w:t>Graduation project</w:t>
                  </w:r>
                </w:p>
              </w:tc>
              <w:tc>
                <w:tcPr>
                  <w:tcW w:w="4048" w:type="dxa"/>
                </w:tcPr>
                <w:p w14:paraId="479CBF63" w14:textId="77777777" w:rsidR="00EC5077" w:rsidRPr="00AC1416" w:rsidRDefault="00EC5077" w:rsidP="008047E6">
                  <w:pPr>
                    <w:framePr w:hSpace="180" w:wrap="around" w:vAnchor="text" w:hAnchor="margin" w:xAlign="center" w:y="121"/>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bidi/>
                  </w:pPr>
                  <w:r w:rsidRPr="00AC1416">
                    <w:rPr>
                      <w:sz w:val="16"/>
                      <w:szCs w:val="16"/>
                    </w:rPr>
                    <w:t>Graduation research</w:t>
                  </w:r>
                </w:p>
              </w:tc>
              <w:tc>
                <w:tcPr>
                  <w:tcW w:w="720" w:type="dxa"/>
                </w:tcPr>
                <w:p w14:paraId="636710DB"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2</w:t>
                  </w:r>
                </w:p>
              </w:tc>
              <w:tc>
                <w:tcPr>
                  <w:tcW w:w="691" w:type="dxa"/>
                </w:tcPr>
                <w:p w14:paraId="03FE7DE0"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p>
              </w:tc>
              <w:tc>
                <w:tcPr>
                  <w:tcW w:w="771" w:type="dxa"/>
                </w:tcPr>
                <w:p w14:paraId="552FA575" w14:textId="77777777" w:rsidR="00EC5077" w:rsidRPr="0033430C"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3430C">
                    <w:rPr>
                      <w:sz w:val="16"/>
                      <w:szCs w:val="16"/>
                    </w:rPr>
                    <w:t>0</w:t>
                  </w:r>
                </w:p>
              </w:tc>
              <w:tc>
                <w:tcPr>
                  <w:tcW w:w="909" w:type="dxa"/>
                </w:tcPr>
                <w:p w14:paraId="1FEB645B" w14:textId="77777777" w:rsidR="00EC5077" w:rsidRPr="00E33107"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sz w:val="16"/>
                      <w:szCs w:val="16"/>
                    </w:rPr>
                    <w:bidi/>
                  </w:pPr>
                  <w:r w:rsidRPr="00E33107">
                    <w:rPr>
                      <w:sz w:val="16"/>
                      <w:szCs w:val="16"/>
                    </w:rPr>
                    <w:t>AR23410</w:t>
                  </w:r>
                </w:p>
              </w:tc>
            </w:tr>
            <w:tr w:rsidR="00EC5077" w:rsidRPr="003E7E1D" w14:paraId="7B0CEE5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138DA26" w14:textId="77777777" w:rsidR="00EC5077" w:rsidRPr="003E7E1D" w:rsidRDefault="00EC5077" w:rsidP="008047E6">
                  <w:pPr>
                    <w:framePr w:hSpace="180" w:wrap="around" w:vAnchor="text" w:hAnchor="margin" w:xAlign="center" w:y="121"/>
                    <w:spacing w:before="240"/>
                    <w:jc w:val="center"/>
                    <w:rPr>
                      <w:sz w:val="16"/>
                      <w:szCs w:val="16"/>
                      <w:lang w:bidi="ar-IQ"/>
                    </w:rPr>
                    <w:bidi/>
                  </w:pPr>
                </w:p>
              </w:tc>
              <w:tc>
                <w:tcPr>
                  <w:tcW w:w="658" w:type="dxa"/>
                  <w:tcBorders>
                    <w:right w:val="single" w:sz="4" w:space="0" w:color="auto"/>
                  </w:tcBorders>
                  <w:shd w:val="clear" w:color="auto" w:fill="D9D9D9" w:themeFill="background1" w:themeFillShade="D9"/>
                </w:tcPr>
                <w:p w14:paraId="0D15BA5A"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159ABA4E"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6BEA113C"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720" w:type="dxa"/>
                  <w:shd w:val="clear" w:color="auto" w:fill="D9D9D9" w:themeFill="background1" w:themeFillShade="D9"/>
                </w:tcPr>
                <w:p w14:paraId="0DA40EE8"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22</w:t>
                  </w:r>
                </w:p>
              </w:tc>
              <w:tc>
                <w:tcPr>
                  <w:tcW w:w="691" w:type="dxa"/>
                  <w:shd w:val="clear" w:color="auto" w:fill="D9D9D9" w:themeFill="background1" w:themeFillShade="D9"/>
                </w:tcPr>
                <w:p w14:paraId="69DC812B"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12</w:t>
                  </w:r>
                </w:p>
              </w:tc>
              <w:tc>
                <w:tcPr>
                  <w:tcW w:w="771" w:type="dxa"/>
                  <w:shd w:val="clear" w:color="auto" w:fill="D9D9D9" w:themeFill="background1" w:themeFillShade="D9"/>
                </w:tcPr>
                <w:p w14:paraId="4B5432E0"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16</w:t>
                  </w:r>
                </w:p>
              </w:tc>
              <w:tc>
                <w:tcPr>
                  <w:tcW w:w="909" w:type="dxa"/>
                  <w:shd w:val="clear" w:color="auto" w:fill="D9D9D9" w:themeFill="background1" w:themeFillShade="D9"/>
                </w:tcPr>
                <w:p w14:paraId="7830968F" w14:textId="77777777" w:rsidR="00EC5077" w:rsidRPr="003E7E1D" w:rsidRDefault="00EC5077" w:rsidP="008047E6">
                  <w:pPr>
                    <w:framePr w:hSpace="180" w:wrap="around" w:vAnchor="text" w:hAnchor="margin" w:xAlign="center" w:y="121"/>
                    <w:spacing w:before="240"/>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4D54283E"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A1FC217" w14:textId="77777777" w:rsidR="00EC5077" w:rsidRPr="003E7E1D" w:rsidRDefault="00EC5077" w:rsidP="008047E6">
                  <w:pPr>
                    <w:framePr w:hSpace="180" w:wrap="around" w:vAnchor="text" w:hAnchor="margin" w:xAlign="center" w:y="121"/>
                    <w:spacing w:before="240"/>
                    <w:jc w:val="center"/>
                    <w:rPr>
                      <w:sz w:val="16"/>
                      <w:szCs w:val="16"/>
                      <w:lang w:bidi="ar-IQ"/>
                    </w:rPr>
                    <w:bidi/>
                  </w:pPr>
                </w:p>
              </w:tc>
              <w:tc>
                <w:tcPr>
                  <w:tcW w:w="658" w:type="dxa"/>
                  <w:tcBorders>
                    <w:right w:val="single" w:sz="4" w:space="0" w:color="auto"/>
                  </w:tcBorders>
                </w:tcPr>
                <w:p w14:paraId="6F65C166"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tcPr>
                <w:p w14:paraId="2DB9461D"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rFonts w:hint="cs"/>
                      <w:sz w:val="16"/>
                      <w:szCs w:val="16"/>
                      <w:lang w:bidi="ar-IQ"/>
                    </w:rPr>
                    <w:t>Total total for the Bachelor's program</w:t>
                  </w:r>
                </w:p>
              </w:tc>
              <w:tc>
                <w:tcPr>
                  <w:tcW w:w="4048" w:type="dxa"/>
                </w:tcPr>
                <w:p w14:paraId="37C39B48"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tcPr>
                <w:p w14:paraId="6628DD57"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87</w:t>
                  </w:r>
                </w:p>
              </w:tc>
              <w:tc>
                <w:tcPr>
                  <w:tcW w:w="691" w:type="dxa"/>
                </w:tcPr>
                <w:p w14:paraId="48C037AF"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54</w:t>
                  </w:r>
                </w:p>
              </w:tc>
              <w:tc>
                <w:tcPr>
                  <w:tcW w:w="771" w:type="dxa"/>
                </w:tcPr>
                <w:p w14:paraId="11250FB1"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68</w:t>
                  </w:r>
                </w:p>
              </w:tc>
              <w:tc>
                <w:tcPr>
                  <w:tcW w:w="909" w:type="dxa"/>
                </w:tcPr>
                <w:p w14:paraId="55D7A7FB" w14:textId="77777777" w:rsidR="00EC5077" w:rsidRPr="003E7E1D" w:rsidRDefault="00EC5077" w:rsidP="008047E6">
                  <w:pPr>
                    <w:framePr w:hSpace="180" w:wrap="around" w:vAnchor="text" w:hAnchor="margin" w:xAlign="center" w:y="121"/>
                    <w:spacing w:before="240"/>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bl>
          <w:p w14:paraId="3098A71E" w14:textId="77777777" w:rsidR="00EC5077" w:rsidRPr="00043916" w:rsidRDefault="00EC5077" w:rsidP="008047E6">
            <w:pPr>
              <w:spacing w:before="240"/>
              <w:rPr>
                <w:b/>
                <w:bCs/>
                <w:sz w:val="24"/>
                <w:szCs w:val="24"/>
                <w:lang w:bidi="ar-IQ"/>
              </w:rPr>
              <w:bidi/>
            </w:pPr>
          </w:p>
          <w:tbl>
            <w:tblPr>
              <w:tblStyle w:val="LightGrid-Accent2"/>
              <w:bidiVisual/>
              <w:tblW w:w="10239" w:type="dxa"/>
              <w:jc w:val="center"/>
              <w:tblLayout w:type="fixed"/>
              <w:tblLook w:val="04A0" w:firstRow="1" w:lastRow="0" w:firstColumn="1" w:lastColumn="0" w:noHBand="0" w:noVBand="1"/>
            </w:tblPr>
            <w:tblGrid>
              <w:gridCol w:w="565"/>
              <w:gridCol w:w="658"/>
              <w:gridCol w:w="1877"/>
              <w:gridCol w:w="4048"/>
              <w:gridCol w:w="720"/>
              <w:gridCol w:w="691"/>
              <w:gridCol w:w="771"/>
              <w:gridCol w:w="909"/>
            </w:tblGrid>
            <w:tr w:rsidR="00EC5077" w:rsidRPr="003E7E1D" w14:paraId="3511AA4E"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val="restart"/>
                </w:tcPr>
                <w:p w14:paraId="6B500682" w14:textId="77777777" w:rsidR="00EC5077" w:rsidRDefault="00EC5077" w:rsidP="008047E6">
                  <w:pPr>
                    <w:framePr w:hSpace="180" w:wrap="around" w:vAnchor="text" w:hAnchor="margin" w:xAlign="center" w:y="121"/>
                    <w:spacing w:before="240"/>
                    <w:ind w:hanging="2"/>
                    <w:jc w:val="center"/>
                    <w:rPr>
                      <w:sz w:val="16"/>
                      <w:szCs w:val="16"/>
                      <w:lang w:bidi="ar-IQ"/>
                    </w:rPr>
                    <w:bidi/>
                  </w:pPr>
                  <w:r>
                    <w:rPr>
                      <w:rFonts w:hint="cs"/>
                      <w:sz w:val="16"/>
                      <w:szCs w:val="16"/>
                      <w:lang w:bidi="ar-IQ"/>
                    </w:rPr>
                    <w:t>Course sequence in the department</w:t>
                  </w:r>
                </w:p>
              </w:tc>
              <w:tc>
                <w:tcPr>
                  <w:tcW w:w="658" w:type="dxa"/>
                  <w:vMerge w:val="restart"/>
                </w:tcPr>
                <w:p w14:paraId="7816968B"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rFonts w:hint="cs"/>
                      <w:sz w:val="16"/>
                      <w:szCs w:val="16"/>
                      <w:lang w:bidi="ar-IQ"/>
                    </w:rPr>
                    <w:t>Course sequence for the stage</w:t>
                  </w:r>
                </w:p>
              </w:tc>
              <w:tc>
                <w:tcPr>
                  <w:tcW w:w="1877" w:type="dxa"/>
                  <w:vMerge w:val="restart"/>
                  <w:tcBorders>
                    <w:bottom w:val="single" w:sz="8" w:space="0" w:color="C0504D" w:themeColor="accent2"/>
                  </w:tcBorders>
                  <w:hideMark/>
                </w:tcPr>
                <w:p w14:paraId="159A534D"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 xml:space="preserve">Name of the course in Arabic</w:t>
                  </w:r>
                </w:p>
              </w:tc>
              <w:tc>
                <w:tcPr>
                  <w:tcW w:w="4048" w:type="dxa"/>
                  <w:vMerge w:val="restart"/>
                </w:tcPr>
                <w:p w14:paraId="5C7A6DBD"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rFonts w:hint="cs"/>
                      <w:sz w:val="16"/>
                      <w:szCs w:val="16"/>
                      <w:lang w:bidi="ar-IQ"/>
                    </w:rPr>
                    <w:t>Name of the course in English</w:t>
                  </w:r>
                </w:p>
              </w:tc>
              <w:tc>
                <w:tcPr>
                  <w:tcW w:w="720" w:type="dxa"/>
                  <w:vMerge w:val="restart"/>
                  <w:tcBorders>
                    <w:bottom w:val="single" w:sz="8" w:space="0" w:color="C0504D" w:themeColor="accent2"/>
                  </w:tcBorders>
                  <w:hideMark/>
                </w:tcPr>
                <w:p w14:paraId="5FD0D169"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Number of units</w:t>
                  </w:r>
                </w:p>
                <w:p w14:paraId="68FE9C9B"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Units</w:t>
                  </w:r>
                </w:p>
              </w:tc>
              <w:tc>
                <w:tcPr>
                  <w:tcW w:w="1462" w:type="dxa"/>
                  <w:gridSpan w:val="2"/>
                  <w:hideMark/>
                </w:tcPr>
                <w:p w14:paraId="0ACAE2FE"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sz w:val="16"/>
                      <w:szCs w:val="16"/>
                      <w:lang w:bidi="ar-IQ"/>
                    </w:rPr>
                    <w:t>Number of hours</w:t>
                  </w:r>
                </w:p>
                <w:p w14:paraId="2472E758"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Number of Teaching Hours</w:t>
                  </w:r>
                </w:p>
              </w:tc>
              <w:tc>
                <w:tcPr>
                  <w:tcW w:w="909" w:type="dxa"/>
                  <w:vMerge w:val="restart"/>
                </w:tcPr>
                <w:p w14:paraId="6721CFDE" w14:textId="77777777" w:rsidR="00EC5077"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sidRPr="003E7E1D">
                    <w:rPr>
                      <w:rFonts w:hint="cs"/>
                      <w:sz w:val="16"/>
                      <w:szCs w:val="16"/>
                      <w:lang w:bidi="ar-IQ"/>
                    </w:rPr>
                    <w:t>Subject code</w:t>
                  </w:r>
                </w:p>
                <w:p w14:paraId="17305AA2" w14:textId="77777777" w:rsidR="00EC5077" w:rsidRPr="003E7E1D" w:rsidRDefault="00EC5077" w:rsidP="008047E6">
                  <w:pPr>
                    <w:framePr w:hSpace="180" w:wrap="around" w:vAnchor="text" w:hAnchor="margin" w:xAlign="center" w:y="121"/>
                    <w:spacing w:before="240"/>
                    <w:ind w:hanging="2"/>
                    <w:jc w:val="center"/>
                    <w:cnfStyle w:val="100000000000" w:firstRow="1" w:lastRow="0" w:firstColumn="0" w:lastColumn="0" w:oddVBand="0" w:evenVBand="0" w:oddHBand="0" w:evenHBand="0" w:firstRowFirstColumn="0" w:firstRowLastColumn="0" w:lastRowFirstColumn="0" w:lastRowLastColumn="0"/>
                    <w:rPr>
                      <w:sz w:val="16"/>
                      <w:szCs w:val="16"/>
                      <w:lang w:bidi="ar-IQ"/>
                    </w:rPr>
                    <w:bidi/>
                  </w:pPr>
                  <w:r>
                    <w:rPr>
                      <w:sz w:val="16"/>
                      <w:szCs w:val="16"/>
                      <w:lang w:bidi="ar-IQ"/>
                    </w:rPr>
                    <w:t>Symbol</w:t>
                  </w:r>
                </w:p>
              </w:tc>
            </w:tr>
            <w:tr w:rsidR="00EC5077" w:rsidRPr="003E7E1D" w14:paraId="7A48E98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vMerge/>
                </w:tcPr>
                <w:p w14:paraId="01BF47AF" w14:textId="77777777" w:rsidR="00EC5077" w:rsidRPr="003E7E1D" w:rsidRDefault="00EC5077" w:rsidP="008047E6">
                  <w:pPr>
                    <w:framePr w:hSpace="180" w:wrap="around" w:vAnchor="text" w:hAnchor="margin" w:xAlign="center" w:y="121"/>
                    <w:ind w:hanging="2"/>
                    <w:jc w:val="center"/>
                    <w:rPr>
                      <w:b w:val="0"/>
                      <w:bCs w:val="0"/>
                      <w:sz w:val="16"/>
                      <w:szCs w:val="16"/>
                      <w:lang w:bidi="ar-IQ"/>
                    </w:rPr>
                  </w:pPr>
                </w:p>
              </w:tc>
              <w:tc>
                <w:tcPr>
                  <w:tcW w:w="658" w:type="dxa"/>
                  <w:vMerge/>
                </w:tcPr>
                <w:p w14:paraId="222DB3C8"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1877" w:type="dxa"/>
                  <w:vMerge/>
                  <w:vAlign w:val="center"/>
                  <w:hideMark/>
                </w:tcPr>
                <w:p w14:paraId="4E56C3C5" w14:textId="77777777" w:rsidR="00EC5077" w:rsidRPr="003E7E1D"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4048" w:type="dxa"/>
                  <w:vMerge/>
                </w:tcPr>
                <w:p w14:paraId="71A12B50" w14:textId="77777777" w:rsidR="00EC5077" w:rsidRPr="003E7E1D"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720" w:type="dxa"/>
                  <w:vMerge/>
                  <w:vAlign w:val="center"/>
                  <w:hideMark/>
                </w:tcPr>
                <w:p w14:paraId="4F079898" w14:textId="77777777" w:rsidR="00EC5077" w:rsidRPr="003E7E1D"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b/>
                      <w:bCs/>
                      <w:sz w:val="16"/>
                      <w:szCs w:val="16"/>
                      <w:lang w:bidi="ar-IQ"/>
                    </w:rPr>
                  </w:pPr>
                </w:p>
              </w:tc>
              <w:tc>
                <w:tcPr>
                  <w:tcW w:w="691" w:type="dxa"/>
                  <w:hideMark/>
                </w:tcPr>
                <w:p w14:paraId="7175D4DC" w14:textId="77777777" w:rsidR="00EC507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sidRPr="003E7E1D">
                    <w:rPr>
                      <w:sz w:val="16"/>
                      <w:szCs w:val="16"/>
                      <w:lang w:bidi="ar-IQ"/>
                    </w:rPr>
                    <w:t>Theory</w:t>
                  </w:r>
                </w:p>
                <w:p w14:paraId="5073ED5D"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Theory</w:t>
                  </w:r>
                </w:p>
              </w:tc>
              <w:tc>
                <w:tcPr>
                  <w:tcW w:w="771" w:type="dxa"/>
                  <w:hideMark/>
                </w:tcPr>
                <w:p w14:paraId="0A65E2ED" w14:textId="77777777" w:rsidR="00EC507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sidRPr="003E7E1D">
                    <w:rPr>
                      <w:sz w:val="16"/>
                      <w:szCs w:val="16"/>
                      <w:lang w:bidi="ar-IQ"/>
                    </w:rPr>
                    <w:t>practical</w:t>
                  </w:r>
                </w:p>
                <w:p w14:paraId="01BF6549"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Practical</w:t>
                  </w:r>
                </w:p>
              </w:tc>
              <w:tc>
                <w:tcPr>
                  <w:tcW w:w="909" w:type="dxa"/>
                  <w:vMerge/>
                </w:tcPr>
                <w:p w14:paraId="269D4410"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1DE7C73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5A3427CD" w14:textId="77777777" w:rsidR="00EC5077" w:rsidRPr="003E7E1D" w:rsidRDefault="00EC5077" w:rsidP="008047E6">
                  <w:pPr>
                    <w:framePr w:hSpace="180" w:wrap="around" w:vAnchor="text" w:hAnchor="margin" w:xAlign="center" w:y="121"/>
                    <w:ind w:hanging="2"/>
                    <w:jc w:val="center"/>
                    <w:rPr>
                      <w:sz w:val="16"/>
                      <w:szCs w:val="16"/>
                    </w:rPr>
                    <w:bidi/>
                  </w:pPr>
                  <w:r>
                    <w:rPr>
                      <w:rFonts w:hint="cs"/>
                      <w:sz w:val="16"/>
                      <w:szCs w:val="16"/>
                    </w:rPr>
                    <w:t>to divide</w:t>
                  </w:r>
                  <w:r>
                    <w:rPr>
                      <w:sz w:val="16"/>
                      <w:szCs w:val="16"/>
                    </w:rPr>
                    <w:t xml:space="preserve">Performing Arts – First Stage – Year</w:t>
                  </w:r>
                </w:p>
              </w:tc>
            </w:tr>
            <w:tr w:rsidR="00EC5077" w:rsidRPr="003E7E1D" w14:paraId="53166AC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FD1E6A9"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w:t>
                  </w:r>
                </w:p>
              </w:tc>
              <w:tc>
                <w:tcPr>
                  <w:tcW w:w="658" w:type="dxa"/>
                </w:tcPr>
                <w:p w14:paraId="128ADA42"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w:t>
                  </w:r>
                </w:p>
              </w:tc>
              <w:tc>
                <w:tcPr>
                  <w:tcW w:w="1877" w:type="dxa"/>
                </w:tcPr>
                <w:p w14:paraId="73E3C8ED"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Representation</w:t>
                  </w:r>
                </w:p>
              </w:tc>
              <w:tc>
                <w:tcPr>
                  <w:tcW w:w="4048" w:type="dxa"/>
                </w:tcPr>
                <w:p w14:paraId="04A019B9"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representation</w:t>
                  </w:r>
                </w:p>
              </w:tc>
              <w:tc>
                <w:tcPr>
                  <w:tcW w:w="720" w:type="dxa"/>
                </w:tcPr>
                <w:p w14:paraId="0D0777CC"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3</w:t>
                  </w:r>
                </w:p>
              </w:tc>
              <w:tc>
                <w:tcPr>
                  <w:tcW w:w="691" w:type="dxa"/>
                </w:tcPr>
                <w:p w14:paraId="728B7950"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6BB9F8B5"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4</w:t>
                  </w:r>
                </w:p>
              </w:tc>
              <w:tc>
                <w:tcPr>
                  <w:tcW w:w="909" w:type="dxa"/>
                </w:tcPr>
                <w:p w14:paraId="58872154"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AR2101</w:t>
                  </w:r>
                </w:p>
              </w:tc>
            </w:tr>
            <w:tr w:rsidR="00EC5077" w:rsidRPr="003E7E1D" w14:paraId="51E4C18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E0C5221"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w:t>
                  </w:r>
                </w:p>
              </w:tc>
              <w:tc>
                <w:tcPr>
                  <w:tcW w:w="658" w:type="dxa"/>
                </w:tcPr>
                <w:p w14:paraId="59B7880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1877" w:type="dxa"/>
                </w:tcPr>
                <w:p w14:paraId="70EACF7B"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The art of voice and delivery</w:t>
                  </w:r>
                </w:p>
              </w:tc>
              <w:tc>
                <w:tcPr>
                  <w:tcW w:w="4048" w:type="dxa"/>
                </w:tcPr>
                <w:p w14:paraId="7B269871"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Voice and Diction</w:t>
                  </w:r>
                </w:p>
              </w:tc>
              <w:tc>
                <w:tcPr>
                  <w:tcW w:w="720" w:type="dxa"/>
                </w:tcPr>
                <w:p w14:paraId="12B32383"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7D6600D3"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1</w:t>
                  </w:r>
                </w:p>
              </w:tc>
              <w:tc>
                <w:tcPr>
                  <w:tcW w:w="771" w:type="dxa"/>
                </w:tcPr>
                <w:p w14:paraId="4D3A8D3F"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2</w:t>
                  </w:r>
                </w:p>
              </w:tc>
              <w:tc>
                <w:tcPr>
                  <w:tcW w:w="909" w:type="dxa"/>
                </w:tcPr>
                <w:p w14:paraId="5A49879F"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AR2102</w:t>
                  </w:r>
                </w:p>
              </w:tc>
            </w:tr>
            <w:tr w:rsidR="00EC5077" w:rsidRPr="003E7E1D" w14:paraId="1818375B"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E0CE3A"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w:t>
                  </w:r>
                </w:p>
              </w:tc>
              <w:tc>
                <w:tcPr>
                  <w:tcW w:w="658" w:type="dxa"/>
                </w:tcPr>
                <w:p w14:paraId="7E5468C6"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3</w:t>
                  </w:r>
                </w:p>
              </w:tc>
              <w:tc>
                <w:tcPr>
                  <w:tcW w:w="1877" w:type="dxa"/>
                </w:tcPr>
                <w:p w14:paraId="07446EBE"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History of the Theatre</w:t>
                  </w:r>
                </w:p>
              </w:tc>
              <w:tc>
                <w:tcPr>
                  <w:tcW w:w="4048" w:type="dxa"/>
                </w:tcPr>
                <w:p w14:paraId="67591768"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Theater history</w:t>
                  </w:r>
                </w:p>
              </w:tc>
              <w:tc>
                <w:tcPr>
                  <w:tcW w:w="720" w:type="dxa"/>
                </w:tcPr>
                <w:p w14:paraId="5FE3ED4F"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4613EB8E"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05408A18"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17FE7697"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AR2103</w:t>
                  </w:r>
                </w:p>
              </w:tc>
            </w:tr>
            <w:tr w:rsidR="00EC5077" w:rsidRPr="003E7E1D" w14:paraId="08BEE40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4104FE2"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4</w:t>
                  </w:r>
                </w:p>
              </w:tc>
              <w:tc>
                <w:tcPr>
                  <w:tcW w:w="658" w:type="dxa"/>
                </w:tcPr>
                <w:p w14:paraId="30D5894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4</w:t>
                  </w:r>
                </w:p>
              </w:tc>
              <w:tc>
                <w:tcPr>
                  <w:tcW w:w="1877" w:type="dxa"/>
                </w:tcPr>
                <w:p w14:paraId="0B009CD9"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Principles of Directing</w:t>
                  </w:r>
                </w:p>
              </w:tc>
              <w:tc>
                <w:tcPr>
                  <w:tcW w:w="4048" w:type="dxa"/>
                </w:tcPr>
                <w:p w14:paraId="318DF6D1"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Principles of directing</w:t>
                  </w:r>
                </w:p>
              </w:tc>
              <w:tc>
                <w:tcPr>
                  <w:tcW w:w="720" w:type="dxa"/>
                </w:tcPr>
                <w:p w14:paraId="2E427C6E"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47AC4CE5"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380ECB3A"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2A97485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AR2104</w:t>
                  </w:r>
                </w:p>
              </w:tc>
            </w:tr>
            <w:tr w:rsidR="00EC5077" w:rsidRPr="003E7E1D" w14:paraId="3AC71617"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E3EEA1D"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5</w:t>
                  </w:r>
                </w:p>
              </w:tc>
              <w:tc>
                <w:tcPr>
                  <w:tcW w:w="658" w:type="dxa"/>
                </w:tcPr>
                <w:p w14:paraId="6EA820E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5</w:t>
                  </w:r>
                </w:p>
              </w:tc>
              <w:tc>
                <w:tcPr>
                  <w:tcW w:w="1877" w:type="dxa"/>
                </w:tcPr>
                <w:p w14:paraId="4302BA2C"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Theatrical fitness</w:t>
                  </w:r>
                </w:p>
              </w:tc>
              <w:tc>
                <w:tcPr>
                  <w:tcW w:w="4048" w:type="dxa"/>
                </w:tcPr>
                <w:p w14:paraId="5AAD00D3"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Theatrical fitness</w:t>
                  </w:r>
                </w:p>
              </w:tc>
              <w:tc>
                <w:tcPr>
                  <w:tcW w:w="720" w:type="dxa"/>
                </w:tcPr>
                <w:p w14:paraId="3A058C7F"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01EBC8EB"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4D879E9C"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2</w:t>
                  </w:r>
                </w:p>
              </w:tc>
              <w:tc>
                <w:tcPr>
                  <w:tcW w:w="909" w:type="dxa"/>
                </w:tcPr>
                <w:p w14:paraId="66DCAC33"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AR2105</w:t>
                  </w:r>
                </w:p>
              </w:tc>
            </w:tr>
            <w:tr w:rsidR="00EC5077" w:rsidRPr="003E7E1D" w14:paraId="22C828C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2A749F9"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6</w:t>
                  </w:r>
                </w:p>
              </w:tc>
              <w:tc>
                <w:tcPr>
                  <w:tcW w:w="658" w:type="dxa"/>
                </w:tcPr>
                <w:p w14:paraId="66CD9239"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6</w:t>
                  </w:r>
                </w:p>
              </w:tc>
              <w:tc>
                <w:tcPr>
                  <w:tcW w:w="1877" w:type="dxa"/>
                </w:tcPr>
                <w:p w14:paraId="776F7A75"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Terminology</w:t>
                  </w:r>
                </w:p>
              </w:tc>
              <w:tc>
                <w:tcPr>
                  <w:tcW w:w="4048" w:type="dxa"/>
                </w:tcPr>
                <w:p w14:paraId="0AB9E4FA"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Terminology</w:t>
                  </w:r>
                </w:p>
              </w:tc>
              <w:tc>
                <w:tcPr>
                  <w:tcW w:w="720" w:type="dxa"/>
                </w:tcPr>
                <w:p w14:paraId="1891F1B6"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31F29102"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41B1D4EA"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5E41F105"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AR2106</w:t>
                  </w:r>
                </w:p>
              </w:tc>
            </w:tr>
            <w:tr w:rsidR="00EC5077" w:rsidRPr="003E7E1D" w14:paraId="7724122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3D04914"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7</w:t>
                  </w:r>
                </w:p>
              </w:tc>
              <w:tc>
                <w:tcPr>
                  <w:tcW w:w="658" w:type="dxa"/>
                </w:tcPr>
                <w:p w14:paraId="189083B9"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7</w:t>
                  </w:r>
                </w:p>
              </w:tc>
              <w:tc>
                <w:tcPr>
                  <w:tcW w:w="1877" w:type="dxa"/>
                </w:tcPr>
                <w:p w14:paraId="7B1A02A1"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Theatre Techniques</w:t>
                  </w:r>
                </w:p>
              </w:tc>
              <w:tc>
                <w:tcPr>
                  <w:tcW w:w="4048" w:type="dxa"/>
                </w:tcPr>
                <w:p w14:paraId="2FE3E40F"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Principles of theater techniques</w:t>
                  </w:r>
                </w:p>
              </w:tc>
              <w:tc>
                <w:tcPr>
                  <w:tcW w:w="720" w:type="dxa"/>
                </w:tcPr>
                <w:p w14:paraId="54B0D9CE"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1FA0A32F"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1</w:t>
                  </w:r>
                </w:p>
              </w:tc>
              <w:tc>
                <w:tcPr>
                  <w:tcW w:w="771" w:type="dxa"/>
                </w:tcPr>
                <w:p w14:paraId="70A0F266"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2</w:t>
                  </w:r>
                </w:p>
              </w:tc>
              <w:tc>
                <w:tcPr>
                  <w:tcW w:w="909" w:type="dxa"/>
                </w:tcPr>
                <w:p w14:paraId="69803953"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AR2107</w:t>
                  </w:r>
                </w:p>
              </w:tc>
            </w:tr>
            <w:tr w:rsidR="00EC5077" w:rsidRPr="003E7E1D" w14:paraId="7E3B000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DDA06D7"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8</w:t>
                  </w:r>
                </w:p>
              </w:tc>
              <w:tc>
                <w:tcPr>
                  <w:tcW w:w="658" w:type="dxa"/>
                </w:tcPr>
                <w:p w14:paraId="70452C76"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8</w:t>
                  </w:r>
                </w:p>
              </w:tc>
              <w:tc>
                <w:tcPr>
                  <w:tcW w:w="1877" w:type="dxa"/>
                </w:tcPr>
                <w:p w14:paraId="28C79A36"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Arabic</w:t>
                  </w:r>
                </w:p>
              </w:tc>
              <w:tc>
                <w:tcPr>
                  <w:tcW w:w="4048" w:type="dxa"/>
                </w:tcPr>
                <w:p w14:paraId="0C73E076"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Arabic language</w:t>
                  </w:r>
                </w:p>
              </w:tc>
              <w:tc>
                <w:tcPr>
                  <w:tcW w:w="720" w:type="dxa"/>
                </w:tcPr>
                <w:p w14:paraId="5476D659"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6E09F91C"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2</w:t>
                  </w:r>
                </w:p>
              </w:tc>
              <w:tc>
                <w:tcPr>
                  <w:tcW w:w="771" w:type="dxa"/>
                </w:tcPr>
                <w:p w14:paraId="0FA68CC7"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0</w:t>
                  </w:r>
                </w:p>
              </w:tc>
              <w:tc>
                <w:tcPr>
                  <w:tcW w:w="909" w:type="dxa"/>
                </w:tcPr>
                <w:p w14:paraId="03736D7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QU06</w:t>
                  </w:r>
                </w:p>
              </w:tc>
            </w:tr>
            <w:tr w:rsidR="00EC5077" w:rsidRPr="003E7E1D" w14:paraId="61BA04C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87E487E"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9</w:t>
                  </w:r>
                </w:p>
              </w:tc>
              <w:tc>
                <w:tcPr>
                  <w:tcW w:w="658" w:type="dxa"/>
                </w:tcPr>
                <w:p w14:paraId="5FAFEC27"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9</w:t>
                  </w:r>
                </w:p>
              </w:tc>
              <w:tc>
                <w:tcPr>
                  <w:tcW w:w="1877" w:type="dxa"/>
                </w:tcPr>
                <w:p w14:paraId="7B0380F6"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English language</w:t>
                  </w:r>
                </w:p>
              </w:tc>
              <w:tc>
                <w:tcPr>
                  <w:tcW w:w="4048" w:type="dxa"/>
                </w:tcPr>
                <w:p w14:paraId="507753AE"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English language</w:t>
                  </w:r>
                </w:p>
              </w:tc>
              <w:tc>
                <w:tcPr>
                  <w:tcW w:w="720" w:type="dxa"/>
                </w:tcPr>
                <w:p w14:paraId="0CD20CDC"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714414CF"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5BDF2E93"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1C0AB477"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QU01</w:t>
                  </w:r>
                </w:p>
              </w:tc>
            </w:tr>
            <w:tr w:rsidR="00EC5077" w:rsidRPr="003E7E1D" w14:paraId="4698E214"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85563EA"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10</w:t>
                  </w:r>
                </w:p>
              </w:tc>
              <w:tc>
                <w:tcPr>
                  <w:tcW w:w="658" w:type="dxa"/>
                </w:tcPr>
                <w:p w14:paraId="3EE6CEE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10</w:t>
                  </w:r>
                </w:p>
              </w:tc>
              <w:tc>
                <w:tcPr>
                  <w:tcW w:w="1877" w:type="dxa"/>
                </w:tcPr>
                <w:p w14:paraId="379BD439" w14:textId="77777777" w:rsidR="00EC5077" w:rsidRPr="00617A61"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computer</w:t>
                  </w:r>
                </w:p>
              </w:tc>
              <w:tc>
                <w:tcPr>
                  <w:tcW w:w="4048" w:type="dxa"/>
                </w:tcPr>
                <w:p w14:paraId="70296EEA" w14:textId="77777777" w:rsidR="00EC5077" w:rsidRPr="00617A61"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Computer</w:t>
                  </w:r>
                </w:p>
              </w:tc>
              <w:tc>
                <w:tcPr>
                  <w:tcW w:w="720" w:type="dxa"/>
                </w:tcPr>
                <w:p w14:paraId="0090E98B" w14:textId="77777777" w:rsidR="00EC5077" w:rsidRPr="00B967FC"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967FC">
                    <w:rPr>
                      <w:sz w:val="16"/>
                      <w:szCs w:val="16"/>
                    </w:rPr>
                    <w:t>2</w:t>
                  </w:r>
                </w:p>
              </w:tc>
              <w:tc>
                <w:tcPr>
                  <w:tcW w:w="691" w:type="dxa"/>
                </w:tcPr>
                <w:p w14:paraId="525C2794" w14:textId="77777777" w:rsidR="00EC5077" w:rsidRPr="009C67B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9C67BB">
                    <w:rPr>
                      <w:sz w:val="16"/>
                      <w:szCs w:val="16"/>
                    </w:rPr>
                    <w:t>1</w:t>
                  </w:r>
                </w:p>
              </w:tc>
              <w:tc>
                <w:tcPr>
                  <w:tcW w:w="771" w:type="dxa"/>
                </w:tcPr>
                <w:p w14:paraId="34672771" w14:textId="77777777" w:rsidR="00EC5077" w:rsidRPr="0076235B"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76235B">
                    <w:rPr>
                      <w:sz w:val="16"/>
                      <w:szCs w:val="16"/>
                    </w:rPr>
                    <w:t>2</w:t>
                  </w:r>
                </w:p>
              </w:tc>
              <w:tc>
                <w:tcPr>
                  <w:tcW w:w="909" w:type="dxa"/>
                </w:tcPr>
                <w:p w14:paraId="7460F4B6" w14:textId="77777777" w:rsidR="00EC5077" w:rsidRPr="00617A61"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17A61">
                    <w:rPr>
                      <w:sz w:val="16"/>
                      <w:szCs w:val="16"/>
                    </w:rPr>
                    <w:t>QU04</w:t>
                  </w:r>
                </w:p>
              </w:tc>
            </w:tr>
            <w:tr w:rsidR="00EC5077" w:rsidRPr="003E7E1D" w14:paraId="32DA783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225EBC2"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11</w:t>
                  </w:r>
                </w:p>
              </w:tc>
              <w:tc>
                <w:tcPr>
                  <w:tcW w:w="658" w:type="dxa"/>
                </w:tcPr>
                <w:p w14:paraId="33D27128"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11</w:t>
                  </w:r>
                </w:p>
              </w:tc>
              <w:tc>
                <w:tcPr>
                  <w:tcW w:w="1877" w:type="dxa"/>
                </w:tcPr>
                <w:p w14:paraId="2B4BD2CA" w14:textId="77777777" w:rsidR="00EC5077" w:rsidRPr="00617A61"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Human rights and democracy</w:t>
                  </w:r>
                </w:p>
              </w:tc>
              <w:tc>
                <w:tcPr>
                  <w:tcW w:w="4048" w:type="dxa"/>
                </w:tcPr>
                <w:p w14:paraId="16E25F42" w14:textId="77777777" w:rsidR="00EC5077" w:rsidRPr="00617A61"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Human rights and democracy</w:t>
                  </w:r>
                </w:p>
              </w:tc>
              <w:tc>
                <w:tcPr>
                  <w:tcW w:w="720" w:type="dxa"/>
                </w:tcPr>
                <w:p w14:paraId="056D3295" w14:textId="77777777" w:rsidR="00EC5077" w:rsidRPr="00B967F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967FC">
                    <w:rPr>
                      <w:sz w:val="16"/>
                      <w:szCs w:val="16"/>
                    </w:rPr>
                    <w:t>2</w:t>
                  </w:r>
                </w:p>
              </w:tc>
              <w:tc>
                <w:tcPr>
                  <w:tcW w:w="691" w:type="dxa"/>
                </w:tcPr>
                <w:p w14:paraId="493A3C2B" w14:textId="77777777" w:rsidR="00EC5077" w:rsidRPr="009C67B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9C67BB">
                    <w:rPr>
                      <w:sz w:val="16"/>
                      <w:szCs w:val="16"/>
                    </w:rPr>
                    <w:t>2</w:t>
                  </w:r>
                </w:p>
              </w:tc>
              <w:tc>
                <w:tcPr>
                  <w:tcW w:w="771" w:type="dxa"/>
                </w:tcPr>
                <w:p w14:paraId="5A2326BF" w14:textId="77777777" w:rsidR="00EC5077" w:rsidRPr="0076235B"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76235B">
                    <w:rPr>
                      <w:sz w:val="16"/>
                      <w:szCs w:val="16"/>
                    </w:rPr>
                    <w:t>0</w:t>
                  </w:r>
                </w:p>
              </w:tc>
              <w:tc>
                <w:tcPr>
                  <w:tcW w:w="909" w:type="dxa"/>
                </w:tcPr>
                <w:p w14:paraId="11924129" w14:textId="77777777" w:rsidR="00EC5077" w:rsidRPr="00617A61"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17A61">
                    <w:rPr>
                      <w:sz w:val="16"/>
                      <w:szCs w:val="16"/>
                    </w:rPr>
                    <w:t>QU02</w:t>
                  </w:r>
                </w:p>
              </w:tc>
            </w:tr>
            <w:tr w:rsidR="00EC5077" w:rsidRPr="003E7E1D" w14:paraId="1711A26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0242CA46" w14:textId="77777777" w:rsidR="00EC5077" w:rsidRPr="003E7E1D" w:rsidRDefault="00EC5077" w:rsidP="008047E6">
                  <w:pPr>
                    <w:framePr w:hSpace="180" w:wrap="around" w:vAnchor="text" w:hAnchor="margin" w:xAlign="center" w:y="121"/>
                    <w:spacing w:before="240"/>
                    <w:ind w:hanging="2"/>
                    <w:jc w:val="center"/>
                    <w:rPr>
                      <w:sz w:val="16"/>
                      <w:szCs w:val="16"/>
                      <w:lang w:bidi="ar-IQ"/>
                    </w:rPr>
                    <w:bidi/>
                  </w:pPr>
                </w:p>
              </w:tc>
              <w:tc>
                <w:tcPr>
                  <w:tcW w:w="658" w:type="dxa"/>
                  <w:tcBorders>
                    <w:right w:val="single" w:sz="4" w:space="0" w:color="auto"/>
                  </w:tcBorders>
                  <w:shd w:val="clear" w:color="auto" w:fill="D9D9D9" w:themeFill="background1" w:themeFillShade="D9"/>
                </w:tcPr>
                <w:p w14:paraId="57568F4F"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2EC4A62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49276948"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shd w:val="clear" w:color="auto" w:fill="D9D9D9" w:themeFill="background1" w:themeFillShade="D9"/>
                </w:tcPr>
                <w:p w14:paraId="07FEC8B3" w14:textId="77777777" w:rsidR="00EC5077" w:rsidRPr="00EF4DE8"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bidi="ar-IQ"/>
                    </w:rPr>
                    <w:bidi/>
                  </w:pPr>
                  <w:r>
                    <w:rPr>
                      <w:sz w:val="16"/>
                      <w:szCs w:val="16"/>
                      <w:lang w:val="en-AE" w:bidi="ar-IQ"/>
                    </w:rPr>
                    <w:t>23</w:t>
                  </w:r>
                </w:p>
              </w:tc>
              <w:tc>
                <w:tcPr>
                  <w:tcW w:w="691" w:type="dxa"/>
                  <w:shd w:val="clear" w:color="auto" w:fill="D9D9D9" w:themeFill="background1" w:themeFillShade="D9"/>
                </w:tcPr>
                <w:p w14:paraId="546630D3"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17</w:t>
                  </w:r>
                </w:p>
              </w:tc>
              <w:tc>
                <w:tcPr>
                  <w:tcW w:w="771" w:type="dxa"/>
                  <w:shd w:val="clear" w:color="auto" w:fill="D9D9D9" w:themeFill="background1" w:themeFillShade="D9"/>
                </w:tcPr>
                <w:p w14:paraId="6F6BF88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12</w:t>
                  </w:r>
                </w:p>
              </w:tc>
              <w:tc>
                <w:tcPr>
                  <w:tcW w:w="909" w:type="dxa"/>
                  <w:shd w:val="clear" w:color="auto" w:fill="D9D9D9" w:themeFill="background1" w:themeFillShade="D9"/>
                </w:tcPr>
                <w:p w14:paraId="1C2A1FC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r w:rsidR="00EC5077" w:rsidRPr="003E7E1D" w14:paraId="2B2BD88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1A904175" w14:textId="77777777" w:rsidR="00EC5077" w:rsidRPr="003E7E1D" w:rsidRDefault="00EC5077" w:rsidP="008047E6">
                  <w:pPr>
                    <w:framePr w:hSpace="180" w:wrap="around" w:vAnchor="text" w:hAnchor="margin" w:xAlign="center" w:y="121"/>
                    <w:ind w:hanging="2"/>
                    <w:jc w:val="center"/>
                    <w:rPr>
                      <w:sz w:val="16"/>
                      <w:szCs w:val="16"/>
                      <w:lang w:bidi="ar-IQ"/>
                    </w:rPr>
                    <w:bidi/>
                  </w:pPr>
                  <w:r>
                    <w:rPr>
                      <w:rFonts w:hint="cs"/>
                      <w:sz w:val="16"/>
                      <w:szCs w:val="16"/>
                    </w:rPr>
                    <w:t xml:space="preserve">Department of Performing Arts – Second Stage – Directing Branch</w:t>
                  </w:r>
                </w:p>
              </w:tc>
            </w:tr>
            <w:tr w:rsidR="00EC5077" w:rsidRPr="003E7E1D" w14:paraId="0C1949E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C1EA7A2"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12</w:t>
                  </w:r>
                </w:p>
              </w:tc>
              <w:tc>
                <w:tcPr>
                  <w:tcW w:w="658" w:type="dxa"/>
                </w:tcPr>
                <w:p w14:paraId="4F11BD9A"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w:t>
                  </w:r>
                </w:p>
              </w:tc>
              <w:tc>
                <w:tcPr>
                  <w:tcW w:w="1877" w:type="dxa"/>
                </w:tcPr>
                <w:p w14:paraId="76A3AF48"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The art of directing</w:t>
                  </w:r>
                </w:p>
              </w:tc>
              <w:tc>
                <w:tcPr>
                  <w:tcW w:w="4048" w:type="dxa"/>
                </w:tcPr>
                <w:p w14:paraId="00886468"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The Art of Directing</w:t>
                  </w:r>
                </w:p>
              </w:tc>
              <w:tc>
                <w:tcPr>
                  <w:tcW w:w="720" w:type="dxa"/>
                </w:tcPr>
                <w:p w14:paraId="0B809804"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3</w:t>
                  </w:r>
                </w:p>
              </w:tc>
              <w:tc>
                <w:tcPr>
                  <w:tcW w:w="691" w:type="dxa"/>
                </w:tcPr>
                <w:p w14:paraId="5F5487B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1</w:t>
                  </w:r>
                </w:p>
              </w:tc>
              <w:tc>
                <w:tcPr>
                  <w:tcW w:w="771" w:type="dxa"/>
                </w:tcPr>
                <w:p w14:paraId="48E6D6D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4</w:t>
                  </w:r>
                </w:p>
              </w:tc>
              <w:tc>
                <w:tcPr>
                  <w:tcW w:w="909" w:type="dxa"/>
                </w:tcPr>
                <w:p w14:paraId="5ACD2BE1"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AR22201</w:t>
                  </w:r>
                </w:p>
              </w:tc>
            </w:tr>
            <w:tr w:rsidR="00EC5077" w:rsidRPr="003E7E1D" w14:paraId="5CD2F344"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13503BA"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lastRenderedPageBreak/>
                    <w:t>13</w:t>
                  </w:r>
                </w:p>
              </w:tc>
              <w:tc>
                <w:tcPr>
                  <w:tcW w:w="658" w:type="dxa"/>
                </w:tcPr>
                <w:p w14:paraId="29DCC41F"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1877" w:type="dxa"/>
                </w:tcPr>
                <w:p w14:paraId="155CB307"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 xml:space="preserve">Acting techniques</w:t>
                  </w:r>
                </w:p>
              </w:tc>
              <w:tc>
                <w:tcPr>
                  <w:tcW w:w="4048" w:type="dxa"/>
                </w:tcPr>
                <w:p w14:paraId="204CDE40"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Acting Techniques</w:t>
                  </w:r>
                </w:p>
              </w:tc>
              <w:tc>
                <w:tcPr>
                  <w:tcW w:w="720" w:type="dxa"/>
                </w:tcPr>
                <w:p w14:paraId="3FF6F466"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691" w:type="dxa"/>
                </w:tcPr>
                <w:p w14:paraId="000ABAE9"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1</w:t>
                  </w:r>
                </w:p>
              </w:tc>
              <w:tc>
                <w:tcPr>
                  <w:tcW w:w="771" w:type="dxa"/>
                </w:tcPr>
                <w:p w14:paraId="36B1258E"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909" w:type="dxa"/>
                </w:tcPr>
                <w:p w14:paraId="44FA992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AR22202</w:t>
                  </w:r>
                </w:p>
              </w:tc>
            </w:tr>
            <w:tr w:rsidR="00EC5077" w:rsidRPr="003E7E1D" w14:paraId="226F79A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3CB6015"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14</w:t>
                  </w:r>
                </w:p>
              </w:tc>
              <w:tc>
                <w:tcPr>
                  <w:tcW w:w="658" w:type="dxa"/>
                </w:tcPr>
                <w:p w14:paraId="4C31BA1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3</w:t>
                  </w:r>
                </w:p>
              </w:tc>
              <w:tc>
                <w:tcPr>
                  <w:tcW w:w="1877" w:type="dxa"/>
                </w:tcPr>
                <w:p w14:paraId="2ABC70CD"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 xml:space="preserve">History of Theatre and its Literature</w:t>
                  </w:r>
                </w:p>
              </w:tc>
              <w:tc>
                <w:tcPr>
                  <w:tcW w:w="4048" w:type="dxa"/>
                </w:tcPr>
                <w:p w14:paraId="1A4032A7"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History of Theater and Literature</w:t>
                  </w:r>
                </w:p>
              </w:tc>
              <w:tc>
                <w:tcPr>
                  <w:tcW w:w="720" w:type="dxa"/>
                </w:tcPr>
                <w:p w14:paraId="2BE403C4"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691" w:type="dxa"/>
                </w:tcPr>
                <w:p w14:paraId="65713A8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771" w:type="dxa"/>
                </w:tcPr>
                <w:p w14:paraId="43DF8CC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w:t>
                  </w:r>
                </w:p>
              </w:tc>
              <w:tc>
                <w:tcPr>
                  <w:tcW w:w="909" w:type="dxa"/>
                </w:tcPr>
                <w:p w14:paraId="7228CDE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AR22203</w:t>
                  </w:r>
                </w:p>
              </w:tc>
            </w:tr>
            <w:tr w:rsidR="00EC5077" w:rsidRPr="003E7E1D" w14:paraId="00098BE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999A1DA"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15</w:t>
                  </w:r>
                </w:p>
              </w:tc>
              <w:tc>
                <w:tcPr>
                  <w:tcW w:w="658" w:type="dxa"/>
                </w:tcPr>
                <w:p w14:paraId="05E300EA"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4</w:t>
                  </w:r>
                </w:p>
              </w:tc>
              <w:tc>
                <w:tcPr>
                  <w:tcW w:w="1877" w:type="dxa"/>
                </w:tcPr>
                <w:p w14:paraId="70A6C6E1"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 xml:space="preserve">  Makeup Art E  </w:t>
                  </w:r>
                </w:p>
              </w:tc>
              <w:tc>
                <w:tcPr>
                  <w:tcW w:w="4048" w:type="dxa"/>
                </w:tcPr>
                <w:p w14:paraId="49289694"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The Art of Makeup</w:t>
                  </w:r>
                </w:p>
              </w:tc>
              <w:tc>
                <w:tcPr>
                  <w:tcW w:w="720" w:type="dxa"/>
                </w:tcPr>
                <w:p w14:paraId="35259AE3"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1</w:t>
                  </w:r>
                </w:p>
              </w:tc>
              <w:tc>
                <w:tcPr>
                  <w:tcW w:w="691" w:type="dxa"/>
                </w:tcPr>
                <w:p w14:paraId="7EB3B840"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0</w:t>
                  </w:r>
                </w:p>
              </w:tc>
              <w:tc>
                <w:tcPr>
                  <w:tcW w:w="771" w:type="dxa"/>
                </w:tcPr>
                <w:p w14:paraId="4FB05B85"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909" w:type="dxa"/>
                </w:tcPr>
                <w:p w14:paraId="3BB3E94A"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AR22204</w:t>
                  </w:r>
                </w:p>
              </w:tc>
            </w:tr>
            <w:tr w:rsidR="00EC5077" w:rsidRPr="003E7E1D" w14:paraId="4257E12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9491CD3"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16</w:t>
                  </w:r>
                </w:p>
              </w:tc>
              <w:tc>
                <w:tcPr>
                  <w:tcW w:w="658" w:type="dxa"/>
                </w:tcPr>
                <w:p w14:paraId="54E38074"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5</w:t>
                  </w:r>
                </w:p>
              </w:tc>
              <w:tc>
                <w:tcPr>
                  <w:tcW w:w="1877" w:type="dxa"/>
                </w:tcPr>
                <w:p w14:paraId="36C3B34F"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Principles of Research</w:t>
                  </w:r>
                </w:p>
              </w:tc>
              <w:tc>
                <w:tcPr>
                  <w:tcW w:w="4048" w:type="dxa"/>
                </w:tcPr>
                <w:p w14:paraId="0CC2A4CF"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Principles of Research</w:t>
                  </w:r>
                </w:p>
              </w:tc>
              <w:tc>
                <w:tcPr>
                  <w:tcW w:w="720" w:type="dxa"/>
                </w:tcPr>
                <w:p w14:paraId="22395B23"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691" w:type="dxa"/>
                </w:tcPr>
                <w:p w14:paraId="0D6A2190"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771" w:type="dxa"/>
                </w:tcPr>
                <w:p w14:paraId="3B964E9B"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w:t>
                  </w:r>
                </w:p>
              </w:tc>
              <w:tc>
                <w:tcPr>
                  <w:tcW w:w="909" w:type="dxa"/>
                </w:tcPr>
                <w:p w14:paraId="10525A1E"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AR22205</w:t>
                  </w:r>
                </w:p>
              </w:tc>
            </w:tr>
            <w:tr w:rsidR="00EC5077" w:rsidRPr="003E7E1D" w14:paraId="34D67F1C"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0656E1C"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17</w:t>
                  </w:r>
                </w:p>
              </w:tc>
              <w:tc>
                <w:tcPr>
                  <w:tcW w:w="658" w:type="dxa"/>
                </w:tcPr>
                <w:p w14:paraId="0E3DF2F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6</w:t>
                  </w:r>
                </w:p>
              </w:tc>
              <w:tc>
                <w:tcPr>
                  <w:tcW w:w="1877" w:type="dxa"/>
                </w:tcPr>
                <w:p w14:paraId="799E38C1"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History of Civilization</w:t>
                  </w:r>
                </w:p>
              </w:tc>
              <w:tc>
                <w:tcPr>
                  <w:tcW w:w="4048" w:type="dxa"/>
                </w:tcPr>
                <w:p w14:paraId="45F43435"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History of Civilization</w:t>
                  </w:r>
                </w:p>
              </w:tc>
              <w:tc>
                <w:tcPr>
                  <w:tcW w:w="720" w:type="dxa"/>
                </w:tcPr>
                <w:p w14:paraId="4483A4E7"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691" w:type="dxa"/>
                </w:tcPr>
                <w:p w14:paraId="095A0EFC"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771" w:type="dxa"/>
                </w:tcPr>
                <w:p w14:paraId="5EFD7D96" w14:textId="77777777" w:rsidR="00EC5077" w:rsidRPr="002116F4" w:rsidRDefault="00EC5077" w:rsidP="008047E6">
                  <w:pPr>
                    <w:framePr w:hSpace="180" w:wrap="around" w:vAnchor="text" w:hAnchor="margin" w:xAlign="center" w:y="121"/>
                    <w:tabs>
                      <w:tab w:val="left" w:pos="299"/>
                      <w:tab w:val="center" w:pos="342"/>
                    </w:tabs>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0</w:t>
                  </w:r>
                </w:p>
              </w:tc>
              <w:tc>
                <w:tcPr>
                  <w:tcW w:w="909" w:type="dxa"/>
                </w:tcPr>
                <w:p w14:paraId="3DC7CB7E"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AR22206</w:t>
                  </w:r>
                </w:p>
              </w:tc>
            </w:tr>
            <w:tr w:rsidR="00EC5077" w:rsidRPr="003E7E1D" w14:paraId="5F87622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3D722F3"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18</w:t>
                  </w:r>
                </w:p>
              </w:tc>
              <w:tc>
                <w:tcPr>
                  <w:tcW w:w="658" w:type="dxa"/>
                </w:tcPr>
                <w:p w14:paraId="0F648C96"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7</w:t>
                  </w:r>
                </w:p>
              </w:tc>
              <w:tc>
                <w:tcPr>
                  <w:tcW w:w="1877" w:type="dxa"/>
                </w:tcPr>
                <w:p w14:paraId="1F7214D6"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computer</w:t>
                  </w:r>
                </w:p>
              </w:tc>
              <w:tc>
                <w:tcPr>
                  <w:tcW w:w="4048" w:type="dxa"/>
                </w:tcPr>
                <w:p w14:paraId="76960E03"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Computers</w:t>
                  </w:r>
                </w:p>
              </w:tc>
              <w:tc>
                <w:tcPr>
                  <w:tcW w:w="720" w:type="dxa"/>
                </w:tcPr>
                <w:p w14:paraId="75A472BC"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691" w:type="dxa"/>
                </w:tcPr>
                <w:p w14:paraId="40D29AF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1</w:t>
                  </w:r>
                </w:p>
              </w:tc>
              <w:tc>
                <w:tcPr>
                  <w:tcW w:w="771" w:type="dxa"/>
                </w:tcPr>
                <w:p w14:paraId="6A90F67C"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909" w:type="dxa"/>
                </w:tcPr>
                <w:p w14:paraId="564CE8A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QU0422</w:t>
                  </w:r>
                </w:p>
              </w:tc>
            </w:tr>
            <w:tr w:rsidR="00EC5077" w:rsidRPr="003E7E1D" w14:paraId="6DBDF1D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7CD778A"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19</w:t>
                  </w:r>
                </w:p>
              </w:tc>
              <w:tc>
                <w:tcPr>
                  <w:tcW w:w="658" w:type="dxa"/>
                </w:tcPr>
                <w:p w14:paraId="506FCF42"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8</w:t>
                  </w:r>
                </w:p>
              </w:tc>
              <w:tc>
                <w:tcPr>
                  <w:tcW w:w="1877" w:type="dxa"/>
                </w:tcPr>
                <w:p w14:paraId="6C6F06EB"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Applications</w:t>
                  </w:r>
                </w:p>
              </w:tc>
              <w:tc>
                <w:tcPr>
                  <w:tcW w:w="4048" w:type="dxa"/>
                </w:tcPr>
                <w:p w14:paraId="7A694D71"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Applications</w:t>
                  </w:r>
                </w:p>
              </w:tc>
              <w:tc>
                <w:tcPr>
                  <w:tcW w:w="720" w:type="dxa"/>
                </w:tcPr>
                <w:p w14:paraId="34CCF3C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3</w:t>
                  </w:r>
                </w:p>
              </w:tc>
              <w:tc>
                <w:tcPr>
                  <w:tcW w:w="691" w:type="dxa"/>
                </w:tcPr>
                <w:p w14:paraId="35B18372"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0</w:t>
                  </w:r>
                </w:p>
              </w:tc>
              <w:tc>
                <w:tcPr>
                  <w:tcW w:w="771" w:type="dxa"/>
                </w:tcPr>
                <w:p w14:paraId="760C77F0"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6</w:t>
                  </w:r>
                </w:p>
              </w:tc>
              <w:tc>
                <w:tcPr>
                  <w:tcW w:w="909" w:type="dxa"/>
                </w:tcPr>
                <w:p w14:paraId="576235FC"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AR22208</w:t>
                  </w:r>
                </w:p>
              </w:tc>
            </w:tr>
            <w:tr w:rsidR="00EC5077" w:rsidRPr="003E7E1D" w14:paraId="64BAB87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AF4AC03"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20</w:t>
                  </w:r>
                </w:p>
              </w:tc>
              <w:tc>
                <w:tcPr>
                  <w:tcW w:w="658" w:type="dxa"/>
                </w:tcPr>
                <w:p w14:paraId="0777CB55"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9</w:t>
                  </w:r>
                </w:p>
              </w:tc>
              <w:tc>
                <w:tcPr>
                  <w:tcW w:w="1877" w:type="dxa"/>
                </w:tcPr>
                <w:p w14:paraId="19C01FFF"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English language</w:t>
                  </w:r>
                </w:p>
              </w:tc>
              <w:tc>
                <w:tcPr>
                  <w:tcW w:w="4048" w:type="dxa"/>
                </w:tcPr>
                <w:p w14:paraId="7A98423D"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English Language</w:t>
                  </w:r>
                </w:p>
              </w:tc>
              <w:tc>
                <w:tcPr>
                  <w:tcW w:w="720" w:type="dxa"/>
                </w:tcPr>
                <w:p w14:paraId="3E321EBD"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691" w:type="dxa"/>
                </w:tcPr>
                <w:p w14:paraId="23D206D0"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2</w:t>
                  </w:r>
                </w:p>
              </w:tc>
              <w:tc>
                <w:tcPr>
                  <w:tcW w:w="771" w:type="dxa"/>
                </w:tcPr>
                <w:p w14:paraId="4B5C1E59"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0</w:t>
                  </w:r>
                </w:p>
              </w:tc>
              <w:tc>
                <w:tcPr>
                  <w:tcW w:w="909" w:type="dxa"/>
                </w:tcPr>
                <w:p w14:paraId="28050C6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QU022</w:t>
                  </w:r>
                </w:p>
              </w:tc>
            </w:tr>
            <w:tr w:rsidR="00EC5077" w:rsidRPr="003E7E1D" w14:paraId="50D1F41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A43ABA2"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21</w:t>
                  </w:r>
                </w:p>
              </w:tc>
              <w:tc>
                <w:tcPr>
                  <w:tcW w:w="658" w:type="dxa"/>
                </w:tcPr>
                <w:p w14:paraId="411C501A"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10</w:t>
                  </w:r>
                </w:p>
              </w:tc>
              <w:tc>
                <w:tcPr>
                  <w:tcW w:w="1877" w:type="dxa"/>
                </w:tcPr>
                <w:p w14:paraId="7639BEA6"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Arabic</w:t>
                  </w:r>
                </w:p>
              </w:tc>
              <w:tc>
                <w:tcPr>
                  <w:tcW w:w="4048" w:type="dxa"/>
                </w:tcPr>
                <w:p w14:paraId="2053D1E7"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Arabic Language</w:t>
                  </w:r>
                </w:p>
              </w:tc>
              <w:tc>
                <w:tcPr>
                  <w:tcW w:w="720" w:type="dxa"/>
                </w:tcPr>
                <w:p w14:paraId="4AA85E76"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691" w:type="dxa"/>
                </w:tcPr>
                <w:p w14:paraId="383CC303"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2</w:t>
                  </w:r>
                </w:p>
              </w:tc>
              <w:tc>
                <w:tcPr>
                  <w:tcW w:w="771" w:type="dxa"/>
                </w:tcPr>
                <w:p w14:paraId="0E122462"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w:t>
                  </w:r>
                </w:p>
              </w:tc>
              <w:tc>
                <w:tcPr>
                  <w:tcW w:w="909" w:type="dxa"/>
                </w:tcPr>
                <w:p w14:paraId="690A725B"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QU0622</w:t>
                  </w:r>
                </w:p>
              </w:tc>
            </w:tr>
            <w:tr w:rsidR="00EC5077" w:rsidRPr="003E7E1D" w14:paraId="301520D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18DC078"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22</w:t>
                  </w:r>
                </w:p>
              </w:tc>
              <w:tc>
                <w:tcPr>
                  <w:tcW w:w="658" w:type="dxa"/>
                </w:tcPr>
                <w:p w14:paraId="561D7237"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11</w:t>
                  </w:r>
                </w:p>
              </w:tc>
              <w:tc>
                <w:tcPr>
                  <w:tcW w:w="1877" w:type="dxa"/>
                </w:tcPr>
                <w:p w14:paraId="42B391C8" w14:textId="77777777" w:rsidR="00EC5077" w:rsidRPr="002116F4"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Ba'ath Party crimes in Iraq</w:t>
                  </w:r>
                </w:p>
              </w:tc>
              <w:tc>
                <w:tcPr>
                  <w:tcW w:w="4048" w:type="dxa"/>
                </w:tcPr>
                <w:p w14:paraId="7DEC6B69" w14:textId="77777777" w:rsidR="00EC5077" w:rsidRPr="002116F4"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Crimes of the Ba'ath Party in Iraq</w:t>
                  </w:r>
                </w:p>
              </w:tc>
              <w:tc>
                <w:tcPr>
                  <w:tcW w:w="720" w:type="dxa"/>
                </w:tcPr>
                <w:p w14:paraId="71E19F77"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1</w:t>
                  </w:r>
                </w:p>
              </w:tc>
              <w:tc>
                <w:tcPr>
                  <w:tcW w:w="691" w:type="dxa"/>
                </w:tcPr>
                <w:p w14:paraId="77AF900A"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1</w:t>
                  </w:r>
                </w:p>
              </w:tc>
              <w:tc>
                <w:tcPr>
                  <w:tcW w:w="771" w:type="dxa"/>
                </w:tcPr>
                <w:p w14:paraId="2535BA8F"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w:t>
                  </w:r>
                </w:p>
              </w:tc>
              <w:tc>
                <w:tcPr>
                  <w:tcW w:w="909" w:type="dxa"/>
                </w:tcPr>
                <w:p w14:paraId="1942BB38" w14:textId="77777777" w:rsidR="00EC5077" w:rsidRPr="002116F4"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2116F4">
                    <w:rPr>
                      <w:sz w:val="16"/>
                      <w:szCs w:val="16"/>
                    </w:rPr>
                    <w:t>QU08</w:t>
                  </w:r>
                </w:p>
              </w:tc>
            </w:tr>
            <w:tr w:rsidR="00EC5077" w:rsidRPr="003E7E1D" w14:paraId="69E3822E"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598EB16" w14:textId="77777777" w:rsidR="00EC5077" w:rsidRDefault="00EC5077" w:rsidP="008047E6">
                  <w:pPr>
                    <w:framePr w:hSpace="180" w:wrap="around" w:vAnchor="text" w:hAnchor="margin" w:xAlign="center" w:y="121"/>
                    <w:ind w:hanging="2"/>
                    <w:jc w:val="center"/>
                    <w:rPr>
                      <w:sz w:val="16"/>
                      <w:szCs w:val="16"/>
                    </w:rPr>
                    <w:bidi/>
                  </w:pPr>
                  <w:r>
                    <w:rPr>
                      <w:sz w:val="16"/>
                      <w:szCs w:val="16"/>
                    </w:rPr>
                    <w:t>23</w:t>
                  </w:r>
                </w:p>
              </w:tc>
              <w:tc>
                <w:tcPr>
                  <w:tcW w:w="658" w:type="dxa"/>
                </w:tcPr>
                <w:p w14:paraId="467F79D1" w14:textId="77777777" w:rsidR="00EC5077" w:rsidRPr="003E445C"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rPr>
                    <w:bidi/>
                  </w:pPr>
                  <w:r>
                    <w:rPr>
                      <w:sz w:val="16"/>
                      <w:szCs w:val="16"/>
                      <w:lang w:val="en-AE"/>
                    </w:rPr>
                    <w:t>12</w:t>
                  </w:r>
                </w:p>
              </w:tc>
              <w:tc>
                <w:tcPr>
                  <w:tcW w:w="1877" w:type="dxa"/>
                </w:tcPr>
                <w:p w14:paraId="23712410" w14:textId="77777777" w:rsidR="00EC5077" w:rsidRPr="002116F4"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Pr>
                      <w:rFonts w:hint="cs"/>
                      <w:sz w:val="16"/>
                      <w:szCs w:val="16"/>
                    </w:rPr>
                    <w:t>kinesiology</w:t>
                  </w:r>
                </w:p>
              </w:tc>
              <w:tc>
                <w:tcPr>
                  <w:tcW w:w="4048" w:type="dxa"/>
                </w:tcPr>
                <w:p w14:paraId="46814B2F" w14:textId="77777777" w:rsidR="00EC5077" w:rsidRPr="002116F4"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Movement Science</w:t>
                  </w:r>
                </w:p>
              </w:tc>
              <w:tc>
                <w:tcPr>
                  <w:tcW w:w="720" w:type="dxa"/>
                </w:tcPr>
                <w:p w14:paraId="692E2DF4"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691" w:type="dxa"/>
                </w:tcPr>
                <w:p w14:paraId="2BA5C85A"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w:t>
                  </w:r>
                </w:p>
              </w:tc>
              <w:tc>
                <w:tcPr>
                  <w:tcW w:w="771" w:type="dxa"/>
                </w:tcPr>
                <w:p w14:paraId="1203EEF4"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909" w:type="dxa"/>
                </w:tcPr>
                <w:p w14:paraId="3BF2BA57" w14:textId="77777777" w:rsidR="00EC5077" w:rsidRPr="002116F4"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2116F4">
                    <w:rPr>
                      <w:sz w:val="16"/>
                      <w:szCs w:val="16"/>
                    </w:rPr>
                    <w:t>AR22207</w:t>
                  </w:r>
                </w:p>
              </w:tc>
            </w:tr>
            <w:tr w:rsidR="00EC5077" w:rsidRPr="003E7E1D" w14:paraId="5AB3835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58061219" w14:textId="77777777" w:rsidR="00EC5077" w:rsidRPr="003E7E1D" w:rsidRDefault="00EC5077" w:rsidP="008047E6">
                  <w:pPr>
                    <w:framePr w:hSpace="180" w:wrap="around" w:vAnchor="text" w:hAnchor="margin" w:xAlign="center" w:y="121"/>
                    <w:spacing w:before="240"/>
                    <w:ind w:hanging="2"/>
                    <w:jc w:val="center"/>
                    <w:rPr>
                      <w:sz w:val="16"/>
                      <w:szCs w:val="16"/>
                      <w:lang w:bidi="ar-IQ"/>
                    </w:rPr>
                    <w:bidi/>
                  </w:pPr>
                </w:p>
              </w:tc>
              <w:tc>
                <w:tcPr>
                  <w:tcW w:w="658" w:type="dxa"/>
                  <w:tcBorders>
                    <w:right w:val="single" w:sz="4" w:space="0" w:color="auto"/>
                  </w:tcBorders>
                  <w:shd w:val="clear" w:color="auto" w:fill="D9D9D9" w:themeFill="background1" w:themeFillShade="D9"/>
                </w:tcPr>
                <w:p w14:paraId="7BF13EC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7102D94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155713A6"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shd w:val="clear" w:color="auto" w:fill="D9D9D9" w:themeFill="background1" w:themeFillShade="D9"/>
                </w:tcPr>
                <w:p w14:paraId="48999574"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24</w:t>
                  </w:r>
                </w:p>
              </w:tc>
              <w:tc>
                <w:tcPr>
                  <w:tcW w:w="691" w:type="dxa"/>
                  <w:shd w:val="clear" w:color="auto" w:fill="D9D9D9" w:themeFill="background1" w:themeFillShade="D9"/>
                </w:tcPr>
                <w:p w14:paraId="47076E4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15</w:t>
                  </w:r>
                </w:p>
              </w:tc>
              <w:tc>
                <w:tcPr>
                  <w:tcW w:w="771" w:type="dxa"/>
                  <w:shd w:val="clear" w:color="auto" w:fill="D9D9D9" w:themeFill="background1" w:themeFillShade="D9"/>
                </w:tcPr>
                <w:p w14:paraId="031EDCFC"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16</w:t>
                  </w:r>
                </w:p>
              </w:tc>
              <w:tc>
                <w:tcPr>
                  <w:tcW w:w="909" w:type="dxa"/>
                  <w:shd w:val="clear" w:color="auto" w:fill="D9D9D9" w:themeFill="background1" w:themeFillShade="D9"/>
                </w:tcPr>
                <w:p w14:paraId="521069B1"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r w:rsidR="00EC5077" w:rsidRPr="003E7E1D" w14:paraId="4CC8350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33C2A1DC" w14:textId="77777777" w:rsidR="00EC5077" w:rsidRPr="003E7E1D" w:rsidRDefault="00EC5077" w:rsidP="008047E6">
                  <w:pPr>
                    <w:framePr w:hSpace="180" w:wrap="around" w:vAnchor="text" w:hAnchor="margin" w:xAlign="center" w:y="121"/>
                    <w:ind w:hanging="2"/>
                    <w:jc w:val="center"/>
                    <w:rPr>
                      <w:sz w:val="16"/>
                      <w:szCs w:val="16"/>
                    </w:rPr>
                    <w:bidi/>
                  </w:pPr>
                  <w:r>
                    <w:rPr>
                      <w:rFonts w:hint="cs"/>
                      <w:sz w:val="16"/>
                      <w:szCs w:val="16"/>
                    </w:rPr>
                    <w:t xml:space="preserve">Department of Performing Arts – Third Stage – Directing Branch</w:t>
                  </w:r>
                </w:p>
              </w:tc>
            </w:tr>
            <w:tr w:rsidR="00EC5077" w:rsidRPr="003E7E1D" w14:paraId="6ED29AD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7A86CDF"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24</w:t>
                  </w:r>
                </w:p>
              </w:tc>
              <w:tc>
                <w:tcPr>
                  <w:tcW w:w="658" w:type="dxa"/>
                </w:tcPr>
                <w:p w14:paraId="53657A7B"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1</w:t>
                  </w:r>
                </w:p>
              </w:tc>
              <w:tc>
                <w:tcPr>
                  <w:tcW w:w="1877" w:type="dxa"/>
                </w:tcPr>
                <w:p w14:paraId="7718A7DB"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The art of directing</w:t>
                  </w:r>
                </w:p>
              </w:tc>
              <w:tc>
                <w:tcPr>
                  <w:tcW w:w="4048" w:type="dxa"/>
                </w:tcPr>
                <w:p w14:paraId="07EC8156"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The Art Directing</w:t>
                  </w:r>
                </w:p>
              </w:tc>
              <w:tc>
                <w:tcPr>
                  <w:tcW w:w="720" w:type="dxa"/>
                </w:tcPr>
                <w:p w14:paraId="172A6EA0"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3</w:t>
                  </w:r>
                </w:p>
              </w:tc>
              <w:tc>
                <w:tcPr>
                  <w:tcW w:w="691" w:type="dxa"/>
                </w:tcPr>
                <w:p w14:paraId="51E2B44F"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1</w:t>
                  </w:r>
                </w:p>
              </w:tc>
              <w:tc>
                <w:tcPr>
                  <w:tcW w:w="771" w:type="dxa"/>
                </w:tcPr>
                <w:p w14:paraId="012C1FC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4</w:t>
                  </w:r>
                </w:p>
              </w:tc>
              <w:tc>
                <w:tcPr>
                  <w:tcW w:w="909" w:type="dxa"/>
                </w:tcPr>
                <w:p w14:paraId="14CBF069"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4712A">
                    <w:rPr>
                      <w:sz w:val="16"/>
                      <w:szCs w:val="16"/>
                    </w:rPr>
                    <w:t>AR22301</w:t>
                  </w:r>
                </w:p>
              </w:tc>
            </w:tr>
            <w:tr w:rsidR="00EC5077" w:rsidRPr="003E7E1D" w14:paraId="5E1A2F50"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08A7C37"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25</w:t>
                  </w:r>
                </w:p>
              </w:tc>
              <w:tc>
                <w:tcPr>
                  <w:tcW w:w="658" w:type="dxa"/>
                </w:tcPr>
                <w:p w14:paraId="7BCC06E5"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2</w:t>
                  </w:r>
                </w:p>
              </w:tc>
              <w:tc>
                <w:tcPr>
                  <w:tcW w:w="1877" w:type="dxa"/>
                </w:tcPr>
                <w:p w14:paraId="5D3172E1"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History of Theatre and its Literature</w:t>
                  </w:r>
                </w:p>
              </w:tc>
              <w:tc>
                <w:tcPr>
                  <w:tcW w:w="4048" w:type="dxa"/>
                </w:tcPr>
                <w:p w14:paraId="4D110CF6"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History and Literature of Theater</w:t>
                  </w:r>
                </w:p>
              </w:tc>
              <w:tc>
                <w:tcPr>
                  <w:tcW w:w="720" w:type="dxa"/>
                </w:tcPr>
                <w:p w14:paraId="222B1070"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691" w:type="dxa"/>
                </w:tcPr>
                <w:p w14:paraId="69224EB5"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771" w:type="dxa"/>
                </w:tcPr>
                <w:p w14:paraId="64327488"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w:t>
                  </w:r>
                </w:p>
              </w:tc>
              <w:tc>
                <w:tcPr>
                  <w:tcW w:w="909" w:type="dxa"/>
                </w:tcPr>
                <w:p w14:paraId="7EAD6C21"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4712A">
                    <w:rPr>
                      <w:sz w:val="16"/>
                      <w:szCs w:val="16"/>
                    </w:rPr>
                    <w:t>AR22302</w:t>
                  </w:r>
                </w:p>
              </w:tc>
            </w:tr>
            <w:tr w:rsidR="00EC5077" w:rsidRPr="003E7E1D" w14:paraId="4930044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D95FDAF"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26</w:t>
                  </w:r>
                </w:p>
              </w:tc>
              <w:tc>
                <w:tcPr>
                  <w:tcW w:w="658" w:type="dxa"/>
                </w:tcPr>
                <w:p w14:paraId="6E31F272"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3</w:t>
                  </w:r>
                </w:p>
              </w:tc>
              <w:tc>
                <w:tcPr>
                  <w:tcW w:w="1877" w:type="dxa"/>
                </w:tcPr>
                <w:p w14:paraId="0D2EF162"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Aesthetics</w:t>
                  </w:r>
                </w:p>
              </w:tc>
              <w:tc>
                <w:tcPr>
                  <w:tcW w:w="4048" w:type="dxa"/>
                </w:tcPr>
                <w:p w14:paraId="5CEEFAB7"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Aesthetics</w:t>
                  </w:r>
                </w:p>
              </w:tc>
              <w:tc>
                <w:tcPr>
                  <w:tcW w:w="720" w:type="dxa"/>
                </w:tcPr>
                <w:p w14:paraId="57152E9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691" w:type="dxa"/>
                </w:tcPr>
                <w:p w14:paraId="62A88D0D"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771" w:type="dxa"/>
                </w:tcPr>
                <w:p w14:paraId="773808C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w:t>
                  </w:r>
                </w:p>
              </w:tc>
              <w:tc>
                <w:tcPr>
                  <w:tcW w:w="909" w:type="dxa"/>
                </w:tcPr>
                <w:p w14:paraId="3BB5D16D"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4712A">
                    <w:rPr>
                      <w:sz w:val="16"/>
                      <w:szCs w:val="16"/>
                    </w:rPr>
                    <w:t>AR22303</w:t>
                  </w:r>
                </w:p>
              </w:tc>
            </w:tr>
            <w:tr w:rsidR="00EC5077" w:rsidRPr="003E7E1D" w14:paraId="5DD7865B"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2223000"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27</w:t>
                  </w:r>
                </w:p>
              </w:tc>
              <w:tc>
                <w:tcPr>
                  <w:tcW w:w="658" w:type="dxa"/>
                </w:tcPr>
                <w:p w14:paraId="04986006"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4</w:t>
                  </w:r>
                </w:p>
              </w:tc>
              <w:tc>
                <w:tcPr>
                  <w:tcW w:w="1877" w:type="dxa"/>
                </w:tcPr>
                <w:p w14:paraId="64A8687F" w14:textId="77777777" w:rsidR="00EC5077" w:rsidRPr="007C715A"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lang w:val="en-AE" w:bidi="ar-IQ"/>
                    </w:rPr>
                    <w:bidi/>
                  </w:pPr>
                  <w:r w:rsidRPr="00767DEB">
                    <w:rPr>
                      <w:sz w:val="16"/>
                      <w:szCs w:val="16"/>
                    </w:rPr>
                    <w:t>stage costumes</w:t>
                  </w:r>
                  <w:r>
                    <w:rPr>
                      <w:sz w:val="16"/>
                      <w:szCs w:val="16"/>
                      <w:lang w:val="en-AE"/>
                    </w:rPr>
                    <w:t>E</w:t>
                  </w:r>
                </w:p>
              </w:tc>
              <w:tc>
                <w:tcPr>
                  <w:tcW w:w="4048" w:type="dxa"/>
                </w:tcPr>
                <w:p w14:paraId="2BBDB152"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Costume Design</w:t>
                  </w:r>
                </w:p>
              </w:tc>
              <w:tc>
                <w:tcPr>
                  <w:tcW w:w="720" w:type="dxa"/>
                </w:tcPr>
                <w:p w14:paraId="274860D2"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691" w:type="dxa"/>
                </w:tcPr>
                <w:p w14:paraId="1EB71D73"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1</w:t>
                  </w:r>
                </w:p>
              </w:tc>
              <w:tc>
                <w:tcPr>
                  <w:tcW w:w="771" w:type="dxa"/>
                </w:tcPr>
                <w:p w14:paraId="71F1915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909" w:type="dxa"/>
                </w:tcPr>
                <w:p w14:paraId="5B621BF6"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4712A">
                    <w:rPr>
                      <w:sz w:val="16"/>
                      <w:szCs w:val="16"/>
                    </w:rPr>
                    <w:t>AR22304</w:t>
                  </w:r>
                </w:p>
              </w:tc>
            </w:tr>
            <w:tr w:rsidR="00EC5077" w:rsidRPr="003E7E1D" w14:paraId="78C8ED81"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04A30AB"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28</w:t>
                  </w:r>
                </w:p>
              </w:tc>
              <w:tc>
                <w:tcPr>
                  <w:tcW w:w="658" w:type="dxa"/>
                </w:tcPr>
                <w:p w14:paraId="2939E145"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5</w:t>
                  </w:r>
                </w:p>
              </w:tc>
              <w:tc>
                <w:tcPr>
                  <w:tcW w:w="1877" w:type="dxa"/>
                </w:tcPr>
                <w:p w14:paraId="2C83E30B"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Production Management</w:t>
                  </w:r>
                </w:p>
              </w:tc>
              <w:tc>
                <w:tcPr>
                  <w:tcW w:w="4048" w:type="dxa"/>
                </w:tcPr>
                <w:p w14:paraId="5AA9E1B4"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Production Management</w:t>
                  </w:r>
                </w:p>
              </w:tc>
              <w:tc>
                <w:tcPr>
                  <w:tcW w:w="720" w:type="dxa"/>
                </w:tcPr>
                <w:p w14:paraId="4244A5E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691" w:type="dxa"/>
                </w:tcPr>
                <w:p w14:paraId="5E9CB3BB"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1</w:t>
                  </w:r>
                </w:p>
              </w:tc>
              <w:tc>
                <w:tcPr>
                  <w:tcW w:w="771" w:type="dxa"/>
                </w:tcPr>
                <w:p w14:paraId="3CA7E49A"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909" w:type="dxa"/>
                </w:tcPr>
                <w:p w14:paraId="0FF9AF5B"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4712A">
                    <w:rPr>
                      <w:sz w:val="16"/>
                      <w:szCs w:val="16"/>
                    </w:rPr>
                    <w:t>AR22305</w:t>
                  </w:r>
                </w:p>
              </w:tc>
            </w:tr>
            <w:tr w:rsidR="00EC5077" w:rsidRPr="003E7E1D" w14:paraId="5B15B6B0"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4C5796"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29</w:t>
                  </w:r>
                </w:p>
              </w:tc>
              <w:tc>
                <w:tcPr>
                  <w:tcW w:w="658" w:type="dxa"/>
                </w:tcPr>
                <w:p w14:paraId="3EC8FAB9"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6</w:t>
                  </w:r>
                </w:p>
              </w:tc>
              <w:tc>
                <w:tcPr>
                  <w:tcW w:w="1877" w:type="dxa"/>
                </w:tcPr>
                <w:p w14:paraId="3F474DE5"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Theatre criticism</w:t>
                  </w:r>
                </w:p>
              </w:tc>
              <w:tc>
                <w:tcPr>
                  <w:tcW w:w="4048" w:type="dxa"/>
                </w:tcPr>
                <w:p w14:paraId="2D8416FF"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Theatre Criticism</w:t>
                  </w:r>
                </w:p>
              </w:tc>
              <w:tc>
                <w:tcPr>
                  <w:tcW w:w="720" w:type="dxa"/>
                </w:tcPr>
                <w:p w14:paraId="3F72EF15"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691" w:type="dxa"/>
                </w:tcPr>
                <w:p w14:paraId="374AC62E"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2</w:t>
                  </w:r>
                </w:p>
              </w:tc>
              <w:tc>
                <w:tcPr>
                  <w:tcW w:w="771" w:type="dxa"/>
                </w:tcPr>
                <w:p w14:paraId="4AA1AC7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0</w:t>
                  </w:r>
                </w:p>
              </w:tc>
              <w:tc>
                <w:tcPr>
                  <w:tcW w:w="909" w:type="dxa"/>
                </w:tcPr>
                <w:p w14:paraId="37628F06"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4712A">
                    <w:rPr>
                      <w:sz w:val="16"/>
                      <w:szCs w:val="16"/>
                    </w:rPr>
                    <w:t>AR22306</w:t>
                  </w:r>
                </w:p>
              </w:tc>
            </w:tr>
            <w:tr w:rsidR="00EC5077" w:rsidRPr="003E7E1D" w14:paraId="7C76087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6B0E7226"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30</w:t>
                  </w:r>
                </w:p>
              </w:tc>
              <w:tc>
                <w:tcPr>
                  <w:tcW w:w="658" w:type="dxa"/>
                </w:tcPr>
                <w:p w14:paraId="243E1172"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7</w:t>
                  </w:r>
                </w:p>
              </w:tc>
              <w:tc>
                <w:tcPr>
                  <w:tcW w:w="1877" w:type="dxa"/>
                </w:tcPr>
                <w:p w14:paraId="7C2FFCC8"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Stage lighting</w:t>
                  </w:r>
                </w:p>
              </w:tc>
              <w:tc>
                <w:tcPr>
                  <w:tcW w:w="4048" w:type="dxa"/>
                </w:tcPr>
                <w:p w14:paraId="5801719A"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767DEB">
                    <w:rPr>
                      <w:sz w:val="16"/>
                      <w:szCs w:val="16"/>
                    </w:rPr>
                    <w:t>Theatrical Lighting</w:t>
                  </w:r>
                </w:p>
              </w:tc>
              <w:tc>
                <w:tcPr>
                  <w:tcW w:w="720" w:type="dxa"/>
                </w:tcPr>
                <w:p w14:paraId="4A6FFEFB"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691" w:type="dxa"/>
                </w:tcPr>
                <w:p w14:paraId="4595BB73"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1</w:t>
                  </w:r>
                </w:p>
              </w:tc>
              <w:tc>
                <w:tcPr>
                  <w:tcW w:w="771" w:type="dxa"/>
                </w:tcPr>
                <w:p w14:paraId="1C450392"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3850C3">
                    <w:rPr>
                      <w:sz w:val="16"/>
                      <w:szCs w:val="16"/>
                    </w:rPr>
                    <w:t>2</w:t>
                  </w:r>
                </w:p>
              </w:tc>
              <w:tc>
                <w:tcPr>
                  <w:tcW w:w="909" w:type="dxa"/>
                </w:tcPr>
                <w:p w14:paraId="1EA6B4E2"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4712A">
                    <w:rPr>
                      <w:sz w:val="16"/>
                      <w:szCs w:val="16"/>
                    </w:rPr>
                    <w:t>AR22307</w:t>
                  </w:r>
                </w:p>
              </w:tc>
            </w:tr>
            <w:tr w:rsidR="00EC5077" w:rsidRPr="003E7E1D" w14:paraId="12178BC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72F5FD9"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31</w:t>
                  </w:r>
                </w:p>
              </w:tc>
              <w:tc>
                <w:tcPr>
                  <w:tcW w:w="658" w:type="dxa"/>
                </w:tcPr>
                <w:p w14:paraId="4F7CDEAC"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8</w:t>
                  </w:r>
                </w:p>
              </w:tc>
              <w:tc>
                <w:tcPr>
                  <w:tcW w:w="1877" w:type="dxa"/>
                </w:tcPr>
                <w:p w14:paraId="04775A55" w14:textId="77777777" w:rsidR="00EC5077" w:rsidRPr="00767DEB"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Applications</w:t>
                  </w:r>
                </w:p>
              </w:tc>
              <w:tc>
                <w:tcPr>
                  <w:tcW w:w="4048" w:type="dxa"/>
                </w:tcPr>
                <w:p w14:paraId="71D12D4B" w14:textId="77777777" w:rsidR="00EC5077" w:rsidRPr="00767DEB"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767DEB">
                    <w:rPr>
                      <w:sz w:val="16"/>
                      <w:szCs w:val="16"/>
                    </w:rPr>
                    <w:t>Applications</w:t>
                  </w:r>
                </w:p>
              </w:tc>
              <w:tc>
                <w:tcPr>
                  <w:tcW w:w="720" w:type="dxa"/>
                </w:tcPr>
                <w:p w14:paraId="00C37BDA"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3</w:t>
                  </w:r>
                </w:p>
              </w:tc>
              <w:tc>
                <w:tcPr>
                  <w:tcW w:w="691" w:type="dxa"/>
                </w:tcPr>
                <w:p w14:paraId="6673195C"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w:t>
                  </w:r>
                </w:p>
              </w:tc>
              <w:tc>
                <w:tcPr>
                  <w:tcW w:w="771" w:type="dxa"/>
                </w:tcPr>
                <w:p w14:paraId="68A0BCFB" w14:textId="77777777" w:rsidR="00EC5077" w:rsidRPr="003850C3"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3850C3">
                    <w:rPr>
                      <w:sz w:val="16"/>
                      <w:szCs w:val="16"/>
                    </w:rPr>
                    <w:t>6</w:t>
                  </w:r>
                </w:p>
              </w:tc>
              <w:tc>
                <w:tcPr>
                  <w:tcW w:w="909" w:type="dxa"/>
                </w:tcPr>
                <w:p w14:paraId="797ED753" w14:textId="77777777" w:rsidR="00EC5077" w:rsidRPr="0064712A"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64712A">
                    <w:rPr>
                      <w:sz w:val="16"/>
                      <w:szCs w:val="16"/>
                    </w:rPr>
                    <w:t>AR22308</w:t>
                  </w:r>
                </w:p>
              </w:tc>
            </w:tr>
            <w:tr w:rsidR="00EC5077" w:rsidRPr="003E7E1D" w14:paraId="320818C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C5B3308" w14:textId="77777777" w:rsidR="00EC5077" w:rsidRDefault="00EC5077" w:rsidP="008047E6">
                  <w:pPr>
                    <w:framePr w:hSpace="180" w:wrap="around" w:vAnchor="text" w:hAnchor="margin" w:xAlign="center" w:y="121"/>
                    <w:ind w:hanging="2"/>
                    <w:jc w:val="center"/>
                    <w:rPr>
                      <w:sz w:val="16"/>
                      <w:szCs w:val="16"/>
                    </w:rPr>
                    <w:bidi/>
                  </w:pPr>
                  <w:r>
                    <w:rPr>
                      <w:sz w:val="16"/>
                      <w:szCs w:val="16"/>
                    </w:rPr>
                    <w:t>32</w:t>
                  </w:r>
                </w:p>
              </w:tc>
              <w:tc>
                <w:tcPr>
                  <w:tcW w:w="658" w:type="dxa"/>
                </w:tcPr>
                <w:p w14:paraId="41C1818A" w14:textId="77777777" w:rsidR="00EC5077"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9</w:t>
                  </w:r>
                </w:p>
              </w:tc>
              <w:tc>
                <w:tcPr>
                  <w:tcW w:w="1877" w:type="dxa"/>
                </w:tcPr>
                <w:p w14:paraId="3793577C" w14:textId="77777777" w:rsidR="00EC5077" w:rsidRPr="00767DEB"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Pr>
                      <w:rFonts w:hint="cs"/>
                      <w:sz w:val="16"/>
                      <w:szCs w:val="16"/>
                    </w:rPr>
                    <w:t>English language</w:t>
                  </w:r>
                </w:p>
              </w:tc>
              <w:tc>
                <w:tcPr>
                  <w:tcW w:w="4048" w:type="dxa"/>
                </w:tcPr>
                <w:p w14:paraId="2A900D69" w14:textId="77777777" w:rsidR="00EC5077" w:rsidRPr="00767DEB"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English Language</w:t>
                  </w:r>
                </w:p>
              </w:tc>
              <w:tc>
                <w:tcPr>
                  <w:tcW w:w="720" w:type="dxa"/>
                </w:tcPr>
                <w:p w14:paraId="735F350E" w14:textId="77777777" w:rsidR="00EC5077" w:rsidRPr="00EA25E9"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rPr>
                    <w:bidi/>
                  </w:pPr>
                  <w:r>
                    <w:rPr>
                      <w:sz w:val="16"/>
                      <w:szCs w:val="16"/>
                      <w:lang w:val="en-AE"/>
                    </w:rPr>
                    <w:t>2</w:t>
                  </w:r>
                </w:p>
              </w:tc>
              <w:tc>
                <w:tcPr>
                  <w:tcW w:w="691" w:type="dxa"/>
                </w:tcPr>
                <w:p w14:paraId="268357F8"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771" w:type="dxa"/>
                </w:tcPr>
                <w:p w14:paraId="17D27E91" w14:textId="77777777" w:rsidR="00EC5077" w:rsidRPr="003850C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0</w:t>
                  </w:r>
                </w:p>
              </w:tc>
              <w:tc>
                <w:tcPr>
                  <w:tcW w:w="909" w:type="dxa"/>
                </w:tcPr>
                <w:p w14:paraId="014E405E" w14:textId="77777777" w:rsidR="00EC5077" w:rsidRPr="0064712A"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64712A">
                    <w:rPr>
                      <w:sz w:val="16"/>
                      <w:szCs w:val="16"/>
                    </w:rPr>
                    <w:t>AR22309</w:t>
                  </w:r>
                </w:p>
              </w:tc>
            </w:tr>
            <w:tr w:rsidR="00EC5077" w:rsidRPr="003E7E1D" w14:paraId="69998FA1"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7BAAB6AC" w14:textId="77777777" w:rsidR="00EC5077" w:rsidRPr="003E7E1D" w:rsidRDefault="00EC5077" w:rsidP="008047E6">
                  <w:pPr>
                    <w:framePr w:hSpace="180" w:wrap="around" w:vAnchor="text" w:hAnchor="margin" w:xAlign="center" w:y="121"/>
                    <w:spacing w:before="240"/>
                    <w:ind w:hanging="2"/>
                    <w:jc w:val="center"/>
                    <w:rPr>
                      <w:sz w:val="16"/>
                      <w:szCs w:val="16"/>
                      <w:lang w:bidi="ar-IQ"/>
                    </w:rPr>
                    <w:bidi/>
                  </w:pPr>
                </w:p>
              </w:tc>
              <w:tc>
                <w:tcPr>
                  <w:tcW w:w="658" w:type="dxa"/>
                  <w:tcBorders>
                    <w:right w:val="single" w:sz="4" w:space="0" w:color="auto"/>
                  </w:tcBorders>
                  <w:shd w:val="clear" w:color="auto" w:fill="D9D9D9" w:themeFill="background1" w:themeFillShade="D9"/>
                </w:tcPr>
                <w:p w14:paraId="5F2ED4EA"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22AAF0F2"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12EA48E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720" w:type="dxa"/>
                  <w:shd w:val="clear" w:color="auto" w:fill="D9D9D9" w:themeFill="background1" w:themeFillShade="D9"/>
                </w:tcPr>
                <w:p w14:paraId="40FADF31"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20</w:t>
                  </w:r>
                </w:p>
              </w:tc>
              <w:tc>
                <w:tcPr>
                  <w:tcW w:w="691" w:type="dxa"/>
                  <w:shd w:val="clear" w:color="auto" w:fill="D9D9D9" w:themeFill="background1" w:themeFillShade="D9"/>
                </w:tcPr>
                <w:p w14:paraId="7351338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12</w:t>
                  </w:r>
                </w:p>
              </w:tc>
              <w:tc>
                <w:tcPr>
                  <w:tcW w:w="771" w:type="dxa"/>
                  <w:shd w:val="clear" w:color="auto" w:fill="D9D9D9" w:themeFill="background1" w:themeFillShade="D9"/>
                </w:tcPr>
                <w:p w14:paraId="0D322B31" w14:textId="77777777" w:rsidR="00EC5077" w:rsidRPr="009A6A47"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bidi="ar-IQ"/>
                    </w:rPr>
                    <w:bidi/>
                  </w:pPr>
                  <w:r>
                    <w:rPr>
                      <w:sz w:val="16"/>
                      <w:szCs w:val="16"/>
                      <w:lang w:bidi="ar-IQ"/>
                    </w:rPr>
                    <w:t>16</w:t>
                  </w:r>
                </w:p>
              </w:tc>
              <w:tc>
                <w:tcPr>
                  <w:tcW w:w="909" w:type="dxa"/>
                  <w:shd w:val="clear" w:color="auto" w:fill="D9D9D9" w:themeFill="background1" w:themeFillShade="D9"/>
                </w:tcPr>
                <w:p w14:paraId="58AFC15A"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72F8857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39" w:type="dxa"/>
                  <w:gridSpan w:val="8"/>
                </w:tcPr>
                <w:p w14:paraId="43280FF2" w14:textId="77777777" w:rsidR="00EC5077" w:rsidRPr="00F03DAE" w:rsidRDefault="00EC5077" w:rsidP="008047E6">
                  <w:pPr>
                    <w:framePr w:hSpace="180" w:wrap="around" w:vAnchor="text" w:hAnchor="margin" w:xAlign="center" w:y="121"/>
                    <w:ind w:hanging="2"/>
                    <w:jc w:val="center"/>
                    <w:rPr>
                      <w:sz w:val="16"/>
                      <w:szCs w:val="16"/>
                      <w:lang w:val="en-AE"/>
                    </w:rPr>
                    <w:bidi/>
                  </w:pPr>
                  <w:r>
                    <w:rPr>
                      <w:rFonts w:hint="cs"/>
                      <w:sz w:val="16"/>
                      <w:szCs w:val="16"/>
                    </w:rPr>
                    <w:t xml:space="preserve">Department of Performing Arts – Fourth Stage – Directing Branch</w:t>
                  </w:r>
                </w:p>
              </w:tc>
            </w:tr>
            <w:tr w:rsidR="00EC5077" w:rsidRPr="003E7E1D" w14:paraId="4DE4AC0D"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3240150"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33</w:t>
                  </w:r>
                </w:p>
              </w:tc>
              <w:tc>
                <w:tcPr>
                  <w:tcW w:w="658" w:type="dxa"/>
                </w:tcPr>
                <w:p w14:paraId="57533BFE"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1</w:t>
                  </w:r>
                </w:p>
              </w:tc>
              <w:tc>
                <w:tcPr>
                  <w:tcW w:w="1877" w:type="dxa"/>
                </w:tcPr>
                <w:p w14:paraId="2F3168A0"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The art of directing</w:t>
                  </w:r>
                </w:p>
              </w:tc>
              <w:tc>
                <w:tcPr>
                  <w:tcW w:w="4048" w:type="dxa"/>
                </w:tcPr>
                <w:p w14:paraId="15878471"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Pr>
                    <w:bidi/>
                  </w:pPr>
                  <w:r w:rsidRPr="000A3F90">
                    <w:rPr>
                      <w:sz w:val="16"/>
                      <w:szCs w:val="16"/>
                    </w:rPr>
                    <w:t>The Art of Directing</w:t>
                  </w:r>
                </w:p>
              </w:tc>
              <w:tc>
                <w:tcPr>
                  <w:tcW w:w="720" w:type="dxa"/>
                </w:tcPr>
                <w:p w14:paraId="0AF08D0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3</w:t>
                  </w:r>
                </w:p>
              </w:tc>
              <w:tc>
                <w:tcPr>
                  <w:tcW w:w="691" w:type="dxa"/>
                </w:tcPr>
                <w:p w14:paraId="495E7B2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1</w:t>
                  </w:r>
                </w:p>
              </w:tc>
              <w:tc>
                <w:tcPr>
                  <w:tcW w:w="771" w:type="dxa"/>
                </w:tcPr>
                <w:p w14:paraId="48A6DFC1"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4</w:t>
                  </w:r>
                </w:p>
              </w:tc>
              <w:tc>
                <w:tcPr>
                  <w:tcW w:w="909" w:type="dxa"/>
                </w:tcPr>
                <w:p w14:paraId="44E2DA7C"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577AD">
                    <w:rPr>
                      <w:sz w:val="16"/>
                      <w:szCs w:val="16"/>
                    </w:rPr>
                    <w:t>AR22401</w:t>
                  </w:r>
                </w:p>
              </w:tc>
            </w:tr>
            <w:tr w:rsidR="00EC5077" w:rsidRPr="003E7E1D" w14:paraId="3E562D7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58A942DE"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34</w:t>
                  </w:r>
                </w:p>
              </w:tc>
              <w:tc>
                <w:tcPr>
                  <w:tcW w:w="658" w:type="dxa"/>
                </w:tcPr>
                <w:p w14:paraId="707717CF"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2</w:t>
                  </w:r>
                </w:p>
              </w:tc>
              <w:tc>
                <w:tcPr>
                  <w:tcW w:w="1877" w:type="dxa"/>
                </w:tcPr>
                <w:p w14:paraId="23D9663F"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Viewing and Analysis</w:t>
                  </w:r>
                </w:p>
              </w:tc>
              <w:tc>
                <w:tcPr>
                  <w:tcW w:w="4048" w:type="dxa"/>
                </w:tcPr>
                <w:p w14:paraId="66345713"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bidi/>
                  </w:pPr>
                  <w:r w:rsidRPr="000A3F90">
                    <w:rPr>
                      <w:sz w:val="16"/>
                      <w:szCs w:val="16"/>
                    </w:rPr>
                    <w:t>Observation and Analysis</w:t>
                  </w:r>
                </w:p>
              </w:tc>
              <w:tc>
                <w:tcPr>
                  <w:tcW w:w="720" w:type="dxa"/>
                </w:tcPr>
                <w:p w14:paraId="00FD6C17"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691" w:type="dxa"/>
                </w:tcPr>
                <w:p w14:paraId="15286F52"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1</w:t>
                  </w:r>
                </w:p>
              </w:tc>
              <w:tc>
                <w:tcPr>
                  <w:tcW w:w="771" w:type="dxa"/>
                </w:tcPr>
                <w:p w14:paraId="4B4362C6"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909" w:type="dxa"/>
                </w:tcPr>
                <w:p w14:paraId="73311DEE"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577AD">
                    <w:rPr>
                      <w:sz w:val="16"/>
                      <w:szCs w:val="16"/>
                    </w:rPr>
                    <w:t>AR22402</w:t>
                  </w:r>
                </w:p>
              </w:tc>
            </w:tr>
            <w:tr w:rsidR="00EC5077" w:rsidRPr="003E7E1D" w14:paraId="7E6D33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B1A3D2B"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35</w:t>
                  </w:r>
                </w:p>
              </w:tc>
              <w:tc>
                <w:tcPr>
                  <w:tcW w:w="658" w:type="dxa"/>
                </w:tcPr>
                <w:p w14:paraId="08A94A6E"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3</w:t>
                  </w:r>
                </w:p>
              </w:tc>
              <w:tc>
                <w:tcPr>
                  <w:tcW w:w="1877" w:type="dxa"/>
                </w:tcPr>
                <w:p w14:paraId="61990D17"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Sound effects</w:t>
                  </w:r>
                </w:p>
              </w:tc>
              <w:tc>
                <w:tcPr>
                  <w:tcW w:w="4048" w:type="dxa"/>
                </w:tcPr>
                <w:p w14:paraId="47980EDC"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rFonts w:cs="Calibri"/>
                      <w:color w:val="000000"/>
                      <w:sz w:val="16"/>
                      <w:szCs w:val="16"/>
                    </w:rPr>
                    <w:bidi/>
                  </w:pPr>
                  <w:r w:rsidRPr="000A3F90">
                    <w:rPr>
                      <w:sz w:val="16"/>
                      <w:szCs w:val="16"/>
                    </w:rPr>
                    <w:t>Sound Effects</w:t>
                  </w:r>
                </w:p>
              </w:tc>
              <w:tc>
                <w:tcPr>
                  <w:tcW w:w="720" w:type="dxa"/>
                </w:tcPr>
                <w:p w14:paraId="2F7EF027"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691" w:type="dxa"/>
                </w:tcPr>
                <w:p w14:paraId="33CFE707"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1</w:t>
                  </w:r>
                </w:p>
              </w:tc>
              <w:tc>
                <w:tcPr>
                  <w:tcW w:w="771" w:type="dxa"/>
                </w:tcPr>
                <w:p w14:paraId="49DECFBC"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909" w:type="dxa"/>
                </w:tcPr>
                <w:p w14:paraId="03D4311F"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577AD">
                    <w:rPr>
                      <w:sz w:val="16"/>
                      <w:szCs w:val="16"/>
                    </w:rPr>
                    <w:t>AR22403</w:t>
                  </w:r>
                </w:p>
              </w:tc>
            </w:tr>
            <w:tr w:rsidR="00EC5077" w:rsidRPr="003E7E1D" w14:paraId="065C3063"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E52FE0E"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36</w:t>
                  </w:r>
                </w:p>
              </w:tc>
              <w:tc>
                <w:tcPr>
                  <w:tcW w:w="658" w:type="dxa"/>
                </w:tcPr>
                <w:p w14:paraId="10E92BBE"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4</w:t>
                  </w:r>
                </w:p>
              </w:tc>
              <w:tc>
                <w:tcPr>
                  <w:tcW w:w="1877" w:type="dxa"/>
                </w:tcPr>
                <w:p w14:paraId="5C3FC488"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Playwriting</w:t>
                  </w:r>
                </w:p>
              </w:tc>
              <w:tc>
                <w:tcPr>
                  <w:tcW w:w="4048" w:type="dxa"/>
                </w:tcPr>
                <w:p w14:paraId="15636B34"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Playwriting</w:t>
                  </w:r>
                </w:p>
              </w:tc>
              <w:tc>
                <w:tcPr>
                  <w:tcW w:w="720" w:type="dxa"/>
                </w:tcPr>
                <w:p w14:paraId="22145C8B"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691" w:type="dxa"/>
                </w:tcPr>
                <w:p w14:paraId="022F123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771" w:type="dxa"/>
                </w:tcPr>
                <w:p w14:paraId="62DBB4E1"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0</w:t>
                  </w:r>
                </w:p>
              </w:tc>
              <w:tc>
                <w:tcPr>
                  <w:tcW w:w="909" w:type="dxa"/>
                </w:tcPr>
                <w:p w14:paraId="21B70C36"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577AD">
                    <w:rPr>
                      <w:sz w:val="16"/>
                      <w:szCs w:val="16"/>
                    </w:rPr>
                    <w:t>AR22404</w:t>
                  </w:r>
                </w:p>
              </w:tc>
            </w:tr>
            <w:tr w:rsidR="00EC5077" w:rsidRPr="003E7E1D" w14:paraId="36D2B65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19B9055B"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37</w:t>
                  </w:r>
                </w:p>
              </w:tc>
              <w:tc>
                <w:tcPr>
                  <w:tcW w:w="658" w:type="dxa"/>
                </w:tcPr>
                <w:p w14:paraId="6A0F4128"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5</w:t>
                  </w:r>
                </w:p>
              </w:tc>
              <w:tc>
                <w:tcPr>
                  <w:tcW w:w="1877" w:type="dxa"/>
                </w:tcPr>
                <w:p w14:paraId="66439836"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Personality psychology</w:t>
                  </w:r>
                </w:p>
              </w:tc>
              <w:tc>
                <w:tcPr>
                  <w:tcW w:w="4048" w:type="dxa"/>
                </w:tcPr>
                <w:p w14:paraId="4A33330C"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Personal Psychology</w:t>
                  </w:r>
                </w:p>
              </w:tc>
              <w:tc>
                <w:tcPr>
                  <w:tcW w:w="720" w:type="dxa"/>
                </w:tcPr>
                <w:p w14:paraId="293A2EA0"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691" w:type="dxa"/>
                </w:tcPr>
                <w:p w14:paraId="381B6CBE"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771" w:type="dxa"/>
                </w:tcPr>
                <w:p w14:paraId="0F278CD8"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0</w:t>
                  </w:r>
                </w:p>
              </w:tc>
              <w:tc>
                <w:tcPr>
                  <w:tcW w:w="909" w:type="dxa"/>
                </w:tcPr>
                <w:p w14:paraId="7B52E972"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577AD">
                    <w:rPr>
                      <w:sz w:val="16"/>
                      <w:szCs w:val="16"/>
                    </w:rPr>
                    <w:t>AR22405</w:t>
                  </w:r>
                </w:p>
              </w:tc>
            </w:tr>
            <w:tr w:rsidR="00EC5077" w:rsidRPr="003E7E1D" w14:paraId="6FE48852"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CAA3897"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38</w:t>
                  </w:r>
                </w:p>
              </w:tc>
              <w:tc>
                <w:tcPr>
                  <w:tcW w:w="658" w:type="dxa"/>
                </w:tcPr>
                <w:p w14:paraId="3949E4E7"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6</w:t>
                  </w:r>
                </w:p>
              </w:tc>
              <w:tc>
                <w:tcPr>
                  <w:tcW w:w="1877" w:type="dxa"/>
                </w:tcPr>
                <w:p w14:paraId="62DF48E8"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Arab theater</w:t>
                  </w:r>
                </w:p>
              </w:tc>
              <w:tc>
                <w:tcPr>
                  <w:tcW w:w="4048" w:type="dxa"/>
                </w:tcPr>
                <w:p w14:paraId="2AFCE810"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Arabic Theater</w:t>
                  </w:r>
                </w:p>
              </w:tc>
              <w:tc>
                <w:tcPr>
                  <w:tcW w:w="720" w:type="dxa"/>
                </w:tcPr>
                <w:p w14:paraId="435F8A59"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691" w:type="dxa"/>
                </w:tcPr>
                <w:p w14:paraId="434B5EA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771" w:type="dxa"/>
                </w:tcPr>
                <w:p w14:paraId="3D7C3E0F"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0</w:t>
                  </w:r>
                </w:p>
              </w:tc>
              <w:tc>
                <w:tcPr>
                  <w:tcW w:w="909" w:type="dxa"/>
                </w:tcPr>
                <w:p w14:paraId="6265A12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577AD">
                    <w:rPr>
                      <w:sz w:val="16"/>
                      <w:szCs w:val="16"/>
                    </w:rPr>
                    <w:t>AR22406</w:t>
                  </w:r>
                </w:p>
              </w:tc>
            </w:tr>
            <w:tr w:rsidR="00EC5077" w:rsidRPr="003E7E1D" w14:paraId="1938C08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2D4E973E"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39</w:t>
                  </w:r>
                </w:p>
              </w:tc>
              <w:tc>
                <w:tcPr>
                  <w:tcW w:w="658" w:type="dxa"/>
                </w:tcPr>
                <w:p w14:paraId="3B0CFD44"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7</w:t>
                  </w:r>
                </w:p>
              </w:tc>
              <w:tc>
                <w:tcPr>
                  <w:tcW w:w="1877" w:type="dxa"/>
                </w:tcPr>
                <w:p w14:paraId="7C5CE813"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Project</w:t>
                  </w:r>
                </w:p>
              </w:tc>
              <w:tc>
                <w:tcPr>
                  <w:tcW w:w="4048" w:type="dxa"/>
                </w:tcPr>
                <w:p w14:paraId="134020F5"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Project</w:t>
                  </w:r>
                </w:p>
              </w:tc>
              <w:tc>
                <w:tcPr>
                  <w:tcW w:w="720" w:type="dxa"/>
                </w:tcPr>
                <w:p w14:paraId="1E3D1AD1"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3</w:t>
                  </w:r>
                </w:p>
              </w:tc>
              <w:tc>
                <w:tcPr>
                  <w:tcW w:w="691" w:type="dxa"/>
                </w:tcPr>
                <w:p w14:paraId="293A862A"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lang w:val="en-AE"/>
                    </w:rPr>
                    <w:bidi/>
                  </w:pPr>
                  <w:r w:rsidRPr="00B27806">
                    <w:rPr>
                      <w:sz w:val="16"/>
                      <w:szCs w:val="16"/>
                      <w:lang w:val="en-AE"/>
                    </w:rPr>
                    <w:t>0</w:t>
                  </w:r>
                </w:p>
              </w:tc>
              <w:tc>
                <w:tcPr>
                  <w:tcW w:w="771" w:type="dxa"/>
                </w:tcPr>
                <w:p w14:paraId="4539C29D"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6</w:t>
                  </w:r>
                </w:p>
              </w:tc>
              <w:tc>
                <w:tcPr>
                  <w:tcW w:w="909" w:type="dxa"/>
                </w:tcPr>
                <w:p w14:paraId="53EBD434"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577AD">
                    <w:rPr>
                      <w:sz w:val="16"/>
                      <w:szCs w:val="16"/>
                    </w:rPr>
                    <w:t>AR22407</w:t>
                  </w:r>
                </w:p>
              </w:tc>
            </w:tr>
            <w:tr w:rsidR="00EC5077" w:rsidRPr="003E7E1D" w14:paraId="1C5BAEDF"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313FF67B"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lastRenderedPageBreak/>
                    <w:t>40</w:t>
                  </w:r>
                </w:p>
              </w:tc>
              <w:tc>
                <w:tcPr>
                  <w:tcW w:w="658" w:type="dxa"/>
                </w:tcPr>
                <w:p w14:paraId="7DDF9FED" w14:textId="77777777" w:rsidR="00EC5077" w:rsidRPr="003E7E1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Pr>
                      <w:sz w:val="16"/>
                      <w:szCs w:val="16"/>
                    </w:rPr>
                    <w:t>8</w:t>
                  </w:r>
                </w:p>
              </w:tc>
              <w:tc>
                <w:tcPr>
                  <w:tcW w:w="1877" w:type="dxa"/>
                </w:tcPr>
                <w:p w14:paraId="07073FBC"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lang w:bidi="ar-IQ"/>
                    </w:rPr>
                    <w:bidi/>
                  </w:pPr>
                  <w:r w:rsidRPr="000A3F90">
                    <w:rPr>
                      <w:sz w:val="16"/>
                      <w:szCs w:val="16"/>
                    </w:rPr>
                    <w:t xml:space="preserve">stage scenes</w:t>
                  </w:r>
                </w:p>
              </w:tc>
              <w:tc>
                <w:tcPr>
                  <w:tcW w:w="4048" w:type="dxa"/>
                </w:tcPr>
                <w:p w14:paraId="3C24D3DB"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sz w:val="16"/>
                      <w:szCs w:val="16"/>
                    </w:rPr>
                    <w:bidi/>
                  </w:pPr>
                  <w:r w:rsidRPr="007573F8">
                    <w:rPr>
                      <w:sz w:val="16"/>
                      <w:szCs w:val="16"/>
                    </w:rPr>
                    <w:t>Stage Scenes</w:t>
                  </w:r>
                </w:p>
              </w:tc>
              <w:tc>
                <w:tcPr>
                  <w:tcW w:w="720" w:type="dxa"/>
                </w:tcPr>
                <w:p w14:paraId="6BE05A1D"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691" w:type="dxa"/>
                </w:tcPr>
                <w:p w14:paraId="18EDF769"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1</w:t>
                  </w:r>
                </w:p>
              </w:tc>
              <w:tc>
                <w:tcPr>
                  <w:tcW w:w="771" w:type="dxa"/>
                </w:tcPr>
                <w:p w14:paraId="7C3927C5"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909" w:type="dxa"/>
                </w:tcPr>
                <w:p w14:paraId="37B7AC5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577AD">
                    <w:rPr>
                      <w:sz w:val="16"/>
                      <w:szCs w:val="16"/>
                    </w:rPr>
                    <w:t>AR22408</w:t>
                  </w:r>
                </w:p>
              </w:tc>
            </w:tr>
            <w:tr w:rsidR="00EC5077" w:rsidRPr="003E7E1D" w14:paraId="59891EA5"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04506101" w14:textId="77777777" w:rsidR="00EC5077" w:rsidRPr="003E7E1D" w:rsidRDefault="00EC5077" w:rsidP="008047E6">
                  <w:pPr>
                    <w:framePr w:hSpace="180" w:wrap="around" w:vAnchor="text" w:hAnchor="margin" w:xAlign="center" w:y="121"/>
                    <w:ind w:hanging="2"/>
                    <w:jc w:val="center"/>
                    <w:rPr>
                      <w:sz w:val="16"/>
                      <w:szCs w:val="16"/>
                    </w:rPr>
                    <w:bidi/>
                  </w:pPr>
                  <w:r>
                    <w:rPr>
                      <w:sz w:val="16"/>
                      <w:szCs w:val="16"/>
                    </w:rPr>
                    <w:t>41</w:t>
                  </w:r>
                </w:p>
              </w:tc>
              <w:tc>
                <w:tcPr>
                  <w:tcW w:w="658" w:type="dxa"/>
                </w:tcPr>
                <w:p w14:paraId="1AA61B7D" w14:textId="77777777" w:rsidR="00EC5077" w:rsidRPr="003E7E1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Pr>
                      <w:sz w:val="16"/>
                      <w:szCs w:val="16"/>
                    </w:rPr>
                    <w:t>9</w:t>
                  </w:r>
                </w:p>
              </w:tc>
              <w:tc>
                <w:tcPr>
                  <w:tcW w:w="1877" w:type="dxa"/>
                </w:tcPr>
                <w:p w14:paraId="71793FC2" w14:textId="77777777" w:rsidR="00EC5077" w:rsidRPr="000A3F90" w:rsidRDefault="00EC5077" w:rsidP="008047E6">
                  <w:pPr>
                    <w:framePr w:hSpace="180" w:wrap="around" w:vAnchor="text" w:hAnchor="margin" w:xAlign="center" w:y="121"/>
                    <w:ind w:hanging="2"/>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English language</w:t>
                  </w:r>
                </w:p>
              </w:tc>
              <w:tc>
                <w:tcPr>
                  <w:tcW w:w="4048" w:type="dxa"/>
                </w:tcPr>
                <w:p w14:paraId="538FDBE7" w14:textId="77777777" w:rsidR="00EC5077" w:rsidRPr="000A3F90" w:rsidRDefault="00EC5077" w:rsidP="008047E6">
                  <w:pPr>
                    <w:framePr w:hSpace="180" w:wrap="around" w:vAnchor="text" w:hAnchor="margin" w:xAlign="center" w:y="121"/>
                    <w:ind w:hanging="2"/>
                    <w:jc w:val="right"/>
                    <w:cnfStyle w:val="000000100000" w:firstRow="0" w:lastRow="0" w:firstColumn="0" w:lastColumn="0" w:oddVBand="0" w:evenVBand="0" w:oddHBand="1" w:evenHBand="0" w:firstRowFirstColumn="0" w:firstRowLastColumn="0" w:lastRowFirstColumn="0" w:lastRowLastColumn="0"/>
                    <w:rPr>
                      <w:sz w:val="16"/>
                      <w:szCs w:val="16"/>
                    </w:rPr>
                    <w:bidi/>
                  </w:pPr>
                  <w:r w:rsidRPr="000A3F90">
                    <w:rPr>
                      <w:sz w:val="16"/>
                      <w:szCs w:val="16"/>
                    </w:rPr>
                    <w:t>English Language</w:t>
                  </w:r>
                </w:p>
              </w:tc>
              <w:tc>
                <w:tcPr>
                  <w:tcW w:w="720" w:type="dxa"/>
                </w:tcPr>
                <w:p w14:paraId="50F41272"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691" w:type="dxa"/>
                </w:tcPr>
                <w:p w14:paraId="3E747DF9"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2</w:t>
                  </w:r>
                </w:p>
              </w:tc>
              <w:tc>
                <w:tcPr>
                  <w:tcW w:w="771" w:type="dxa"/>
                </w:tcPr>
                <w:p w14:paraId="16119C24" w14:textId="77777777" w:rsidR="00EC5077" w:rsidRPr="00B27806"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27806">
                    <w:rPr>
                      <w:sz w:val="16"/>
                      <w:szCs w:val="16"/>
                    </w:rPr>
                    <w:t>0</w:t>
                  </w:r>
                </w:p>
              </w:tc>
              <w:tc>
                <w:tcPr>
                  <w:tcW w:w="909" w:type="dxa"/>
                </w:tcPr>
                <w:p w14:paraId="3C9FCD05" w14:textId="77777777" w:rsidR="00EC5077" w:rsidRPr="00B577AD" w:rsidRDefault="00EC5077" w:rsidP="008047E6">
                  <w:pPr>
                    <w:framePr w:hSpace="180" w:wrap="around" w:vAnchor="text" w:hAnchor="margin" w:xAlign="center" w:y="121"/>
                    <w:ind w:hanging="2"/>
                    <w:jc w:val="center"/>
                    <w:cnfStyle w:val="000000100000" w:firstRow="0" w:lastRow="0" w:firstColumn="0" w:lastColumn="0" w:oddVBand="0" w:evenVBand="0" w:oddHBand="1" w:evenHBand="0" w:firstRowFirstColumn="0" w:firstRowLastColumn="0" w:lastRowFirstColumn="0" w:lastRowLastColumn="0"/>
                    <w:rPr>
                      <w:sz w:val="16"/>
                      <w:szCs w:val="16"/>
                    </w:rPr>
                    <w:bidi/>
                  </w:pPr>
                  <w:r w:rsidRPr="00B577AD">
                    <w:rPr>
                      <w:sz w:val="16"/>
                      <w:szCs w:val="16"/>
                    </w:rPr>
                    <w:t>QU22044</w:t>
                  </w:r>
                </w:p>
              </w:tc>
            </w:tr>
            <w:tr w:rsidR="00EC5077" w:rsidRPr="003E7E1D" w14:paraId="2166914C"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7C697402" w14:textId="77777777" w:rsidR="00EC5077" w:rsidRDefault="00EC5077" w:rsidP="008047E6">
                  <w:pPr>
                    <w:framePr w:hSpace="180" w:wrap="around" w:vAnchor="text" w:hAnchor="margin" w:xAlign="center" w:y="121"/>
                    <w:ind w:hanging="2"/>
                    <w:jc w:val="center"/>
                    <w:rPr>
                      <w:sz w:val="16"/>
                      <w:szCs w:val="16"/>
                    </w:rPr>
                    <w:bidi/>
                  </w:pPr>
                  <w:r>
                    <w:rPr>
                      <w:sz w:val="16"/>
                      <w:szCs w:val="16"/>
                    </w:rPr>
                    <w:t>32</w:t>
                  </w:r>
                </w:p>
              </w:tc>
              <w:tc>
                <w:tcPr>
                  <w:tcW w:w="658" w:type="dxa"/>
                </w:tcPr>
                <w:p w14:paraId="74946949" w14:textId="77777777" w:rsidR="00EC5077" w:rsidRPr="00E27783"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lang w:val="en-AE"/>
                    </w:rPr>
                    <w:bidi/>
                  </w:pPr>
                  <w:r>
                    <w:rPr>
                      <w:sz w:val="16"/>
                      <w:szCs w:val="16"/>
                      <w:lang w:val="en-AE"/>
                    </w:rPr>
                    <w:t>10</w:t>
                  </w:r>
                </w:p>
              </w:tc>
              <w:tc>
                <w:tcPr>
                  <w:tcW w:w="1877" w:type="dxa"/>
                </w:tcPr>
                <w:p w14:paraId="7C97F965" w14:textId="77777777" w:rsidR="00EC5077" w:rsidRPr="000A3F90" w:rsidRDefault="00EC5077" w:rsidP="008047E6">
                  <w:pPr>
                    <w:framePr w:hSpace="180" w:wrap="around" w:vAnchor="text" w:hAnchor="margin" w:xAlign="center" w:y="121"/>
                    <w:ind w:hanging="2"/>
                    <w:cnfStyle w:val="000000010000" w:firstRow="0" w:lastRow="0" w:firstColumn="0" w:lastColumn="0" w:oddVBand="0" w:evenVBand="0" w:oddHBand="0" w:evenHBand="1" w:firstRowFirstColumn="0" w:firstRowLastColumn="0" w:lastRowFirstColumn="0" w:lastRowLastColumn="0"/>
                    <w:rPr>
                      <w:sz w:val="16"/>
                      <w:szCs w:val="16"/>
                    </w:rPr>
                    <w:bidi/>
                  </w:pPr>
                  <w:r w:rsidRPr="000A3F90">
                    <w:rPr>
                      <w:sz w:val="16"/>
                      <w:szCs w:val="16"/>
                    </w:rPr>
                    <w:t>Graduation project</w:t>
                  </w:r>
                </w:p>
              </w:tc>
              <w:tc>
                <w:tcPr>
                  <w:tcW w:w="4048" w:type="dxa"/>
                </w:tcPr>
                <w:p w14:paraId="6D479CD6" w14:textId="77777777" w:rsidR="00EC5077" w:rsidRPr="000A3F90" w:rsidRDefault="00EC5077" w:rsidP="008047E6">
                  <w:pPr>
                    <w:framePr w:hSpace="180" w:wrap="around" w:vAnchor="text" w:hAnchor="margin" w:xAlign="center" w:y="121"/>
                    <w:ind w:hanging="2"/>
                    <w:jc w:val="right"/>
                    <w:cnfStyle w:val="000000010000" w:firstRow="0" w:lastRow="0" w:firstColumn="0" w:lastColumn="0" w:oddVBand="0" w:evenVBand="0" w:oddHBand="0" w:evenHBand="1" w:firstRowFirstColumn="0" w:firstRowLastColumn="0" w:lastRowFirstColumn="0" w:lastRowLastColumn="0"/>
                    <w:rPr>
                      <w:rFonts w:cs="Calibri"/>
                      <w:color w:val="000000"/>
                      <w:sz w:val="16"/>
                      <w:szCs w:val="16"/>
                    </w:rPr>
                    <w:bidi/>
                  </w:pPr>
                  <w:r w:rsidRPr="000A3F90">
                    <w:rPr>
                      <w:sz w:val="16"/>
                      <w:szCs w:val="16"/>
                    </w:rPr>
                    <w:t>Graduation Project</w:t>
                  </w:r>
                </w:p>
              </w:tc>
              <w:tc>
                <w:tcPr>
                  <w:tcW w:w="720" w:type="dxa"/>
                </w:tcPr>
                <w:p w14:paraId="6F58B566"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2</w:t>
                  </w:r>
                </w:p>
              </w:tc>
              <w:tc>
                <w:tcPr>
                  <w:tcW w:w="691" w:type="dxa"/>
                </w:tcPr>
                <w:p w14:paraId="39340D68"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0</w:t>
                  </w:r>
                </w:p>
              </w:tc>
              <w:tc>
                <w:tcPr>
                  <w:tcW w:w="771" w:type="dxa"/>
                </w:tcPr>
                <w:p w14:paraId="1CF3124B" w14:textId="77777777" w:rsidR="00EC5077" w:rsidRPr="00B27806"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27806">
                    <w:rPr>
                      <w:sz w:val="16"/>
                      <w:szCs w:val="16"/>
                    </w:rPr>
                    <w:t>0</w:t>
                  </w:r>
                </w:p>
              </w:tc>
              <w:tc>
                <w:tcPr>
                  <w:tcW w:w="909" w:type="dxa"/>
                </w:tcPr>
                <w:p w14:paraId="341193F9" w14:textId="77777777" w:rsidR="00EC5077" w:rsidRPr="00B577AD" w:rsidRDefault="00EC5077" w:rsidP="008047E6">
                  <w:pPr>
                    <w:framePr w:hSpace="180" w:wrap="around" w:vAnchor="text" w:hAnchor="margin" w:xAlign="center" w:y="121"/>
                    <w:ind w:hanging="2"/>
                    <w:jc w:val="center"/>
                    <w:cnfStyle w:val="000000010000" w:firstRow="0" w:lastRow="0" w:firstColumn="0" w:lastColumn="0" w:oddVBand="0" w:evenVBand="0" w:oddHBand="0" w:evenHBand="1" w:firstRowFirstColumn="0" w:firstRowLastColumn="0" w:lastRowFirstColumn="0" w:lastRowLastColumn="0"/>
                    <w:rPr>
                      <w:sz w:val="16"/>
                      <w:szCs w:val="16"/>
                    </w:rPr>
                    <w:bidi/>
                  </w:pPr>
                  <w:r w:rsidRPr="00B577AD">
                    <w:rPr>
                      <w:sz w:val="16"/>
                      <w:szCs w:val="16"/>
                    </w:rPr>
                    <w:t>AR22410</w:t>
                  </w:r>
                </w:p>
              </w:tc>
            </w:tr>
            <w:tr w:rsidR="00EC5077" w:rsidRPr="003E7E1D" w14:paraId="01D126F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shd w:val="clear" w:color="auto" w:fill="D9D9D9" w:themeFill="background1" w:themeFillShade="D9"/>
                </w:tcPr>
                <w:p w14:paraId="76E0E247" w14:textId="77777777" w:rsidR="00EC5077" w:rsidRPr="003E7E1D" w:rsidRDefault="00EC5077" w:rsidP="008047E6">
                  <w:pPr>
                    <w:framePr w:hSpace="180" w:wrap="around" w:vAnchor="text" w:hAnchor="margin" w:xAlign="center" w:y="121"/>
                    <w:spacing w:before="240"/>
                    <w:ind w:hanging="2"/>
                    <w:jc w:val="center"/>
                    <w:rPr>
                      <w:sz w:val="16"/>
                      <w:szCs w:val="16"/>
                      <w:lang w:bidi="ar-IQ"/>
                    </w:rPr>
                    <w:bidi/>
                  </w:pPr>
                </w:p>
              </w:tc>
              <w:tc>
                <w:tcPr>
                  <w:tcW w:w="658" w:type="dxa"/>
                  <w:tcBorders>
                    <w:right w:val="single" w:sz="4" w:space="0" w:color="auto"/>
                  </w:tcBorders>
                  <w:shd w:val="clear" w:color="auto" w:fill="D9D9D9" w:themeFill="background1" w:themeFillShade="D9"/>
                </w:tcPr>
                <w:p w14:paraId="2C55BD8C"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1877" w:type="dxa"/>
                  <w:tcBorders>
                    <w:left w:val="single" w:sz="4" w:space="0" w:color="auto"/>
                  </w:tcBorders>
                  <w:shd w:val="clear" w:color="auto" w:fill="D9D9D9" w:themeFill="background1" w:themeFillShade="D9"/>
                </w:tcPr>
                <w:p w14:paraId="70557228"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b/>
                      <w:bCs/>
                      <w:sz w:val="16"/>
                      <w:szCs w:val="16"/>
                      <w:lang w:bidi="ar-IQ"/>
                    </w:rPr>
                    <w:bidi/>
                  </w:pPr>
                  <w:r w:rsidRPr="003E7E1D">
                    <w:rPr>
                      <w:sz w:val="16"/>
                      <w:szCs w:val="16"/>
                      <w:lang w:bidi="ar-IQ"/>
                    </w:rPr>
                    <w:t>the total</w:t>
                  </w:r>
                </w:p>
              </w:tc>
              <w:tc>
                <w:tcPr>
                  <w:tcW w:w="4048" w:type="dxa"/>
                  <w:shd w:val="clear" w:color="auto" w:fill="D9D9D9" w:themeFill="background1" w:themeFillShade="D9"/>
                </w:tcPr>
                <w:p w14:paraId="1909619E"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c>
                <w:tcPr>
                  <w:tcW w:w="720" w:type="dxa"/>
                  <w:shd w:val="clear" w:color="auto" w:fill="D9D9D9" w:themeFill="background1" w:themeFillShade="D9"/>
                </w:tcPr>
                <w:p w14:paraId="17F2B242"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22</w:t>
                  </w:r>
                </w:p>
              </w:tc>
              <w:tc>
                <w:tcPr>
                  <w:tcW w:w="691" w:type="dxa"/>
                  <w:shd w:val="clear" w:color="auto" w:fill="D9D9D9" w:themeFill="background1" w:themeFillShade="D9"/>
                </w:tcPr>
                <w:p w14:paraId="54AD48DF"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12</w:t>
                  </w:r>
                </w:p>
              </w:tc>
              <w:tc>
                <w:tcPr>
                  <w:tcW w:w="771" w:type="dxa"/>
                  <w:shd w:val="clear" w:color="auto" w:fill="D9D9D9" w:themeFill="background1" w:themeFillShade="D9"/>
                </w:tcPr>
                <w:p w14:paraId="16D16403"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r>
                    <w:rPr>
                      <w:sz w:val="16"/>
                      <w:szCs w:val="16"/>
                      <w:lang w:bidi="ar-IQ"/>
                    </w:rPr>
                    <w:t>16</w:t>
                  </w:r>
                </w:p>
              </w:tc>
              <w:tc>
                <w:tcPr>
                  <w:tcW w:w="909" w:type="dxa"/>
                  <w:shd w:val="clear" w:color="auto" w:fill="D9D9D9" w:themeFill="background1" w:themeFillShade="D9"/>
                </w:tcPr>
                <w:p w14:paraId="79F68820" w14:textId="77777777" w:rsidR="00EC5077" w:rsidRPr="003E7E1D" w:rsidRDefault="00EC5077" w:rsidP="008047E6">
                  <w:pPr>
                    <w:framePr w:hSpace="180" w:wrap="around" w:vAnchor="text" w:hAnchor="margin" w:xAlign="center" w:y="121"/>
                    <w:spacing w:before="240"/>
                    <w:ind w:hanging="2"/>
                    <w:jc w:val="center"/>
                    <w:cnfStyle w:val="000000100000" w:firstRow="0" w:lastRow="0" w:firstColumn="0" w:lastColumn="0" w:oddVBand="0" w:evenVBand="0" w:oddHBand="1" w:evenHBand="0" w:firstRowFirstColumn="0" w:firstRowLastColumn="0" w:lastRowFirstColumn="0" w:lastRowLastColumn="0"/>
                    <w:rPr>
                      <w:sz w:val="16"/>
                      <w:szCs w:val="16"/>
                      <w:lang w:bidi="ar-IQ"/>
                    </w:rPr>
                    <w:bidi/>
                  </w:pPr>
                </w:p>
              </w:tc>
            </w:tr>
            <w:tr w:rsidR="00EC5077" w:rsidRPr="003E7E1D" w14:paraId="2FB876B7"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5" w:type="dxa"/>
                </w:tcPr>
                <w:p w14:paraId="4FCFB401" w14:textId="77777777" w:rsidR="00EC5077" w:rsidRPr="003E7E1D" w:rsidRDefault="00EC5077" w:rsidP="008047E6">
                  <w:pPr>
                    <w:framePr w:hSpace="180" w:wrap="around" w:vAnchor="text" w:hAnchor="margin" w:xAlign="center" w:y="121"/>
                    <w:spacing w:before="240"/>
                    <w:ind w:hanging="2"/>
                    <w:jc w:val="center"/>
                    <w:rPr>
                      <w:sz w:val="16"/>
                      <w:szCs w:val="16"/>
                      <w:lang w:bidi="ar-IQ"/>
                    </w:rPr>
                    <w:bidi/>
                  </w:pPr>
                </w:p>
              </w:tc>
              <w:tc>
                <w:tcPr>
                  <w:tcW w:w="658" w:type="dxa"/>
                  <w:tcBorders>
                    <w:right w:val="single" w:sz="4" w:space="0" w:color="auto"/>
                  </w:tcBorders>
                </w:tcPr>
                <w:p w14:paraId="6E397D01"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1877" w:type="dxa"/>
                  <w:tcBorders>
                    <w:left w:val="single" w:sz="4" w:space="0" w:color="auto"/>
                  </w:tcBorders>
                </w:tcPr>
                <w:p w14:paraId="2E7D7CC3"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b/>
                      <w:bCs/>
                      <w:sz w:val="16"/>
                      <w:szCs w:val="16"/>
                      <w:lang w:bidi="ar-IQ"/>
                    </w:rPr>
                    <w:bidi/>
                  </w:pPr>
                  <w:r w:rsidRPr="003E7E1D">
                    <w:rPr>
                      <w:rFonts w:hint="cs"/>
                      <w:sz w:val="16"/>
                      <w:szCs w:val="16"/>
                      <w:lang w:bidi="ar-IQ"/>
                    </w:rPr>
                    <w:t>Total total for the Bachelor's program</w:t>
                  </w:r>
                </w:p>
              </w:tc>
              <w:tc>
                <w:tcPr>
                  <w:tcW w:w="4048" w:type="dxa"/>
                </w:tcPr>
                <w:p w14:paraId="1F27FFD0"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c>
                <w:tcPr>
                  <w:tcW w:w="720" w:type="dxa"/>
                </w:tcPr>
                <w:p w14:paraId="5C8D802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89</w:t>
                  </w:r>
                </w:p>
              </w:tc>
              <w:tc>
                <w:tcPr>
                  <w:tcW w:w="691" w:type="dxa"/>
                </w:tcPr>
                <w:p w14:paraId="3B7AAE8A"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56</w:t>
                  </w:r>
                </w:p>
              </w:tc>
              <w:tc>
                <w:tcPr>
                  <w:tcW w:w="771" w:type="dxa"/>
                </w:tcPr>
                <w:p w14:paraId="6C86B175"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r>
                    <w:rPr>
                      <w:sz w:val="16"/>
                      <w:szCs w:val="16"/>
                      <w:lang w:bidi="ar-IQ"/>
                    </w:rPr>
                    <w:t>60</w:t>
                  </w:r>
                </w:p>
              </w:tc>
              <w:tc>
                <w:tcPr>
                  <w:tcW w:w="909" w:type="dxa"/>
                </w:tcPr>
                <w:p w14:paraId="0652C0BB" w14:textId="77777777" w:rsidR="00EC5077" w:rsidRPr="003E7E1D" w:rsidRDefault="00EC5077" w:rsidP="008047E6">
                  <w:pPr>
                    <w:framePr w:hSpace="180" w:wrap="around" w:vAnchor="text" w:hAnchor="margin" w:xAlign="center" w:y="121"/>
                    <w:spacing w:before="240"/>
                    <w:ind w:hanging="2"/>
                    <w:jc w:val="center"/>
                    <w:cnfStyle w:val="000000010000" w:firstRow="0" w:lastRow="0" w:firstColumn="0" w:lastColumn="0" w:oddVBand="0" w:evenVBand="0" w:oddHBand="0" w:evenHBand="1" w:firstRowFirstColumn="0" w:firstRowLastColumn="0" w:lastRowFirstColumn="0" w:lastRowLastColumn="0"/>
                    <w:rPr>
                      <w:sz w:val="16"/>
                      <w:szCs w:val="16"/>
                      <w:lang w:bidi="ar-IQ"/>
                    </w:rPr>
                    <w:bidi/>
                  </w:pPr>
                </w:p>
              </w:tc>
            </w:tr>
          </w:tbl>
          <w:p w14:paraId="52AF0779" w14:textId="77777777" w:rsidR="00EC5077" w:rsidRPr="00043916" w:rsidRDefault="00EC5077" w:rsidP="008047E6">
            <w:pPr>
              <w:rPr>
                <w:sz w:val="28"/>
                <w:szCs w:val="28"/>
                <w:lang w:bidi="ar-IQ"/>
              </w:rPr>
              <w:bidi/>
            </w:pPr>
          </w:p>
        </w:tc>
      </w:tr>
      <w:tr w:rsidR="00EC5077" w:rsidRPr="00A926BB" w14:paraId="30194D4F"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A715B59" w14:textId="77777777" w:rsidR="00EC5077" w:rsidRPr="00FC584A" w:rsidRDefault="00EC5077" w:rsidP="008047E6">
            <w:pPr>
              <w:spacing w:before="240"/>
              <w:rPr>
                <w:rFonts w:ascii="Times New Roman" w:hAnsi="Times New Roman" w:cs="Times New Roman"/>
                <w:b/>
                <w:bCs/>
                <w:sz w:val="28"/>
                <w:szCs w:val="28"/>
              </w:rPr>
              <w:bidi/>
            </w:pPr>
            <w:r w:rsidRPr="00FC584A">
              <w:rPr>
                <w:rFonts w:hint="cs"/>
                <w:b/>
                <w:bCs/>
                <w:sz w:val="28"/>
                <w:szCs w:val="28"/>
                <w:lang w:bidi="ar-IQ"/>
              </w:rPr>
              <w:lastRenderedPageBreak/>
              <w:t xml:space="preserve">17-</w:t>
            </w:r>
            <w:r w:rsidRPr="00FC584A">
              <w:rPr>
                <w:rFonts w:ascii="Times New Roman" w:hAnsi="Times New Roman" w:cs="Times New Roman"/>
                <w:b/>
                <w:bCs/>
                <w:sz w:val="28"/>
                <w:szCs w:val="28"/>
              </w:rPr>
              <w:t xml:space="preserve">outputs</w:t>
            </w:r>
            <w:r w:rsidRPr="00FC584A">
              <w:rPr>
                <w:rFonts w:ascii="Times New Roman" w:hAnsi="Times New Roman" w:cs="Times New Roman"/>
                <w:b/>
                <w:bCs/>
                <w:sz w:val="28"/>
                <w:szCs w:val="28"/>
              </w:rPr>
              <w:t xml:space="preserve">A</w:t>
            </w:r>
            <w:r w:rsidRPr="00FC584A">
              <w:rPr>
                <w:rFonts w:ascii="Times New Roman" w:hAnsi="Times New Roman" w:cs="Times New Roman" w:hint="cs"/>
                <w:b/>
                <w:bCs/>
                <w:sz w:val="28"/>
                <w:szCs w:val="28"/>
              </w:rPr>
              <w:t xml:space="preserve">The program</w:t>
            </w:r>
            <w:r w:rsidRPr="00FC584A">
              <w:rPr>
                <w:rFonts w:ascii="Times New Roman" w:hAnsi="Times New Roman" w:cs="Times New Roman"/>
                <w:b/>
                <w:bCs/>
                <w:sz w:val="28"/>
                <w:szCs w:val="28"/>
              </w:rPr>
              <w:t xml:space="preserve">Methods of teaching, learning, and assessment</w:t>
            </w:r>
          </w:p>
          <w:p w14:paraId="19CA6324" w14:textId="77777777" w:rsidR="00EC5077" w:rsidRPr="008973E6" w:rsidRDefault="00EC5077" w:rsidP="008047E6">
            <w:pPr>
              <w:autoSpaceDE w:val="0"/>
              <w:autoSpaceDN w:val="0"/>
              <w:adjustRightInd w:val="0"/>
              <w:rPr>
                <w:rFonts w:ascii="Times New Roman" w:hAnsi="Times New Roman" w:cs="Times New Roman"/>
                <w:b/>
                <w:bCs/>
                <w:color w:val="0070C0"/>
                <w:sz w:val="28"/>
                <w:szCs w:val="28"/>
              </w:rPr>
              <w:bidi/>
            </w:pPr>
            <w:r w:rsidRPr="008973E6">
              <w:rPr>
                <w:rFonts w:ascii="Times New Roman" w:hAnsi="Times New Roman" w:cs="Times New Roman"/>
                <w:b/>
                <w:bCs/>
                <w:sz w:val="28"/>
                <w:szCs w:val="28"/>
              </w:rPr>
              <w:t>A</w:t>
            </w:r>
            <w:r w:rsidRPr="008973E6">
              <w:rPr>
                <w:rFonts w:ascii="Times New Roman" w:hAnsi="Times New Roman" w:cs="Times New Roman"/>
                <w:b/>
                <w:bCs/>
                <w:sz w:val="28"/>
                <w:szCs w:val="28"/>
              </w:rPr>
              <w:t xml:space="preserve">-</w:t>
            </w:r>
            <w:r w:rsidRPr="008973E6">
              <w:rPr>
                <w:rFonts w:ascii="Times New Roman" w:hAnsi="Times New Roman" w:cs="Times New Roman"/>
                <w:b/>
                <w:bCs/>
                <w:color w:val="0070C0"/>
                <w:sz w:val="28"/>
                <w:szCs w:val="28"/>
              </w:rPr>
              <w:t>Goals</w:t>
            </w:r>
            <w:r w:rsidRPr="008973E6">
              <w:rPr>
                <w:rFonts w:ascii="Times New Roman" w:hAnsi="Times New Roman" w:cs="Times New Roman"/>
                <w:b/>
                <w:bCs/>
                <w:color w:val="0070C0"/>
                <w:sz w:val="28"/>
                <w:szCs w:val="28"/>
              </w:rPr>
              <w:t xml:space="preserve">cognitive</w:t>
            </w:r>
            <w:r>
              <w:rPr>
                <w:rFonts w:ascii="Times New Roman" w:hAnsi="Times New Roman" w:cs="Times New Roman" w:hint="cs"/>
                <w:b/>
                <w:bCs/>
                <w:color w:val="0070C0"/>
                <w:sz w:val="28"/>
                <w:szCs w:val="28"/>
              </w:rPr>
              <w:t>:</w:t>
            </w:r>
          </w:p>
          <w:p w14:paraId="044A0E95" w14:textId="77777777" w:rsidR="00EC5077" w:rsidRPr="000232A6" w:rsidRDefault="00EC5077" w:rsidP="00EC5077">
            <w:pPr>
              <w:pStyle w:val="ListParagraph"/>
              <w:numPr>
                <w:ilvl w:val="0"/>
                <w:numId w:val="34"/>
              </w:numPr>
              <w:autoSpaceDE w:val="0"/>
              <w:autoSpaceDN w:val="0"/>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lang w:bidi="ar-IQ"/>
              </w:rPr>
              <w:t>Enabling students to acquire knowledge in the core subjects of performing arts, acting, and directing</w:t>
            </w:r>
          </w:p>
          <w:p w14:paraId="281E2DF1" w14:textId="77777777" w:rsidR="00EC5077" w:rsidRPr="000232A6" w:rsidRDefault="00EC5077" w:rsidP="00EC5077">
            <w:pPr>
              <w:pStyle w:val="ListParagraph"/>
              <w:numPr>
                <w:ilvl w:val="0"/>
                <w:numId w:val="34"/>
              </w:numPr>
              <w:autoSpaceDE w:val="0"/>
              <w:autoSpaceDN w:val="0"/>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lang w:bidi="ar-IQ"/>
              </w:rPr>
              <w:t>Enabling students to acquire knowledge in Arabic and English, public freedoms, and computer skills.</w:t>
            </w:r>
          </w:p>
          <w:p w14:paraId="28D538CA" w14:textId="77777777" w:rsidR="00EC5077" w:rsidRPr="000232A6" w:rsidRDefault="00EC5077" w:rsidP="00EC5077">
            <w:pPr>
              <w:pStyle w:val="ListParagraph"/>
              <w:numPr>
                <w:ilvl w:val="0"/>
                <w:numId w:val="34"/>
              </w:numPr>
              <w:autoSpaceDE w:val="0"/>
              <w:autoSpaceDN w:val="0"/>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lang w:bidi="ar-IQ"/>
              </w:rPr>
              <w:t>Enabling students to gain knowledge in theatrical and artistic events</w:t>
            </w:r>
          </w:p>
          <w:p w14:paraId="16F066BE" w14:textId="77777777" w:rsidR="00EC5077" w:rsidRPr="000232A6" w:rsidRDefault="00EC5077" w:rsidP="00EC5077">
            <w:pPr>
              <w:pStyle w:val="ListParagraph"/>
              <w:numPr>
                <w:ilvl w:val="0"/>
                <w:numId w:val="34"/>
              </w:numPr>
              <w:autoSpaceDE w:val="0"/>
              <w:autoSpaceDN w:val="0"/>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lang w:bidi="ar-IQ"/>
              </w:rPr>
              <w:t>Enabling students to acquire knowledge in teaching methods in university studies</w:t>
            </w:r>
          </w:p>
          <w:p w14:paraId="1FA233D5" w14:textId="77777777" w:rsidR="00EC5077" w:rsidRPr="000232A6" w:rsidRDefault="00EC5077" w:rsidP="00EC5077">
            <w:pPr>
              <w:pStyle w:val="ListParagraph"/>
              <w:numPr>
                <w:ilvl w:val="0"/>
                <w:numId w:val="34"/>
              </w:numPr>
              <w:autoSpaceDE w:val="0"/>
              <w:autoSpaceDN w:val="0"/>
              <w:adjustRightInd w:val="0"/>
              <w:rPr>
                <w:rFonts w:ascii="Times New Roman" w:hAnsi="Times New Roman" w:cs="Times New Roman"/>
                <w:color w:val="0070C0"/>
                <w:sz w:val="28"/>
                <w:szCs w:val="28"/>
                <w:lang w:bidi="ar-IQ"/>
              </w:rPr>
            </w:pPr>
            <w:r w:rsidRPr="000232A6">
              <w:rPr>
                <w:rFonts w:ascii="Times New Roman" w:hAnsi="Times New Roman" w:cs="Times New Roman"/>
                <w:color w:val="0070C0"/>
                <w:sz w:val="28"/>
                <w:szCs w:val="28"/>
                <w:lang w:bidi="ar-IQ"/>
              </w:rPr>
              <w:t>Enabling students to write and conduct scientific and practical research</w:t>
            </w:r>
          </w:p>
          <w:p w14:paraId="2CAB3DAF" w14:textId="77777777" w:rsidR="00EC5077" w:rsidRPr="008973E6" w:rsidRDefault="00EC5077" w:rsidP="008047E6">
            <w:pPr>
              <w:autoSpaceDE w:val="0"/>
              <w:autoSpaceDN w:val="0"/>
              <w:adjustRightInd w:val="0"/>
              <w:rPr>
                <w:rFonts w:ascii="Times New Roman" w:hAnsi="Times New Roman" w:cs="Times New Roman"/>
                <w:b/>
                <w:bCs/>
                <w:color w:val="002060"/>
                <w:sz w:val="28"/>
                <w:szCs w:val="28"/>
              </w:rPr>
              <w:bidi/>
            </w:pPr>
            <w:r w:rsidRPr="008973E6">
              <w:rPr>
                <w:rFonts w:ascii="Times New Roman" w:hAnsi="Times New Roman" w:cs="Times New Roman"/>
                <w:b/>
                <w:bCs/>
                <w:sz w:val="28"/>
                <w:szCs w:val="28"/>
              </w:rPr>
              <w:t>for</w:t>
            </w:r>
            <w:r w:rsidRPr="008973E6">
              <w:rPr>
                <w:rFonts w:ascii="Times New Roman" w:hAnsi="Times New Roman" w:cs="Times New Roman"/>
                <w:b/>
                <w:bCs/>
                <w:sz w:val="28"/>
                <w:szCs w:val="28"/>
              </w:rPr>
              <w:t xml:space="preserve">-</w:t>
            </w:r>
            <w:r w:rsidRPr="008973E6">
              <w:rPr>
                <w:rFonts w:ascii="Times New Roman" w:hAnsi="Times New Roman" w:cs="Times New Roman"/>
                <w:b/>
                <w:bCs/>
                <w:color w:val="002060"/>
                <w:sz w:val="28"/>
                <w:szCs w:val="28"/>
              </w:rPr>
              <w:t>Goals</w:t>
            </w:r>
            <w:r w:rsidRPr="008973E6">
              <w:rPr>
                <w:rFonts w:ascii="Times New Roman" w:hAnsi="Times New Roman" w:cs="Times New Roman"/>
                <w:b/>
                <w:bCs/>
                <w:color w:val="002060"/>
                <w:sz w:val="28"/>
                <w:szCs w:val="28"/>
              </w:rPr>
              <w:t xml:space="preserve">Course-specific skills</w:t>
            </w:r>
            <w:r>
              <w:rPr>
                <w:rFonts w:ascii="Times New Roman" w:hAnsi="Times New Roman" w:cs="Times New Roman" w:hint="cs"/>
                <w:b/>
                <w:bCs/>
                <w:color w:val="002060"/>
                <w:sz w:val="28"/>
                <w:szCs w:val="28"/>
              </w:rPr>
              <w:t>:</w:t>
            </w:r>
          </w:p>
          <w:p w14:paraId="406A2B1B"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Acquiring basic and supporting theoretical knowledge in theatrical art</w:t>
            </w:r>
          </w:p>
          <w:p w14:paraId="44047E0E"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Achieving fundamental ethical principles</w:t>
            </w:r>
          </w:p>
          <w:p w14:paraId="7B64B15B"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Gaining the ability to teach art classes in prestigious high schools.</w:t>
            </w:r>
          </w:p>
          <w:p w14:paraId="60F4DAD4"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To equip students with the skills to write and conduct scientific research</w:t>
            </w:r>
          </w:p>
          <w:p w14:paraId="2C7BF113"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Planning for personal development</w:t>
            </w:r>
          </w:p>
          <w:p w14:paraId="29DC3B9F"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 xml:space="preserve">To enable students to attain intellectual knowledge in the fundamental theoretical sciences and supporting arts</w:t>
            </w:r>
          </w:p>
          <w:p w14:paraId="00E814D0"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To enable students to lead the lesson in the arts</w:t>
            </w:r>
          </w:p>
          <w:p w14:paraId="62731F11" w14:textId="77777777" w:rsidR="00EC5077" w:rsidRPr="006E4539" w:rsidRDefault="00EC5077" w:rsidP="00EC5077">
            <w:pPr>
              <w:pStyle w:val="ListParagraph"/>
              <w:numPr>
                <w:ilvl w:val="0"/>
                <w:numId w:val="35"/>
              </w:numPr>
              <w:autoSpaceDE w:val="0"/>
              <w:autoSpaceDN w:val="0"/>
              <w:adjustRightInd w:val="0"/>
              <w:rPr>
                <w:rFonts w:ascii="Times New Roman" w:hAnsi="Times New Roman" w:cs="Times New Roman"/>
                <w:color w:val="002060"/>
                <w:sz w:val="28"/>
                <w:szCs w:val="28"/>
                <w:lang w:bidi="ar-IQ"/>
              </w:rPr>
            </w:pPr>
            <w:r w:rsidRPr="006E4539">
              <w:rPr>
                <w:rFonts w:ascii="Times New Roman" w:hAnsi="Times New Roman" w:cs="Times New Roman"/>
                <w:color w:val="002060"/>
                <w:sz w:val="28"/>
                <w:szCs w:val="28"/>
                <w:lang w:bidi="ar-IQ"/>
              </w:rPr>
              <w:t>To bring students to advanced stages in the spirit of love, tolerance, patriotism, and teamwork</w:t>
            </w:r>
          </w:p>
          <w:p w14:paraId="757BAF28" w14:textId="77777777" w:rsidR="00EC5077" w:rsidRDefault="00EC5077" w:rsidP="00EC5077">
            <w:pPr>
              <w:pStyle w:val="ListParagraph"/>
              <w:numPr>
                <w:ilvl w:val="0"/>
                <w:numId w:val="35"/>
              </w:numPr>
              <w:spacing w:before="240"/>
              <w:rPr>
                <w:sz w:val="28"/>
                <w:szCs w:val="28"/>
                <w:lang w:bidi="ar-IQ"/>
              </w:rPr>
            </w:pPr>
            <w:r w:rsidRPr="006E4539">
              <w:rPr>
                <w:rFonts w:ascii="Times New Roman" w:hAnsi="Times New Roman" w:cs="Times New Roman"/>
                <w:color w:val="002060"/>
                <w:sz w:val="28"/>
                <w:szCs w:val="28"/>
                <w:lang w:bidi="ar-IQ"/>
              </w:rPr>
              <w:t xml:space="preserve">Creating educators capable of leading, organizing, and managing artistic competitions  </w:t>
            </w:r>
          </w:p>
          <w:p w14:paraId="24FB90FC" w14:textId="77777777" w:rsidR="00EC5077" w:rsidRDefault="00EC5077" w:rsidP="008047E6">
            <w:pPr>
              <w:autoSpaceDE w:val="0"/>
              <w:autoSpaceDN w:val="0"/>
              <w:adjustRightInd w:val="0"/>
              <w:rPr>
                <w:b/>
                <w:bCs/>
                <w:sz w:val="28"/>
                <w:szCs w:val="28"/>
                <w:lang w:bidi="ar-IQ"/>
              </w:rPr>
              <w:bidi/>
            </w:pPr>
          </w:p>
          <w:p w14:paraId="61F5EC56" w14:textId="77777777" w:rsidR="00EC5077" w:rsidRPr="00372FDB" w:rsidRDefault="00EC5077" w:rsidP="008047E6">
            <w:pPr>
              <w:autoSpaceDE w:val="0"/>
              <w:autoSpaceDN w:val="0"/>
              <w:adjustRightInd w:val="0"/>
              <w:rPr>
                <w:rFonts w:ascii="Times New Roman" w:hAnsi="Times New Roman" w:cs="Times New Roman"/>
                <w:b/>
                <w:bCs/>
                <w:color w:val="FF0000"/>
                <w:sz w:val="28"/>
                <w:szCs w:val="28"/>
              </w:rPr>
              <w:bidi/>
            </w:pPr>
            <w:r>
              <w:rPr>
                <w:rFonts w:ascii="Times New Roman" w:hAnsi="Times New Roman" w:cs="Times New Roman" w:hint="cs"/>
                <w:b/>
                <w:bCs/>
                <w:sz w:val="28"/>
                <w:szCs w:val="28"/>
              </w:rPr>
              <w:t>C</w:t>
            </w:r>
            <w:r w:rsidRPr="00372FDB">
              <w:rPr>
                <w:rFonts w:ascii="Times New Roman" w:hAnsi="Times New Roman" w:cs="Times New Roman"/>
                <w:b/>
                <w:bCs/>
                <w:sz w:val="28"/>
                <w:szCs w:val="28"/>
              </w:rPr>
              <w:t xml:space="preserve">-</w:t>
            </w:r>
            <w:r w:rsidRPr="00372FDB">
              <w:rPr>
                <w:rFonts w:ascii="Times New Roman" w:hAnsi="Times New Roman" w:cs="Times New Roman"/>
                <w:b/>
                <w:bCs/>
                <w:color w:val="FF0000"/>
                <w:sz w:val="28"/>
                <w:szCs w:val="28"/>
              </w:rPr>
              <w:t>Goals</w:t>
            </w:r>
            <w:r w:rsidRPr="00372FDB">
              <w:rPr>
                <w:rFonts w:ascii="Times New Roman" w:hAnsi="Times New Roman" w:cs="Times New Roman"/>
                <w:b/>
                <w:bCs/>
                <w:color w:val="FF0000"/>
                <w:sz w:val="28"/>
                <w:szCs w:val="28"/>
              </w:rPr>
              <w:t xml:space="preserve">Emotional and Value-Based</w:t>
            </w:r>
          </w:p>
          <w:p w14:paraId="32788273" w14:textId="77777777" w:rsidR="00EC5077" w:rsidRPr="0044376D" w:rsidRDefault="00EC5077" w:rsidP="00EC5077">
            <w:pPr>
              <w:pStyle w:val="ListParagraph"/>
              <w:numPr>
                <w:ilvl w:val="0"/>
                <w:numId w:val="36"/>
              </w:numPr>
              <w:autoSpaceDE w:val="0"/>
              <w:autoSpaceDN w:val="0"/>
              <w:adjustRightInd w:val="0"/>
              <w:rPr>
                <w:rFonts w:ascii="Times New Roman" w:hAnsi="Times New Roman" w:cs="Times New Roman"/>
                <w:color w:val="FF0000"/>
                <w:sz w:val="28"/>
                <w:szCs w:val="28"/>
                <w:lang w:bidi="ar-IQ"/>
              </w:rPr>
            </w:pPr>
            <w:r w:rsidRPr="001C6569">
              <w:rPr>
                <w:rFonts w:ascii="Times New Roman" w:hAnsi="Times New Roman" w:cs="Times New Roman"/>
                <w:color w:val="FF0000"/>
                <w:sz w:val="28"/>
                <w:szCs w:val="28"/>
                <w:lang w:bidi="ar-IQ"/>
              </w:rPr>
              <w:t>The student should realize the importance of the artistic and cultural role he plays when practicing the professions of acting and directing, and he should commit to his aesthetic and social responsibility towards society.</w:t>
            </w:r>
          </w:p>
          <w:p w14:paraId="54313C22" w14:textId="77777777" w:rsidR="00EC5077" w:rsidRDefault="00EC5077" w:rsidP="00EC5077">
            <w:pPr>
              <w:pStyle w:val="ListParagraph"/>
              <w:numPr>
                <w:ilvl w:val="0"/>
                <w:numId w:val="36"/>
              </w:numPr>
              <w:autoSpaceDE w:val="0"/>
              <w:autoSpaceDN w:val="0"/>
              <w:adjustRightInd w:val="0"/>
              <w:rPr>
                <w:rFonts w:ascii="Times New Roman" w:hAnsi="Times New Roman" w:cs="Times New Roman"/>
                <w:color w:val="FF0000"/>
                <w:sz w:val="28"/>
                <w:szCs w:val="28"/>
                <w:lang w:bidi="ar-IQ"/>
              </w:rPr>
            </w:pPr>
            <w:r w:rsidRPr="001C6569">
              <w:rPr>
                <w:rFonts w:ascii="Times New Roman" w:hAnsi="Times New Roman" w:cs="Times New Roman"/>
                <w:color w:val="FF0000"/>
                <w:sz w:val="28"/>
                <w:szCs w:val="28"/>
                <w:lang w:bidi="ar-IQ"/>
              </w:rPr>
              <w:t>The student should develop a positive attitude towards preserving the artistic and aesthetic heritage of his nation, while being consciously open to contemporary developments and experiences in theatrical arts.</w:t>
            </w:r>
          </w:p>
          <w:p w14:paraId="7FDCD3B1" w14:textId="77777777" w:rsidR="00EC5077" w:rsidRPr="0044376D" w:rsidRDefault="00EC5077" w:rsidP="00EC5077">
            <w:pPr>
              <w:pStyle w:val="ListParagraph"/>
              <w:numPr>
                <w:ilvl w:val="0"/>
                <w:numId w:val="36"/>
              </w:numPr>
              <w:rPr>
                <w:rFonts w:ascii="Times New Roman" w:hAnsi="Times New Roman" w:cs="Times New Roman"/>
                <w:color w:val="FF0000"/>
                <w:sz w:val="28"/>
                <w:szCs w:val="28"/>
                <w:lang w:bidi="ar-IQ"/>
              </w:rPr>
            </w:pPr>
            <w:r w:rsidRPr="0044376D">
              <w:rPr>
                <w:rFonts w:ascii="Times New Roman" w:hAnsi="Times New Roman" w:cs="Times New Roman"/>
                <w:color w:val="FF0000"/>
                <w:sz w:val="28"/>
                <w:szCs w:val="28"/>
                <w:lang w:bidi="ar-IQ"/>
              </w:rPr>
              <w:t>The student should contribute to establishing artistic awareness and developing aesthetic taste in himself and the recipient, in a way that enhances the values ​​of refined artistic taste.</w:t>
            </w:r>
          </w:p>
          <w:p w14:paraId="55B22A5B" w14:textId="77777777" w:rsidR="00EC5077" w:rsidRPr="00F80759" w:rsidRDefault="00EC5077" w:rsidP="008047E6">
            <w:pPr>
              <w:spacing w:before="240"/>
              <w:ind w:left="720"/>
              <w:rPr>
                <w:b/>
                <w:bCs/>
                <w:sz w:val="28"/>
                <w:szCs w:val="28"/>
                <w:lang w:bidi="ar-IQ"/>
              </w:rPr>
              <w:bidi/>
            </w:pPr>
            <w:r>
              <w:rPr>
                <w:rFonts w:hint="cs"/>
                <w:b/>
                <w:bCs/>
                <w:sz w:val="28"/>
                <w:szCs w:val="28"/>
                <w:lang w:bidi="ar-IQ"/>
              </w:rPr>
              <w:t>D - Teaching and learning methods</w:t>
            </w:r>
          </w:p>
          <w:p w14:paraId="2F0FC50B" w14:textId="77777777" w:rsidR="00EC5077" w:rsidRDefault="00EC5077" w:rsidP="00EC5077">
            <w:pPr>
              <w:pStyle w:val="ListParagraph"/>
              <w:numPr>
                <w:ilvl w:val="0"/>
                <w:numId w:val="43"/>
              </w:numPr>
              <w:spacing w:before="240"/>
              <w:rPr>
                <w:sz w:val="28"/>
                <w:szCs w:val="28"/>
                <w:lang w:bidi="ar-IQ"/>
              </w:rPr>
            </w:pPr>
            <w:r w:rsidRPr="003E7E1D">
              <w:rPr>
                <w:sz w:val="28"/>
                <w:szCs w:val="28"/>
                <w:lang w:bidi="ar-IQ"/>
              </w:rPr>
              <w:t>Lecture method</w:t>
            </w:r>
          </w:p>
          <w:p w14:paraId="0B0704A0"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Discussion method</w:t>
            </w:r>
          </w:p>
          <w:p w14:paraId="2749287F"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Question and Answer Method</w:t>
            </w:r>
          </w:p>
          <w:p w14:paraId="3CA356B8"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Cooperative learning</w:t>
            </w:r>
          </w:p>
          <w:p w14:paraId="6142AEBA"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Project-based learning</w:t>
            </w:r>
          </w:p>
          <w:p w14:paraId="56360643"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self-learning</w:t>
            </w:r>
          </w:p>
          <w:p w14:paraId="719B195F" w14:textId="77777777" w:rsidR="00EC5077" w:rsidRDefault="00EC5077" w:rsidP="00EC5077">
            <w:pPr>
              <w:pStyle w:val="ListParagraph"/>
              <w:numPr>
                <w:ilvl w:val="0"/>
                <w:numId w:val="43"/>
              </w:numPr>
              <w:spacing w:before="240"/>
              <w:rPr>
                <w:sz w:val="28"/>
                <w:szCs w:val="28"/>
                <w:lang w:bidi="ar-IQ"/>
              </w:rPr>
            </w:pPr>
            <w:r>
              <w:rPr>
                <w:rFonts w:hint="cs"/>
                <w:sz w:val="28"/>
                <w:szCs w:val="28"/>
                <w:lang w:bidi="ar-IQ"/>
              </w:rPr>
              <w:t>Learning through role-playing and simulation</w:t>
            </w:r>
          </w:p>
          <w:p w14:paraId="662933F7" w14:textId="77777777" w:rsidR="00EC5077" w:rsidRPr="00AC423D" w:rsidRDefault="00EC5077" w:rsidP="008047E6">
            <w:pPr>
              <w:autoSpaceDE w:val="0"/>
              <w:autoSpaceDN w:val="0"/>
              <w:adjustRightInd w:val="0"/>
              <w:rPr>
                <w:rFonts w:ascii="Times New Roman" w:hAnsi="Times New Roman" w:cs="Times New Roman"/>
                <w:color w:val="00B050"/>
                <w:sz w:val="28"/>
                <w:szCs w:val="28"/>
              </w:rPr>
              <w:bidi/>
            </w:pPr>
            <w:r>
              <w:rPr>
                <w:rFonts w:ascii="Times New Roman" w:hAnsi="Times New Roman" w:cs="Times New Roman" w:hint="cs"/>
                <w:color w:val="00B050"/>
                <w:sz w:val="28"/>
                <w:szCs w:val="28"/>
              </w:rPr>
              <w:lastRenderedPageBreak/>
              <w:t xml:space="preserve">e-</w:t>
            </w:r>
            <w:r w:rsidRPr="00AC423D">
              <w:rPr>
                <w:rFonts w:ascii="Times New Roman" w:hAnsi="Times New Roman" w:cs="Times New Roman"/>
                <w:color w:val="00B050"/>
                <w:sz w:val="28"/>
                <w:szCs w:val="28"/>
              </w:rPr>
              <w:t>Methods</w:t>
            </w:r>
            <w:r w:rsidRPr="00AC423D">
              <w:rPr>
                <w:rFonts w:ascii="Times New Roman" w:hAnsi="Times New Roman" w:cs="Times New Roman"/>
                <w:color w:val="00B050"/>
                <w:sz w:val="28"/>
                <w:szCs w:val="28"/>
              </w:rPr>
              <w:t xml:space="preserve">Evaluation</w:t>
            </w:r>
          </w:p>
          <w:p w14:paraId="55BB7EA5" w14:textId="77777777" w:rsidR="00EC5077" w:rsidRPr="00AC423D"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Pr>
              <w:t>Daily exams</w:t>
            </w:r>
          </w:p>
          <w:p w14:paraId="14F659B5" w14:textId="77777777" w:rsidR="00EC5077" w:rsidRPr="00AC423D"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Pr>
              <w:t>semester exams</w:t>
            </w:r>
          </w:p>
          <w:p w14:paraId="49DC3F75" w14:textId="77777777" w:rsidR="00EC5077"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sidRPr="00AC423D">
              <w:rPr>
                <w:rFonts w:ascii="Times New Roman" w:hAnsi="Times New Roman" w:cs="Times New Roman" w:hint="cs"/>
                <w:color w:val="00B050"/>
                <w:sz w:val="28"/>
                <w:szCs w:val="28"/>
              </w:rPr>
              <w:t>annual exams</w:t>
            </w:r>
          </w:p>
          <w:p w14:paraId="217B4904" w14:textId="77777777" w:rsidR="00EC5077"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Pr>
              <w:t>Examinations in their oral forms, reports, and practical research</w:t>
            </w:r>
          </w:p>
          <w:p w14:paraId="11ACEC4F" w14:textId="77777777" w:rsidR="00EC5077"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Pr>
              <w:t>Field observation</w:t>
            </w:r>
          </w:p>
          <w:p w14:paraId="31F23B9C" w14:textId="77777777" w:rsidR="00EC5077" w:rsidRPr="00AC423D" w:rsidRDefault="00EC5077" w:rsidP="00EC5077">
            <w:pPr>
              <w:pStyle w:val="ListParagraph"/>
              <w:numPr>
                <w:ilvl w:val="0"/>
                <w:numId w:val="38"/>
              </w:numPr>
              <w:autoSpaceDE w:val="0"/>
              <w:autoSpaceDN w:val="0"/>
              <w:adjustRightInd w:val="0"/>
              <w:rPr>
                <w:rFonts w:ascii="Times New Roman" w:hAnsi="Times New Roman" w:cs="Times New Roman"/>
                <w:color w:val="00B050"/>
                <w:sz w:val="28"/>
                <w:szCs w:val="28"/>
              </w:rPr>
            </w:pPr>
            <w:r>
              <w:rPr>
                <w:rFonts w:ascii="Times New Roman" w:hAnsi="Times New Roman" w:cs="Times New Roman" w:hint="cs"/>
                <w:color w:val="00B050"/>
                <w:sz w:val="28"/>
                <w:szCs w:val="28"/>
              </w:rPr>
              <w:t>Discussion and evaluation of students' graduation research projects</w:t>
            </w:r>
          </w:p>
          <w:p w14:paraId="34E5B041" w14:textId="77777777" w:rsidR="00EC5077" w:rsidRPr="00604812" w:rsidRDefault="00EC5077" w:rsidP="008047E6">
            <w:pPr>
              <w:autoSpaceDE w:val="0"/>
              <w:autoSpaceDN w:val="0"/>
              <w:adjustRightInd w:val="0"/>
              <w:rPr>
                <w:rFonts w:ascii="Times New Roman" w:hAnsi="Times New Roman" w:cs="Times New Roman"/>
                <w:b/>
                <w:bCs/>
                <w:color w:val="C00000"/>
                <w:sz w:val="28"/>
                <w:szCs w:val="28"/>
              </w:rPr>
              <w:bidi/>
            </w:pPr>
            <w:r>
              <w:rPr>
                <w:rFonts w:ascii="Times New Roman" w:hAnsi="Times New Roman" w:cs="Times New Roman" w:hint="cs"/>
                <w:b/>
                <w:bCs/>
                <w:color w:val="C00000"/>
                <w:sz w:val="28"/>
                <w:szCs w:val="28"/>
              </w:rPr>
              <w:t>and</w:t>
            </w:r>
            <w:r w:rsidRPr="00604812">
              <w:rPr>
                <w:rFonts w:ascii="Times New Roman" w:hAnsi="Times New Roman" w:cs="Times New Roman"/>
                <w:b/>
                <w:bCs/>
                <w:color w:val="C00000"/>
                <w:sz w:val="28"/>
                <w:szCs w:val="28"/>
              </w:rPr>
              <w:t xml:space="preserve">- General and transferable skills (other skills related to employability and personal development)</w:t>
            </w:r>
            <w:r w:rsidRPr="00604812">
              <w:rPr>
                <w:rFonts w:ascii="Times New Roman" w:hAnsi="Times New Roman" w:cs="Times New Roman" w:hint="cs"/>
                <w:b/>
                <w:bCs/>
                <w:color w:val="C00000"/>
                <w:sz w:val="28"/>
                <w:szCs w:val="28"/>
              </w:rPr>
              <w:t>)</w:t>
            </w:r>
          </w:p>
          <w:p w14:paraId="6AA78C9F" w14:textId="77777777" w:rsidR="00EC5077" w:rsidRPr="00D97434" w:rsidRDefault="00EC5077" w:rsidP="00EC5077">
            <w:pPr>
              <w:pStyle w:val="ListParagraph"/>
              <w:numPr>
                <w:ilvl w:val="0"/>
                <w:numId w:val="37"/>
              </w:numPr>
              <w:autoSpaceDE w:val="0"/>
              <w:autoSpaceDN w:val="0"/>
              <w:adjustRightInd w:val="0"/>
              <w:rPr>
                <w:rFonts w:ascii="Times New Roman" w:hAnsi="Times New Roman" w:cs="Times New Roman"/>
                <w:color w:val="C00000"/>
                <w:sz w:val="28"/>
                <w:szCs w:val="28"/>
                <w:lang w:bidi="ar-IQ"/>
              </w:rPr>
            </w:pPr>
            <w:r w:rsidRPr="00F63D47">
              <w:rPr>
                <w:rFonts w:ascii="Times New Roman" w:hAnsi="Times New Roman" w:cs="Times New Roman"/>
                <w:color w:val="C00000"/>
                <w:sz w:val="28"/>
                <w:szCs w:val="28"/>
                <w:lang w:bidi="ar-IQ"/>
              </w:rPr>
              <w:t>Developing theatrical scientific research skills in analyzing texts and performances, diagnosing technical, directorial and performance problems and proposing scientific solutions to them.</w:t>
            </w:r>
          </w:p>
          <w:p w14:paraId="38CA95E4" w14:textId="77777777" w:rsidR="00EC5077" w:rsidRPr="00D97434" w:rsidRDefault="00EC5077" w:rsidP="00EC5077">
            <w:pPr>
              <w:pStyle w:val="ListParagraph"/>
              <w:numPr>
                <w:ilvl w:val="0"/>
                <w:numId w:val="37"/>
              </w:numPr>
              <w:autoSpaceDE w:val="0"/>
              <w:autoSpaceDN w:val="0"/>
              <w:adjustRightInd w:val="0"/>
              <w:rPr>
                <w:rFonts w:ascii="Times New Roman" w:hAnsi="Times New Roman" w:cs="Times New Roman"/>
                <w:color w:val="C00000"/>
                <w:sz w:val="28"/>
                <w:szCs w:val="28"/>
                <w:lang w:bidi="ar-IQ"/>
              </w:rPr>
            </w:pPr>
            <w:r w:rsidRPr="00F63D47">
              <w:rPr>
                <w:rFonts w:ascii="Times New Roman" w:hAnsi="Times New Roman" w:cs="Times New Roman"/>
                <w:color w:val="C00000"/>
                <w:sz w:val="28"/>
                <w:szCs w:val="28"/>
                <w:lang w:bidi="ar-IQ"/>
              </w:rPr>
              <w:t>Developing theatrical thinking skills at its various levels (critical, creative, and analytical) in reading the theatrical text, building the performance, and deconstructing its aesthetic signs.</w:t>
            </w:r>
          </w:p>
          <w:p w14:paraId="4EE51568" w14:textId="77777777" w:rsidR="00EC5077" w:rsidRPr="00D97434" w:rsidRDefault="00EC5077" w:rsidP="00EC5077">
            <w:pPr>
              <w:pStyle w:val="ListParagraph"/>
              <w:numPr>
                <w:ilvl w:val="0"/>
                <w:numId w:val="37"/>
              </w:numPr>
              <w:autoSpaceDE w:val="0"/>
              <w:autoSpaceDN w:val="0"/>
              <w:adjustRightInd w:val="0"/>
              <w:rPr>
                <w:rFonts w:ascii="Times New Roman" w:hAnsi="Times New Roman" w:cs="Times New Roman"/>
                <w:color w:val="C00000"/>
                <w:sz w:val="28"/>
                <w:szCs w:val="28"/>
                <w:lang w:bidi="ar-IQ"/>
              </w:rPr>
            </w:pPr>
            <w:r w:rsidRPr="00F63D47">
              <w:rPr>
                <w:rFonts w:ascii="Times New Roman" w:hAnsi="Times New Roman" w:cs="Times New Roman"/>
                <w:color w:val="C00000"/>
                <w:sz w:val="28"/>
                <w:szCs w:val="28"/>
                <w:lang w:bidi="ar-IQ"/>
              </w:rPr>
              <w:t>Enabling the student to systematically link the artistic results with their dramatic and aesthetic causes within the context of the theatrical performance, based on sound scientific and analytical foundations.</w:t>
            </w:r>
          </w:p>
          <w:p w14:paraId="45731EDB" w14:textId="77777777" w:rsidR="00EC5077" w:rsidRPr="00FC584A" w:rsidRDefault="00EC5077" w:rsidP="00EC5077">
            <w:pPr>
              <w:pStyle w:val="ListParagraph"/>
              <w:numPr>
                <w:ilvl w:val="0"/>
                <w:numId w:val="37"/>
              </w:numPr>
              <w:spacing w:before="240"/>
              <w:rPr>
                <w:sz w:val="28"/>
                <w:szCs w:val="28"/>
                <w:lang w:bidi="ar-IQ"/>
              </w:rPr>
            </w:pPr>
            <w:r w:rsidRPr="00F63D47">
              <w:rPr>
                <w:rFonts w:ascii="Times New Roman" w:hAnsi="Times New Roman" w:cs="Times New Roman"/>
                <w:color w:val="C00000"/>
                <w:sz w:val="28"/>
                <w:szCs w:val="28"/>
                <w:lang w:bidi="ar-IQ"/>
              </w:rPr>
              <w:t>To equip the student with the skills of development, improvement and evaluation in theatrical work, through a philosophical and aesthetic understanding of theatrical phenomena that contributes to raising the quality of the performance.</w:t>
            </w:r>
          </w:p>
          <w:p w14:paraId="6C739CDC" w14:textId="77777777" w:rsidR="00EC5077" w:rsidRDefault="00EC5077" w:rsidP="008047E6">
            <w:pPr>
              <w:spacing w:before="240"/>
              <w:rPr>
                <w:sz w:val="28"/>
                <w:szCs w:val="28"/>
                <w:lang w:bidi="ar-IQ"/>
              </w:rPr>
              <w:bidi/>
            </w:pPr>
          </w:p>
          <w:p w14:paraId="2A5593F1" w14:textId="77777777" w:rsidR="00EC5077" w:rsidRPr="00FC584A" w:rsidRDefault="00EC5077" w:rsidP="008047E6">
            <w:pPr>
              <w:spacing w:before="240"/>
              <w:rPr>
                <w:sz w:val="28"/>
                <w:szCs w:val="28"/>
                <w:lang w:bidi="ar-IQ"/>
              </w:rPr>
              <w:bidi/>
            </w:pPr>
          </w:p>
        </w:tc>
      </w:tr>
      <w:tr w:rsidR="00EC5077" w:rsidRPr="00A926BB" w14:paraId="58375BBB"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5B7917C" w14:textId="77777777" w:rsidR="00EC5077" w:rsidRPr="00FC584A" w:rsidRDefault="00EC5077" w:rsidP="008047E6">
            <w:pPr>
              <w:spacing w:before="240"/>
              <w:rPr>
                <w:b/>
                <w:bCs/>
                <w:sz w:val="28"/>
                <w:szCs w:val="28"/>
                <w:lang w:bidi="ar-IQ"/>
              </w:rPr>
              <w:bidi/>
            </w:pPr>
            <w:r w:rsidRPr="00FC584A">
              <w:rPr>
                <w:rFonts w:hint="cs"/>
                <w:b/>
                <w:bCs/>
                <w:sz w:val="28"/>
                <w:szCs w:val="28"/>
                <w:lang w:bidi="ar-IQ"/>
              </w:rPr>
              <w:lastRenderedPageBreak/>
              <w:t>18- Planning for personal development</w:t>
            </w:r>
          </w:p>
          <w:p w14:paraId="7E552E51" w14:textId="77777777" w:rsidR="00EC5077" w:rsidRPr="00AC423D" w:rsidRDefault="00EC5077" w:rsidP="008047E6">
            <w:pPr>
              <w:rPr>
                <w:color w:val="FF0000"/>
                <w:sz w:val="28"/>
                <w:szCs w:val="28"/>
                <w:lang w:bidi="ar-IQ"/>
              </w:rPr>
              <w:bidi/>
            </w:pPr>
            <w:r>
              <w:rPr>
                <w:rFonts w:hint="cs"/>
                <w:sz w:val="28"/>
                <w:szCs w:val="28"/>
                <w:lang w:bidi="ar-IQ"/>
              </w:rPr>
              <w:t xml:space="preserve">1-</w:t>
            </w:r>
            <w:r w:rsidRPr="00AC423D">
              <w:rPr>
                <w:rFonts w:hint="cs"/>
                <w:color w:val="FF0000"/>
                <w:sz w:val="28"/>
                <w:szCs w:val="28"/>
                <w:lang w:bidi="ar-IQ"/>
              </w:rPr>
              <w:t xml:space="preserve">Instructors:</w:t>
            </w:r>
            <w:r>
              <w:rPr/>
              <w:t xml:space="preserve"> </w:t>
            </w:r>
            <w:r w:rsidRPr="000A5CA8">
              <w:rPr>
                <w:color w:val="FF0000"/>
                <w:sz w:val="28"/>
                <w:szCs w:val="28"/>
                <w:lang w:bidi="ar-IQ"/>
              </w:rPr>
              <w:t>Contributing to the development of students’ artistic and creative abilities, providing a stimulating educational environment based on interaction and experimentation, and guiding students towards research and continuous learning, thereby enhancing their cognitive, skill-based, and emotional competencies in the field of performing arts.</w:t>
            </w:r>
          </w:p>
          <w:p w14:paraId="24DEC553" w14:textId="77777777" w:rsidR="00EC5077" w:rsidRDefault="00EC5077" w:rsidP="008047E6">
            <w:pPr>
              <w:jc w:val="center"/>
              <w:rPr>
                <w:color w:val="FF0000"/>
                <w:sz w:val="28"/>
                <w:szCs w:val="28"/>
                <w:lang w:bidi="ar-IQ"/>
              </w:rPr>
              <w:bidi/>
            </w:pPr>
            <w:r>
              <w:rPr>
                <w:rFonts w:hint="cs"/>
                <w:color w:val="FF0000"/>
                <w:sz w:val="28"/>
                <w:szCs w:val="28"/>
                <w:lang w:bidi="ar-IQ"/>
              </w:rPr>
              <w:t>Faculty of the Department of Performing Arts</w:t>
            </w:r>
          </w:p>
          <w:p w14:paraId="1144CA36" w14:textId="77777777" w:rsidR="00EC5077" w:rsidRDefault="00EC5077" w:rsidP="008047E6">
            <w:pPr>
              <w:rPr>
                <w:color w:val="FF0000"/>
                <w:sz w:val="28"/>
                <w:szCs w:val="28"/>
                <w:lang w:bidi="ar-IQ"/>
              </w:rPr>
              <w:bidi/>
            </w:pPr>
          </w:p>
          <w:tbl>
            <w:tblPr>
              <w:tblStyle w:val="-21"/>
              <w:bidiVisual/>
              <w:tblW w:w="10282" w:type="dxa"/>
              <w:jc w:val="center"/>
              <w:tblLayout w:type="fixed"/>
              <w:tblLook w:val="04A0" w:firstRow="1" w:lastRow="0" w:firstColumn="1" w:lastColumn="0" w:noHBand="0" w:noVBand="1"/>
            </w:tblPr>
            <w:tblGrid>
              <w:gridCol w:w="516"/>
              <w:gridCol w:w="2031"/>
              <w:gridCol w:w="1459"/>
              <w:gridCol w:w="823"/>
              <w:gridCol w:w="1244"/>
              <w:gridCol w:w="1276"/>
              <w:gridCol w:w="2194"/>
              <w:gridCol w:w="739"/>
            </w:tblGrid>
            <w:tr w:rsidR="00EC5077" w:rsidRPr="00004A92" w14:paraId="79700BA7" w14:textId="77777777" w:rsidTr="008047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val="restart"/>
                </w:tcPr>
                <w:p w14:paraId="170E30EB" w14:textId="77777777" w:rsidR="00EC5077" w:rsidRPr="00004A92" w:rsidRDefault="00EC5077" w:rsidP="008047E6">
                  <w:pPr>
                    <w:framePr w:hSpace="180" w:wrap="around" w:vAnchor="text" w:hAnchor="margin" w:xAlign="center" w:y="121"/>
                    <w:spacing w:before="240"/>
                    <w:contextualSpacing/>
                    <w:jc w:val="center"/>
                    <w:rPr>
                      <w:rFonts w:asciiTheme="minorHAnsi" w:eastAsiaTheme="minorHAnsi" w:hAnsiTheme="minorHAnsi" w:cstheme="minorBidi"/>
                    </w:rPr>
                    <w:bidi/>
                  </w:pPr>
                  <w:r w:rsidRPr="00004A92">
                    <w:rPr>
                      <w:rFonts w:asciiTheme="minorHAnsi" w:eastAsiaTheme="minorHAnsi" w:hAnsiTheme="minorHAnsi" w:cstheme="minorBidi" w:hint="cs"/>
                    </w:rPr>
                    <w:t>T</w:t>
                  </w:r>
                </w:p>
              </w:tc>
              <w:tc>
                <w:tcPr>
                  <w:tcW w:w="2031" w:type="dxa"/>
                  <w:vMerge w:val="restart"/>
                </w:tcPr>
                <w:p w14:paraId="16775CCC"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Full Name</w:t>
                  </w:r>
                </w:p>
              </w:tc>
              <w:tc>
                <w:tcPr>
                  <w:tcW w:w="1459" w:type="dxa"/>
                  <w:vMerge w:val="restart"/>
                </w:tcPr>
                <w:p w14:paraId="7C2FC523"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The attribute</w:t>
                  </w:r>
                </w:p>
              </w:tc>
              <w:tc>
                <w:tcPr>
                  <w:tcW w:w="823" w:type="dxa"/>
                  <w:vMerge w:val="restart"/>
                </w:tcPr>
                <w:p w14:paraId="4FAAD769"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Certificate</w:t>
                  </w:r>
                </w:p>
              </w:tc>
              <w:tc>
                <w:tcPr>
                  <w:tcW w:w="1244" w:type="dxa"/>
                  <w:vMerge w:val="restart"/>
                </w:tcPr>
                <w:p w14:paraId="6816AF2F"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Scientific title</w:t>
                  </w:r>
                </w:p>
              </w:tc>
              <w:tc>
                <w:tcPr>
                  <w:tcW w:w="3470" w:type="dxa"/>
                  <w:gridSpan w:val="2"/>
                </w:tcPr>
                <w:p w14:paraId="494B8853"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Specialization</w:t>
                  </w:r>
                </w:p>
              </w:tc>
              <w:tc>
                <w:tcPr>
                  <w:tcW w:w="739" w:type="dxa"/>
                  <w:vMerge w:val="restart"/>
                </w:tcPr>
                <w:p w14:paraId="71B9A15B" w14:textId="77777777" w:rsidR="00EC5077" w:rsidRPr="00004A92" w:rsidRDefault="00EC5077" w:rsidP="008047E6">
                  <w:pPr>
                    <w:framePr w:hSpace="180" w:wrap="around" w:vAnchor="text" w:hAnchor="margin" w:xAlign="center" w:y="121"/>
                    <w:spacing w:before="240"/>
                    <w:contextualSpacing/>
                    <w:jc w:val="center"/>
                    <w:cnfStyle w:val="100000000000" w:firstRow="1" w:lastRow="0" w:firstColumn="0" w:lastColumn="0" w:oddVBand="0" w:evenVBand="0" w:oddHBand="0" w:evenHBand="0" w:firstRowFirstColumn="0" w:firstRowLastColumn="0" w:lastRowFirstColumn="0" w:lastRowLastColumn="0"/>
                    <w:rPr>
                      <w:rFonts w:asciiTheme="minorHAnsi" w:eastAsiaTheme="minorHAnsi" w:hAnsiTheme="minorHAnsi" w:cstheme="minorBidi"/>
                    </w:rPr>
                    <w:bidi/>
                  </w:pPr>
                  <w:r w:rsidRPr="00004A92">
                    <w:rPr>
                      <w:rFonts w:asciiTheme="minorHAnsi" w:eastAsiaTheme="minorHAnsi" w:hAnsiTheme="minorHAnsi" w:cstheme="minorBidi" w:hint="cs"/>
                    </w:rPr>
                    <w:t>Angel, lecturer</w:t>
                  </w:r>
                </w:p>
              </w:tc>
            </w:tr>
            <w:tr w:rsidR="00EC5077" w:rsidRPr="00004A92" w14:paraId="59BABAF2"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vMerge/>
                </w:tcPr>
                <w:p w14:paraId="5A7BFF93" w14:textId="77777777" w:rsidR="00EC5077" w:rsidRPr="00004A92" w:rsidRDefault="00EC5077" w:rsidP="008047E6">
                  <w:pPr>
                    <w:framePr w:hSpace="180" w:wrap="around" w:vAnchor="text" w:hAnchor="margin" w:xAlign="center" w:y="121"/>
                    <w:spacing w:before="240"/>
                    <w:contextualSpacing/>
                    <w:jc w:val="center"/>
                    <w:rPr>
                      <w:rFonts w:asciiTheme="minorHAnsi" w:eastAsiaTheme="minorHAnsi" w:hAnsiTheme="minorHAnsi" w:cstheme="minorBidi"/>
                    </w:rPr>
                    <w:bidi/>
                  </w:pPr>
                </w:p>
              </w:tc>
              <w:tc>
                <w:tcPr>
                  <w:tcW w:w="2031" w:type="dxa"/>
                  <w:vMerge/>
                </w:tcPr>
                <w:p w14:paraId="6208989F"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p>
              </w:tc>
              <w:tc>
                <w:tcPr>
                  <w:tcW w:w="1459" w:type="dxa"/>
                  <w:vMerge/>
                </w:tcPr>
                <w:p w14:paraId="7ED3ED0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p>
              </w:tc>
              <w:tc>
                <w:tcPr>
                  <w:tcW w:w="823" w:type="dxa"/>
                  <w:vMerge/>
                </w:tcPr>
                <w:p w14:paraId="2338A9D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p>
              </w:tc>
              <w:tc>
                <w:tcPr>
                  <w:tcW w:w="1244" w:type="dxa"/>
                  <w:vMerge/>
                </w:tcPr>
                <w:p w14:paraId="4FD7780A"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p>
              </w:tc>
              <w:tc>
                <w:tcPr>
                  <w:tcW w:w="1276" w:type="dxa"/>
                </w:tcPr>
                <w:p w14:paraId="1824EB8E"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general</w:t>
                  </w:r>
                </w:p>
              </w:tc>
              <w:tc>
                <w:tcPr>
                  <w:tcW w:w="2194" w:type="dxa"/>
                </w:tcPr>
                <w:p w14:paraId="5B6D6AD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private</w:t>
                  </w:r>
                </w:p>
              </w:tc>
              <w:tc>
                <w:tcPr>
                  <w:tcW w:w="739" w:type="dxa"/>
                  <w:vMerge/>
                </w:tcPr>
                <w:p w14:paraId="0FA8CC8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b/>
                      <w:bCs/>
                    </w:rPr>
                    <w:bidi/>
                  </w:pPr>
                </w:p>
              </w:tc>
            </w:tr>
            <w:tr w:rsidR="00EC5077" w:rsidRPr="00004A92" w14:paraId="47AC9DA0"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6BA2AB54"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w:t>
                  </w:r>
                </w:p>
              </w:tc>
              <w:tc>
                <w:tcPr>
                  <w:tcW w:w="2031" w:type="dxa"/>
                </w:tcPr>
                <w:p w14:paraId="5A93B86A"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Prof. Dr. Adeeb Alwan Kadhim</w:t>
                  </w:r>
                </w:p>
              </w:tc>
              <w:tc>
                <w:tcPr>
                  <w:tcW w:w="1459" w:type="dxa"/>
                </w:tcPr>
                <w:p w14:paraId="7016A0EF"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 xml:space="preserve">teaching</w:t>
                  </w:r>
                </w:p>
              </w:tc>
              <w:tc>
                <w:tcPr>
                  <w:tcW w:w="823" w:type="dxa"/>
                </w:tcPr>
                <w:p w14:paraId="2F28D647"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PhD</w:t>
                  </w:r>
                </w:p>
              </w:tc>
              <w:tc>
                <w:tcPr>
                  <w:tcW w:w="1244" w:type="dxa"/>
                </w:tcPr>
                <w:p w14:paraId="4CB1398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 xml:space="preserve">Mr.</w:t>
                  </w:r>
                </w:p>
              </w:tc>
              <w:tc>
                <w:tcPr>
                  <w:tcW w:w="1276" w:type="dxa"/>
                </w:tcPr>
                <w:p w14:paraId="45F90B2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t>Theater education</w:t>
                  </w:r>
                </w:p>
              </w:tc>
              <w:tc>
                <w:tcPr>
                  <w:tcW w:w="2194" w:type="dxa"/>
                </w:tcPr>
                <w:p w14:paraId="7E2D6421"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b/>
                      <w:bCs/>
                      <w:lang w:bidi="ar-IQ"/>
                    </w:rPr>
                    <w:t xml:space="preserve"> </w:t>
                  </w:r>
                  <w:r w:rsidRPr="00004A92">
                    <w:rPr>
                      <w:rFonts w:ascii="Arial" w:hAnsi="Arial" w:hint="cs"/>
                      <w:b/>
                      <w:bCs/>
                      <w:lang w:bidi="ar-IQ"/>
                    </w:rPr>
                    <w:t>Theater education</w:t>
                  </w:r>
                </w:p>
              </w:tc>
              <w:tc>
                <w:tcPr>
                  <w:tcW w:w="739" w:type="dxa"/>
                </w:tcPr>
                <w:p w14:paraId="2E673017"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748C071F"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427D09A"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2</w:t>
                  </w:r>
                </w:p>
              </w:tc>
              <w:tc>
                <w:tcPr>
                  <w:tcW w:w="2031" w:type="dxa"/>
                </w:tcPr>
                <w:p w14:paraId="467A76BE"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Dr. Noor Saeed Jabbar</w:t>
                  </w:r>
                </w:p>
              </w:tc>
              <w:tc>
                <w:tcPr>
                  <w:tcW w:w="1459" w:type="dxa"/>
                </w:tcPr>
                <w:p w14:paraId="632A25D9"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 xml:space="preserve">teaching</w:t>
                  </w:r>
                </w:p>
              </w:tc>
              <w:tc>
                <w:tcPr>
                  <w:tcW w:w="823" w:type="dxa"/>
                </w:tcPr>
                <w:p w14:paraId="62FAD2F7"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4B7C4577"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7981CA1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Performing Arts</w:t>
                  </w:r>
                </w:p>
              </w:tc>
              <w:tc>
                <w:tcPr>
                  <w:tcW w:w="2194" w:type="dxa"/>
                </w:tcPr>
                <w:p w14:paraId="033372E3"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Literature and theatrical criticism</w:t>
                  </w:r>
                </w:p>
              </w:tc>
              <w:tc>
                <w:tcPr>
                  <w:tcW w:w="739" w:type="dxa"/>
                </w:tcPr>
                <w:p w14:paraId="67CB125A"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7A3C861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AFA2DD8"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3</w:t>
                  </w:r>
                </w:p>
              </w:tc>
              <w:tc>
                <w:tcPr>
                  <w:tcW w:w="2031" w:type="dxa"/>
                </w:tcPr>
                <w:p w14:paraId="2ABD7B6E"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 xml:space="preserve">Dr. Alaa Abdul Kadhim Abdul</w:t>
                  </w:r>
                </w:p>
              </w:tc>
              <w:tc>
                <w:tcPr>
                  <w:tcW w:w="1459" w:type="dxa"/>
                </w:tcPr>
                <w:p w14:paraId="4234FB22"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rFonts w:ascii="Arial" w:hAnsi="Arial"/>
                      <w:b/>
                      <w:bCs/>
                    </w:rPr>
                    <w:bidi/>
                  </w:pPr>
                  <w:r w:rsidRPr="00004A92">
                    <w:rPr>
                      <w:rFonts w:ascii="Arial" w:hAnsi="Arial" w:hint="cs"/>
                      <w:b/>
                      <w:bCs/>
                    </w:rPr>
                    <w:t>teaching</w:t>
                  </w:r>
                </w:p>
              </w:tc>
              <w:tc>
                <w:tcPr>
                  <w:tcW w:w="823" w:type="dxa"/>
                </w:tcPr>
                <w:p w14:paraId="05932ED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PhD</w:t>
                  </w:r>
                </w:p>
              </w:tc>
              <w:tc>
                <w:tcPr>
                  <w:tcW w:w="1244" w:type="dxa"/>
                </w:tcPr>
                <w:p w14:paraId="7A784EE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74791172"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Arabic</w:t>
                  </w:r>
                </w:p>
              </w:tc>
              <w:tc>
                <w:tcPr>
                  <w:tcW w:w="2194" w:type="dxa"/>
                </w:tcPr>
                <w:p w14:paraId="639F2E89"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Modern literature</w:t>
                  </w:r>
                </w:p>
              </w:tc>
              <w:tc>
                <w:tcPr>
                  <w:tcW w:w="739" w:type="dxa"/>
                </w:tcPr>
                <w:p w14:paraId="6CC91BC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6F40BED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7EF16C62"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4</w:t>
                  </w:r>
                </w:p>
              </w:tc>
              <w:tc>
                <w:tcPr>
                  <w:tcW w:w="2031" w:type="dxa"/>
                </w:tcPr>
                <w:p w14:paraId="0ED7DCD2"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 xml:space="preserve">Dr. Halim Hatif Jassim</w:t>
                  </w:r>
                </w:p>
              </w:tc>
              <w:tc>
                <w:tcPr>
                  <w:tcW w:w="1459" w:type="dxa"/>
                </w:tcPr>
                <w:p w14:paraId="0A3F297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teaching</w:t>
                  </w:r>
                </w:p>
              </w:tc>
              <w:tc>
                <w:tcPr>
                  <w:tcW w:w="823" w:type="dxa"/>
                </w:tcPr>
                <w:p w14:paraId="3425ED5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2E0F87F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24DFC24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372D1CCC"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p>
              </w:tc>
              <w:tc>
                <w:tcPr>
                  <w:tcW w:w="739" w:type="dxa"/>
                </w:tcPr>
                <w:p w14:paraId="58B69360"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16185AE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21E60657"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5</w:t>
                  </w:r>
                </w:p>
              </w:tc>
              <w:tc>
                <w:tcPr>
                  <w:tcW w:w="2031" w:type="dxa"/>
                </w:tcPr>
                <w:p w14:paraId="108DEEFB"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 xml:space="preserve">Prof. Dr. Muhammad Jassim Matrud</w:t>
                  </w:r>
                </w:p>
              </w:tc>
              <w:tc>
                <w:tcPr>
                  <w:tcW w:w="1459" w:type="dxa"/>
                </w:tcPr>
                <w:p w14:paraId="3015CF94"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teaching</w:t>
                  </w:r>
                </w:p>
              </w:tc>
              <w:tc>
                <w:tcPr>
                  <w:tcW w:w="823" w:type="dxa"/>
                </w:tcPr>
                <w:p w14:paraId="4FC923A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PhD</w:t>
                  </w:r>
                </w:p>
              </w:tc>
              <w:tc>
                <w:tcPr>
                  <w:tcW w:w="1244" w:type="dxa"/>
                </w:tcPr>
                <w:p w14:paraId="726A858D"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7B926D07"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3B6D9AA8"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Literature and theatrical criticism</w:t>
                  </w:r>
                </w:p>
              </w:tc>
              <w:tc>
                <w:tcPr>
                  <w:tcW w:w="739" w:type="dxa"/>
                </w:tcPr>
                <w:p w14:paraId="76D2F54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284E698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F63BC5D"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6</w:t>
                  </w:r>
                </w:p>
              </w:tc>
              <w:tc>
                <w:tcPr>
                  <w:tcW w:w="2031" w:type="dxa"/>
                </w:tcPr>
                <w:p w14:paraId="703E05F6"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 xml:space="preserve">Dr. Muhannad Ibrahim Al-Ameedi</w:t>
                  </w:r>
                </w:p>
              </w:tc>
              <w:tc>
                <w:tcPr>
                  <w:tcW w:w="1459" w:type="dxa"/>
                </w:tcPr>
                <w:p w14:paraId="1677A7D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teaching</w:t>
                  </w:r>
                </w:p>
              </w:tc>
              <w:tc>
                <w:tcPr>
                  <w:tcW w:w="823" w:type="dxa"/>
                </w:tcPr>
                <w:p w14:paraId="076E346E"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29DE0D38"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46ADEC1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19472AE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Literature and theatrical criticism</w:t>
                  </w:r>
                </w:p>
              </w:tc>
              <w:tc>
                <w:tcPr>
                  <w:tcW w:w="739" w:type="dxa"/>
                </w:tcPr>
                <w:p w14:paraId="5A451BF5"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0F556A7A" w14:textId="77777777" w:rsidTr="008047E6">
              <w:trPr>
                <w:cnfStyle w:val="000000010000" w:firstRow="0" w:lastRow="0" w:firstColumn="0" w:lastColumn="0" w:oddVBand="0" w:evenVBand="0" w:oddHBand="0" w:evenHBand="1"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516" w:type="dxa"/>
                </w:tcPr>
                <w:p w14:paraId="63328275"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7</w:t>
                  </w:r>
                </w:p>
              </w:tc>
              <w:tc>
                <w:tcPr>
                  <w:tcW w:w="2031" w:type="dxa"/>
                </w:tcPr>
                <w:p w14:paraId="23C3A15D"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Dr. Firas Abdul Jalil Al-Sharout</w:t>
                  </w:r>
                </w:p>
              </w:tc>
              <w:tc>
                <w:tcPr>
                  <w:tcW w:w="1459" w:type="dxa"/>
                </w:tcPr>
                <w:p w14:paraId="231244F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teaching</w:t>
                  </w:r>
                </w:p>
              </w:tc>
              <w:tc>
                <w:tcPr>
                  <w:tcW w:w="823" w:type="dxa"/>
                </w:tcPr>
                <w:p w14:paraId="0EECFCA5"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PhD</w:t>
                  </w:r>
                </w:p>
              </w:tc>
              <w:tc>
                <w:tcPr>
                  <w:tcW w:w="1244" w:type="dxa"/>
                </w:tcPr>
                <w:p w14:paraId="34A506E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3A06B844"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Audio-visual arts</w:t>
                  </w:r>
                </w:p>
              </w:tc>
              <w:tc>
                <w:tcPr>
                  <w:tcW w:w="2194" w:type="dxa"/>
                </w:tcPr>
                <w:p w14:paraId="2ED7D535"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cinema</w:t>
                  </w:r>
                </w:p>
              </w:tc>
              <w:tc>
                <w:tcPr>
                  <w:tcW w:w="739" w:type="dxa"/>
                </w:tcPr>
                <w:p w14:paraId="291B1731"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20ED27F8"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5AE27C39"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8</w:t>
                  </w:r>
                </w:p>
              </w:tc>
              <w:tc>
                <w:tcPr>
                  <w:tcW w:w="2031" w:type="dxa"/>
                </w:tcPr>
                <w:p w14:paraId="3DC46F7F"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Dr. Anas Rahi Ali</w:t>
                  </w:r>
                </w:p>
              </w:tc>
              <w:tc>
                <w:tcPr>
                  <w:tcW w:w="1459" w:type="dxa"/>
                </w:tcPr>
                <w:p w14:paraId="33F63E58"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Assistant Dean for Scientific Affairs</w:t>
                  </w:r>
                </w:p>
              </w:tc>
              <w:tc>
                <w:tcPr>
                  <w:tcW w:w="823" w:type="dxa"/>
                </w:tcPr>
                <w:p w14:paraId="08C27C55"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28286B7F"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31B0BDD4"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646F4DEC"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Literature and theatrical criticism</w:t>
                  </w:r>
                </w:p>
              </w:tc>
              <w:tc>
                <w:tcPr>
                  <w:tcW w:w="739" w:type="dxa"/>
                </w:tcPr>
                <w:p w14:paraId="1D0D43C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3ACFDBFA"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5231B4D"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9</w:t>
                  </w:r>
                </w:p>
              </w:tc>
              <w:tc>
                <w:tcPr>
                  <w:tcW w:w="2031" w:type="dxa"/>
                </w:tcPr>
                <w:p w14:paraId="6EDB3A60"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Dr. Ismail Hassan Obeid</w:t>
                  </w:r>
                </w:p>
              </w:tc>
              <w:tc>
                <w:tcPr>
                  <w:tcW w:w="1459" w:type="dxa"/>
                </w:tcPr>
                <w:p w14:paraId="6B5B7A2C"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t xml:space="preserve">Assistant Dean for Administrative Affairs</w:t>
                  </w:r>
                </w:p>
              </w:tc>
              <w:tc>
                <w:tcPr>
                  <w:tcW w:w="823" w:type="dxa"/>
                </w:tcPr>
                <w:p w14:paraId="2F6AC93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PhD</w:t>
                  </w:r>
                </w:p>
              </w:tc>
              <w:tc>
                <w:tcPr>
                  <w:tcW w:w="1244" w:type="dxa"/>
                </w:tcPr>
                <w:p w14:paraId="2EB63E17"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assistant professor</w:t>
                  </w:r>
                </w:p>
              </w:tc>
              <w:tc>
                <w:tcPr>
                  <w:tcW w:w="1276" w:type="dxa"/>
                </w:tcPr>
                <w:p w14:paraId="2078BC8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English Literature</w:t>
                  </w:r>
                </w:p>
              </w:tc>
              <w:tc>
                <w:tcPr>
                  <w:tcW w:w="2194" w:type="dxa"/>
                </w:tcPr>
                <w:p w14:paraId="52E5DF36" w14:textId="77777777" w:rsidR="00EC5077" w:rsidRPr="00004A92" w:rsidRDefault="00EC5077" w:rsidP="008047E6">
                  <w:pPr>
                    <w:framePr w:hSpace="180" w:wrap="around" w:vAnchor="text" w:hAnchor="margin" w:xAlign="center" w:y="121"/>
                    <w:spacing w:before="240" w:after="200"/>
                    <w:ind w:leftChars="-1" w:left="-2"/>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pPr>
                  <w:r w:rsidRPr="00004A92">
                    <w:rPr>
                      <w:rFonts w:ascii="Arial" w:hAnsi="Arial" w:hint="cs"/>
                      <w:b/>
                      <w:bCs/>
                      <w:lang w:bidi="ar-IQ"/>
                    </w:rPr>
                    <w:t>stage</w:t>
                  </w:r>
                </w:p>
              </w:tc>
              <w:tc>
                <w:tcPr>
                  <w:tcW w:w="739" w:type="dxa"/>
                </w:tcPr>
                <w:p w14:paraId="57B0F5BB"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1D69F0D3"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5336E5E1"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10</w:t>
                  </w:r>
                </w:p>
              </w:tc>
              <w:tc>
                <w:tcPr>
                  <w:tcW w:w="2031" w:type="dxa"/>
                </w:tcPr>
                <w:p w14:paraId="7C1DBD54"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 xml:space="preserve">M.D. Iyad Taresh Sajet</w:t>
                  </w:r>
                </w:p>
              </w:tc>
              <w:tc>
                <w:tcPr>
                  <w:tcW w:w="1459" w:type="dxa"/>
                </w:tcPr>
                <w:p w14:paraId="1BF5427E"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teaching</w:t>
                  </w:r>
                </w:p>
              </w:tc>
              <w:tc>
                <w:tcPr>
                  <w:tcW w:w="823" w:type="dxa"/>
                </w:tcPr>
                <w:p w14:paraId="2B04A2B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6BE3BA4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Professor Doctor</w:t>
                  </w:r>
                </w:p>
              </w:tc>
              <w:tc>
                <w:tcPr>
                  <w:tcW w:w="1276" w:type="dxa"/>
                </w:tcPr>
                <w:p w14:paraId="1A6ED1B3"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286F7CA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acting</w:t>
                  </w:r>
                </w:p>
              </w:tc>
              <w:tc>
                <w:tcPr>
                  <w:tcW w:w="739" w:type="dxa"/>
                </w:tcPr>
                <w:p w14:paraId="580D9DC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1D3A48B5"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4487DDC"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11</w:t>
                  </w:r>
                </w:p>
              </w:tc>
              <w:tc>
                <w:tcPr>
                  <w:tcW w:w="2031" w:type="dxa"/>
                </w:tcPr>
                <w:p w14:paraId="6C112508"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Dr. Alaa Abdul Amir Issa</w:t>
                  </w:r>
                </w:p>
              </w:tc>
              <w:tc>
                <w:tcPr>
                  <w:tcW w:w="1459" w:type="dxa"/>
                </w:tcPr>
                <w:p w14:paraId="68C68204"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t xml:space="preserve">Teaching Assistant in Charge of Media Department</w:t>
                  </w:r>
                </w:p>
              </w:tc>
              <w:tc>
                <w:tcPr>
                  <w:tcW w:w="823" w:type="dxa"/>
                </w:tcPr>
                <w:p w14:paraId="2276B2B0"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PhD</w:t>
                  </w:r>
                </w:p>
              </w:tc>
              <w:tc>
                <w:tcPr>
                  <w:tcW w:w="1244" w:type="dxa"/>
                </w:tcPr>
                <w:p w14:paraId="3EB1DE9B"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Professor Doctor</w:t>
                  </w:r>
                </w:p>
              </w:tc>
              <w:tc>
                <w:tcPr>
                  <w:tcW w:w="1276" w:type="dxa"/>
                </w:tcPr>
                <w:p w14:paraId="48B5C3E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hint="cs"/>
                      <w:b/>
                      <w:bCs/>
                    </w:rPr>
                    <w:t>Arabic</w:t>
                  </w:r>
                </w:p>
              </w:tc>
              <w:tc>
                <w:tcPr>
                  <w:tcW w:w="2194" w:type="dxa"/>
                </w:tcPr>
                <w:p w14:paraId="0028C4A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Modern literature</w:t>
                  </w:r>
                </w:p>
              </w:tc>
              <w:tc>
                <w:tcPr>
                  <w:tcW w:w="739" w:type="dxa"/>
                </w:tcPr>
                <w:p w14:paraId="370D887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46D2A8D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6003FE13"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12</w:t>
                  </w:r>
                </w:p>
              </w:tc>
              <w:tc>
                <w:tcPr>
                  <w:tcW w:w="2031" w:type="dxa"/>
                </w:tcPr>
                <w:p w14:paraId="14371332"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Dr. Bashar Sabah Jaber</w:t>
                  </w:r>
                </w:p>
              </w:tc>
              <w:tc>
                <w:tcPr>
                  <w:tcW w:w="1459" w:type="dxa"/>
                </w:tcPr>
                <w:p w14:paraId="1FE8150C"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lang w:bidi="ar-DZ"/>
                    </w:rPr>
                    <w:bidi/>
                  </w:pPr>
                  <w:r>
                    <w:rPr>
                      <w:rFonts w:ascii="Arial" w:hAnsi="Arial" w:hint="cs"/>
                      <w:b/>
                      <w:bCs/>
                      <w:lang w:bidi="ar-IQ"/>
                    </w:rPr>
                    <w:t>Teaching assistant and managing editor of Al-Qadisiyah Arts Magazine</w:t>
                  </w:r>
                  <w:r>
                    <w:rPr>
                      <w:rFonts w:ascii="Arial" w:hAnsi="Arial"/>
                      <w:b/>
                      <w:bCs/>
                      <w:lang w:bidi="ar-IQ"/>
                    </w:rPr>
                    <w:t xml:space="preserve"> </w:t>
                  </w:r>
                  <w:r>
                    <w:rPr>
                      <w:rFonts w:ascii="Arial" w:hAnsi="Arial" w:hint="cs"/>
                      <w:b/>
                      <w:bCs/>
                      <w:lang w:bidi="ar-DZ"/>
                    </w:rPr>
                    <w:t xml:space="preserve">Graduate Studies Course</w:t>
                  </w:r>
                </w:p>
              </w:tc>
              <w:tc>
                <w:tcPr>
                  <w:tcW w:w="823" w:type="dxa"/>
                </w:tcPr>
                <w:p w14:paraId="257C237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PhD</w:t>
                  </w:r>
                </w:p>
              </w:tc>
              <w:tc>
                <w:tcPr>
                  <w:tcW w:w="1244" w:type="dxa"/>
                </w:tcPr>
                <w:p w14:paraId="26691EE4"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Professor Doctor</w:t>
                  </w:r>
                </w:p>
              </w:tc>
              <w:tc>
                <w:tcPr>
                  <w:tcW w:w="1276" w:type="dxa"/>
                </w:tcPr>
                <w:p w14:paraId="29D2CD12"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171206E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acting</w:t>
                  </w:r>
                </w:p>
              </w:tc>
              <w:tc>
                <w:tcPr>
                  <w:tcW w:w="739" w:type="dxa"/>
                </w:tcPr>
                <w:p w14:paraId="299EA953"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2FE717B8"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1AA4628D"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13</w:t>
                  </w:r>
                </w:p>
              </w:tc>
              <w:tc>
                <w:tcPr>
                  <w:tcW w:w="2031" w:type="dxa"/>
                </w:tcPr>
                <w:p w14:paraId="2F658D45"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Dr. Ahmed Taleb Abdul Ali</w:t>
                  </w:r>
                </w:p>
              </w:tc>
              <w:tc>
                <w:tcPr>
                  <w:tcW w:w="1459" w:type="dxa"/>
                </w:tcPr>
                <w:p w14:paraId="65E965E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lastRenderedPageBreak/>
                    <w:t xml:space="preserve">Head of Department</w:t>
                  </w:r>
                </w:p>
              </w:tc>
              <w:tc>
                <w:tcPr>
                  <w:tcW w:w="823" w:type="dxa"/>
                </w:tcPr>
                <w:p w14:paraId="45F861C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lastRenderedPageBreak/>
                    <w:t>PhD</w:t>
                  </w:r>
                </w:p>
              </w:tc>
              <w:tc>
                <w:tcPr>
                  <w:tcW w:w="1244" w:type="dxa"/>
                </w:tcPr>
                <w:p w14:paraId="64CD0FD3"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Professor Doctor</w:t>
                  </w:r>
                </w:p>
              </w:tc>
              <w:tc>
                <w:tcPr>
                  <w:tcW w:w="1276" w:type="dxa"/>
                </w:tcPr>
                <w:p w14:paraId="29E4F26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4F33868C"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Technologies</w:t>
                  </w:r>
                </w:p>
              </w:tc>
              <w:tc>
                <w:tcPr>
                  <w:tcW w:w="739" w:type="dxa"/>
                </w:tcPr>
                <w:p w14:paraId="06BD86C0"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578A9596"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4F85A883"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14</w:t>
                  </w:r>
                </w:p>
              </w:tc>
              <w:tc>
                <w:tcPr>
                  <w:tcW w:w="2031" w:type="dxa"/>
                </w:tcPr>
                <w:p w14:paraId="559E8C0B"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Eng. Mohamed Hani Hussein</w:t>
                  </w:r>
                </w:p>
              </w:tc>
              <w:tc>
                <w:tcPr>
                  <w:tcW w:w="1459" w:type="dxa"/>
                </w:tcPr>
                <w:p w14:paraId="3E6F75C3"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hint="cs"/>
                      <w:b/>
                      <w:bCs/>
                    </w:rPr>
                    <w:t>teaching</w:t>
                  </w:r>
                </w:p>
              </w:tc>
              <w:tc>
                <w:tcPr>
                  <w:tcW w:w="823" w:type="dxa"/>
                </w:tcPr>
                <w:p w14:paraId="550585A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b/>
                      <w:bCs/>
                    </w:rPr>
                    <w:t>Master's</w:t>
                  </w:r>
                </w:p>
              </w:tc>
              <w:tc>
                <w:tcPr>
                  <w:tcW w:w="1244" w:type="dxa"/>
                </w:tcPr>
                <w:p w14:paraId="4FE5C411"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b/>
                      <w:bCs/>
                    </w:rPr>
                    <w:t>teacher</w:t>
                  </w:r>
                </w:p>
              </w:tc>
              <w:tc>
                <w:tcPr>
                  <w:tcW w:w="1276" w:type="dxa"/>
                </w:tcPr>
                <w:p w14:paraId="3C9F9CF0"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b/>
                      <w:bCs/>
                    </w:rPr>
                    <w:t>Physical education</w:t>
                  </w:r>
                </w:p>
              </w:tc>
              <w:tc>
                <w:tcPr>
                  <w:tcW w:w="2194" w:type="dxa"/>
                </w:tcPr>
                <w:p w14:paraId="52547815"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b/>
                      <w:bCs/>
                    </w:rPr>
                    <w:t>Physical education</w:t>
                  </w:r>
                </w:p>
              </w:tc>
              <w:tc>
                <w:tcPr>
                  <w:tcW w:w="739" w:type="dxa"/>
                </w:tcPr>
                <w:p w14:paraId="0D8F8FC1"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b/>
                      <w:bCs/>
                    </w:rPr>
                    <w:t>angel</w:t>
                  </w:r>
                </w:p>
              </w:tc>
            </w:tr>
            <w:tr w:rsidR="00EC5077" w:rsidRPr="00004A92" w14:paraId="6E674639"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7A99775A"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15</w:t>
                  </w:r>
                </w:p>
              </w:tc>
              <w:tc>
                <w:tcPr>
                  <w:tcW w:w="2031" w:type="dxa"/>
                </w:tcPr>
                <w:p w14:paraId="6C84AC0E"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M.M. Ali Abdul Razzaq Muslim</w:t>
                  </w:r>
                </w:p>
              </w:tc>
              <w:tc>
                <w:tcPr>
                  <w:tcW w:w="1459" w:type="dxa"/>
                </w:tcPr>
                <w:p w14:paraId="38C998BC"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t xml:space="preserve">Teaching Assistant in Charge of Legal Unit</w:t>
                  </w:r>
                </w:p>
              </w:tc>
              <w:tc>
                <w:tcPr>
                  <w:tcW w:w="823" w:type="dxa"/>
                </w:tcPr>
                <w:p w14:paraId="28F543AF"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Master's</w:t>
                  </w:r>
                </w:p>
              </w:tc>
              <w:tc>
                <w:tcPr>
                  <w:tcW w:w="1244" w:type="dxa"/>
                </w:tcPr>
                <w:p w14:paraId="64324CD1" w14:textId="77777777" w:rsidR="00EC5077" w:rsidRPr="00004A92" w:rsidRDefault="00EC5077" w:rsidP="008047E6">
                  <w:pPr>
                    <w:framePr w:hSpace="180" w:wrap="around" w:vAnchor="text" w:hAnchor="margin" w:xAlign="center" w:y="121"/>
                    <w:tabs>
                      <w:tab w:val="left" w:pos="320"/>
                      <w:tab w:val="center" w:pos="612"/>
                    </w:tabs>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 xml:space="preserve">Assistant teacher</w:t>
                  </w:r>
                </w:p>
              </w:tc>
              <w:tc>
                <w:tcPr>
                  <w:tcW w:w="1276" w:type="dxa"/>
                </w:tcPr>
                <w:p w14:paraId="78B9C943" w14:textId="77777777" w:rsidR="00EC5077" w:rsidRPr="00004A92" w:rsidRDefault="00EC5077" w:rsidP="008047E6">
                  <w:pPr>
                    <w:framePr w:hSpace="180" w:wrap="around" w:vAnchor="text" w:hAnchor="margin" w:xAlign="center" w:y="121"/>
                    <w:spacing w:before="240"/>
                    <w:contextualSpacing/>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General law</w:t>
                  </w:r>
                </w:p>
              </w:tc>
              <w:tc>
                <w:tcPr>
                  <w:tcW w:w="2194" w:type="dxa"/>
                </w:tcPr>
                <w:p w14:paraId="0A6AF94B"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 xml:space="preserve">Commercial Law</w:t>
                  </w:r>
                </w:p>
              </w:tc>
              <w:tc>
                <w:tcPr>
                  <w:tcW w:w="739" w:type="dxa"/>
                </w:tcPr>
                <w:p w14:paraId="44EA5FB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4F317B39"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AFDE8E1"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16</w:t>
                  </w:r>
                </w:p>
              </w:tc>
              <w:tc>
                <w:tcPr>
                  <w:tcW w:w="2031" w:type="dxa"/>
                </w:tcPr>
                <w:p w14:paraId="49DBB011"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M.M. Saad Rashoudi Hallous</w:t>
                  </w:r>
                </w:p>
              </w:tc>
              <w:tc>
                <w:tcPr>
                  <w:tcW w:w="1459" w:type="dxa"/>
                </w:tcPr>
                <w:p w14:paraId="0BFE5C1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rPr>
                    <w:bidi/>
                  </w:pPr>
                  <w:r>
                    <w:rPr>
                      <w:rFonts w:ascii="Arial" w:hAnsi="Arial" w:hint="cs"/>
                      <w:b/>
                      <w:bCs/>
                    </w:rPr>
                    <w:t xml:space="preserve">Instructor in charge of the Student Activities Department</w:t>
                  </w:r>
                </w:p>
              </w:tc>
              <w:tc>
                <w:tcPr>
                  <w:tcW w:w="823" w:type="dxa"/>
                </w:tcPr>
                <w:p w14:paraId="381F7EA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Master's</w:t>
                  </w:r>
                </w:p>
              </w:tc>
              <w:tc>
                <w:tcPr>
                  <w:tcW w:w="1244" w:type="dxa"/>
                </w:tcPr>
                <w:p w14:paraId="2B4A8B29" w14:textId="77777777" w:rsidR="00EC5077" w:rsidRPr="00004A92" w:rsidRDefault="00EC5077" w:rsidP="008047E6">
                  <w:pPr>
                    <w:framePr w:hSpace="180" w:wrap="around" w:vAnchor="text" w:hAnchor="margin" w:xAlign="center" w:y="121"/>
                    <w:tabs>
                      <w:tab w:val="left" w:pos="320"/>
                      <w:tab w:val="center" w:pos="612"/>
                    </w:tabs>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Pr>
                      <w:rFonts w:ascii="Arial" w:hAnsi="Arial" w:hint="cs"/>
                      <w:b/>
                      <w:bCs/>
                      <w:lang w:bidi="ar-IQ"/>
                    </w:rPr>
                    <w:t>Assistant teacher</w:t>
                  </w:r>
                </w:p>
              </w:tc>
              <w:tc>
                <w:tcPr>
                  <w:tcW w:w="1276" w:type="dxa"/>
                </w:tcPr>
                <w:p w14:paraId="65C96A1A"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Physical education</w:t>
                  </w:r>
                </w:p>
              </w:tc>
              <w:tc>
                <w:tcPr>
                  <w:tcW w:w="2194" w:type="dxa"/>
                </w:tcPr>
                <w:p w14:paraId="7AF848D9"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Recreation</w:t>
                  </w:r>
                </w:p>
              </w:tc>
              <w:tc>
                <w:tcPr>
                  <w:tcW w:w="739" w:type="dxa"/>
                </w:tcPr>
                <w:p w14:paraId="220FB222"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r w:rsidR="00EC5077" w:rsidRPr="00004A92" w14:paraId="618D8B7D" w14:textId="77777777" w:rsidTr="008047E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38510E60"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17</w:t>
                  </w:r>
                </w:p>
              </w:tc>
              <w:tc>
                <w:tcPr>
                  <w:tcW w:w="2031" w:type="dxa"/>
                </w:tcPr>
                <w:p w14:paraId="18A15C75" w14:textId="77777777" w:rsidR="00EC5077" w:rsidRPr="00004A92" w:rsidRDefault="00EC5077" w:rsidP="008047E6">
                  <w:pPr>
                    <w:framePr w:hSpace="180" w:wrap="around" w:vAnchor="text" w:hAnchor="margin" w:xAlign="center" w:y="121"/>
                    <w:cnfStyle w:val="000000010000" w:firstRow="0" w:lastRow="0" w:firstColumn="0" w:lastColumn="0" w:oddVBand="0" w:evenVBand="0" w:oddHBand="0" w:evenHBand="1" w:firstRowFirstColumn="0" w:firstRowLastColumn="0" w:lastRowFirstColumn="0" w:lastRowLastColumn="0"/>
                    <w:rPr>
                      <w:b/>
                      <w:bCs/>
                    </w:rPr>
                    <w:bidi/>
                  </w:pPr>
                  <w:r w:rsidRPr="00004A92">
                    <w:rPr>
                      <w:b/>
                      <w:bCs/>
                    </w:rPr>
                    <w:t>M.M. Hazem Abdel Zaid Marza</w:t>
                  </w:r>
                  <w:r w:rsidRPr="00004A92">
                    <w:rPr>
                      <w:b/>
                      <w:bCs/>
                    </w:rPr>
                    <w:t xml:space="preserve"> </w:t>
                  </w:r>
                </w:p>
              </w:tc>
              <w:tc>
                <w:tcPr>
                  <w:tcW w:w="1459" w:type="dxa"/>
                </w:tcPr>
                <w:p w14:paraId="0164B758"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teaching</w:t>
                  </w:r>
                </w:p>
              </w:tc>
              <w:tc>
                <w:tcPr>
                  <w:tcW w:w="823" w:type="dxa"/>
                </w:tcPr>
                <w:p w14:paraId="0FDA5F5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ascii="Arial" w:hAnsi="Arial" w:hint="cs"/>
                      <w:b/>
                      <w:bCs/>
                      <w:lang w:bidi="ar-IQ"/>
                    </w:rPr>
                    <w:t>Master's</w:t>
                  </w:r>
                </w:p>
              </w:tc>
              <w:tc>
                <w:tcPr>
                  <w:tcW w:w="1244" w:type="dxa"/>
                </w:tcPr>
                <w:p w14:paraId="47888B89"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Pr>
                      <w:rFonts w:ascii="Arial" w:hAnsi="Arial" w:hint="cs"/>
                      <w:b/>
                      <w:bCs/>
                      <w:lang w:bidi="ar-IQ"/>
                    </w:rPr>
                    <w:t>teacher</w:t>
                  </w:r>
                </w:p>
              </w:tc>
              <w:tc>
                <w:tcPr>
                  <w:tcW w:w="1276" w:type="dxa"/>
                </w:tcPr>
                <w:p w14:paraId="5C5DE092"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business management</w:t>
                  </w:r>
                </w:p>
              </w:tc>
              <w:tc>
                <w:tcPr>
                  <w:tcW w:w="2194" w:type="dxa"/>
                </w:tcPr>
                <w:p w14:paraId="187D2273" w14:textId="77777777" w:rsidR="00EC5077" w:rsidRPr="00004A92" w:rsidRDefault="00EC5077" w:rsidP="008047E6">
                  <w:pPr>
                    <w:framePr w:hSpace="180" w:wrap="around" w:vAnchor="text" w:hAnchor="margin" w:xAlign="center" w:y="121"/>
                    <w:spacing w:before="240"/>
                    <w:contextualSpacing/>
                    <w:jc w:val="center"/>
                    <w:cnfStyle w:val="000000010000" w:firstRow="0" w:lastRow="0" w:firstColumn="0" w:lastColumn="0" w:oddVBand="0" w:evenVBand="0" w:oddHBand="0" w:evenHBand="1" w:firstRowFirstColumn="0" w:firstRowLastColumn="0" w:lastRowFirstColumn="0" w:lastRowLastColumn="0"/>
                    <w:rPr>
                      <w:rFonts w:ascii="Arial" w:hAnsi="Arial"/>
                      <w:b/>
                      <w:bCs/>
                      <w:lang w:bidi="ar-IQ"/>
                    </w:rPr>
                    <w:bidi/>
                  </w:pPr>
                  <w:r w:rsidRPr="00004A92">
                    <w:rPr>
                      <w:rFonts w:ascii="Arial" w:hAnsi="Arial" w:hint="cs"/>
                      <w:b/>
                      <w:bCs/>
                      <w:lang w:bidi="ar-IQ"/>
                    </w:rPr>
                    <w:t>Strategic Management</w:t>
                  </w:r>
                </w:p>
              </w:tc>
              <w:tc>
                <w:tcPr>
                  <w:tcW w:w="739" w:type="dxa"/>
                </w:tcPr>
                <w:p w14:paraId="139F4E5A" w14:textId="77777777" w:rsidR="00EC5077" w:rsidRPr="00004A92" w:rsidRDefault="00EC5077" w:rsidP="008047E6">
                  <w:pPr>
                    <w:framePr w:hSpace="180" w:wrap="around" w:vAnchor="text" w:hAnchor="margin" w:xAlign="center" w:y="121"/>
                    <w:jc w:val="center"/>
                    <w:cnfStyle w:val="000000010000" w:firstRow="0" w:lastRow="0" w:firstColumn="0" w:lastColumn="0" w:oddVBand="0" w:evenVBand="0" w:oddHBand="0" w:evenHBand="1" w:firstRowFirstColumn="0" w:firstRowLastColumn="0" w:lastRowFirstColumn="0" w:lastRowLastColumn="0"/>
                    <w:rPr>
                      <w:b/>
                      <w:bCs/>
                    </w:rPr>
                    <w:bidi/>
                  </w:pPr>
                  <w:r w:rsidRPr="00004A92">
                    <w:rPr>
                      <w:rFonts w:hint="cs"/>
                      <w:b/>
                      <w:bCs/>
                    </w:rPr>
                    <w:t>angel</w:t>
                  </w:r>
                </w:p>
              </w:tc>
            </w:tr>
            <w:tr w:rsidR="00EC5077" w:rsidRPr="00004A92" w14:paraId="4322F0E5" w14:textId="77777777" w:rsidTr="008047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6" w:type="dxa"/>
                </w:tcPr>
                <w:p w14:paraId="0E2D2E7A" w14:textId="77777777" w:rsidR="00EC5077" w:rsidRPr="00004A92" w:rsidRDefault="00EC5077" w:rsidP="008047E6">
                  <w:pPr>
                    <w:framePr w:hSpace="180" w:wrap="around" w:vAnchor="text" w:hAnchor="margin" w:xAlign="center" w:y="121"/>
                    <w:spacing w:before="240"/>
                    <w:contextualSpacing/>
                    <w:jc w:val="center"/>
                    <w:rPr>
                      <w:rFonts w:ascii="Arial" w:hAnsi="Arial"/>
                      <w:lang w:bidi="ar-IQ"/>
                    </w:rPr>
                    <w:bidi/>
                  </w:pPr>
                  <w:r w:rsidRPr="00004A92">
                    <w:rPr>
                      <w:rFonts w:ascii="Arial" w:hAnsi="Arial" w:hint="cs"/>
                      <w:lang w:bidi="ar-IQ"/>
                    </w:rPr>
                    <w:t>18</w:t>
                  </w:r>
                </w:p>
              </w:tc>
              <w:tc>
                <w:tcPr>
                  <w:tcW w:w="2031" w:type="dxa"/>
                </w:tcPr>
                <w:p w14:paraId="765CBFA8" w14:textId="77777777" w:rsidR="00EC5077" w:rsidRPr="00004A92" w:rsidRDefault="00EC5077" w:rsidP="008047E6">
                  <w:pPr>
                    <w:framePr w:hSpace="180" w:wrap="around" w:vAnchor="text" w:hAnchor="margin" w:xAlign="center" w:y="121"/>
                    <w:cnfStyle w:val="000000100000" w:firstRow="0" w:lastRow="0" w:firstColumn="0" w:lastColumn="0" w:oddVBand="0" w:evenVBand="0" w:oddHBand="1" w:evenHBand="0" w:firstRowFirstColumn="0" w:firstRowLastColumn="0" w:lastRowFirstColumn="0" w:lastRowLastColumn="0"/>
                    <w:rPr>
                      <w:b/>
                      <w:bCs/>
                    </w:rPr>
                    <w:bidi/>
                  </w:pPr>
                  <w:r w:rsidRPr="00004A92">
                    <w:rPr>
                      <w:b/>
                      <w:bCs/>
                    </w:rPr>
                    <w:t>M.M. Amir Abdul Rahim Ali</w:t>
                  </w:r>
                  <w:r w:rsidRPr="00004A92">
                    <w:rPr>
                      <w:b/>
                      <w:bCs/>
                    </w:rPr>
                    <w:t xml:space="preserve"> </w:t>
                  </w:r>
                </w:p>
              </w:tc>
              <w:tc>
                <w:tcPr>
                  <w:tcW w:w="1459" w:type="dxa"/>
                </w:tcPr>
                <w:p w14:paraId="5F3178DB"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Pr>
                      <w:rFonts w:ascii="Arial" w:hAnsi="Arial" w:hint="cs"/>
                      <w:b/>
                      <w:bCs/>
                      <w:lang w:bidi="ar-IQ"/>
                    </w:rPr>
                    <w:t xml:space="preserve">Department course instructor</w:t>
                  </w:r>
                </w:p>
              </w:tc>
              <w:tc>
                <w:tcPr>
                  <w:tcW w:w="823" w:type="dxa"/>
                </w:tcPr>
                <w:p w14:paraId="07F647E6"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ascii="Arial" w:hAnsi="Arial" w:hint="cs"/>
                      <w:b/>
                      <w:bCs/>
                      <w:lang w:bidi="ar-IQ"/>
                    </w:rPr>
                    <w:t>Master's</w:t>
                  </w:r>
                </w:p>
              </w:tc>
              <w:tc>
                <w:tcPr>
                  <w:tcW w:w="1244" w:type="dxa"/>
                </w:tcPr>
                <w:p w14:paraId="0E30E9F8"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Assistant teacher</w:t>
                  </w:r>
                </w:p>
              </w:tc>
              <w:tc>
                <w:tcPr>
                  <w:tcW w:w="1276" w:type="dxa"/>
                </w:tcPr>
                <w:p w14:paraId="058C9767"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2194" w:type="dxa"/>
                </w:tcPr>
                <w:p w14:paraId="7D9908C1" w14:textId="77777777" w:rsidR="00EC5077" w:rsidRPr="00004A92" w:rsidRDefault="00EC5077" w:rsidP="008047E6">
                  <w:pPr>
                    <w:framePr w:hSpace="180" w:wrap="around" w:vAnchor="text" w:hAnchor="margin" w:xAlign="center" w:y="121"/>
                    <w:spacing w:before="240"/>
                    <w:contextualSpacing/>
                    <w:jc w:val="center"/>
                    <w:cnfStyle w:val="000000100000" w:firstRow="0" w:lastRow="0" w:firstColumn="0" w:lastColumn="0" w:oddVBand="0" w:evenVBand="0" w:oddHBand="1" w:evenHBand="0" w:firstRowFirstColumn="0" w:firstRowLastColumn="0" w:lastRowFirstColumn="0" w:lastRowLastColumn="0"/>
                    <w:rPr>
                      <w:rFonts w:ascii="Arial" w:hAnsi="Arial"/>
                      <w:b/>
                      <w:bCs/>
                      <w:lang w:bidi="ar-IQ"/>
                    </w:rPr>
                    <w:bidi/>
                  </w:pPr>
                  <w:r w:rsidRPr="00004A92">
                    <w:rPr>
                      <w:rFonts w:ascii="Arial" w:hAnsi="Arial" w:hint="cs"/>
                      <w:b/>
                      <w:bCs/>
                      <w:lang w:bidi="ar-IQ"/>
                    </w:rPr>
                    <w:t>Performing Arts</w:t>
                  </w:r>
                </w:p>
              </w:tc>
              <w:tc>
                <w:tcPr>
                  <w:tcW w:w="739" w:type="dxa"/>
                </w:tcPr>
                <w:p w14:paraId="72F1D91C" w14:textId="77777777" w:rsidR="00EC5077" w:rsidRPr="00004A92" w:rsidRDefault="00EC5077" w:rsidP="008047E6">
                  <w:pPr>
                    <w:framePr w:hSpace="180" w:wrap="around" w:vAnchor="text" w:hAnchor="margin" w:xAlign="center" w:y="121"/>
                    <w:jc w:val="center"/>
                    <w:cnfStyle w:val="000000100000" w:firstRow="0" w:lastRow="0" w:firstColumn="0" w:lastColumn="0" w:oddVBand="0" w:evenVBand="0" w:oddHBand="1" w:evenHBand="0" w:firstRowFirstColumn="0" w:firstRowLastColumn="0" w:lastRowFirstColumn="0" w:lastRowLastColumn="0"/>
                    <w:rPr>
                      <w:b/>
                      <w:bCs/>
                    </w:rPr>
                    <w:bidi/>
                  </w:pPr>
                  <w:r w:rsidRPr="00004A92">
                    <w:rPr>
                      <w:rFonts w:hint="cs"/>
                      <w:b/>
                      <w:bCs/>
                    </w:rPr>
                    <w:t>angel</w:t>
                  </w:r>
                </w:p>
              </w:tc>
            </w:tr>
          </w:tbl>
          <w:p w14:paraId="2E80666C" w14:textId="77777777" w:rsidR="00EC5077" w:rsidRDefault="00EC5077" w:rsidP="008047E6">
            <w:pPr>
              <w:rPr>
                <w:color w:val="FF0000"/>
                <w:sz w:val="28"/>
                <w:szCs w:val="28"/>
                <w:lang w:bidi="ar-IQ"/>
              </w:rPr>
              <w:bidi/>
            </w:pPr>
          </w:p>
          <w:p w14:paraId="0EE5FFED" w14:textId="77777777" w:rsidR="00EC5077" w:rsidRDefault="00EC5077" w:rsidP="008047E6">
            <w:pPr>
              <w:rPr>
                <w:color w:val="FF0000"/>
                <w:sz w:val="28"/>
                <w:szCs w:val="28"/>
                <w:lang w:bidi="ar-IQ"/>
              </w:rPr>
              <w:bidi/>
            </w:pPr>
          </w:p>
          <w:p w14:paraId="2897CD8A" w14:textId="77777777" w:rsidR="00EC5077" w:rsidRDefault="00EC5077" w:rsidP="008047E6">
            <w:pPr>
              <w:rPr>
                <w:color w:val="FF0000"/>
                <w:sz w:val="28"/>
                <w:szCs w:val="28"/>
                <w:lang w:bidi="ar-IQ"/>
              </w:rPr>
              <w:bidi/>
            </w:pPr>
          </w:p>
          <w:p w14:paraId="62B4E193" w14:textId="77777777" w:rsidR="00EC5077" w:rsidRDefault="00EC5077" w:rsidP="008047E6">
            <w:pPr>
              <w:rPr>
                <w:color w:val="FF0000"/>
                <w:sz w:val="28"/>
                <w:szCs w:val="28"/>
                <w:lang w:bidi="ar-IQ"/>
              </w:rPr>
              <w:bidi/>
            </w:pPr>
          </w:p>
          <w:p w14:paraId="503EB851" w14:textId="77777777" w:rsidR="00EC5077" w:rsidRPr="00AC423D" w:rsidRDefault="00EC5077" w:rsidP="008047E6">
            <w:pPr>
              <w:rPr>
                <w:color w:val="FF0000"/>
                <w:sz w:val="28"/>
                <w:szCs w:val="28"/>
                <w:lang w:bidi="ar-IQ"/>
              </w:rPr>
              <w:bidi/>
            </w:pPr>
          </w:p>
          <w:p w14:paraId="1131D531" w14:textId="77777777" w:rsidR="00EC5077" w:rsidRDefault="00EC5077" w:rsidP="008047E6">
            <w:pPr>
              <w:spacing w:before="240"/>
              <w:rPr>
                <w:color w:val="FF0000"/>
                <w:sz w:val="28"/>
                <w:szCs w:val="28"/>
                <w:lang w:bidi="ar-IQ"/>
              </w:rPr>
              <w:bidi/>
            </w:pPr>
            <w:r w:rsidRPr="00AC423D">
              <w:rPr>
                <w:rFonts w:hint="cs"/>
                <w:color w:val="FF0000"/>
                <w:sz w:val="28"/>
                <w:szCs w:val="28"/>
                <w:lang w:bidi="ar-IQ"/>
              </w:rPr>
              <w:t xml:space="preserve">2-</w:t>
            </w:r>
            <w:r>
              <w:rPr/>
              <w:t xml:space="preserve"> </w:t>
            </w:r>
            <w:r>
              <w:rPr>
                <w:rFonts w:hint="cs"/>
                <w:color w:val="FF0000"/>
                <w:sz w:val="28"/>
                <w:szCs w:val="28"/>
              </w:rPr>
              <w:t>Students: Developing their artistic and creative skills, providing learning opportunities and practical experience, and guiding them towards continuous learning in a way that contributes to developing their cognitive, skill-based and emotional competencies in the field of performing arts.</w:t>
            </w:r>
          </w:p>
          <w:p w14:paraId="3FCC8381" w14:textId="77777777" w:rsidR="00EC5077" w:rsidRPr="00FC584A" w:rsidRDefault="00EC5077" w:rsidP="008047E6">
            <w:pPr>
              <w:spacing w:before="240"/>
              <w:rPr>
                <w:b/>
                <w:bCs/>
                <w:sz w:val="28"/>
                <w:szCs w:val="28"/>
                <w:lang w:bidi="ar-IQ"/>
              </w:rPr>
              <w:bidi/>
            </w:pPr>
            <w:r w:rsidRPr="00FC584A">
              <w:rPr>
                <w:b/>
                <w:bCs/>
                <w:sz w:val="28"/>
                <w:szCs w:val="28"/>
                <w:lang w:bidi="ar-IQ"/>
              </w:rPr>
              <w:t xml:space="preserve">Admission criteria (establishing the regulations related to enrollment in the college or institute)</w:t>
            </w:r>
          </w:p>
          <w:p w14:paraId="23DDC960" w14:textId="77777777" w:rsidR="00EC5077" w:rsidRPr="008E07A7" w:rsidRDefault="00EC5077" w:rsidP="008047E6">
            <w:pPr>
              <w:spacing w:before="240"/>
              <w:rPr>
                <w:sz w:val="28"/>
                <w:szCs w:val="28"/>
                <w:lang w:bidi="ar-IQ"/>
              </w:rPr>
              <w:bidi/>
            </w:pPr>
            <w:r w:rsidRPr="008E07A7">
              <w:rPr>
                <w:sz w:val="28"/>
                <w:szCs w:val="28"/>
                <w:lang w:bidi="ar-IQ"/>
              </w:rPr>
              <w:t xml:space="preserve">1- The applicant must have a preparatory certificate (scientific and literary) or be a graduate of vocational and applied studies or fine arts institutes</w:t>
            </w:r>
          </w:p>
          <w:p w14:paraId="0E8335BB" w14:textId="77777777" w:rsidR="00EC5077" w:rsidRPr="008E07A7" w:rsidRDefault="00EC5077" w:rsidP="008047E6">
            <w:pPr>
              <w:spacing w:before="240"/>
              <w:rPr>
                <w:sz w:val="28"/>
                <w:szCs w:val="28"/>
                <w:lang w:bidi="ar-IQ"/>
              </w:rPr>
              <w:bidi/>
            </w:pPr>
            <w:r w:rsidRPr="008E07A7">
              <w:rPr>
                <w:sz w:val="28"/>
                <w:szCs w:val="28"/>
                <w:lang w:bidi="ar-IQ"/>
              </w:rPr>
              <w:t xml:space="preserve">2- Conducting the practical and applied tests specific to the Department of Performing Arts</w:t>
            </w:r>
          </w:p>
          <w:p w14:paraId="5AB0EFD8" w14:textId="77777777" w:rsidR="00EC5077" w:rsidRPr="008E07A7" w:rsidRDefault="00EC5077" w:rsidP="008047E6">
            <w:pPr>
              <w:spacing w:before="240"/>
              <w:rPr>
                <w:sz w:val="28"/>
                <w:szCs w:val="28"/>
                <w:lang w:bidi="ar-IQ"/>
              </w:rPr>
              <w:bidi/>
            </w:pPr>
            <w:r w:rsidRPr="008E07A7">
              <w:rPr>
                <w:sz w:val="28"/>
                <w:szCs w:val="28"/>
                <w:lang w:bidi="ar-IQ"/>
              </w:rPr>
              <w:t xml:space="preserve">3. Conducting a personal interview to determine the applicant's eligibility for study</w:t>
            </w:r>
          </w:p>
          <w:p w14:paraId="50EE120D" w14:textId="77777777" w:rsidR="00EC5077" w:rsidRDefault="00EC5077" w:rsidP="008047E6">
            <w:pPr>
              <w:spacing w:before="240"/>
              <w:rPr>
                <w:sz w:val="28"/>
                <w:szCs w:val="28"/>
                <w:lang w:bidi="ar-IQ"/>
              </w:rPr>
              <w:bidi/>
            </w:pPr>
            <w:r w:rsidRPr="008E07A7">
              <w:rPr>
                <w:sz w:val="28"/>
                <w:szCs w:val="28"/>
                <w:lang w:bidi="ar-IQ"/>
              </w:rPr>
              <w:t>4- The admission mechanism will be (direct and centralized)</w:t>
            </w:r>
          </w:p>
        </w:tc>
      </w:tr>
      <w:tr w:rsidR="00EC5077" w:rsidRPr="00A926BB" w14:paraId="7D563133"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EC6FB0F" w14:textId="77777777" w:rsidR="00EC5077" w:rsidRPr="00FC584A" w:rsidRDefault="00EC5077" w:rsidP="008047E6">
            <w:pPr>
              <w:spacing w:before="240"/>
              <w:rPr>
                <w:b/>
                <w:bCs/>
                <w:sz w:val="28"/>
                <w:szCs w:val="28"/>
                <w:lang w:bidi="ar-IQ"/>
              </w:rPr>
              <w:bidi/>
            </w:pPr>
            <w:r w:rsidRPr="00FC584A">
              <w:rPr>
                <w:rFonts w:hint="cs"/>
                <w:b/>
                <w:bCs/>
                <w:sz w:val="28"/>
                <w:szCs w:val="28"/>
                <w:lang w:bidi="ar-IQ"/>
              </w:rPr>
              <w:lastRenderedPageBreak/>
              <w:t xml:space="preserve">19. Evaluation Methods</w:t>
            </w:r>
          </w:p>
          <w:p w14:paraId="129A5E65" w14:textId="77777777" w:rsidR="00EC5077" w:rsidRDefault="00EC5077" w:rsidP="008047E6">
            <w:pPr>
              <w:spacing w:before="240"/>
              <w:rPr>
                <w:sz w:val="28"/>
                <w:szCs w:val="28"/>
                <w:lang w:bidi="ar-IQ"/>
              </w:rPr>
              <w:bidi/>
            </w:pPr>
            <w:r>
              <w:rPr>
                <w:rFonts w:hint="cs"/>
                <w:sz w:val="28"/>
                <w:szCs w:val="28"/>
                <w:lang w:bidi="ar-IQ"/>
              </w:rPr>
              <w:t>1. Written tests</w:t>
            </w:r>
          </w:p>
          <w:p w14:paraId="47240A67" w14:textId="77777777" w:rsidR="00EC5077" w:rsidRDefault="00EC5077" w:rsidP="008047E6">
            <w:pPr>
              <w:spacing w:before="240"/>
              <w:rPr>
                <w:sz w:val="28"/>
                <w:szCs w:val="28"/>
                <w:lang w:bidi="ar-IQ"/>
              </w:rPr>
              <w:bidi/>
            </w:pPr>
            <w:r>
              <w:rPr>
                <w:rFonts w:hint="cs"/>
                <w:sz w:val="28"/>
                <w:szCs w:val="28"/>
                <w:lang w:bidi="ar-IQ"/>
              </w:rPr>
              <w:t>2- Practical tests</w:t>
            </w:r>
          </w:p>
          <w:p w14:paraId="4CAFF6B8" w14:textId="77777777" w:rsidR="00EC5077" w:rsidRPr="009C10E4" w:rsidRDefault="00EC5077" w:rsidP="008047E6">
            <w:pPr>
              <w:spacing w:before="240"/>
              <w:rPr>
                <w:sz w:val="28"/>
                <w:szCs w:val="28"/>
                <w:lang w:bidi="ar-IQ"/>
              </w:rPr>
              <w:bidi/>
            </w:pPr>
            <w:r>
              <w:rPr>
                <w:rFonts w:hint="cs"/>
                <w:sz w:val="28"/>
                <w:szCs w:val="28"/>
                <w:lang w:bidi="ar-IQ"/>
              </w:rPr>
              <w:t>3- Daily tests</w:t>
            </w:r>
          </w:p>
          <w:p w14:paraId="1598E0DD" w14:textId="77777777" w:rsidR="00EC5077" w:rsidRDefault="00EC5077" w:rsidP="008047E6">
            <w:pPr>
              <w:spacing w:before="240"/>
              <w:rPr>
                <w:sz w:val="28"/>
                <w:szCs w:val="28"/>
                <w:lang w:bidi="ar-IQ"/>
              </w:rPr>
              <w:bidi/>
            </w:pPr>
            <w:r>
              <w:rPr>
                <w:rFonts w:hint="cs"/>
                <w:sz w:val="28"/>
                <w:szCs w:val="28"/>
                <w:lang w:bidi="ar-IQ"/>
              </w:rPr>
              <w:t xml:space="preserve">2. Term exams</w:t>
            </w:r>
          </w:p>
          <w:p w14:paraId="24F746F8" w14:textId="77777777" w:rsidR="00EC5077" w:rsidRDefault="00EC5077" w:rsidP="008047E6">
            <w:pPr>
              <w:spacing w:before="240"/>
              <w:rPr>
                <w:sz w:val="28"/>
                <w:szCs w:val="28"/>
                <w:lang w:bidi="ar-IQ"/>
              </w:rPr>
              <w:bidi/>
            </w:pPr>
            <w:r>
              <w:rPr>
                <w:rFonts w:hint="cs"/>
                <w:sz w:val="28"/>
                <w:szCs w:val="28"/>
                <w:lang w:bidi="ar-IQ"/>
              </w:rPr>
              <w:t xml:space="preserve">3. Annual examinations</w:t>
            </w:r>
          </w:p>
          <w:p w14:paraId="3D6A52EA" w14:textId="77777777" w:rsidR="00EC5077" w:rsidRDefault="00EC5077" w:rsidP="008047E6">
            <w:pPr>
              <w:spacing w:before="240"/>
              <w:rPr>
                <w:sz w:val="28"/>
                <w:szCs w:val="28"/>
                <w:lang w:bidi="ar-IQ"/>
              </w:rPr>
              <w:bidi/>
            </w:pPr>
            <w:r>
              <w:rPr>
                <w:rFonts w:hint="cs"/>
                <w:sz w:val="28"/>
                <w:szCs w:val="28"/>
                <w:lang w:bidi="ar-IQ"/>
              </w:rPr>
              <w:t xml:space="preserve">4. Extracurricular activities</w:t>
            </w:r>
          </w:p>
          <w:p w14:paraId="32FBA50A" w14:textId="77777777" w:rsidR="00EC5077" w:rsidRDefault="00EC5077" w:rsidP="008047E6">
            <w:pPr>
              <w:spacing w:before="240"/>
              <w:rPr>
                <w:sz w:val="28"/>
                <w:szCs w:val="28"/>
                <w:lang w:bidi="ar-IQ"/>
              </w:rPr>
              <w:bidi/>
            </w:pPr>
            <w:r>
              <w:rPr>
                <w:rFonts w:hint="cs"/>
                <w:sz w:val="28"/>
                <w:szCs w:val="28"/>
                <w:lang w:bidi="ar-IQ"/>
              </w:rPr>
              <w:t xml:space="preserve">5. Reports and Research</w:t>
            </w:r>
          </w:p>
          <w:p w14:paraId="7AF735CA" w14:textId="77777777" w:rsidR="00EC5077" w:rsidRDefault="00EC5077" w:rsidP="008047E6">
            <w:pPr>
              <w:spacing w:before="240"/>
              <w:rPr>
                <w:sz w:val="28"/>
                <w:szCs w:val="28"/>
                <w:lang w:bidi="ar-IQ"/>
              </w:rPr>
              <w:bidi/>
            </w:pPr>
            <w:r>
              <w:rPr>
                <w:rFonts w:hint="cs"/>
                <w:sz w:val="28"/>
                <w:szCs w:val="28"/>
                <w:lang w:bidi="ar-IQ"/>
              </w:rPr>
              <w:t xml:space="preserve">6. Field observations</w:t>
            </w:r>
          </w:p>
          <w:p w14:paraId="78D77952" w14:textId="77777777" w:rsidR="00EC5077" w:rsidRDefault="00EC5077" w:rsidP="008047E6">
            <w:pPr>
              <w:spacing w:before="240"/>
              <w:rPr>
                <w:sz w:val="28"/>
                <w:szCs w:val="28"/>
                <w:lang w:bidi="ar-IQ"/>
              </w:rPr>
              <w:bidi/>
            </w:pPr>
            <w:r>
              <w:rPr>
                <w:rFonts w:hint="cs"/>
                <w:sz w:val="28"/>
                <w:szCs w:val="28"/>
                <w:lang w:bidi="ar-IQ"/>
              </w:rPr>
              <w:t xml:space="preserve">7. Discussions</w:t>
            </w:r>
          </w:p>
        </w:tc>
      </w:tr>
      <w:tr w:rsidR="00EC5077" w:rsidRPr="00A926BB" w14:paraId="0CDC8B17"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6EAA7FD0" w14:textId="77777777" w:rsidR="00EC5077" w:rsidRPr="00166673" w:rsidRDefault="00EC5077" w:rsidP="008047E6">
            <w:pPr>
              <w:spacing w:before="240"/>
              <w:rPr>
                <w:b/>
                <w:bCs/>
                <w:sz w:val="28"/>
                <w:szCs w:val="28"/>
                <w:lang w:bidi="ar-IQ"/>
              </w:rPr>
              <w:bidi/>
            </w:pPr>
            <w:r w:rsidRPr="00166673">
              <w:rPr>
                <w:rFonts w:hint="cs"/>
                <w:b/>
                <w:bCs/>
                <w:sz w:val="28"/>
                <w:szCs w:val="28"/>
                <w:lang w:bidi="ar-IQ"/>
              </w:rPr>
              <w:lastRenderedPageBreak/>
              <w:t>20- Professional Development</w:t>
            </w:r>
          </w:p>
          <w:p w14:paraId="1DF64C5F" w14:textId="77777777" w:rsidR="00EC5077" w:rsidRPr="008E07A7" w:rsidRDefault="00EC5077" w:rsidP="008047E6">
            <w:pPr>
              <w:spacing w:before="240"/>
              <w:rPr>
                <w:sz w:val="28"/>
                <w:szCs w:val="28"/>
                <w:lang w:bidi="ar-IQ"/>
              </w:rPr>
              <w:bidi/>
            </w:pPr>
            <w:r w:rsidRPr="00E55430">
              <w:rPr>
                <w:sz w:val="28"/>
                <w:szCs w:val="28"/>
                <w:lang w:bidi="ar-IQ"/>
              </w:rPr>
              <w:t>Guidance and encouragement to prepare and present sound scientific research in the field of performing arts, and to contribute to the establishment of applied workshops and specialized scientific seminars concerned with developing performance, directing and technical practices, and keeping up with intellectual and aesthetic developments in contemporary theater.</w:t>
            </w:r>
          </w:p>
        </w:tc>
      </w:tr>
      <w:tr w:rsidR="00EC5077" w:rsidRPr="00A926BB" w14:paraId="3A82376D"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03D0BC23" w14:textId="77777777" w:rsidR="00EC5077" w:rsidRPr="00166673" w:rsidRDefault="00EC5077" w:rsidP="008047E6">
            <w:pPr>
              <w:spacing w:before="240"/>
              <w:rPr>
                <w:b/>
                <w:bCs/>
                <w:sz w:val="28"/>
                <w:szCs w:val="28"/>
                <w:lang w:bidi="ar-IQ"/>
              </w:rPr>
              <w:bidi/>
            </w:pPr>
            <w:r w:rsidRPr="00166673">
              <w:rPr>
                <w:rFonts w:hint="cs"/>
                <w:b/>
                <w:bCs/>
                <w:sz w:val="28"/>
                <w:szCs w:val="28"/>
                <w:lang w:bidi="ar-IQ"/>
              </w:rPr>
              <w:t>21- Professional development of faculty members</w:t>
            </w:r>
          </w:p>
          <w:p w14:paraId="79CE48D4" w14:textId="77777777" w:rsidR="00EC5077" w:rsidRPr="00166673" w:rsidRDefault="00EC5077" w:rsidP="00EC5077">
            <w:pPr>
              <w:pStyle w:val="ListParagraph"/>
              <w:numPr>
                <w:ilvl w:val="0"/>
                <w:numId w:val="44"/>
              </w:numPr>
              <w:spacing w:before="240"/>
              <w:rPr>
                <w:sz w:val="28"/>
                <w:szCs w:val="28"/>
                <w:lang w:bidi="ar-IQ"/>
              </w:rPr>
            </w:pPr>
            <w:r w:rsidRPr="00166673">
              <w:rPr>
                <w:b/>
                <w:bCs/>
                <w:sz w:val="28"/>
                <w:szCs w:val="28"/>
                <w:lang w:bidi="ar-IQ"/>
              </w:rPr>
              <w:t>Negotiation and persuasion skills:</w:t>
            </w:r>
            <w:r w:rsidRPr="00166673">
              <w:rPr>
                <w:sz w:val="28"/>
                <w:szCs w:val="28"/>
                <w:lang w:bidi="ar-IQ"/>
              </w:rPr>
              <w:t xml:space="preserve">Enabling the student to influence others, persuade them, engage in constructive discussion, and reach effective solutions and agreements.</w:t>
            </w:r>
          </w:p>
          <w:p w14:paraId="79CCDD1B" w14:textId="77777777" w:rsidR="00EC5077" w:rsidRPr="00166673" w:rsidRDefault="00EC5077" w:rsidP="00EC5077">
            <w:pPr>
              <w:pStyle w:val="ListParagraph"/>
              <w:numPr>
                <w:ilvl w:val="0"/>
                <w:numId w:val="44"/>
              </w:numPr>
              <w:spacing w:before="240"/>
              <w:rPr>
                <w:sz w:val="28"/>
                <w:szCs w:val="28"/>
                <w:lang w:bidi="ar-IQ"/>
              </w:rPr>
            </w:pPr>
            <w:r w:rsidRPr="00166673">
              <w:rPr>
                <w:b/>
                <w:bCs/>
                <w:sz w:val="28"/>
                <w:szCs w:val="28"/>
                <w:lang w:bidi="ar-IQ"/>
              </w:rPr>
              <w:t>Leadership skills:</w:t>
            </w:r>
            <w:r w:rsidRPr="00166673">
              <w:rPr>
                <w:sz w:val="28"/>
                <w:szCs w:val="28"/>
                <w:lang w:bidi="ar-IQ"/>
              </w:rPr>
              <w:t xml:space="preserve">Enabling the student to lead teams, motivate others, and guide them to achieve specific educational and artistic goals.</w:t>
            </w:r>
          </w:p>
          <w:p w14:paraId="434B4AD2" w14:textId="77777777" w:rsidR="00EC5077" w:rsidRPr="00166673" w:rsidRDefault="00EC5077" w:rsidP="00EC5077">
            <w:pPr>
              <w:pStyle w:val="ListParagraph"/>
              <w:numPr>
                <w:ilvl w:val="0"/>
                <w:numId w:val="44"/>
              </w:numPr>
              <w:spacing w:before="240"/>
              <w:rPr>
                <w:sz w:val="28"/>
                <w:szCs w:val="28"/>
                <w:lang w:bidi="ar-IQ"/>
              </w:rPr>
            </w:pPr>
            <w:r w:rsidRPr="00166673">
              <w:rPr>
                <w:b/>
                <w:bCs/>
                <w:sz w:val="28"/>
                <w:szCs w:val="28"/>
                <w:lang w:bidi="ar-IQ"/>
              </w:rPr>
              <w:t>Independent work and taking responsibility:</w:t>
            </w:r>
            <w:r w:rsidRPr="00166673">
              <w:rPr>
                <w:sz w:val="28"/>
                <w:szCs w:val="28"/>
                <w:lang w:bidi="ar-IQ"/>
              </w:rPr>
              <w:t xml:space="preserve">Developing the student's ability to work independently, take responsibility, and manage tasks effectively under diverse conditions and different requirements.</w:t>
            </w:r>
          </w:p>
        </w:tc>
      </w:tr>
      <w:tr w:rsidR="00EC5077" w:rsidRPr="00A926BB" w14:paraId="679785B4"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09521F9" w14:textId="77777777" w:rsidR="00EC5077" w:rsidRPr="00166673" w:rsidRDefault="00EC5077" w:rsidP="008047E6">
            <w:pPr>
              <w:spacing w:before="240"/>
              <w:rPr>
                <w:b/>
                <w:bCs/>
                <w:sz w:val="28"/>
                <w:szCs w:val="28"/>
                <w:lang w:bidi="ar-IQ"/>
              </w:rPr>
              <w:bidi/>
            </w:pPr>
            <w:r w:rsidRPr="00166673">
              <w:rPr>
                <w:rFonts w:hint="cs"/>
                <w:b/>
                <w:bCs/>
                <w:sz w:val="28"/>
                <w:szCs w:val="28"/>
                <w:lang w:bidi="ar-IQ"/>
              </w:rPr>
              <w:t xml:space="preserve">22 – Teaching and Learning Strategies</w:t>
            </w:r>
          </w:p>
          <w:p w14:paraId="64450AF9"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Providing theoretical lectures for the basic and supporting theater courses for all educational levels.</w:t>
            </w:r>
          </w:p>
          <w:p w14:paraId="47C2D12B"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Implementing practical applications of courses that require performance practice, production techniques and technical skills.</w:t>
            </w:r>
          </w:p>
          <w:p w14:paraId="17DF28E1"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Using modern display devices and educational technologies to enhance artistic understanding and interaction.</w:t>
            </w:r>
          </w:p>
          <w:p w14:paraId="672FF370"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Organizing theatrical festivals and training courses to apply skills and develop creativity.</w:t>
            </w:r>
          </w:p>
          <w:p w14:paraId="359AF644"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Organizing theoretical lessons and technical guidance for core and supporting courses to deepen theatrical knowledge.</w:t>
            </w:r>
          </w:p>
          <w:p w14:paraId="14E65BBB"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Organizing practical theatrical performances and art festivals to develop students’ performance and directing abilities.</w:t>
            </w:r>
          </w:p>
          <w:p w14:paraId="6459E448" w14:textId="77777777" w:rsidR="00EC5077" w:rsidRPr="00451FE3" w:rsidRDefault="00EC5077" w:rsidP="00EC5077">
            <w:pPr>
              <w:pStyle w:val="ListParagraph"/>
              <w:numPr>
                <w:ilvl w:val="0"/>
                <w:numId w:val="45"/>
              </w:numPr>
              <w:spacing w:before="240"/>
              <w:rPr>
                <w:sz w:val="28"/>
                <w:szCs w:val="28"/>
                <w:lang w:bidi="ar-IQ"/>
              </w:rPr>
            </w:pPr>
            <w:r w:rsidRPr="00451FE3">
              <w:rPr>
                <w:sz w:val="28"/>
                <w:szCs w:val="28"/>
                <w:lang w:bidi="ar-IQ"/>
              </w:rPr>
              <w:t>Preparing and presenting theatrical research, studies, and reports by students to promote scientific research and critical understanding of theatrical works.</w:t>
            </w:r>
          </w:p>
        </w:tc>
      </w:tr>
      <w:tr w:rsidR="00EC5077" w:rsidRPr="00A926BB" w14:paraId="2EC72F8D"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3AF14BA4" w14:textId="77777777" w:rsidR="00EC5077" w:rsidRPr="0070005F" w:rsidRDefault="00EC5077" w:rsidP="008047E6">
            <w:pPr>
              <w:spacing w:before="240"/>
              <w:rPr>
                <w:b/>
                <w:bCs/>
                <w:sz w:val="28"/>
                <w:szCs w:val="28"/>
                <w:lang w:bidi="ar-IQ"/>
              </w:rPr>
              <w:bidi/>
            </w:pPr>
            <w:r w:rsidRPr="0070005F">
              <w:rPr>
                <w:rFonts w:hint="cs"/>
                <w:b/>
                <w:bCs/>
                <w:sz w:val="28"/>
                <w:szCs w:val="28"/>
                <w:lang w:bidi="ar-IQ"/>
              </w:rPr>
              <w:t xml:space="preserve">23 – Sources of information about the program</w:t>
            </w:r>
          </w:p>
          <w:p w14:paraId="55EFB914" w14:textId="77777777" w:rsidR="00EC5077" w:rsidRPr="00E82EB0" w:rsidRDefault="00EC5077" w:rsidP="008047E6">
            <w:pPr>
              <w:rPr>
                <w:color w:val="C00000"/>
                <w:sz w:val="28"/>
                <w:szCs w:val="28"/>
                <w:lang w:bidi="ar-IQ"/>
              </w:rPr>
              <w:bidi/>
            </w:pPr>
            <w:r w:rsidRPr="00E82EB0">
              <w:rPr>
                <w:rFonts w:hint="cs"/>
                <w:color w:val="C00000"/>
                <w:sz w:val="28"/>
                <w:szCs w:val="28"/>
                <w:lang w:bidi="ar-IQ"/>
              </w:rPr>
              <w:t xml:space="preserve">1 – Committee of Deans of Fine and Applied Arts Colleges in Iraq</w:t>
            </w:r>
          </w:p>
          <w:p w14:paraId="689C20AF" w14:textId="77777777" w:rsidR="00EC5077" w:rsidRPr="00AC423D" w:rsidRDefault="00EC5077" w:rsidP="008047E6">
            <w:pPr>
              <w:rPr>
                <w:color w:val="C00000"/>
                <w:sz w:val="28"/>
                <w:szCs w:val="28"/>
                <w:lang w:bidi="ar-IQ"/>
              </w:rPr>
              <w:bidi/>
            </w:pPr>
            <w:r>
              <w:rPr>
                <w:rFonts w:hint="cs"/>
                <w:sz w:val="28"/>
                <w:szCs w:val="28"/>
                <w:lang w:bidi="ar-IQ"/>
              </w:rPr>
              <w:t xml:space="preserve">2-</w:t>
            </w:r>
            <w:r w:rsidRPr="00AC423D">
              <w:rPr>
                <w:rFonts w:hint="cs"/>
                <w:color w:val="C00000"/>
                <w:sz w:val="28"/>
                <w:szCs w:val="28"/>
                <w:lang w:bidi="ar-IQ"/>
              </w:rPr>
              <w:t xml:space="preserve">Books and references on the performing arts  </w:t>
            </w:r>
          </w:p>
          <w:p w14:paraId="489ED368" w14:textId="77777777" w:rsidR="00EC5077" w:rsidRPr="00AC423D" w:rsidRDefault="00EC5077" w:rsidP="008047E6">
            <w:pPr>
              <w:rPr>
                <w:color w:val="C00000"/>
                <w:sz w:val="28"/>
                <w:szCs w:val="28"/>
                <w:lang w:bidi="ar-IQ"/>
              </w:rPr>
              <w:bidi/>
            </w:pPr>
            <w:r>
              <w:rPr>
                <w:rFonts w:hint="cs"/>
                <w:color w:val="C00000"/>
                <w:sz w:val="28"/>
                <w:szCs w:val="28"/>
                <w:lang w:bidi="ar-IQ"/>
              </w:rPr>
              <w:t>3. Books and references on scientific research methodology  </w:t>
            </w:r>
          </w:p>
          <w:p w14:paraId="102123F6" w14:textId="77777777" w:rsidR="00EC5077" w:rsidRPr="00AC423D" w:rsidRDefault="00EC5077" w:rsidP="008047E6">
            <w:pPr>
              <w:rPr>
                <w:color w:val="C00000"/>
                <w:sz w:val="28"/>
                <w:szCs w:val="28"/>
                <w:lang w:bidi="ar-IQ"/>
              </w:rPr>
              <w:bidi/>
            </w:pPr>
            <w:r>
              <w:rPr>
                <w:rFonts w:hint="cs"/>
                <w:color w:val="C00000"/>
                <w:sz w:val="28"/>
                <w:szCs w:val="28"/>
                <w:lang w:bidi="ar-IQ"/>
              </w:rPr>
              <w:t>4. Books and references in theatrical criticism</w:t>
            </w:r>
          </w:p>
          <w:p w14:paraId="626D4C69" w14:textId="77777777" w:rsidR="00EC5077" w:rsidRPr="00AC423D" w:rsidRDefault="00EC5077" w:rsidP="008047E6">
            <w:pPr>
              <w:rPr>
                <w:color w:val="C00000"/>
                <w:sz w:val="28"/>
                <w:szCs w:val="28"/>
                <w:lang w:bidi="ar-IQ"/>
              </w:rPr>
              <w:bidi/>
            </w:pPr>
            <w:r>
              <w:rPr>
                <w:rFonts w:hint="cs"/>
                <w:color w:val="C00000"/>
                <w:sz w:val="28"/>
                <w:szCs w:val="28"/>
                <w:lang w:bidi="ar-IQ"/>
              </w:rPr>
              <w:t>5. Theses and dissertations</w:t>
            </w:r>
          </w:p>
          <w:p w14:paraId="16195341" w14:textId="77777777" w:rsidR="00EC5077" w:rsidRPr="00AC423D" w:rsidRDefault="00EC5077" w:rsidP="008047E6">
            <w:pPr>
              <w:rPr>
                <w:color w:val="C00000"/>
                <w:sz w:val="28"/>
                <w:szCs w:val="28"/>
                <w:lang w:bidi="ar-IQ"/>
              </w:rPr>
              <w:bidi/>
            </w:pPr>
            <w:r>
              <w:rPr>
                <w:rFonts w:hint="cs"/>
                <w:color w:val="C00000"/>
                <w:sz w:val="28"/>
                <w:szCs w:val="28"/>
                <w:lang w:bidi="ar-IQ"/>
              </w:rPr>
              <w:t>6. Awareness lectures</w:t>
            </w:r>
          </w:p>
          <w:p w14:paraId="649BA8CC" w14:textId="77777777" w:rsidR="00EC5077" w:rsidRPr="00AC423D" w:rsidRDefault="00EC5077" w:rsidP="008047E6">
            <w:pPr>
              <w:rPr>
                <w:color w:val="C00000"/>
                <w:sz w:val="28"/>
                <w:szCs w:val="28"/>
                <w:lang w:bidi="ar-IQ"/>
              </w:rPr>
              <w:bidi/>
            </w:pPr>
            <w:r>
              <w:rPr>
                <w:rFonts w:hint="cs"/>
                <w:color w:val="C00000"/>
                <w:sz w:val="28"/>
                <w:szCs w:val="28"/>
                <w:lang w:bidi="ar-IQ"/>
              </w:rPr>
              <w:t>7. Various websites</w:t>
            </w:r>
          </w:p>
          <w:p w14:paraId="42A77F30" w14:textId="77777777" w:rsidR="00EC5077" w:rsidRDefault="00EC5077" w:rsidP="008047E6">
            <w:pPr>
              <w:rPr>
                <w:sz w:val="28"/>
                <w:szCs w:val="28"/>
                <w:lang w:bidi="ar-IQ"/>
              </w:rPr>
              <w:bidi/>
            </w:pPr>
            <w:r>
              <w:rPr>
                <w:rFonts w:hint="cs"/>
                <w:color w:val="C00000"/>
                <w:sz w:val="28"/>
                <w:szCs w:val="28"/>
                <w:lang w:bidi="ar-IQ"/>
              </w:rPr>
              <w:t>8. Various media outlets and methods</w:t>
            </w:r>
          </w:p>
        </w:tc>
      </w:tr>
      <w:tr w:rsidR="00EC5077" w:rsidRPr="00A926BB" w14:paraId="3BCA6225"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2A780945" w14:textId="77777777" w:rsidR="00EC5077" w:rsidRPr="0070005F" w:rsidRDefault="00EC5077" w:rsidP="008047E6">
            <w:pPr>
              <w:spacing w:before="240"/>
              <w:rPr>
                <w:b/>
                <w:bCs/>
                <w:sz w:val="28"/>
                <w:szCs w:val="28"/>
                <w:lang w:bidi="ar-IQ"/>
              </w:rPr>
              <w:bidi/>
            </w:pPr>
            <w:r w:rsidRPr="0070005F">
              <w:rPr>
                <w:rFonts w:hint="cs"/>
                <w:b/>
                <w:bCs/>
                <w:sz w:val="28"/>
                <w:szCs w:val="28"/>
                <w:lang w:bidi="ar-IQ"/>
              </w:rPr>
              <w:t xml:space="preserve">24 – Student Admission Criteria</w:t>
            </w:r>
          </w:p>
          <w:p w14:paraId="5A0855C3" w14:textId="77777777" w:rsidR="00EC5077" w:rsidRDefault="00EC5077" w:rsidP="008047E6">
            <w:pPr>
              <w:spacing w:before="240"/>
              <w:rPr>
                <w:sz w:val="28"/>
                <w:szCs w:val="28"/>
                <w:lang w:bidi="ar-IQ"/>
              </w:rPr>
              <w:bidi/>
            </w:pPr>
            <w:r>
              <w:rPr>
                <w:rFonts w:hint="cs"/>
                <w:sz w:val="28"/>
                <w:szCs w:val="28"/>
                <w:lang w:bidi="ar-IQ"/>
              </w:rPr>
              <w:t xml:space="preserve">1- The general average for central and direct admission, which is within the limits allowed by the Ministry of Higher Education and Scientific Research, and includes students who have a grade point average and possess physical and mental capabilities.</w:t>
            </w:r>
          </w:p>
          <w:p w14:paraId="0CCEEE70" w14:textId="77777777" w:rsidR="00EC5077" w:rsidRDefault="00EC5077" w:rsidP="008047E6">
            <w:pPr>
              <w:spacing w:before="240"/>
              <w:rPr>
                <w:sz w:val="28"/>
                <w:szCs w:val="28"/>
                <w:lang w:bidi="ar-IQ"/>
              </w:rPr>
              <w:bidi/>
            </w:pPr>
            <w:r>
              <w:rPr>
                <w:rFonts w:hint="cs"/>
                <w:sz w:val="28"/>
                <w:szCs w:val="28"/>
                <w:lang w:bidi="ar-IQ"/>
              </w:rPr>
              <w:t xml:space="preserve">2. Physical and written skills tests that students undergo</w:t>
            </w:r>
          </w:p>
          <w:p w14:paraId="799DF4EF" w14:textId="77777777" w:rsidR="00EC5077" w:rsidRPr="006863AC" w:rsidRDefault="00EC5077" w:rsidP="008047E6">
            <w:pPr>
              <w:spacing w:before="240"/>
              <w:rPr>
                <w:sz w:val="28"/>
                <w:szCs w:val="28"/>
                <w:lang w:bidi="ar-IQ"/>
              </w:rPr>
              <w:bidi/>
            </w:pPr>
            <w:r>
              <w:rPr>
                <w:rFonts w:hint="cs"/>
                <w:sz w:val="28"/>
                <w:szCs w:val="28"/>
                <w:lang w:bidi="ar-IQ"/>
              </w:rPr>
              <w:t xml:space="preserve">3- Personal interview for students applying for admission</w:t>
            </w:r>
          </w:p>
        </w:tc>
      </w:tr>
      <w:tr w:rsidR="00EC5077" w:rsidRPr="00A926BB" w14:paraId="332E7D7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5E23FFE1" w14:textId="77777777" w:rsidR="00EC5077" w:rsidRPr="003F6243" w:rsidRDefault="00EC5077" w:rsidP="008047E6">
            <w:pPr>
              <w:spacing w:before="240"/>
              <w:rPr>
                <w:b/>
                <w:bCs/>
                <w:sz w:val="28"/>
                <w:szCs w:val="28"/>
                <w:lang w:bidi="ar-IQ"/>
              </w:rPr>
              <w:bidi/>
            </w:pPr>
            <w:r w:rsidRPr="003F6243">
              <w:rPr>
                <w:rFonts w:hint="cs"/>
                <w:b/>
                <w:bCs/>
                <w:sz w:val="28"/>
                <w:szCs w:val="28"/>
                <w:lang w:bidi="ar-IQ"/>
              </w:rPr>
              <w:t xml:space="preserve">25 – Program Development Plan</w:t>
            </w:r>
          </w:p>
          <w:p w14:paraId="261C3DCC" w14:textId="77777777" w:rsidR="00EC5077" w:rsidRPr="00E1181E" w:rsidRDefault="00EC5077" w:rsidP="00EC5077">
            <w:pPr>
              <w:pStyle w:val="ListParagraph"/>
              <w:numPr>
                <w:ilvl w:val="0"/>
                <w:numId w:val="46"/>
              </w:numPr>
              <w:spacing w:before="240"/>
              <w:rPr>
                <w:sz w:val="28"/>
                <w:szCs w:val="28"/>
                <w:lang w:bidi="ar-IQ"/>
              </w:rPr>
            </w:pPr>
            <w:r w:rsidRPr="00E1181E">
              <w:rPr>
                <w:sz w:val="28"/>
                <w:szCs w:val="28"/>
                <w:lang w:bidi="ar-IQ"/>
              </w:rPr>
              <w:t>Commitment to continuous learning and self-development and the use of the latest educational methods in performing arts.</w:t>
            </w:r>
          </w:p>
          <w:p w14:paraId="247B7388" w14:textId="77777777" w:rsidR="00EC5077" w:rsidRPr="00E1181E" w:rsidRDefault="00EC5077" w:rsidP="00EC5077">
            <w:pPr>
              <w:pStyle w:val="ListParagraph"/>
              <w:numPr>
                <w:ilvl w:val="0"/>
                <w:numId w:val="46"/>
              </w:numPr>
              <w:spacing w:before="240"/>
              <w:rPr>
                <w:sz w:val="28"/>
                <w:szCs w:val="28"/>
                <w:lang w:bidi="ar-IQ"/>
              </w:rPr>
            </w:pPr>
            <w:r w:rsidRPr="00E1181E">
              <w:rPr>
                <w:sz w:val="28"/>
                <w:szCs w:val="28"/>
                <w:lang w:bidi="ar-IQ"/>
              </w:rPr>
              <w:lastRenderedPageBreak/>
              <w:t>Employing information and communication technologies to enhance professional expertise and diversify theatrical skills.</w:t>
            </w:r>
          </w:p>
          <w:p w14:paraId="2F0BF9A1" w14:textId="77777777" w:rsidR="00EC5077" w:rsidRPr="00E1181E" w:rsidRDefault="00EC5077" w:rsidP="00EC5077">
            <w:pPr>
              <w:pStyle w:val="ListParagraph"/>
              <w:numPr>
                <w:ilvl w:val="0"/>
                <w:numId w:val="46"/>
              </w:numPr>
              <w:spacing w:before="240"/>
              <w:rPr>
                <w:sz w:val="28"/>
                <w:szCs w:val="28"/>
                <w:lang w:bidi="ar-IQ"/>
              </w:rPr>
            </w:pPr>
            <w:r w:rsidRPr="00E1181E">
              <w:rPr>
                <w:sz w:val="28"/>
                <w:szCs w:val="28"/>
                <w:lang w:bidi="ar-IQ"/>
              </w:rPr>
              <w:t>Developing leadership and teamwork skills among students and faculty members.</w:t>
            </w:r>
          </w:p>
          <w:p w14:paraId="79746B6E" w14:textId="77777777" w:rsidR="00EC5077" w:rsidRPr="00E1181E" w:rsidRDefault="00EC5077" w:rsidP="00EC5077">
            <w:pPr>
              <w:pStyle w:val="ListParagraph"/>
              <w:numPr>
                <w:ilvl w:val="0"/>
                <w:numId w:val="46"/>
              </w:numPr>
              <w:spacing w:before="240"/>
              <w:rPr>
                <w:sz w:val="28"/>
                <w:szCs w:val="28"/>
                <w:lang w:bidi="ar-IQ"/>
              </w:rPr>
            </w:pPr>
            <w:r w:rsidRPr="00E1181E">
              <w:rPr>
                <w:sz w:val="28"/>
                <w:szCs w:val="28"/>
                <w:lang w:bidi="ar-IQ"/>
              </w:rPr>
              <w:t>Promoting high professional and personal conduct to maintain the status of the theater profession in society.</w:t>
            </w:r>
          </w:p>
          <w:p w14:paraId="024A41EB" w14:textId="77777777" w:rsidR="00EC5077" w:rsidRDefault="00EC5077" w:rsidP="00EC5077">
            <w:pPr>
              <w:pStyle w:val="ListParagraph"/>
              <w:numPr>
                <w:ilvl w:val="0"/>
                <w:numId w:val="46"/>
              </w:numPr>
              <w:spacing w:before="240"/>
              <w:rPr>
                <w:sz w:val="28"/>
                <w:szCs w:val="28"/>
                <w:lang w:bidi="ar-IQ"/>
              </w:rPr>
            </w:pPr>
            <w:r w:rsidRPr="00E1181E">
              <w:rPr>
                <w:sz w:val="28"/>
                <w:szCs w:val="28"/>
                <w:lang w:bidi="ar-IQ"/>
              </w:rPr>
              <w:t>Encouraging participation in scientific and artistic activities through attending conferences, workshops, and various theatrical events.</w:t>
            </w:r>
          </w:p>
          <w:p w14:paraId="75CF77A9" w14:textId="77777777" w:rsidR="00EC5077" w:rsidRPr="00FC584A" w:rsidRDefault="00EC5077" w:rsidP="008047E6">
            <w:pPr>
              <w:spacing w:before="240"/>
              <w:rPr>
                <w:sz w:val="28"/>
                <w:szCs w:val="28"/>
                <w:lang w:bidi="ar-IQ"/>
              </w:rPr>
              <w:bidi/>
            </w:pPr>
          </w:p>
        </w:tc>
      </w:tr>
      <w:tr w:rsidR="00EC5077" w:rsidRPr="00A926BB" w14:paraId="3CA5BAB1" w14:textId="77777777" w:rsidTr="008047E6">
        <w:tc>
          <w:tcPr>
            <w:tcW w:w="10536" w:type="dxa"/>
            <w:gridSpan w:val="2"/>
            <w:tcBorders>
              <w:top w:val="single" w:sz="4" w:space="0" w:color="auto"/>
              <w:left w:val="single" w:sz="4" w:space="0" w:color="auto"/>
              <w:bottom w:val="single" w:sz="4" w:space="0" w:color="auto"/>
              <w:right w:val="single" w:sz="4" w:space="0" w:color="auto"/>
            </w:tcBorders>
          </w:tcPr>
          <w:p w14:paraId="198F29F3" w14:textId="77777777" w:rsidR="00EC5077" w:rsidRPr="00861B04" w:rsidRDefault="00EC5077" w:rsidP="008047E6">
            <w:pPr>
              <w:spacing w:before="240"/>
              <w:rPr>
                <w:b/>
                <w:bCs/>
                <w:sz w:val="28"/>
                <w:szCs w:val="28"/>
                <w:lang w:bidi="ar-IQ"/>
              </w:rPr>
              <w:bidi/>
            </w:pPr>
            <w:r w:rsidRPr="00861B04">
              <w:rPr>
                <w:rFonts w:hint="cs"/>
                <w:b/>
                <w:bCs/>
                <w:sz w:val="28"/>
                <w:szCs w:val="28"/>
                <w:lang w:bidi="ar-IQ"/>
              </w:rPr>
              <w:lastRenderedPageBreak/>
              <w:t xml:space="preserve">26 - Program Skills Plan for the Department of Performing Arts</w:t>
            </w: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230C347B" w14:textId="77777777" w:rsidTr="008047E6">
              <w:trPr>
                <w:trHeight w:val="462"/>
              </w:trPr>
              <w:tc>
                <w:tcPr>
                  <w:tcW w:w="9990" w:type="dxa"/>
                  <w:gridSpan w:val="16"/>
                  <w:shd w:val="clear" w:color="auto" w:fill="BDD6EE"/>
                  <w:vAlign w:val="center"/>
                </w:tcPr>
                <w:p w14:paraId="24491736"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bidi/>
                  </w:pPr>
                  <w:bookmarkStart w:id="1" w:name="_Hlk218114422"/>
                  <w:r w:rsidRPr="003E3551">
                    <w:rPr>
                      <w:rFonts w:asciiTheme="majorHAnsi" w:eastAsia="Simplified Arabic" w:hAnsiTheme="majorHAnsi" w:cs="Times New Roman"/>
                      <w:bCs/>
                      <w:position w:val="-1"/>
                      <w:sz w:val="20"/>
                      <w:szCs w:val="20"/>
                    </w:rPr>
                    <w:t>Program Skills Plan</w:t>
                  </w:r>
                  <w:r w:rsidRPr="003E3551">
                    <w:rPr>
                      <w:rFonts w:asciiTheme="majorHAnsi" w:eastAsia="Simplified Arabic" w:hAnsiTheme="majorHAnsi" w:cs="Times New Roman" w:hint="cs"/>
                      <w:bCs/>
                      <w:position w:val="-1"/>
                      <w:sz w:val="20"/>
                      <w:szCs w:val="20"/>
                    </w:rPr>
                    <w:t xml:space="preserve">Department of Performing Arts - Acting Branch</w:t>
                  </w:r>
                </w:p>
              </w:tc>
            </w:tr>
            <w:tr w:rsidR="00EC5077" w:rsidRPr="003E3551" w14:paraId="0230E101" w14:textId="77777777" w:rsidTr="008047E6">
              <w:trPr>
                <w:trHeight w:val="462"/>
              </w:trPr>
              <w:tc>
                <w:tcPr>
                  <w:tcW w:w="4840" w:type="dxa"/>
                  <w:gridSpan w:val="4"/>
                  <w:vAlign w:val="center"/>
                </w:tcPr>
                <w:p w14:paraId="26461F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5150" w:type="dxa"/>
                  <w:gridSpan w:val="12"/>
                  <w:vAlign w:val="center"/>
                </w:tcPr>
                <w:p w14:paraId="6B3598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Learning outcomes required from the program</w:t>
                  </w:r>
                </w:p>
              </w:tc>
            </w:tr>
            <w:tr w:rsidR="00EC5077" w:rsidRPr="003E3551" w14:paraId="3A2DD603" w14:textId="77777777" w:rsidTr="008047E6">
              <w:trPr>
                <w:cantSplit/>
                <w:trHeight w:val="559"/>
              </w:trPr>
              <w:tc>
                <w:tcPr>
                  <w:tcW w:w="810" w:type="dxa"/>
                  <w:vMerge w:val="restart"/>
                  <w:vAlign w:val="center"/>
                </w:tcPr>
                <w:p w14:paraId="283497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 xml:space="preserve">Year</w:t>
                  </w:r>
                  <w:r w:rsidRPr="003E3551">
                    <w:rPr>
                      <w:rFonts w:asciiTheme="majorHAnsi" w:eastAsia="Cambria" w:hAnsiTheme="majorHAnsi" w:cstheme="majorHAnsi"/>
                      <w:bCs/>
                      <w:color w:val="000000"/>
                      <w:position w:val="-1"/>
                      <w:sz w:val="20"/>
                      <w:szCs w:val="20"/>
                    </w:rPr>
                    <w:t xml:space="preserve">/</w:t>
                  </w:r>
                  <w:r w:rsidRPr="003E3551">
                    <w:rPr>
                      <w:rFonts w:asciiTheme="majorHAnsi" w:eastAsia="Cambria" w:hAnsiTheme="majorHAnsi" w:cs="Times New Roman"/>
                      <w:bCs/>
                      <w:color w:val="000000"/>
                      <w:position w:val="-1"/>
                      <w:sz w:val="20"/>
                      <w:szCs w:val="20"/>
                    </w:rPr>
                    <w:t>Level</w:t>
                  </w:r>
                </w:p>
              </w:tc>
              <w:tc>
                <w:tcPr>
                  <w:tcW w:w="2243" w:type="dxa"/>
                  <w:vMerge w:val="restart"/>
                  <w:vAlign w:val="center"/>
                </w:tcPr>
                <w:p w14:paraId="049707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name</w:t>
                  </w:r>
                  <w:r w:rsidRPr="003E3551">
                    <w:rPr>
                      <w:rFonts w:asciiTheme="majorHAnsi" w:eastAsia="Cambria" w:hAnsiTheme="majorHAnsi" w:cs="Times New Roman"/>
                      <w:bCs/>
                      <w:color w:val="000000"/>
                      <w:position w:val="-1"/>
                      <w:sz w:val="20"/>
                      <w:szCs w:val="20"/>
                    </w:rPr>
                    <w:t xml:space="preserve">The course</w:t>
                  </w:r>
                </w:p>
              </w:tc>
              <w:tc>
                <w:tcPr>
                  <w:tcW w:w="997" w:type="dxa"/>
                  <w:vMerge w:val="restart"/>
                  <w:vAlign w:val="center"/>
                </w:tcPr>
                <w:p w14:paraId="30FE75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code</w:t>
                  </w:r>
                  <w:r w:rsidRPr="003E3551">
                    <w:rPr>
                      <w:rFonts w:asciiTheme="majorHAnsi" w:eastAsia="Cambria" w:hAnsiTheme="majorHAnsi" w:cs="Times New Roman"/>
                      <w:bCs/>
                      <w:color w:val="000000"/>
                      <w:position w:val="-1"/>
                      <w:sz w:val="20"/>
                      <w:szCs w:val="20"/>
                    </w:rPr>
                    <w:t xml:space="preserve">The course</w:t>
                  </w:r>
                </w:p>
              </w:tc>
              <w:tc>
                <w:tcPr>
                  <w:tcW w:w="790" w:type="dxa"/>
                  <w:vMerge w:val="restart"/>
                  <w:vAlign w:val="center"/>
                </w:tcPr>
                <w:p w14:paraId="2CE4DEE9"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14:paraId="63484F22"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Knowledge</w:t>
                  </w:r>
                </w:p>
              </w:tc>
              <w:tc>
                <w:tcPr>
                  <w:tcW w:w="1852" w:type="dxa"/>
                  <w:gridSpan w:val="4"/>
                  <w:tcBorders>
                    <w:bottom w:val="single" w:sz="4" w:space="0" w:color="auto"/>
                  </w:tcBorders>
                  <w:shd w:val="clear" w:color="auto" w:fill="BDD6EE"/>
                  <w:vAlign w:val="center"/>
                </w:tcPr>
                <w:p w14:paraId="6810B7EC"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Skills</w:t>
                  </w:r>
                </w:p>
              </w:tc>
              <w:tc>
                <w:tcPr>
                  <w:tcW w:w="1792" w:type="dxa"/>
                  <w:gridSpan w:val="4"/>
                  <w:tcBorders>
                    <w:bottom w:val="single" w:sz="4" w:space="0" w:color="auto"/>
                  </w:tcBorders>
                  <w:shd w:val="clear" w:color="auto" w:fill="BDD6EE"/>
                  <w:vAlign w:val="center"/>
                </w:tcPr>
                <w:p w14:paraId="646CBA2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Values</w:t>
                  </w:r>
                </w:p>
              </w:tc>
            </w:tr>
            <w:tr w:rsidR="00EC5077" w:rsidRPr="003E3551" w14:paraId="07104931" w14:textId="77777777" w:rsidTr="008047E6">
              <w:trPr>
                <w:cantSplit/>
                <w:trHeight w:val="355"/>
              </w:trPr>
              <w:tc>
                <w:tcPr>
                  <w:tcW w:w="810" w:type="dxa"/>
                  <w:vMerge/>
                  <w:vAlign w:val="center"/>
                </w:tcPr>
                <w:p w14:paraId="0B781041"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2243" w:type="dxa"/>
                  <w:vMerge/>
                  <w:vAlign w:val="center"/>
                </w:tcPr>
                <w:p w14:paraId="181434F4"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997" w:type="dxa"/>
                  <w:vMerge/>
                  <w:vAlign w:val="center"/>
                </w:tcPr>
                <w:p w14:paraId="5A4035FA"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790" w:type="dxa"/>
                  <w:vMerge/>
                  <w:vAlign w:val="center"/>
                </w:tcPr>
                <w:p w14:paraId="6C63A0A5"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376" w:type="dxa"/>
                  <w:vMerge w:val="restart"/>
                  <w:vAlign w:val="center"/>
                </w:tcPr>
                <w:p w14:paraId="4516B8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1</w:t>
                  </w:r>
                </w:p>
              </w:tc>
              <w:tc>
                <w:tcPr>
                  <w:tcW w:w="376" w:type="dxa"/>
                  <w:vMerge w:val="restart"/>
                  <w:vAlign w:val="center"/>
                </w:tcPr>
                <w:p w14:paraId="13A569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2</w:t>
                  </w:r>
                </w:p>
              </w:tc>
              <w:tc>
                <w:tcPr>
                  <w:tcW w:w="378" w:type="dxa"/>
                  <w:vMerge w:val="restart"/>
                  <w:vAlign w:val="center"/>
                </w:tcPr>
                <w:p w14:paraId="4BDA84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3</w:t>
                  </w:r>
                </w:p>
              </w:tc>
              <w:tc>
                <w:tcPr>
                  <w:tcW w:w="376" w:type="dxa"/>
                  <w:vMerge w:val="restart"/>
                  <w:vAlign w:val="center"/>
                </w:tcPr>
                <w:p w14:paraId="190E4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4</w:t>
                  </w:r>
                </w:p>
              </w:tc>
              <w:tc>
                <w:tcPr>
                  <w:tcW w:w="463" w:type="dxa"/>
                  <w:vMerge w:val="restart"/>
                  <w:vAlign w:val="center"/>
                </w:tcPr>
                <w:p w14:paraId="54DCD0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1</w:t>
                  </w:r>
                </w:p>
              </w:tc>
              <w:tc>
                <w:tcPr>
                  <w:tcW w:w="463" w:type="dxa"/>
                  <w:vMerge w:val="restart"/>
                  <w:vAlign w:val="center"/>
                </w:tcPr>
                <w:p w14:paraId="362A5F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2</w:t>
                  </w:r>
                </w:p>
              </w:tc>
              <w:tc>
                <w:tcPr>
                  <w:tcW w:w="463" w:type="dxa"/>
                  <w:vMerge w:val="restart"/>
                  <w:vAlign w:val="center"/>
                </w:tcPr>
                <w:p w14:paraId="1299E5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3</w:t>
                  </w:r>
                </w:p>
              </w:tc>
              <w:tc>
                <w:tcPr>
                  <w:tcW w:w="463" w:type="dxa"/>
                  <w:vMerge w:val="restart"/>
                  <w:vAlign w:val="center"/>
                </w:tcPr>
                <w:p w14:paraId="350DFF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4</w:t>
                  </w:r>
                </w:p>
              </w:tc>
              <w:tc>
                <w:tcPr>
                  <w:tcW w:w="448" w:type="dxa"/>
                  <w:vMerge w:val="restart"/>
                  <w:vAlign w:val="center"/>
                </w:tcPr>
                <w:p w14:paraId="7512E5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1</w:t>
                  </w:r>
                </w:p>
              </w:tc>
              <w:tc>
                <w:tcPr>
                  <w:tcW w:w="448" w:type="dxa"/>
                  <w:vMerge w:val="restart"/>
                  <w:vAlign w:val="center"/>
                </w:tcPr>
                <w:p w14:paraId="70ECC8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2</w:t>
                  </w:r>
                </w:p>
              </w:tc>
              <w:tc>
                <w:tcPr>
                  <w:tcW w:w="448" w:type="dxa"/>
                  <w:vMerge w:val="restart"/>
                  <w:vAlign w:val="center"/>
                </w:tcPr>
                <w:p w14:paraId="46E6FC41"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3</w:t>
                  </w:r>
                </w:p>
              </w:tc>
              <w:tc>
                <w:tcPr>
                  <w:tcW w:w="448" w:type="dxa"/>
                  <w:vMerge w:val="restart"/>
                  <w:vAlign w:val="center"/>
                </w:tcPr>
                <w:p w14:paraId="266836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4</w:t>
                  </w:r>
                </w:p>
              </w:tc>
            </w:tr>
            <w:tr w:rsidR="00EC5077" w:rsidRPr="003E3551" w14:paraId="2A6014BF" w14:textId="77777777" w:rsidTr="008047E6">
              <w:trPr>
                <w:cantSplit/>
                <w:trHeight w:val="346"/>
              </w:trPr>
              <w:tc>
                <w:tcPr>
                  <w:tcW w:w="810" w:type="dxa"/>
                  <w:tcBorders>
                    <w:bottom w:val="single" w:sz="4" w:space="0" w:color="auto"/>
                  </w:tcBorders>
                  <w:vAlign w:val="center"/>
                </w:tcPr>
                <w:p w14:paraId="16D492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5</w:t>
                  </w: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6</w:t>
                  </w:r>
                </w:p>
              </w:tc>
              <w:tc>
                <w:tcPr>
                  <w:tcW w:w="2243" w:type="dxa"/>
                  <w:vMerge/>
                  <w:vAlign w:val="center"/>
                </w:tcPr>
                <w:p w14:paraId="740601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997" w:type="dxa"/>
                  <w:vMerge/>
                  <w:vAlign w:val="center"/>
                </w:tcPr>
                <w:p w14:paraId="2577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790" w:type="dxa"/>
                  <w:vMerge/>
                  <w:vAlign w:val="center"/>
                </w:tcPr>
                <w:p w14:paraId="7A81EB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6526C69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bidi/>
                  </w:pPr>
                </w:p>
              </w:tc>
              <w:tc>
                <w:tcPr>
                  <w:tcW w:w="376" w:type="dxa"/>
                  <w:vMerge/>
                  <w:vAlign w:val="center"/>
                </w:tcPr>
                <w:p w14:paraId="1B9DEB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8" w:type="dxa"/>
                  <w:vMerge/>
                  <w:vAlign w:val="center"/>
                </w:tcPr>
                <w:p w14:paraId="147263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0369DB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0F063A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7CF8547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63" w:type="dxa"/>
                  <w:vMerge/>
                  <w:vAlign w:val="center"/>
                </w:tcPr>
                <w:p w14:paraId="5DCE7D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55BFF0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3F75E3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28934D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362224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48" w:type="dxa"/>
                  <w:vMerge/>
                  <w:vAlign w:val="center"/>
                </w:tcPr>
                <w:p w14:paraId="56EF03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r>
            <w:tr w:rsidR="00EC5077" w:rsidRPr="003E3551" w14:paraId="006D2C2E" w14:textId="77777777" w:rsidTr="008047E6">
              <w:trPr>
                <w:cantSplit/>
                <w:trHeight w:val="346"/>
              </w:trPr>
              <w:tc>
                <w:tcPr>
                  <w:tcW w:w="810" w:type="dxa"/>
                  <w:vMerge w:val="restart"/>
                  <w:tcBorders>
                    <w:top w:val="single" w:sz="4" w:space="0" w:color="auto"/>
                  </w:tcBorders>
                  <w:vAlign w:val="center"/>
                </w:tcPr>
                <w:p w14:paraId="4308ABB1"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CF478A">
                    <w:rPr>
                      <w:rFonts w:asciiTheme="majorHAnsi" w:eastAsia="Cambria" w:hAnsiTheme="majorHAnsi" w:cs="Times New Roman"/>
                      <w:bCs/>
                      <w:color w:val="000000"/>
                      <w:position w:val="-1"/>
                      <w:sz w:val="16"/>
                      <w:szCs w:val="16"/>
                    </w:rPr>
                    <w:t>First stage</w:t>
                  </w:r>
                </w:p>
                <w:p w14:paraId="3EAF8A01"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6F4E26FF"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243AEE4A"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03D444D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01625357"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3423D28D"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5D512990"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DB46374" w14:textId="77777777" w:rsidR="00EC5077" w:rsidRPr="00F159F6" w:rsidRDefault="00EC5077" w:rsidP="008047E6">
                  <w:pPr>
                    <w:rPr>
                      <w:sz w:val="20"/>
                      <w:szCs w:val="20"/>
                    </w:rPr>
                    <w:bidi/>
                  </w:pPr>
                  <w:r w:rsidRPr="00F159F6">
                    <w:rPr>
                      <w:sz w:val="20"/>
                      <w:szCs w:val="20"/>
                    </w:rPr>
                    <w:t>Principles of Representation</w:t>
                  </w:r>
                </w:p>
              </w:tc>
              <w:tc>
                <w:tcPr>
                  <w:tcW w:w="997" w:type="dxa"/>
                </w:tcPr>
                <w:p w14:paraId="5C5804BF" w14:textId="77777777" w:rsidR="00EC5077" w:rsidRPr="00F159F6" w:rsidRDefault="00EC5077" w:rsidP="008047E6">
                  <w:pPr>
                    <w:jc w:val="center"/>
                    <w:rPr>
                      <w:sz w:val="20"/>
                      <w:szCs w:val="20"/>
                    </w:rPr>
                    <w:bidi/>
                  </w:pPr>
                  <w:r w:rsidRPr="00F159F6">
                    <w:rPr>
                      <w:sz w:val="20"/>
                      <w:szCs w:val="20"/>
                    </w:rPr>
                    <w:t>AR2101</w:t>
                  </w:r>
                </w:p>
              </w:tc>
              <w:tc>
                <w:tcPr>
                  <w:tcW w:w="790" w:type="dxa"/>
                  <w:vAlign w:val="center"/>
                </w:tcPr>
                <w:p w14:paraId="37BB08A6" w14:textId="77777777" w:rsidR="00EC5077" w:rsidRPr="003E3551" w:rsidRDefault="00EC5077" w:rsidP="008047E6">
                  <w:pPr>
                    <w:shd w:val="clear" w:color="auto" w:fill="FFFFFF"/>
                    <w:suppressAutoHyphens/>
                    <w:spacing w:after="0" w:line="1" w:lineRule="atLeast"/>
                    <w:jc w:val="both"/>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Pr>
                <w:p w14:paraId="1D47AC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61AE05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Pr>
                <w:p w14:paraId="6C11D7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03963A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353FD3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6CA2E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412A2C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0A09C0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31EA7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A0292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0FC19D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11B8FA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F3F62C6" w14:textId="77777777" w:rsidTr="008047E6">
              <w:trPr>
                <w:cantSplit/>
                <w:trHeight w:val="309"/>
              </w:trPr>
              <w:tc>
                <w:tcPr>
                  <w:tcW w:w="810" w:type="dxa"/>
                  <w:vMerge/>
                  <w:vAlign w:val="center"/>
                </w:tcPr>
                <w:p w14:paraId="774493B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CE487E4" w14:textId="77777777" w:rsidR="00EC5077" w:rsidRPr="00F159F6" w:rsidRDefault="00EC5077" w:rsidP="008047E6">
                  <w:pPr>
                    <w:rPr>
                      <w:sz w:val="20"/>
                      <w:szCs w:val="20"/>
                    </w:rPr>
                    <w:bidi/>
                  </w:pPr>
                  <w:r w:rsidRPr="00F159F6">
                    <w:rPr>
                      <w:sz w:val="20"/>
                      <w:szCs w:val="20"/>
                    </w:rPr>
                    <w:t>The art of voice and delivery</w:t>
                  </w:r>
                </w:p>
              </w:tc>
              <w:tc>
                <w:tcPr>
                  <w:tcW w:w="997" w:type="dxa"/>
                </w:tcPr>
                <w:p w14:paraId="063DE6C3" w14:textId="77777777" w:rsidR="00EC5077" w:rsidRPr="00F159F6" w:rsidRDefault="00EC5077" w:rsidP="008047E6">
                  <w:pPr>
                    <w:jc w:val="center"/>
                    <w:rPr>
                      <w:sz w:val="20"/>
                      <w:szCs w:val="20"/>
                    </w:rPr>
                    <w:bidi/>
                  </w:pPr>
                  <w:r w:rsidRPr="00F159F6">
                    <w:rPr>
                      <w:sz w:val="20"/>
                      <w:szCs w:val="20"/>
                    </w:rPr>
                    <w:t>AR2102</w:t>
                  </w:r>
                </w:p>
              </w:tc>
              <w:tc>
                <w:tcPr>
                  <w:tcW w:w="790" w:type="dxa"/>
                  <w:tcBorders>
                    <w:bottom w:val="single" w:sz="4" w:space="0" w:color="auto"/>
                  </w:tcBorders>
                </w:tcPr>
                <w:p w14:paraId="0FCA6B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bottom w:val="single" w:sz="4" w:space="0" w:color="auto"/>
                  </w:tcBorders>
                </w:tcPr>
                <w:p w14:paraId="638740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56CF13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61218E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5F7157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1A32AB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24EE6B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699BC9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188867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3FB33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16F828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9437D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3D429A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7CE423D" w14:textId="77777777" w:rsidTr="008047E6">
              <w:trPr>
                <w:cantSplit/>
                <w:trHeight w:val="320"/>
              </w:trPr>
              <w:tc>
                <w:tcPr>
                  <w:tcW w:w="810" w:type="dxa"/>
                  <w:vMerge/>
                  <w:vAlign w:val="center"/>
                </w:tcPr>
                <w:p w14:paraId="7DBD217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BBAB743" w14:textId="77777777" w:rsidR="00EC5077" w:rsidRPr="00F159F6" w:rsidRDefault="00EC5077" w:rsidP="008047E6">
                  <w:pPr>
                    <w:rPr>
                      <w:sz w:val="20"/>
                      <w:szCs w:val="20"/>
                    </w:rPr>
                    <w:bidi/>
                  </w:pPr>
                  <w:r w:rsidRPr="00F159F6">
                    <w:rPr>
                      <w:sz w:val="20"/>
                      <w:szCs w:val="20"/>
                    </w:rPr>
                    <w:t>History of the Theatre</w:t>
                  </w:r>
                </w:p>
              </w:tc>
              <w:tc>
                <w:tcPr>
                  <w:tcW w:w="997" w:type="dxa"/>
                </w:tcPr>
                <w:p w14:paraId="2515731D" w14:textId="77777777" w:rsidR="00EC5077" w:rsidRPr="00F159F6" w:rsidRDefault="00EC5077" w:rsidP="008047E6">
                  <w:pPr>
                    <w:jc w:val="center"/>
                    <w:rPr>
                      <w:sz w:val="20"/>
                      <w:szCs w:val="20"/>
                    </w:rPr>
                    <w:bidi/>
                  </w:pPr>
                  <w:r w:rsidRPr="00F159F6">
                    <w:rPr>
                      <w:sz w:val="20"/>
                      <w:szCs w:val="20"/>
                    </w:rPr>
                    <w:t>AR2103</w:t>
                  </w:r>
                </w:p>
              </w:tc>
              <w:tc>
                <w:tcPr>
                  <w:tcW w:w="790" w:type="dxa"/>
                  <w:tcBorders>
                    <w:top w:val="single" w:sz="4" w:space="0" w:color="auto"/>
                    <w:bottom w:val="single" w:sz="4" w:space="0" w:color="auto"/>
                  </w:tcBorders>
                </w:tcPr>
                <w:p w14:paraId="42EDD6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95D44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A295D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2FF24D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D905F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6B45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059DB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25216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233FE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FBC8A4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F11C8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84754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39435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85146C2" w14:textId="77777777" w:rsidTr="008047E6">
              <w:trPr>
                <w:cantSplit/>
                <w:trHeight w:val="224"/>
              </w:trPr>
              <w:tc>
                <w:tcPr>
                  <w:tcW w:w="810" w:type="dxa"/>
                  <w:vMerge/>
                  <w:vAlign w:val="center"/>
                </w:tcPr>
                <w:p w14:paraId="7ECFE18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80B9079" w14:textId="77777777" w:rsidR="00EC5077" w:rsidRPr="00F159F6" w:rsidRDefault="00EC5077" w:rsidP="008047E6">
                  <w:pPr>
                    <w:rPr>
                      <w:sz w:val="20"/>
                      <w:szCs w:val="20"/>
                    </w:rPr>
                    <w:bidi/>
                  </w:pPr>
                  <w:r w:rsidRPr="00F159F6">
                    <w:rPr>
                      <w:sz w:val="20"/>
                      <w:szCs w:val="20"/>
                    </w:rPr>
                    <w:t>Principles of Directing</w:t>
                  </w:r>
                </w:p>
              </w:tc>
              <w:tc>
                <w:tcPr>
                  <w:tcW w:w="997" w:type="dxa"/>
                </w:tcPr>
                <w:p w14:paraId="3EB22DD3" w14:textId="77777777" w:rsidR="00EC5077" w:rsidRPr="00F159F6" w:rsidRDefault="00EC5077" w:rsidP="008047E6">
                  <w:pPr>
                    <w:jc w:val="center"/>
                    <w:rPr>
                      <w:sz w:val="20"/>
                      <w:szCs w:val="20"/>
                    </w:rPr>
                    <w:bidi/>
                  </w:pPr>
                  <w:r w:rsidRPr="00F159F6">
                    <w:rPr>
                      <w:sz w:val="20"/>
                      <w:szCs w:val="20"/>
                    </w:rPr>
                    <w:t>AR2104</w:t>
                  </w:r>
                </w:p>
              </w:tc>
              <w:tc>
                <w:tcPr>
                  <w:tcW w:w="790" w:type="dxa"/>
                  <w:tcBorders>
                    <w:top w:val="single" w:sz="4" w:space="0" w:color="auto"/>
                    <w:bottom w:val="single" w:sz="4" w:space="0" w:color="auto"/>
                  </w:tcBorders>
                </w:tcPr>
                <w:p w14:paraId="5494D6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CF637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CC6C5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092C0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8F566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961F1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D7627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E580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782F9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69BF3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7C81C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30A9C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92EED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10F1C223" w14:textId="77777777" w:rsidTr="008047E6">
              <w:trPr>
                <w:cantSplit/>
                <w:trHeight w:val="309"/>
              </w:trPr>
              <w:tc>
                <w:tcPr>
                  <w:tcW w:w="810" w:type="dxa"/>
                  <w:vMerge/>
                  <w:vAlign w:val="center"/>
                </w:tcPr>
                <w:p w14:paraId="7114606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5C27CA0" w14:textId="77777777" w:rsidR="00EC5077" w:rsidRPr="00F159F6" w:rsidRDefault="00EC5077" w:rsidP="008047E6">
                  <w:pPr>
                    <w:rPr>
                      <w:sz w:val="20"/>
                      <w:szCs w:val="20"/>
                    </w:rPr>
                    <w:bidi/>
                  </w:pPr>
                  <w:r w:rsidRPr="00F159F6">
                    <w:rPr>
                      <w:sz w:val="20"/>
                      <w:szCs w:val="20"/>
                    </w:rPr>
                    <w:t>Theatrical etiquette</w:t>
                  </w:r>
                </w:p>
              </w:tc>
              <w:tc>
                <w:tcPr>
                  <w:tcW w:w="997" w:type="dxa"/>
                </w:tcPr>
                <w:p w14:paraId="0133C4B2" w14:textId="77777777" w:rsidR="00EC5077" w:rsidRPr="00F159F6" w:rsidRDefault="00EC5077" w:rsidP="008047E6">
                  <w:pPr>
                    <w:jc w:val="center"/>
                    <w:rPr>
                      <w:sz w:val="20"/>
                      <w:szCs w:val="20"/>
                    </w:rPr>
                    <w:bidi/>
                  </w:pPr>
                  <w:r w:rsidRPr="00F159F6">
                    <w:rPr>
                      <w:sz w:val="20"/>
                      <w:szCs w:val="20"/>
                    </w:rPr>
                    <w:t>AR2105</w:t>
                  </w:r>
                </w:p>
              </w:tc>
              <w:tc>
                <w:tcPr>
                  <w:tcW w:w="790" w:type="dxa"/>
                  <w:tcBorders>
                    <w:top w:val="single" w:sz="4" w:space="0" w:color="auto"/>
                    <w:bottom w:val="single" w:sz="4" w:space="0" w:color="auto"/>
                  </w:tcBorders>
                </w:tcPr>
                <w:p w14:paraId="3A0D87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41330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F3C95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2301A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A6BD7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64A4E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BA59D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B8F04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8B746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A1E078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D147D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61A74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FF3A4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3E71BED" w14:textId="77777777" w:rsidTr="008047E6">
              <w:trPr>
                <w:cantSplit/>
                <w:trHeight w:val="330"/>
              </w:trPr>
              <w:tc>
                <w:tcPr>
                  <w:tcW w:w="810" w:type="dxa"/>
                  <w:vMerge/>
                  <w:vAlign w:val="center"/>
                </w:tcPr>
                <w:p w14:paraId="25B16EB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2F22114" w14:textId="77777777" w:rsidR="00EC5077" w:rsidRPr="00F159F6" w:rsidRDefault="00EC5077" w:rsidP="008047E6">
                  <w:pPr>
                    <w:rPr>
                      <w:sz w:val="20"/>
                      <w:szCs w:val="20"/>
                    </w:rPr>
                    <w:bidi/>
                  </w:pPr>
                  <w:r w:rsidRPr="00F159F6">
                    <w:rPr>
                      <w:sz w:val="20"/>
                      <w:szCs w:val="20"/>
                    </w:rPr>
                    <w:t>Terminology</w:t>
                  </w:r>
                </w:p>
              </w:tc>
              <w:tc>
                <w:tcPr>
                  <w:tcW w:w="997" w:type="dxa"/>
                </w:tcPr>
                <w:p w14:paraId="3DEBBCA1" w14:textId="77777777" w:rsidR="00EC5077" w:rsidRPr="00F159F6" w:rsidRDefault="00EC5077" w:rsidP="008047E6">
                  <w:pPr>
                    <w:jc w:val="center"/>
                    <w:rPr>
                      <w:sz w:val="20"/>
                      <w:szCs w:val="20"/>
                    </w:rPr>
                    <w:bidi/>
                  </w:pPr>
                  <w:r w:rsidRPr="00F159F6">
                    <w:rPr>
                      <w:sz w:val="20"/>
                      <w:szCs w:val="20"/>
                    </w:rPr>
                    <w:t>AR2106</w:t>
                  </w:r>
                </w:p>
              </w:tc>
              <w:tc>
                <w:tcPr>
                  <w:tcW w:w="790" w:type="dxa"/>
                  <w:tcBorders>
                    <w:top w:val="single" w:sz="4" w:space="0" w:color="auto"/>
                    <w:bottom w:val="single" w:sz="4" w:space="0" w:color="auto"/>
                  </w:tcBorders>
                </w:tcPr>
                <w:p w14:paraId="17B0477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0B1F4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5F3FD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C44EE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B7623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E48AC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50968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50500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BE356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B6F86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09416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C2B7D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B70DD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D728C7C" w14:textId="77777777" w:rsidTr="008047E6">
              <w:trPr>
                <w:cantSplit/>
                <w:trHeight w:val="160"/>
              </w:trPr>
              <w:tc>
                <w:tcPr>
                  <w:tcW w:w="810" w:type="dxa"/>
                  <w:vMerge/>
                  <w:vAlign w:val="center"/>
                </w:tcPr>
                <w:p w14:paraId="0427597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49F381D" w14:textId="77777777" w:rsidR="00EC5077" w:rsidRPr="00F159F6" w:rsidRDefault="00EC5077" w:rsidP="008047E6">
                  <w:pPr>
                    <w:rPr>
                      <w:sz w:val="20"/>
                      <w:szCs w:val="20"/>
                    </w:rPr>
                    <w:bidi/>
                  </w:pPr>
                  <w:r w:rsidRPr="00F159F6">
                    <w:rPr>
                      <w:sz w:val="20"/>
                      <w:szCs w:val="20"/>
                    </w:rPr>
                    <w:t>Principles of Theatre Techniques</w:t>
                  </w:r>
                </w:p>
              </w:tc>
              <w:tc>
                <w:tcPr>
                  <w:tcW w:w="997" w:type="dxa"/>
                </w:tcPr>
                <w:p w14:paraId="1B38983D" w14:textId="77777777" w:rsidR="00EC5077" w:rsidRPr="00F159F6" w:rsidRDefault="00EC5077" w:rsidP="008047E6">
                  <w:pPr>
                    <w:jc w:val="center"/>
                    <w:rPr>
                      <w:sz w:val="20"/>
                      <w:szCs w:val="20"/>
                    </w:rPr>
                    <w:bidi/>
                  </w:pPr>
                  <w:r w:rsidRPr="00F159F6">
                    <w:rPr>
                      <w:sz w:val="20"/>
                      <w:szCs w:val="20"/>
                    </w:rPr>
                    <w:t>AR2107</w:t>
                  </w:r>
                </w:p>
              </w:tc>
              <w:tc>
                <w:tcPr>
                  <w:tcW w:w="790" w:type="dxa"/>
                  <w:tcBorders>
                    <w:top w:val="single" w:sz="4" w:space="0" w:color="auto"/>
                    <w:bottom w:val="single" w:sz="4" w:space="0" w:color="auto"/>
                  </w:tcBorders>
                </w:tcPr>
                <w:p w14:paraId="65351E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1E498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9A8E4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5F658A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578E9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AA568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69B1E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7DCDB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ED9A9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F487E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B23F6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DC486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76374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2210F1E" w14:textId="77777777" w:rsidTr="008047E6">
              <w:trPr>
                <w:cantSplit/>
                <w:trHeight w:val="180"/>
              </w:trPr>
              <w:tc>
                <w:tcPr>
                  <w:tcW w:w="810" w:type="dxa"/>
                  <w:vMerge/>
                  <w:vAlign w:val="center"/>
                </w:tcPr>
                <w:p w14:paraId="0E84665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855C8CF" w14:textId="77777777" w:rsidR="00EC5077" w:rsidRPr="00F159F6" w:rsidRDefault="00EC5077" w:rsidP="008047E6">
                  <w:pPr>
                    <w:rPr>
                      <w:sz w:val="20"/>
                      <w:szCs w:val="20"/>
                    </w:rPr>
                    <w:bidi/>
                  </w:pPr>
                  <w:r w:rsidRPr="00F159F6">
                    <w:rPr>
                      <w:sz w:val="20"/>
                      <w:szCs w:val="20"/>
                    </w:rPr>
                    <w:t>Arabic</w:t>
                  </w:r>
                </w:p>
              </w:tc>
              <w:tc>
                <w:tcPr>
                  <w:tcW w:w="997" w:type="dxa"/>
                </w:tcPr>
                <w:p w14:paraId="5E055416" w14:textId="77777777" w:rsidR="00EC5077" w:rsidRPr="00F159F6" w:rsidRDefault="00EC5077" w:rsidP="008047E6">
                  <w:pPr>
                    <w:jc w:val="center"/>
                    <w:rPr>
                      <w:sz w:val="20"/>
                      <w:szCs w:val="20"/>
                    </w:rPr>
                    <w:bidi/>
                  </w:pPr>
                  <w:r w:rsidRPr="00F159F6">
                    <w:rPr>
                      <w:sz w:val="20"/>
                      <w:szCs w:val="20"/>
                    </w:rPr>
                    <w:t>QU06</w:t>
                  </w:r>
                </w:p>
              </w:tc>
              <w:tc>
                <w:tcPr>
                  <w:tcW w:w="790" w:type="dxa"/>
                  <w:tcBorders>
                    <w:top w:val="single" w:sz="4" w:space="0" w:color="auto"/>
                    <w:bottom w:val="single" w:sz="4" w:space="0" w:color="auto"/>
                  </w:tcBorders>
                </w:tcPr>
                <w:p w14:paraId="0D77B4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444AB0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051A4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573080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ACF98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928FD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494EAC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FFF06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598A2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B8F96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E997B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12225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610EB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656743D" w14:textId="77777777" w:rsidTr="008047E6">
              <w:trPr>
                <w:cantSplit/>
                <w:trHeight w:val="150"/>
              </w:trPr>
              <w:tc>
                <w:tcPr>
                  <w:tcW w:w="810" w:type="dxa"/>
                  <w:vMerge/>
                  <w:vAlign w:val="center"/>
                </w:tcPr>
                <w:p w14:paraId="794DD9A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AA48B5A" w14:textId="77777777" w:rsidR="00EC5077" w:rsidRPr="00F159F6" w:rsidRDefault="00EC5077" w:rsidP="008047E6">
                  <w:pPr>
                    <w:rPr>
                      <w:sz w:val="20"/>
                      <w:szCs w:val="20"/>
                    </w:rPr>
                    <w:bidi/>
                  </w:pPr>
                  <w:r w:rsidRPr="00F159F6">
                    <w:rPr>
                      <w:sz w:val="20"/>
                      <w:szCs w:val="20"/>
                    </w:rPr>
                    <w:t>English language</w:t>
                  </w:r>
                </w:p>
              </w:tc>
              <w:tc>
                <w:tcPr>
                  <w:tcW w:w="997" w:type="dxa"/>
                </w:tcPr>
                <w:p w14:paraId="5582DCE0" w14:textId="77777777" w:rsidR="00EC5077" w:rsidRPr="00F159F6" w:rsidRDefault="00EC5077" w:rsidP="008047E6">
                  <w:pPr>
                    <w:jc w:val="center"/>
                    <w:rPr>
                      <w:sz w:val="20"/>
                      <w:szCs w:val="20"/>
                    </w:rPr>
                    <w:bidi/>
                  </w:pPr>
                  <w:r w:rsidRPr="00F159F6">
                    <w:rPr>
                      <w:sz w:val="20"/>
                      <w:szCs w:val="20"/>
                    </w:rPr>
                    <w:t>QU01</w:t>
                  </w:r>
                </w:p>
              </w:tc>
              <w:tc>
                <w:tcPr>
                  <w:tcW w:w="790" w:type="dxa"/>
                  <w:tcBorders>
                    <w:top w:val="single" w:sz="4" w:space="0" w:color="auto"/>
                    <w:bottom w:val="single" w:sz="4" w:space="0" w:color="auto"/>
                  </w:tcBorders>
                </w:tcPr>
                <w:p w14:paraId="18606D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465FE3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7B023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B4134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F8FDD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D37C1C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112B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0AF9F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C913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9FDFD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FF7EC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52EEF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4B246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12823888" w14:textId="77777777" w:rsidTr="008047E6">
              <w:trPr>
                <w:cantSplit/>
                <w:trHeight w:val="160"/>
              </w:trPr>
              <w:tc>
                <w:tcPr>
                  <w:tcW w:w="810" w:type="dxa"/>
                  <w:vMerge/>
                  <w:vAlign w:val="center"/>
                </w:tcPr>
                <w:p w14:paraId="4DB6391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2B883D6" w14:textId="77777777" w:rsidR="00EC5077" w:rsidRPr="00F159F6" w:rsidRDefault="00EC5077" w:rsidP="008047E6">
                  <w:pPr>
                    <w:rPr>
                      <w:sz w:val="20"/>
                      <w:szCs w:val="20"/>
                    </w:rPr>
                    <w:bidi/>
                  </w:pPr>
                  <w:r w:rsidRPr="00F159F6">
                    <w:rPr>
                      <w:sz w:val="20"/>
                      <w:szCs w:val="20"/>
                    </w:rPr>
                    <w:t>computer</w:t>
                  </w:r>
                </w:p>
              </w:tc>
              <w:tc>
                <w:tcPr>
                  <w:tcW w:w="997" w:type="dxa"/>
                </w:tcPr>
                <w:p w14:paraId="5BA6A532" w14:textId="77777777" w:rsidR="00EC5077" w:rsidRPr="00F159F6" w:rsidRDefault="00EC5077" w:rsidP="008047E6">
                  <w:pPr>
                    <w:jc w:val="center"/>
                    <w:rPr>
                      <w:sz w:val="20"/>
                      <w:szCs w:val="20"/>
                    </w:rPr>
                    <w:bidi/>
                  </w:pPr>
                  <w:r w:rsidRPr="00F159F6">
                    <w:rPr>
                      <w:sz w:val="20"/>
                      <w:szCs w:val="20"/>
                    </w:rPr>
                    <w:t>QU04</w:t>
                  </w:r>
                </w:p>
              </w:tc>
              <w:tc>
                <w:tcPr>
                  <w:tcW w:w="790" w:type="dxa"/>
                  <w:tcBorders>
                    <w:top w:val="single" w:sz="4" w:space="0" w:color="auto"/>
                    <w:bottom w:val="single" w:sz="4" w:space="0" w:color="auto"/>
                  </w:tcBorders>
                </w:tcPr>
                <w:p w14:paraId="231C64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13372E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6F9EE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D3389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D3B03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C0AA0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EAEF1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86452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BC6931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C04E9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389B2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4904F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34AA9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750260C" w14:textId="77777777" w:rsidTr="008047E6">
              <w:trPr>
                <w:cantSplit/>
                <w:trHeight w:val="170"/>
              </w:trPr>
              <w:tc>
                <w:tcPr>
                  <w:tcW w:w="810" w:type="dxa"/>
                  <w:vMerge/>
                  <w:tcBorders>
                    <w:bottom w:val="single" w:sz="4" w:space="0" w:color="auto"/>
                    <w:right w:val="single" w:sz="4" w:space="0" w:color="auto"/>
                  </w:tcBorders>
                  <w:vAlign w:val="center"/>
                </w:tcPr>
                <w:p w14:paraId="28BF77A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Borders>
                    <w:left w:val="single" w:sz="4" w:space="0" w:color="auto"/>
                  </w:tcBorders>
                </w:tcPr>
                <w:p w14:paraId="545ED926" w14:textId="77777777" w:rsidR="00EC5077" w:rsidRPr="00F159F6" w:rsidRDefault="00EC5077" w:rsidP="008047E6">
                  <w:pPr>
                    <w:rPr>
                      <w:sz w:val="20"/>
                      <w:szCs w:val="20"/>
                    </w:rPr>
                    <w:bidi/>
                  </w:pPr>
                  <w:r w:rsidRPr="00F159F6">
                    <w:rPr>
                      <w:sz w:val="20"/>
                      <w:szCs w:val="20"/>
                    </w:rPr>
                    <w:t>Human rights and democracy</w:t>
                  </w:r>
                </w:p>
              </w:tc>
              <w:tc>
                <w:tcPr>
                  <w:tcW w:w="997" w:type="dxa"/>
                </w:tcPr>
                <w:p w14:paraId="55BD7493" w14:textId="77777777" w:rsidR="00EC5077" w:rsidRPr="00F159F6" w:rsidRDefault="00EC5077" w:rsidP="008047E6">
                  <w:pPr>
                    <w:jc w:val="center"/>
                    <w:rPr>
                      <w:sz w:val="20"/>
                      <w:szCs w:val="20"/>
                    </w:rPr>
                    <w:bidi/>
                  </w:pPr>
                  <w:r w:rsidRPr="00F159F6">
                    <w:rPr>
                      <w:sz w:val="20"/>
                      <w:szCs w:val="20"/>
                    </w:rPr>
                    <w:t>QU02</w:t>
                  </w:r>
                </w:p>
              </w:tc>
              <w:tc>
                <w:tcPr>
                  <w:tcW w:w="790" w:type="dxa"/>
                  <w:tcBorders>
                    <w:top w:val="single" w:sz="4" w:space="0" w:color="auto"/>
                    <w:bottom w:val="single" w:sz="4" w:space="0" w:color="auto"/>
                  </w:tcBorders>
                </w:tcPr>
                <w:p w14:paraId="602E09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12446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7AB5C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41260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00F1E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F2031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115B3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8938A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F37B37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6EBDC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18759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06E13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9FCEE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E766FBC" w14:textId="77777777" w:rsidTr="008047E6">
              <w:trPr>
                <w:cantSplit/>
                <w:trHeight w:val="110"/>
              </w:trPr>
              <w:tc>
                <w:tcPr>
                  <w:tcW w:w="810" w:type="dxa"/>
                  <w:vMerge w:val="restart"/>
                  <w:tcBorders>
                    <w:top w:val="single" w:sz="4" w:space="0" w:color="auto"/>
                    <w:right w:val="single" w:sz="4" w:space="0" w:color="auto"/>
                  </w:tcBorders>
                  <w:vAlign w:val="center"/>
                </w:tcPr>
                <w:p w14:paraId="48D054CE"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CF478A">
                    <w:rPr>
                      <w:rFonts w:asciiTheme="majorHAnsi" w:eastAsia="Cambria" w:hAnsiTheme="majorHAnsi" w:cs="Times New Roman" w:hint="cs"/>
                      <w:bCs/>
                      <w:color w:val="000000"/>
                      <w:position w:val="-1"/>
                      <w:sz w:val="16"/>
                      <w:szCs w:val="16"/>
                    </w:rPr>
                    <w:t>Phase Two</w:t>
                  </w:r>
                </w:p>
              </w:tc>
              <w:tc>
                <w:tcPr>
                  <w:tcW w:w="2243" w:type="dxa"/>
                </w:tcPr>
                <w:p w14:paraId="7B523062" w14:textId="77777777" w:rsidR="00EC5077" w:rsidRPr="00F159F6" w:rsidRDefault="00EC5077" w:rsidP="008047E6">
                  <w:pPr>
                    <w:rPr>
                      <w:sz w:val="20"/>
                      <w:szCs w:val="20"/>
                    </w:rPr>
                    <w:bidi/>
                  </w:pPr>
                  <w:r w:rsidRPr="00F159F6">
                    <w:rPr>
                      <w:sz w:val="20"/>
                      <w:szCs w:val="20"/>
                    </w:rPr>
                    <w:t>The art of acting</w:t>
                  </w:r>
                </w:p>
              </w:tc>
              <w:tc>
                <w:tcPr>
                  <w:tcW w:w="997" w:type="dxa"/>
                </w:tcPr>
                <w:p w14:paraId="1B171FBB" w14:textId="77777777" w:rsidR="00EC5077" w:rsidRPr="00F159F6" w:rsidRDefault="00EC5077" w:rsidP="008047E6">
                  <w:pPr>
                    <w:jc w:val="center"/>
                    <w:rPr>
                      <w:sz w:val="20"/>
                      <w:szCs w:val="20"/>
                    </w:rPr>
                    <w:bidi/>
                  </w:pPr>
                  <w:r w:rsidRPr="00F159F6">
                    <w:rPr>
                      <w:sz w:val="20"/>
                      <w:szCs w:val="20"/>
                    </w:rPr>
                    <w:t>AR23201</w:t>
                  </w:r>
                </w:p>
              </w:tc>
              <w:tc>
                <w:tcPr>
                  <w:tcW w:w="790" w:type="dxa"/>
                  <w:tcBorders>
                    <w:bottom w:val="single" w:sz="4" w:space="0" w:color="auto"/>
                  </w:tcBorders>
                </w:tcPr>
                <w:p w14:paraId="612913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 xml:space="preserve">essential</w:t>
                  </w:r>
                </w:p>
              </w:tc>
              <w:tc>
                <w:tcPr>
                  <w:tcW w:w="376" w:type="dxa"/>
                  <w:tcBorders>
                    <w:bottom w:val="single" w:sz="4" w:space="0" w:color="auto"/>
                  </w:tcBorders>
                </w:tcPr>
                <w:p w14:paraId="7FE8F1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26844E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3CB8F0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1E01FA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4CF0B2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490C7EE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F6CE0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0EE96E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2C38E0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1D06A3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22C48A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68FAF4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1A13C403" w14:textId="77777777" w:rsidTr="008047E6">
              <w:trPr>
                <w:cantSplit/>
                <w:trHeight w:val="190"/>
              </w:trPr>
              <w:tc>
                <w:tcPr>
                  <w:tcW w:w="810" w:type="dxa"/>
                  <w:vMerge/>
                  <w:tcBorders>
                    <w:right w:val="single" w:sz="4" w:space="0" w:color="auto"/>
                  </w:tcBorders>
                  <w:vAlign w:val="center"/>
                </w:tcPr>
                <w:p w14:paraId="20A9762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025D37D" w14:textId="77777777" w:rsidR="00EC5077" w:rsidRPr="00F159F6" w:rsidRDefault="00EC5077" w:rsidP="008047E6">
                  <w:pPr>
                    <w:rPr>
                      <w:sz w:val="20"/>
                      <w:szCs w:val="20"/>
                    </w:rPr>
                    <w:bidi/>
                  </w:pPr>
                  <w:r w:rsidRPr="00F159F6">
                    <w:rPr>
                      <w:sz w:val="20"/>
                      <w:szCs w:val="20"/>
                    </w:rPr>
                    <w:t>Voice and delivery</w:t>
                  </w:r>
                </w:p>
              </w:tc>
              <w:tc>
                <w:tcPr>
                  <w:tcW w:w="997" w:type="dxa"/>
                </w:tcPr>
                <w:p w14:paraId="662F33C8" w14:textId="77777777" w:rsidR="00EC5077" w:rsidRPr="00F159F6" w:rsidRDefault="00EC5077" w:rsidP="008047E6">
                  <w:pPr>
                    <w:jc w:val="center"/>
                    <w:rPr>
                      <w:sz w:val="20"/>
                      <w:szCs w:val="20"/>
                    </w:rPr>
                    <w:bidi/>
                  </w:pPr>
                  <w:r w:rsidRPr="00F159F6">
                    <w:rPr>
                      <w:sz w:val="20"/>
                      <w:szCs w:val="20"/>
                    </w:rPr>
                    <w:t>AR23202</w:t>
                  </w:r>
                </w:p>
              </w:tc>
              <w:tc>
                <w:tcPr>
                  <w:tcW w:w="790" w:type="dxa"/>
                  <w:tcBorders>
                    <w:top w:val="single" w:sz="4" w:space="0" w:color="auto"/>
                    <w:bottom w:val="single" w:sz="4" w:space="0" w:color="auto"/>
                  </w:tcBorders>
                </w:tcPr>
                <w:p w14:paraId="3BE263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essential</w:t>
                  </w:r>
                </w:p>
              </w:tc>
              <w:tc>
                <w:tcPr>
                  <w:tcW w:w="376" w:type="dxa"/>
                  <w:tcBorders>
                    <w:top w:val="single" w:sz="4" w:space="0" w:color="auto"/>
                    <w:bottom w:val="single" w:sz="4" w:space="0" w:color="auto"/>
                  </w:tcBorders>
                </w:tcPr>
                <w:p w14:paraId="77115D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03C01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9232E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5B513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EC462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F0F44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7C161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0B978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64DC4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06D4A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BE00A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D0028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9B2899B" w14:textId="77777777" w:rsidTr="008047E6">
              <w:trPr>
                <w:cantSplit/>
                <w:trHeight w:val="140"/>
              </w:trPr>
              <w:tc>
                <w:tcPr>
                  <w:tcW w:w="810" w:type="dxa"/>
                  <w:vMerge/>
                  <w:tcBorders>
                    <w:right w:val="single" w:sz="4" w:space="0" w:color="auto"/>
                  </w:tcBorders>
                  <w:vAlign w:val="center"/>
                </w:tcPr>
                <w:p w14:paraId="03536E8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2C2DBF3" w14:textId="77777777" w:rsidR="00EC5077" w:rsidRPr="00F159F6" w:rsidRDefault="00EC5077" w:rsidP="008047E6">
                  <w:pPr>
                    <w:rPr>
                      <w:sz w:val="20"/>
                      <w:szCs w:val="20"/>
                    </w:rPr>
                    <w:bidi/>
                  </w:pPr>
                  <w:r w:rsidRPr="00F159F6">
                    <w:rPr>
                      <w:sz w:val="20"/>
                      <w:szCs w:val="20"/>
                    </w:rPr>
                    <w:t>History of the Theatre</w:t>
                  </w:r>
                </w:p>
              </w:tc>
              <w:tc>
                <w:tcPr>
                  <w:tcW w:w="997" w:type="dxa"/>
                </w:tcPr>
                <w:p w14:paraId="787CBCA3" w14:textId="77777777" w:rsidR="00EC5077" w:rsidRPr="00F159F6" w:rsidRDefault="00EC5077" w:rsidP="008047E6">
                  <w:pPr>
                    <w:jc w:val="center"/>
                    <w:rPr>
                      <w:sz w:val="20"/>
                      <w:szCs w:val="20"/>
                    </w:rPr>
                    <w:bidi/>
                  </w:pPr>
                  <w:r w:rsidRPr="00F159F6">
                    <w:rPr>
                      <w:sz w:val="20"/>
                      <w:szCs w:val="20"/>
                    </w:rPr>
                    <w:t>AR23203</w:t>
                  </w:r>
                </w:p>
              </w:tc>
              <w:tc>
                <w:tcPr>
                  <w:tcW w:w="790" w:type="dxa"/>
                  <w:tcBorders>
                    <w:top w:val="single" w:sz="4" w:space="0" w:color="auto"/>
                    <w:bottom w:val="single" w:sz="4" w:space="0" w:color="auto"/>
                  </w:tcBorders>
                </w:tcPr>
                <w:p w14:paraId="645DB5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A03D6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04CAA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83BF1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EB19E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F13F9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C64FD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95D36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81389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09E8F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DE4C2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BF411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D3E4A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7476A24" w14:textId="77777777" w:rsidTr="008047E6">
              <w:trPr>
                <w:cantSplit/>
                <w:trHeight w:val="210"/>
              </w:trPr>
              <w:tc>
                <w:tcPr>
                  <w:tcW w:w="810" w:type="dxa"/>
                  <w:vMerge/>
                  <w:tcBorders>
                    <w:right w:val="single" w:sz="4" w:space="0" w:color="auto"/>
                  </w:tcBorders>
                  <w:vAlign w:val="center"/>
                </w:tcPr>
                <w:p w14:paraId="5155E6C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7838103" w14:textId="77777777" w:rsidR="00EC5077" w:rsidRPr="00F159F6" w:rsidRDefault="00EC5077" w:rsidP="008047E6">
                  <w:pPr>
                    <w:rPr>
                      <w:sz w:val="20"/>
                      <w:szCs w:val="20"/>
                    </w:rPr>
                    <w:bidi/>
                  </w:pPr>
                  <w:r w:rsidRPr="00F159F6">
                    <w:rPr>
                      <w:sz w:val="20"/>
                      <w:szCs w:val="20"/>
                    </w:rPr>
                    <w:t>stage fitness</w:t>
                  </w:r>
                </w:p>
              </w:tc>
              <w:tc>
                <w:tcPr>
                  <w:tcW w:w="997" w:type="dxa"/>
                </w:tcPr>
                <w:p w14:paraId="3AF941AF" w14:textId="77777777" w:rsidR="00EC5077" w:rsidRPr="00F159F6" w:rsidRDefault="00EC5077" w:rsidP="008047E6">
                  <w:pPr>
                    <w:jc w:val="center"/>
                    <w:rPr>
                      <w:sz w:val="20"/>
                      <w:szCs w:val="20"/>
                    </w:rPr>
                    <w:bidi/>
                  </w:pPr>
                  <w:r w:rsidRPr="00F159F6">
                    <w:rPr>
                      <w:sz w:val="20"/>
                      <w:szCs w:val="20"/>
                    </w:rPr>
                    <w:t>AR23212</w:t>
                  </w:r>
                </w:p>
              </w:tc>
              <w:tc>
                <w:tcPr>
                  <w:tcW w:w="790" w:type="dxa"/>
                  <w:tcBorders>
                    <w:top w:val="single" w:sz="4" w:space="0" w:color="auto"/>
                    <w:bottom w:val="single" w:sz="4" w:space="0" w:color="auto"/>
                  </w:tcBorders>
                </w:tcPr>
                <w:p w14:paraId="075998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32E4E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2764D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F88FBF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53767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991717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BBA30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0E581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F9350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1879E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AD49E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9CAA5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E4A66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4712FC0" w14:textId="77777777" w:rsidTr="008047E6">
              <w:trPr>
                <w:cantSplit/>
                <w:trHeight w:val="166"/>
              </w:trPr>
              <w:tc>
                <w:tcPr>
                  <w:tcW w:w="810" w:type="dxa"/>
                  <w:vMerge/>
                  <w:tcBorders>
                    <w:right w:val="single" w:sz="4" w:space="0" w:color="auto"/>
                  </w:tcBorders>
                  <w:vAlign w:val="center"/>
                </w:tcPr>
                <w:p w14:paraId="49BFB02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9D4E603" w14:textId="77777777" w:rsidR="00EC5077" w:rsidRPr="00F159F6" w:rsidRDefault="00EC5077" w:rsidP="008047E6">
                  <w:pPr>
                    <w:rPr>
                      <w:sz w:val="20"/>
                      <w:szCs w:val="20"/>
                    </w:rPr>
                    <w:bidi/>
                  </w:pPr>
                  <w:r w:rsidRPr="00F159F6">
                    <w:rPr>
                      <w:sz w:val="20"/>
                      <w:szCs w:val="20"/>
                    </w:rPr>
                    <w:t>Makeup art</w:t>
                  </w:r>
                </w:p>
              </w:tc>
              <w:tc>
                <w:tcPr>
                  <w:tcW w:w="997" w:type="dxa"/>
                </w:tcPr>
                <w:p w14:paraId="5788DCE0" w14:textId="77777777" w:rsidR="00EC5077" w:rsidRPr="00F159F6" w:rsidRDefault="00EC5077" w:rsidP="008047E6">
                  <w:pPr>
                    <w:jc w:val="center"/>
                    <w:rPr>
                      <w:sz w:val="20"/>
                      <w:szCs w:val="20"/>
                    </w:rPr>
                    <w:bidi/>
                  </w:pPr>
                  <w:r w:rsidRPr="00F159F6">
                    <w:rPr>
                      <w:sz w:val="20"/>
                      <w:szCs w:val="20"/>
                    </w:rPr>
                    <w:t>AR23204</w:t>
                  </w:r>
                </w:p>
              </w:tc>
              <w:tc>
                <w:tcPr>
                  <w:tcW w:w="790" w:type="dxa"/>
                  <w:tcBorders>
                    <w:top w:val="single" w:sz="4" w:space="0" w:color="auto"/>
                    <w:bottom w:val="single" w:sz="4" w:space="0" w:color="auto"/>
                  </w:tcBorders>
                </w:tcPr>
                <w:p w14:paraId="388E6A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AA2E8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6CD97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83AAC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DFC36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FD34D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85125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C057AB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941B9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96E1A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FFDAF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2351E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ADCD2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FF53C37" w14:textId="77777777" w:rsidTr="008047E6">
              <w:trPr>
                <w:cantSplit/>
                <w:trHeight w:val="256"/>
              </w:trPr>
              <w:tc>
                <w:tcPr>
                  <w:tcW w:w="810" w:type="dxa"/>
                  <w:vMerge/>
                  <w:tcBorders>
                    <w:right w:val="single" w:sz="4" w:space="0" w:color="auto"/>
                  </w:tcBorders>
                  <w:vAlign w:val="center"/>
                </w:tcPr>
                <w:p w14:paraId="3541CC3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8443060" w14:textId="77777777" w:rsidR="00EC5077" w:rsidRPr="00F159F6" w:rsidRDefault="00EC5077" w:rsidP="008047E6">
                  <w:pPr>
                    <w:rPr>
                      <w:sz w:val="20"/>
                      <w:szCs w:val="20"/>
                    </w:rPr>
                    <w:bidi/>
                  </w:pPr>
                  <w:r w:rsidRPr="00F159F6">
                    <w:rPr>
                      <w:sz w:val="20"/>
                      <w:szCs w:val="20"/>
                    </w:rPr>
                    <w:t>Research Principles</w:t>
                  </w:r>
                </w:p>
              </w:tc>
              <w:tc>
                <w:tcPr>
                  <w:tcW w:w="997" w:type="dxa"/>
                </w:tcPr>
                <w:p w14:paraId="2B0096E9" w14:textId="77777777" w:rsidR="00EC5077" w:rsidRPr="00F159F6" w:rsidRDefault="00EC5077" w:rsidP="008047E6">
                  <w:pPr>
                    <w:jc w:val="center"/>
                    <w:rPr>
                      <w:sz w:val="20"/>
                      <w:szCs w:val="20"/>
                    </w:rPr>
                    <w:bidi/>
                  </w:pPr>
                  <w:r w:rsidRPr="00F159F6">
                    <w:rPr>
                      <w:sz w:val="20"/>
                      <w:szCs w:val="20"/>
                    </w:rPr>
                    <w:t>AR23205</w:t>
                  </w:r>
                </w:p>
              </w:tc>
              <w:tc>
                <w:tcPr>
                  <w:tcW w:w="790" w:type="dxa"/>
                  <w:tcBorders>
                    <w:top w:val="single" w:sz="4" w:space="0" w:color="auto"/>
                    <w:bottom w:val="single" w:sz="4" w:space="0" w:color="auto"/>
                  </w:tcBorders>
                </w:tcPr>
                <w:p w14:paraId="50AA3F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E5DE5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33568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2EA20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AF630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1B529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DF940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E3794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542E3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225AA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9FBBF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9ED73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5852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EF1176F" w14:textId="77777777" w:rsidTr="008047E6">
              <w:trPr>
                <w:cantSplit/>
                <w:trHeight w:val="250"/>
              </w:trPr>
              <w:tc>
                <w:tcPr>
                  <w:tcW w:w="810" w:type="dxa"/>
                  <w:vMerge/>
                  <w:tcBorders>
                    <w:right w:val="single" w:sz="4" w:space="0" w:color="auto"/>
                  </w:tcBorders>
                  <w:vAlign w:val="center"/>
                </w:tcPr>
                <w:p w14:paraId="3E13CEC4"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8F0054E" w14:textId="77777777" w:rsidR="00EC5077" w:rsidRPr="00F159F6" w:rsidRDefault="00EC5077" w:rsidP="008047E6">
                  <w:pPr>
                    <w:rPr>
                      <w:sz w:val="20"/>
                      <w:szCs w:val="20"/>
                    </w:rPr>
                    <w:bidi/>
                  </w:pPr>
                  <w:r w:rsidRPr="00F159F6">
                    <w:rPr>
                      <w:sz w:val="20"/>
                      <w:szCs w:val="20"/>
                    </w:rPr>
                    <w:t>Applications</w:t>
                  </w:r>
                </w:p>
              </w:tc>
              <w:tc>
                <w:tcPr>
                  <w:tcW w:w="997" w:type="dxa"/>
                </w:tcPr>
                <w:p w14:paraId="4B083B7B" w14:textId="77777777" w:rsidR="00EC5077" w:rsidRPr="00F159F6" w:rsidRDefault="00EC5077" w:rsidP="008047E6">
                  <w:pPr>
                    <w:jc w:val="center"/>
                    <w:rPr>
                      <w:sz w:val="20"/>
                      <w:szCs w:val="20"/>
                    </w:rPr>
                    <w:bidi/>
                  </w:pPr>
                  <w:r w:rsidRPr="00F159F6">
                    <w:rPr>
                      <w:sz w:val="20"/>
                      <w:szCs w:val="20"/>
                    </w:rPr>
                    <w:t>AR23208</w:t>
                  </w:r>
                </w:p>
              </w:tc>
              <w:tc>
                <w:tcPr>
                  <w:tcW w:w="790" w:type="dxa"/>
                  <w:tcBorders>
                    <w:top w:val="single" w:sz="4" w:space="0" w:color="auto"/>
                    <w:bottom w:val="single" w:sz="4" w:space="0" w:color="auto"/>
                  </w:tcBorders>
                </w:tcPr>
                <w:p w14:paraId="15DEB5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BEE64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390A5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F31FC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BAADC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4CFFE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A5EB07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DA5C9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C2204C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01D2D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A56AD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A4D0C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8DC1A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9A7CAF0" w14:textId="77777777" w:rsidTr="008047E6">
              <w:trPr>
                <w:cantSplit/>
                <w:trHeight w:val="190"/>
              </w:trPr>
              <w:tc>
                <w:tcPr>
                  <w:tcW w:w="810" w:type="dxa"/>
                  <w:vMerge/>
                  <w:tcBorders>
                    <w:right w:val="single" w:sz="4" w:space="0" w:color="auto"/>
                  </w:tcBorders>
                  <w:vAlign w:val="center"/>
                </w:tcPr>
                <w:p w14:paraId="421CD7FD"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796D681" w14:textId="77777777" w:rsidR="00EC5077" w:rsidRPr="00F159F6" w:rsidRDefault="00EC5077" w:rsidP="008047E6">
                  <w:pPr>
                    <w:rPr>
                      <w:sz w:val="20"/>
                      <w:szCs w:val="20"/>
                    </w:rPr>
                    <w:bidi/>
                  </w:pPr>
                  <w:r w:rsidRPr="00F159F6">
                    <w:rPr>
                      <w:sz w:val="20"/>
                      <w:szCs w:val="20"/>
                    </w:rPr>
                    <w:t>Voice training</w:t>
                  </w:r>
                </w:p>
              </w:tc>
              <w:tc>
                <w:tcPr>
                  <w:tcW w:w="997" w:type="dxa"/>
                </w:tcPr>
                <w:p w14:paraId="20B00BA6" w14:textId="77777777" w:rsidR="00EC5077" w:rsidRPr="00F159F6" w:rsidRDefault="00EC5077" w:rsidP="008047E6">
                  <w:pPr>
                    <w:jc w:val="center"/>
                    <w:rPr>
                      <w:sz w:val="20"/>
                      <w:szCs w:val="20"/>
                    </w:rPr>
                    <w:bidi/>
                  </w:pPr>
                  <w:r w:rsidRPr="00F159F6">
                    <w:rPr>
                      <w:sz w:val="20"/>
                      <w:szCs w:val="20"/>
                    </w:rPr>
                    <w:t>AR23206</w:t>
                  </w:r>
                </w:p>
              </w:tc>
              <w:tc>
                <w:tcPr>
                  <w:tcW w:w="790" w:type="dxa"/>
                  <w:tcBorders>
                    <w:top w:val="single" w:sz="4" w:space="0" w:color="auto"/>
                    <w:bottom w:val="single" w:sz="4" w:space="0" w:color="auto"/>
                  </w:tcBorders>
                </w:tcPr>
                <w:p w14:paraId="1CBBB1A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79B1F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502DE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A2C6D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560380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75165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8B41D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0D93C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8E4A8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730D4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74995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CF540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7CA5E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6EE80F4" w14:textId="77777777" w:rsidTr="008047E6">
              <w:trPr>
                <w:cantSplit/>
                <w:trHeight w:val="170"/>
              </w:trPr>
              <w:tc>
                <w:tcPr>
                  <w:tcW w:w="810" w:type="dxa"/>
                  <w:vMerge/>
                  <w:tcBorders>
                    <w:right w:val="single" w:sz="4" w:space="0" w:color="auto"/>
                  </w:tcBorders>
                  <w:vAlign w:val="center"/>
                </w:tcPr>
                <w:p w14:paraId="65213F2A"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7811044" w14:textId="77777777" w:rsidR="00EC5077" w:rsidRPr="00F159F6" w:rsidRDefault="00EC5077" w:rsidP="008047E6">
                  <w:pPr>
                    <w:rPr>
                      <w:sz w:val="20"/>
                      <w:szCs w:val="20"/>
                    </w:rPr>
                    <w:bidi/>
                  </w:pPr>
                  <w:r w:rsidRPr="00F159F6">
                    <w:rPr>
                      <w:sz w:val="20"/>
                      <w:szCs w:val="20"/>
                    </w:rPr>
                    <w:t>English language</w:t>
                  </w:r>
                </w:p>
              </w:tc>
              <w:tc>
                <w:tcPr>
                  <w:tcW w:w="997" w:type="dxa"/>
                </w:tcPr>
                <w:p w14:paraId="3D59CAA8" w14:textId="77777777" w:rsidR="00EC5077" w:rsidRPr="00F159F6" w:rsidRDefault="00EC5077" w:rsidP="008047E6">
                  <w:pPr>
                    <w:jc w:val="center"/>
                    <w:rPr>
                      <w:sz w:val="20"/>
                      <w:szCs w:val="20"/>
                    </w:rPr>
                    <w:bidi/>
                  </w:pPr>
                  <w:r w:rsidRPr="00F159F6">
                    <w:rPr>
                      <w:sz w:val="20"/>
                      <w:szCs w:val="20"/>
                    </w:rPr>
                    <w:t>QU01</w:t>
                  </w:r>
                </w:p>
              </w:tc>
              <w:tc>
                <w:tcPr>
                  <w:tcW w:w="790" w:type="dxa"/>
                  <w:tcBorders>
                    <w:top w:val="single" w:sz="4" w:space="0" w:color="auto"/>
                    <w:bottom w:val="single" w:sz="4" w:space="0" w:color="auto"/>
                  </w:tcBorders>
                </w:tcPr>
                <w:p w14:paraId="38C073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A1F12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509AD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F4B4C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6D3F3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C322F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C4A8B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2E404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08CD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736B8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943A2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2CC95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D8EB6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B7FAA91" w14:textId="77777777" w:rsidTr="008047E6">
              <w:trPr>
                <w:cantSplit/>
                <w:trHeight w:val="158"/>
              </w:trPr>
              <w:tc>
                <w:tcPr>
                  <w:tcW w:w="810" w:type="dxa"/>
                  <w:vMerge/>
                  <w:tcBorders>
                    <w:right w:val="single" w:sz="4" w:space="0" w:color="auto"/>
                  </w:tcBorders>
                  <w:vAlign w:val="center"/>
                </w:tcPr>
                <w:p w14:paraId="36D616D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E36F5DE" w14:textId="77777777" w:rsidR="00EC5077" w:rsidRPr="00F159F6" w:rsidRDefault="00EC5077" w:rsidP="008047E6">
                  <w:pPr>
                    <w:rPr>
                      <w:sz w:val="20"/>
                      <w:szCs w:val="20"/>
                    </w:rPr>
                    <w:bidi/>
                  </w:pPr>
                  <w:r w:rsidRPr="00F159F6">
                    <w:rPr>
                      <w:sz w:val="20"/>
                      <w:szCs w:val="20"/>
                    </w:rPr>
                    <w:t>computer</w:t>
                  </w:r>
                </w:p>
              </w:tc>
              <w:tc>
                <w:tcPr>
                  <w:tcW w:w="997" w:type="dxa"/>
                </w:tcPr>
                <w:p w14:paraId="2D833598" w14:textId="77777777" w:rsidR="00EC5077" w:rsidRPr="00F159F6" w:rsidRDefault="00EC5077" w:rsidP="008047E6">
                  <w:pPr>
                    <w:jc w:val="center"/>
                    <w:rPr>
                      <w:sz w:val="20"/>
                      <w:szCs w:val="20"/>
                    </w:rPr>
                    <w:bidi/>
                  </w:pPr>
                  <w:r w:rsidRPr="00F159F6">
                    <w:rPr>
                      <w:sz w:val="20"/>
                      <w:szCs w:val="20"/>
                    </w:rPr>
                    <w:t>QU04</w:t>
                  </w:r>
                </w:p>
              </w:tc>
              <w:tc>
                <w:tcPr>
                  <w:tcW w:w="790" w:type="dxa"/>
                  <w:tcBorders>
                    <w:top w:val="single" w:sz="4" w:space="0" w:color="auto"/>
                    <w:bottom w:val="single" w:sz="4" w:space="0" w:color="auto"/>
                  </w:tcBorders>
                </w:tcPr>
                <w:p w14:paraId="1DABC9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26E94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74DEC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3847C9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CAD01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41119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EF999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894D8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1416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5F8D6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6559C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D56BB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36CAE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bookmarkEnd w:id="1"/>
          </w:tbl>
          <w:p w14:paraId="5BBF48E0" w14:textId="77777777" w:rsidR="00EC5077" w:rsidRDefault="00EC5077" w:rsidP="008047E6">
            <w:pPr>
              <w:spacing w:before="240"/>
              <w:rPr>
                <w:sz w:val="28"/>
                <w:szCs w:val="28"/>
                <w:lang w:bidi="ar-IQ"/>
              </w:rPr>
              <w:bidi/>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5C5BA66A" w14:textId="77777777" w:rsidTr="008047E6">
              <w:trPr>
                <w:trHeight w:val="462"/>
              </w:trPr>
              <w:tc>
                <w:tcPr>
                  <w:tcW w:w="9990" w:type="dxa"/>
                  <w:gridSpan w:val="16"/>
                  <w:shd w:val="clear" w:color="auto" w:fill="BDD6EE"/>
                  <w:vAlign w:val="center"/>
                </w:tcPr>
                <w:p w14:paraId="545BAF29"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bidi/>
                  </w:pPr>
                  <w:r w:rsidRPr="003E3551">
                    <w:rPr>
                      <w:rFonts w:asciiTheme="majorHAnsi" w:eastAsia="Simplified Arabic" w:hAnsiTheme="majorHAnsi" w:cs="Times New Roman"/>
                      <w:bCs/>
                      <w:position w:val="-1"/>
                      <w:sz w:val="20"/>
                      <w:szCs w:val="20"/>
                    </w:rPr>
                    <w:lastRenderedPageBreak/>
                    <w:t>Program Skills Plan</w:t>
                  </w:r>
                  <w:r w:rsidRPr="003E3551">
                    <w:rPr>
                      <w:rFonts w:asciiTheme="majorHAnsi" w:eastAsia="Simplified Arabic" w:hAnsiTheme="majorHAnsi" w:cs="Times New Roman" w:hint="cs"/>
                      <w:bCs/>
                      <w:position w:val="-1"/>
                      <w:sz w:val="20"/>
                      <w:szCs w:val="20"/>
                    </w:rPr>
                    <w:t xml:space="preserve">Department of Performing Arts - Acting Branch</w:t>
                  </w:r>
                </w:p>
              </w:tc>
            </w:tr>
            <w:tr w:rsidR="00EC5077" w:rsidRPr="003E3551" w14:paraId="2A0C6C3D" w14:textId="77777777" w:rsidTr="008047E6">
              <w:trPr>
                <w:trHeight w:val="462"/>
              </w:trPr>
              <w:tc>
                <w:tcPr>
                  <w:tcW w:w="4840" w:type="dxa"/>
                  <w:gridSpan w:val="4"/>
                  <w:vAlign w:val="center"/>
                </w:tcPr>
                <w:p w14:paraId="430C07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5150" w:type="dxa"/>
                  <w:gridSpan w:val="12"/>
                  <w:vAlign w:val="center"/>
                </w:tcPr>
                <w:p w14:paraId="3F7FEF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Learning outcomes required from the program</w:t>
                  </w:r>
                </w:p>
              </w:tc>
            </w:tr>
            <w:tr w:rsidR="00EC5077" w:rsidRPr="003E3551" w14:paraId="4DA87A54" w14:textId="77777777" w:rsidTr="008047E6">
              <w:trPr>
                <w:cantSplit/>
                <w:trHeight w:val="559"/>
              </w:trPr>
              <w:tc>
                <w:tcPr>
                  <w:tcW w:w="810" w:type="dxa"/>
                  <w:vMerge w:val="restart"/>
                  <w:vAlign w:val="center"/>
                </w:tcPr>
                <w:p w14:paraId="39A11F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 xml:space="preserve">Year</w:t>
                  </w:r>
                  <w:r w:rsidRPr="003E3551">
                    <w:rPr>
                      <w:rFonts w:asciiTheme="majorHAnsi" w:eastAsia="Cambria" w:hAnsiTheme="majorHAnsi" w:cstheme="majorHAnsi"/>
                      <w:bCs/>
                      <w:color w:val="000000"/>
                      <w:position w:val="-1"/>
                      <w:sz w:val="20"/>
                      <w:szCs w:val="20"/>
                    </w:rPr>
                    <w:t xml:space="preserve">/</w:t>
                  </w:r>
                  <w:r w:rsidRPr="003E3551">
                    <w:rPr>
                      <w:rFonts w:asciiTheme="majorHAnsi" w:eastAsia="Cambria" w:hAnsiTheme="majorHAnsi" w:cs="Times New Roman"/>
                      <w:bCs/>
                      <w:color w:val="000000"/>
                      <w:position w:val="-1"/>
                      <w:sz w:val="20"/>
                      <w:szCs w:val="20"/>
                    </w:rPr>
                    <w:t>Level</w:t>
                  </w:r>
                </w:p>
              </w:tc>
              <w:tc>
                <w:tcPr>
                  <w:tcW w:w="2243" w:type="dxa"/>
                  <w:vMerge w:val="restart"/>
                  <w:vAlign w:val="center"/>
                </w:tcPr>
                <w:p w14:paraId="7530123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name</w:t>
                  </w:r>
                  <w:r w:rsidRPr="003E3551">
                    <w:rPr>
                      <w:rFonts w:asciiTheme="majorHAnsi" w:eastAsia="Cambria" w:hAnsiTheme="majorHAnsi" w:cs="Times New Roman"/>
                      <w:bCs/>
                      <w:color w:val="000000"/>
                      <w:position w:val="-1"/>
                      <w:sz w:val="20"/>
                      <w:szCs w:val="20"/>
                    </w:rPr>
                    <w:t xml:space="preserve">The course</w:t>
                  </w:r>
                </w:p>
              </w:tc>
              <w:tc>
                <w:tcPr>
                  <w:tcW w:w="997" w:type="dxa"/>
                  <w:vMerge w:val="restart"/>
                  <w:vAlign w:val="center"/>
                </w:tcPr>
                <w:p w14:paraId="50382E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code</w:t>
                  </w:r>
                  <w:r w:rsidRPr="003E3551">
                    <w:rPr>
                      <w:rFonts w:asciiTheme="majorHAnsi" w:eastAsia="Cambria" w:hAnsiTheme="majorHAnsi" w:cs="Times New Roman"/>
                      <w:bCs/>
                      <w:color w:val="000000"/>
                      <w:position w:val="-1"/>
                      <w:sz w:val="20"/>
                      <w:szCs w:val="20"/>
                    </w:rPr>
                    <w:t xml:space="preserve">The course</w:t>
                  </w:r>
                </w:p>
              </w:tc>
              <w:tc>
                <w:tcPr>
                  <w:tcW w:w="790" w:type="dxa"/>
                  <w:vMerge w:val="restart"/>
                  <w:vAlign w:val="center"/>
                </w:tcPr>
                <w:p w14:paraId="165294AF"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14:paraId="791EABB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Knowledge</w:t>
                  </w:r>
                </w:p>
              </w:tc>
              <w:tc>
                <w:tcPr>
                  <w:tcW w:w="1852" w:type="dxa"/>
                  <w:gridSpan w:val="4"/>
                  <w:tcBorders>
                    <w:bottom w:val="single" w:sz="4" w:space="0" w:color="auto"/>
                  </w:tcBorders>
                  <w:shd w:val="clear" w:color="auto" w:fill="BDD6EE"/>
                  <w:vAlign w:val="center"/>
                </w:tcPr>
                <w:p w14:paraId="28AEFA9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Skills</w:t>
                  </w:r>
                </w:p>
              </w:tc>
              <w:tc>
                <w:tcPr>
                  <w:tcW w:w="1792" w:type="dxa"/>
                  <w:gridSpan w:val="4"/>
                  <w:tcBorders>
                    <w:bottom w:val="single" w:sz="4" w:space="0" w:color="auto"/>
                  </w:tcBorders>
                  <w:shd w:val="clear" w:color="auto" w:fill="BDD6EE"/>
                  <w:vAlign w:val="center"/>
                </w:tcPr>
                <w:p w14:paraId="5BCFCAEB"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Values</w:t>
                  </w:r>
                </w:p>
              </w:tc>
            </w:tr>
            <w:tr w:rsidR="00EC5077" w:rsidRPr="003E3551" w14:paraId="74E96AE9" w14:textId="77777777" w:rsidTr="008047E6">
              <w:trPr>
                <w:cantSplit/>
                <w:trHeight w:val="355"/>
              </w:trPr>
              <w:tc>
                <w:tcPr>
                  <w:tcW w:w="810" w:type="dxa"/>
                  <w:vMerge/>
                  <w:vAlign w:val="center"/>
                </w:tcPr>
                <w:p w14:paraId="5369C401"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2243" w:type="dxa"/>
                  <w:vMerge/>
                  <w:vAlign w:val="center"/>
                </w:tcPr>
                <w:p w14:paraId="1B912BE3"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997" w:type="dxa"/>
                  <w:vMerge/>
                  <w:vAlign w:val="center"/>
                </w:tcPr>
                <w:p w14:paraId="2B4D6EEB"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790" w:type="dxa"/>
                  <w:vMerge/>
                  <w:vAlign w:val="center"/>
                </w:tcPr>
                <w:p w14:paraId="54A503D6"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376" w:type="dxa"/>
                  <w:vMerge w:val="restart"/>
                  <w:vAlign w:val="center"/>
                </w:tcPr>
                <w:p w14:paraId="59911A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1</w:t>
                  </w:r>
                </w:p>
              </w:tc>
              <w:tc>
                <w:tcPr>
                  <w:tcW w:w="376" w:type="dxa"/>
                  <w:vMerge w:val="restart"/>
                  <w:vAlign w:val="center"/>
                </w:tcPr>
                <w:p w14:paraId="2EA377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2</w:t>
                  </w:r>
                </w:p>
              </w:tc>
              <w:tc>
                <w:tcPr>
                  <w:tcW w:w="378" w:type="dxa"/>
                  <w:vMerge w:val="restart"/>
                  <w:vAlign w:val="center"/>
                </w:tcPr>
                <w:p w14:paraId="502076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3</w:t>
                  </w:r>
                </w:p>
              </w:tc>
              <w:tc>
                <w:tcPr>
                  <w:tcW w:w="376" w:type="dxa"/>
                  <w:vMerge w:val="restart"/>
                  <w:vAlign w:val="center"/>
                </w:tcPr>
                <w:p w14:paraId="087010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4</w:t>
                  </w:r>
                </w:p>
              </w:tc>
              <w:tc>
                <w:tcPr>
                  <w:tcW w:w="463" w:type="dxa"/>
                  <w:vMerge w:val="restart"/>
                  <w:vAlign w:val="center"/>
                </w:tcPr>
                <w:p w14:paraId="4E2987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1</w:t>
                  </w:r>
                </w:p>
              </w:tc>
              <w:tc>
                <w:tcPr>
                  <w:tcW w:w="463" w:type="dxa"/>
                  <w:vMerge w:val="restart"/>
                  <w:vAlign w:val="center"/>
                </w:tcPr>
                <w:p w14:paraId="2A34D5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2</w:t>
                  </w:r>
                </w:p>
              </w:tc>
              <w:tc>
                <w:tcPr>
                  <w:tcW w:w="463" w:type="dxa"/>
                  <w:vMerge w:val="restart"/>
                  <w:vAlign w:val="center"/>
                </w:tcPr>
                <w:p w14:paraId="47F2094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3</w:t>
                  </w:r>
                </w:p>
              </w:tc>
              <w:tc>
                <w:tcPr>
                  <w:tcW w:w="463" w:type="dxa"/>
                  <w:vMerge w:val="restart"/>
                  <w:vAlign w:val="center"/>
                </w:tcPr>
                <w:p w14:paraId="2B5B78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4</w:t>
                  </w:r>
                </w:p>
              </w:tc>
              <w:tc>
                <w:tcPr>
                  <w:tcW w:w="448" w:type="dxa"/>
                  <w:vMerge w:val="restart"/>
                  <w:vAlign w:val="center"/>
                </w:tcPr>
                <w:p w14:paraId="6F29F8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1</w:t>
                  </w:r>
                </w:p>
              </w:tc>
              <w:tc>
                <w:tcPr>
                  <w:tcW w:w="448" w:type="dxa"/>
                  <w:vMerge w:val="restart"/>
                  <w:vAlign w:val="center"/>
                </w:tcPr>
                <w:p w14:paraId="3834DC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2</w:t>
                  </w:r>
                </w:p>
              </w:tc>
              <w:tc>
                <w:tcPr>
                  <w:tcW w:w="448" w:type="dxa"/>
                  <w:vMerge w:val="restart"/>
                  <w:vAlign w:val="center"/>
                </w:tcPr>
                <w:p w14:paraId="5F03F4E0"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3</w:t>
                  </w:r>
                </w:p>
              </w:tc>
              <w:tc>
                <w:tcPr>
                  <w:tcW w:w="448" w:type="dxa"/>
                  <w:vMerge w:val="restart"/>
                  <w:vAlign w:val="center"/>
                </w:tcPr>
                <w:p w14:paraId="35D62F8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4</w:t>
                  </w:r>
                </w:p>
              </w:tc>
            </w:tr>
            <w:tr w:rsidR="00EC5077" w:rsidRPr="003E3551" w14:paraId="5B387B50" w14:textId="77777777" w:rsidTr="008047E6">
              <w:trPr>
                <w:cantSplit/>
                <w:trHeight w:val="346"/>
              </w:trPr>
              <w:tc>
                <w:tcPr>
                  <w:tcW w:w="810" w:type="dxa"/>
                  <w:tcBorders>
                    <w:bottom w:val="single" w:sz="4" w:space="0" w:color="auto"/>
                  </w:tcBorders>
                  <w:vAlign w:val="center"/>
                </w:tcPr>
                <w:p w14:paraId="39B760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5</w:t>
                  </w: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6</w:t>
                  </w:r>
                </w:p>
              </w:tc>
              <w:tc>
                <w:tcPr>
                  <w:tcW w:w="2243" w:type="dxa"/>
                  <w:vMerge/>
                  <w:vAlign w:val="center"/>
                </w:tcPr>
                <w:p w14:paraId="4B0E87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997" w:type="dxa"/>
                  <w:vMerge/>
                  <w:vAlign w:val="center"/>
                </w:tcPr>
                <w:p w14:paraId="076073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790" w:type="dxa"/>
                  <w:vMerge/>
                  <w:vAlign w:val="center"/>
                </w:tcPr>
                <w:p w14:paraId="1A4113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4D99B730"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bidi/>
                  </w:pPr>
                </w:p>
              </w:tc>
              <w:tc>
                <w:tcPr>
                  <w:tcW w:w="376" w:type="dxa"/>
                  <w:vMerge/>
                  <w:vAlign w:val="center"/>
                </w:tcPr>
                <w:p w14:paraId="1D1587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8" w:type="dxa"/>
                  <w:vMerge/>
                  <w:vAlign w:val="center"/>
                </w:tcPr>
                <w:p w14:paraId="5E06A0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3F56AB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7AFB97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20DE53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63" w:type="dxa"/>
                  <w:vMerge/>
                  <w:vAlign w:val="center"/>
                </w:tcPr>
                <w:p w14:paraId="0C24A2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748BB8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2F2406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141D63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4677BE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48" w:type="dxa"/>
                  <w:vMerge/>
                  <w:vAlign w:val="center"/>
                </w:tcPr>
                <w:p w14:paraId="7AC463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r>
            <w:tr w:rsidR="00EC5077" w:rsidRPr="003E3551" w14:paraId="1F08D475" w14:textId="77777777" w:rsidTr="008047E6">
              <w:trPr>
                <w:cantSplit/>
                <w:trHeight w:val="346"/>
              </w:trPr>
              <w:tc>
                <w:tcPr>
                  <w:tcW w:w="810" w:type="dxa"/>
                  <w:vMerge w:val="restart"/>
                  <w:tcBorders>
                    <w:top w:val="single" w:sz="4" w:space="0" w:color="auto"/>
                  </w:tcBorders>
                  <w:vAlign w:val="center"/>
                </w:tcPr>
                <w:p w14:paraId="20DF9E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 xml:space="preserve">Stage</w:t>
                  </w:r>
                  <w:r>
                    <w:rPr>
                      <w:rFonts w:asciiTheme="majorHAnsi" w:eastAsia="Cambria" w:hAnsiTheme="majorHAnsi" w:cs="Times New Roman" w:hint="cs"/>
                      <w:bCs/>
                      <w:color w:val="000000"/>
                      <w:position w:val="-1"/>
                      <w:sz w:val="20"/>
                      <w:szCs w:val="20"/>
                      <w:lang w:bidi="ar-IQ"/>
                    </w:rPr>
                    <w:t>Third</w:t>
                  </w:r>
                </w:p>
                <w:p w14:paraId="3DCF96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5FC0E6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065313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3C2482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5FA849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560BFE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252E01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2243" w:type="dxa"/>
                </w:tcPr>
                <w:p w14:paraId="70EE5063" w14:textId="77777777" w:rsidR="00EC5077" w:rsidRPr="00F159F6" w:rsidRDefault="00EC5077" w:rsidP="008047E6">
                  <w:pPr>
                    <w:rPr>
                      <w:sz w:val="20"/>
                      <w:szCs w:val="20"/>
                    </w:rPr>
                    <w:bidi/>
                  </w:pPr>
                  <w:r w:rsidRPr="00F159F6">
                    <w:rPr>
                      <w:sz w:val="20"/>
                      <w:szCs w:val="20"/>
                    </w:rPr>
                    <w:t>The art of acting</w:t>
                  </w:r>
                </w:p>
              </w:tc>
              <w:tc>
                <w:tcPr>
                  <w:tcW w:w="997" w:type="dxa"/>
                </w:tcPr>
                <w:p w14:paraId="018EDA68" w14:textId="77777777" w:rsidR="00EC5077" w:rsidRPr="00F159F6" w:rsidRDefault="00EC5077" w:rsidP="008047E6">
                  <w:pPr>
                    <w:jc w:val="center"/>
                    <w:rPr>
                      <w:sz w:val="20"/>
                      <w:szCs w:val="20"/>
                    </w:rPr>
                    <w:bidi/>
                  </w:pPr>
                  <w:r w:rsidRPr="00F159F6">
                    <w:rPr>
                      <w:sz w:val="20"/>
                      <w:szCs w:val="20"/>
                    </w:rPr>
                    <w:t>AR23301</w:t>
                  </w:r>
                </w:p>
              </w:tc>
              <w:tc>
                <w:tcPr>
                  <w:tcW w:w="790" w:type="dxa"/>
                  <w:vAlign w:val="center"/>
                </w:tcPr>
                <w:p w14:paraId="605D85BF" w14:textId="77777777" w:rsidR="00EC5077" w:rsidRPr="003E3551" w:rsidRDefault="00EC5077" w:rsidP="008047E6">
                  <w:pPr>
                    <w:shd w:val="clear" w:color="auto" w:fill="FFFFFF"/>
                    <w:suppressAutoHyphens/>
                    <w:spacing w:after="0" w:line="1" w:lineRule="atLeast"/>
                    <w:jc w:val="both"/>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Pr>
                <w:p w14:paraId="7EE0D2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11FA01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Pr>
                <w:p w14:paraId="3F25DC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2A8E4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305CE2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76761F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2C96E4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33C802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1B073F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002A46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70E232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0C560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1BC578F" w14:textId="77777777" w:rsidTr="008047E6">
              <w:trPr>
                <w:cantSplit/>
                <w:trHeight w:val="309"/>
              </w:trPr>
              <w:tc>
                <w:tcPr>
                  <w:tcW w:w="810" w:type="dxa"/>
                  <w:vMerge/>
                  <w:vAlign w:val="center"/>
                </w:tcPr>
                <w:p w14:paraId="30CB420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0AFEE5E" w14:textId="77777777" w:rsidR="00EC5077" w:rsidRPr="00F159F6" w:rsidRDefault="00EC5077" w:rsidP="008047E6">
                  <w:pPr>
                    <w:rPr>
                      <w:sz w:val="20"/>
                      <w:szCs w:val="20"/>
                    </w:rPr>
                    <w:bidi/>
                  </w:pPr>
                  <w:r w:rsidRPr="00F159F6">
                    <w:rPr>
                      <w:sz w:val="20"/>
                      <w:szCs w:val="20"/>
                    </w:rPr>
                    <w:t>The art of voice and delivery</w:t>
                  </w:r>
                </w:p>
              </w:tc>
              <w:tc>
                <w:tcPr>
                  <w:tcW w:w="997" w:type="dxa"/>
                </w:tcPr>
                <w:p w14:paraId="785842FE" w14:textId="77777777" w:rsidR="00EC5077" w:rsidRPr="00F159F6" w:rsidRDefault="00EC5077" w:rsidP="008047E6">
                  <w:pPr>
                    <w:jc w:val="center"/>
                    <w:rPr>
                      <w:sz w:val="20"/>
                      <w:szCs w:val="20"/>
                    </w:rPr>
                    <w:bidi/>
                  </w:pPr>
                  <w:r w:rsidRPr="00F159F6">
                    <w:rPr>
                      <w:sz w:val="20"/>
                      <w:szCs w:val="20"/>
                    </w:rPr>
                    <w:t>AR23302</w:t>
                  </w:r>
                </w:p>
              </w:tc>
              <w:tc>
                <w:tcPr>
                  <w:tcW w:w="790" w:type="dxa"/>
                  <w:tcBorders>
                    <w:bottom w:val="single" w:sz="4" w:space="0" w:color="auto"/>
                  </w:tcBorders>
                </w:tcPr>
                <w:p w14:paraId="6D0F08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bottom w:val="single" w:sz="4" w:space="0" w:color="auto"/>
                  </w:tcBorders>
                </w:tcPr>
                <w:p w14:paraId="74D84A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28A31E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14E478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1BFFF8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45DE26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668D5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2EC59F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6E780D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EA7585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4F53B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EE7511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5B1DCF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A3F5BB7" w14:textId="77777777" w:rsidTr="008047E6">
              <w:trPr>
                <w:cantSplit/>
                <w:trHeight w:val="320"/>
              </w:trPr>
              <w:tc>
                <w:tcPr>
                  <w:tcW w:w="810" w:type="dxa"/>
                  <w:vMerge/>
                  <w:vAlign w:val="center"/>
                </w:tcPr>
                <w:p w14:paraId="5177CF9B"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C645229" w14:textId="77777777" w:rsidR="00EC5077" w:rsidRPr="00F159F6" w:rsidRDefault="00EC5077" w:rsidP="008047E6">
                  <w:pPr>
                    <w:rPr>
                      <w:sz w:val="20"/>
                      <w:szCs w:val="20"/>
                    </w:rPr>
                    <w:bidi/>
                  </w:pPr>
                  <w:r w:rsidRPr="00F159F6">
                    <w:rPr>
                      <w:sz w:val="20"/>
                      <w:szCs w:val="20"/>
                    </w:rPr>
                    <w:t>stage costumes</w:t>
                  </w:r>
                </w:p>
              </w:tc>
              <w:tc>
                <w:tcPr>
                  <w:tcW w:w="997" w:type="dxa"/>
                </w:tcPr>
                <w:p w14:paraId="2FB0DB78" w14:textId="77777777" w:rsidR="00EC5077" w:rsidRPr="00F159F6" w:rsidRDefault="00EC5077" w:rsidP="008047E6">
                  <w:pPr>
                    <w:jc w:val="center"/>
                    <w:rPr>
                      <w:sz w:val="20"/>
                      <w:szCs w:val="20"/>
                    </w:rPr>
                    <w:bidi/>
                  </w:pPr>
                  <w:r w:rsidRPr="00F159F6">
                    <w:rPr>
                      <w:sz w:val="20"/>
                      <w:szCs w:val="20"/>
                    </w:rPr>
                    <w:t>AR23303</w:t>
                  </w:r>
                </w:p>
              </w:tc>
              <w:tc>
                <w:tcPr>
                  <w:tcW w:w="790" w:type="dxa"/>
                  <w:tcBorders>
                    <w:top w:val="single" w:sz="4" w:space="0" w:color="auto"/>
                    <w:bottom w:val="single" w:sz="4" w:space="0" w:color="auto"/>
                  </w:tcBorders>
                </w:tcPr>
                <w:p w14:paraId="2EE045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CDF3D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B34C3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24A76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DB8E8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9CBB6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71297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F5C90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D1CD0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5658C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3BCF9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3C6CE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CDDF6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F63F950" w14:textId="77777777" w:rsidTr="008047E6">
              <w:trPr>
                <w:cantSplit/>
                <w:trHeight w:val="224"/>
              </w:trPr>
              <w:tc>
                <w:tcPr>
                  <w:tcW w:w="810" w:type="dxa"/>
                  <w:vMerge/>
                  <w:vAlign w:val="center"/>
                </w:tcPr>
                <w:p w14:paraId="2BAE509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956E49B" w14:textId="77777777" w:rsidR="00EC5077" w:rsidRPr="00F159F6" w:rsidRDefault="00EC5077" w:rsidP="008047E6">
                  <w:pPr>
                    <w:rPr>
                      <w:sz w:val="20"/>
                      <w:szCs w:val="20"/>
                    </w:rPr>
                    <w:bidi/>
                  </w:pPr>
                  <w:r w:rsidRPr="00F159F6">
                    <w:rPr>
                      <w:sz w:val="20"/>
                      <w:szCs w:val="20"/>
                    </w:rPr>
                    <w:t>Theatrical Light</w:t>
                  </w:r>
                </w:p>
              </w:tc>
              <w:tc>
                <w:tcPr>
                  <w:tcW w:w="997" w:type="dxa"/>
                </w:tcPr>
                <w:p w14:paraId="758D0524" w14:textId="77777777" w:rsidR="00EC5077" w:rsidRPr="00F159F6" w:rsidRDefault="00EC5077" w:rsidP="008047E6">
                  <w:pPr>
                    <w:jc w:val="center"/>
                    <w:rPr>
                      <w:sz w:val="20"/>
                      <w:szCs w:val="20"/>
                    </w:rPr>
                    <w:bidi/>
                  </w:pPr>
                  <w:r w:rsidRPr="00F159F6">
                    <w:rPr>
                      <w:sz w:val="20"/>
                      <w:szCs w:val="20"/>
                    </w:rPr>
                    <w:t>AR23304</w:t>
                  </w:r>
                </w:p>
              </w:tc>
              <w:tc>
                <w:tcPr>
                  <w:tcW w:w="790" w:type="dxa"/>
                  <w:tcBorders>
                    <w:top w:val="single" w:sz="4" w:space="0" w:color="auto"/>
                    <w:bottom w:val="single" w:sz="4" w:space="0" w:color="auto"/>
                  </w:tcBorders>
                </w:tcPr>
                <w:p w14:paraId="3E0B39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FA6F4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2FD92A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4F11D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1023D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DF1E7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43B9E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E42F8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A3A08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5707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8CB4D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A59B4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E5EA1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B402B13" w14:textId="77777777" w:rsidTr="008047E6">
              <w:trPr>
                <w:cantSplit/>
                <w:trHeight w:val="309"/>
              </w:trPr>
              <w:tc>
                <w:tcPr>
                  <w:tcW w:w="810" w:type="dxa"/>
                  <w:vMerge/>
                  <w:vAlign w:val="center"/>
                </w:tcPr>
                <w:p w14:paraId="196051A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F2A04A2" w14:textId="77777777" w:rsidR="00EC5077" w:rsidRPr="00F159F6" w:rsidRDefault="00EC5077" w:rsidP="008047E6">
                  <w:pPr>
                    <w:rPr>
                      <w:sz w:val="20"/>
                      <w:szCs w:val="20"/>
                    </w:rPr>
                    <w:bidi/>
                  </w:pPr>
                  <w:r w:rsidRPr="00F159F6">
                    <w:rPr>
                      <w:sz w:val="20"/>
                      <w:szCs w:val="20"/>
                    </w:rPr>
                    <w:t>History of Theatre and its Literature</w:t>
                  </w:r>
                </w:p>
              </w:tc>
              <w:tc>
                <w:tcPr>
                  <w:tcW w:w="997" w:type="dxa"/>
                </w:tcPr>
                <w:p w14:paraId="2A0089D4" w14:textId="77777777" w:rsidR="00EC5077" w:rsidRPr="00F159F6" w:rsidRDefault="00EC5077" w:rsidP="008047E6">
                  <w:pPr>
                    <w:jc w:val="center"/>
                    <w:rPr>
                      <w:sz w:val="20"/>
                      <w:szCs w:val="20"/>
                    </w:rPr>
                    <w:bidi/>
                  </w:pPr>
                  <w:r w:rsidRPr="00F159F6">
                    <w:rPr>
                      <w:sz w:val="20"/>
                      <w:szCs w:val="20"/>
                    </w:rPr>
                    <w:t>AR23305</w:t>
                  </w:r>
                </w:p>
              </w:tc>
              <w:tc>
                <w:tcPr>
                  <w:tcW w:w="790" w:type="dxa"/>
                  <w:tcBorders>
                    <w:top w:val="single" w:sz="4" w:space="0" w:color="auto"/>
                    <w:bottom w:val="single" w:sz="4" w:space="0" w:color="auto"/>
                  </w:tcBorders>
                </w:tcPr>
                <w:p w14:paraId="71B44E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D3CFE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803FD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C26EDB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C79B3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3E587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780EC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80EE0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DD886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6A7B7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B4757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B017FA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38C5F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4FA6702" w14:textId="77777777" w:rsidTr="008047E6">
              <w:trPr>
                <w:cantSplit/>
                <w:trHeight w:val="330"/>
              </w:trPr>
              <w:tc>
                <w:tcPr>
                  <w:tcW w:w="810" w:type="dxa"/>
                  <w:vMerge/>
                  <w:vAlign w:val="center"/>
                </w:tcPr>
                <w:p w14:paraId="57C1319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9988F2E" w14:textId="77777777" w:rsidR="00EC5077" w:rsidRPr="00F159F6" w:rsidRDefault="00EC5077" w:rsidP="008047E6">
                  <w:pPr>
                    <w:rPr>
                      <w:sz w:val="20"/>
                      <w:szCs w:val="20"/>
                    </w:rPr>
                    <w:bidi/>
                  </w:pPr>
                  <w:r w:rsidRPr="00F159F6">
                    <w:rPr>
                      <w:sz w:val="20"/>
                      <w:szCs w:val="20"/>
                    </w:rPr>
                    <w:t>Aesthetics</w:t>
                  </w:r>
                </w:p>
              </w:tc>
              <w:tc>
                <w:tcPr>
                  <w:tcW w:w="997" w:type="dxa"/>
                </w:tcPr>
                <w:p w14:paraId="5CB98DF5" w14:textId="77777777" w:rsidR="00EC5077" w:rsidRPr="00F159F6" w:rsidRDefault="00EC5077" w:rsidP="008047E6">
                  <w:pPr>
                    <w:jc w:val="center"/>
                    <w:rPr>
                      <w:sz w:val="20"/>
                      <w:szCs w:val="20"/>
                    </w:rPr>
                    <w:bidi/>
                  </w:pPr>
                  <w:r w:rsidRPr="00F159F6">
                    <w:rPr>
                      <w:sz w:val="20"/>
                      <w:szCs w:val="20"/>
                    </w:rPr>
                    <w:t>AR23306</w:t>
                  </w:r>
                </w:p>
              </w:tc>
              <w:tc>
                <w:tcPr>
                  <w:tcW w:w="790" w:type="dxa"/>
                  <w:tcBorders>
                    <w:top w:val="single" w:sz="4" w:space="0" w:color="auto"/>
                    <w:bottom w:val="single" w:sz="4" w:space="0" w:color="auto"/>
                  </w:tcBorders>
                </w:tcPr>
                <w:p w14:paraId="5587DD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584293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D220B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E0E61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8C0BB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4F865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86346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38F6E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07CA8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968A6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EB9C4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7C4DE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68DB2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3957C07" w14:textId="77777777" w:rsidTr="008047E6">
              <w:trPr>
                <w:cantSplit/>
                <w:trHeight w:val="160"/>
              </w:trPr>
              <w:tc>
                <w:tcPr>
                  <w:tcW w:w="810" w:type="dxa"/>
                  <w:vMerge/>
                  <w:vAlign w:val="center"/>
                </w:tcPr>
                <w:p w14:paraId="554E83B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01F7146" w14:textId="77777777" w:rsidR="00EC5077" w:rsidRPr="00F159F6" w:rsidRDefault="00EC5077" w:rsidP="008047E6">
                  <w:pPr>
                    <w:rPr>
                      <w:sz w:val="20"/>
                      <w:szCs w:val="20"/>
                    </w:rPr>
                    <w:bidi/>
                  </w:pPr>
                  <w:r w:rsidRPr="00F159F6">
                    <w:rPr>
                      <w:sz w:val="20"/>
                      <w:szCs w:val="20"/>
                    </w:rPr>
                    <w:t>mime</w:t>
                  </w:r>
                </w:p>
              </w:tc>
              <w:tc>
                <w:tcPr>
                  <w:tcW w:w="997" w:type="dxa"/>
                </w:tcPr>
                <w:p w14:paraId="11495EF4" w14:textId="77777777" w:rsidR="00EC5077" w:rsidRPr="00F159F6" w:rsidRDefault="00EC5077" w:rsidP="008047E6">
                  <w:pPr>
                    <w:jc w:val="center"/>
                    <w:rPr>
                      <w:sz w:val="20"/>
                      <w:szCs w:val="20"/>
                    </w:rPr>
                    <w:bidi/>
                  </w:pPr>
                  <w:r w:rsidRPr="00F159F6">
                    <w:rPr>
                      <w:sz w:val="20"/>
                      <w:szCs w:val="20"/>
                    </w:rPr>
                    <w:t>AR23307</w:t>
                  </w:r>
                </w:p>
              </w:tc>
              <w:tc>
                <w:tcPr>
                  <w:tcW w:w="790" w:type="dxa"/>
                  <w:tcBorders>
                    <w:top w:val="single" w:sz="4" w:space="0" w:color="auto"/>
                    <w:bottom w:val="single" w:sz="4" w:space="0" w:color="auto"/>
                  </w:tcBorders>
                </w:tcPr>
                <w:p w14:paraId="46CC65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A6ED9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9A6DA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11B32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B79E6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E8D98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90DBC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0650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0416C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8EBA4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31623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34991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85799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F32FBB3" w14:textId="77777777" w:rsidTr="008047E6">
              <w:trPr>
                <w:cantSplit/>
                <w:trHeight w:val="180"/>
              </w:trPr>
              <w:tc>
                <w:tcPr>
                  <w:tcW w:w="810" w:type="dxa"/>
                  <w:vMerge/>
                  <w:vAlign w:val="center"/>
                </w:tcPr>
                <w:p w14:paraId="38C3E90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ECF1B70" w14:textId="77777777" w:rsidR="00EC5077" w:rsidRPr="00F159F6" w:rsidRDefault="00EC5077" w:rsidP="008047E6">
                  <w:pPr>
                    <w:rPr>
                      <w:sz w:val="20"/>
                      <w:szCs w:val="20"/>
                    </w:rPr>
                    <w:bidi/>
                  </w:pPr>
                  <w:r w:rsidRPr="00F159F6">
                    <w:rPr>
                      <w:sz w:val="20"/>
                      <w:szCs w:val="20"/>
                    </w:rPr>
                    <w:t>Applications</w:t>
                  </w:r>
                </w:p>
              </w:tc>
              <w:tc>
                <w:tcPr>
                  <w:tcW w:w="997" w:type="dxa"/>
                </w:tcPr>
                <w:p w14:paraId="7A5C817C" w14:textId="77777777" w:rsidR="00EC5077" w:rsidRPr="00F159F6" w:rsidRDefault="00EC5077" w:rsidP="008047E6">
                  <w:pPr>
                    <w:jc w:val="center"/>
                    <w:rPr>
                      <w:sz w:val="20"/>
                      <w:szCs w:val="20"/>
                    </w:rPr>
                    <w:bidi/>
                  </w:pPr>
                  <w:r w:rsidRPr="00F159F6">
                    <w:rPr>
                      <w:sz w:val="20"/>
                      <w:szCs w:val="20"/>
                    </w:rPr>
                    <w:t>AR23308</w:t>
                  </w:r>
                </w:p>
              </w:tc>
              <w:tc>
                <w:tcPr>
                  <w:tcW w:w="790" w:type="dxa"/>
                  <w:tcBorders>
                    <w:top w:val="single" w:sz="4" w:space="0" w:color="auto"/>
                    <w:bottom w:val="single" w:sz="4" w:space="0" w:color="auto"/>
                  </w:tcBorders>
                </w:tcPr>
                <w:p w14:paraId="49E05E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3F8975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77386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5F3EA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9742E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91F86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97F4A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34705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6A7B9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B8EF4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63F85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E014E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33624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D96FFB2" w14:textId="77777777" w:rsidTr="008047E6">
              <w:trPr>
                <w:cantSplit/>
                <w:trHeight w:val="150"/>
              </w:trPr>
              <w:tc>
                <w:tcPr>
                  <w:tcW w:w="810" w:type="dxa"/>
                  <w:vMerge/>
                  <w:vAlign w:val="center"/>
                </w:tcPr>
                <w:p w14:paraId="71EEE1EF"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45E91D8" w14:textId="77777777" w:rsidR="00EC5077" w:rsidRPr="00F159F6" w:rsidRDefault="00EC5077" w:rsidP="008047E6">
                  <w:pPr>
                    <w:rPr>
                      <w:sz w:val="20"/>
                      <w:szCs w:val="20"/>
                    </w:rPr>
                    <w:bidi/>
                  </w:pPr>
                  <w:r w:rsidRPr="00F159F6">
                    <w:rPr>
                      <w:sz w:val="20"/>
                      <w:szCs w:val="20"/>
                    </w:rPr>
                    <w:t>English language</w:t>
                  </w:r>
                </w:p>
              </w:tc>
              <w:tc>
                <w:tcPr>
                  <w:tcW w:w="997" w:type="dxa"/>
                </w:tcPr>
                <w:p w14:paraId="6B0E0DC4" w14:textId="77777777" w:rsidR="00EC5077" w:rsidRPr="00F159F6" w:rsidRDefault="00EC5077" w:rsidP="008047E6">
                  <w:pPr>
                    <w:jc w:val="center"/>
                    <w:rPr>
                      <w:sz w:val="20"/>
                      <w:szCs w:val="20"/>
                    </w:rPr>
                    <w:bidi/>
                  </w:pPr>
                  <w:r w:rsidRPr="00F159F6">
                    <w:rPr>
                      <w:sz w:val="20"/>
                      <w:szCs w:val="20"/>
                    </w:rPr>
                    <w:t>AR23301</w:t>
                  </w:r>
                </w:p>
              </w:tc>
              <w:tc>
                <w:tcPr>
                  <w:tcW w:w="790" w:type="dxa"/>
                  <w:tcBorders>
                    <w:top w:val="single" w:sz="4" w:space="0" w:color="auto"/>
                    <w:bottom w:val="single" w:sz="4" w:space="0" w:color="auto"/>
                  </w:tcBorders>
                </w:tcPr>
                <w:p w14:paraId="153313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638427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FF7E5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42852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9F38C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F560A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2E323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ED2CB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7C8D7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FD9A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226F1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B1419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D2709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840750F" w14:textId="77777777" w:rsidTr="008047E6">
              <w:trPr>
                <w:cantSplit/>
                <w:trHeight w:val="110"/>
              </w:trPr>
              <w:tc>
                <w:tcPr>
                  <w:tcW w:w="810" w:type="dxa"/>
                  <w:vMerge w:val="restart"/>
                  <w:tcBorders>
                    <w:top w:val="single" w:sz="4" w:space="0" w:color="auto"/>
                    <w:right w:val="single" w:sz="4" w:space="0" w:color="auto"/>
                  </w:tcBorders>
                  <w:vAlign w:val="center"/>
                </w:tcPr>
                <w:p w14:paraId="04DC4A7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096B2C">
                    <w:rPr>
                      <w:rFonts w:asciiTheme="majorHAnsi" w:eastAsia="Cambria" w:hAnsiTheme="majorHAnsi" w:cs="Times New Roman" w:hint="cs"/>
                      <w:bCs/>
                      <w:color w:val="000000"/>
                      <w:position w:val="-1"/>
                      <w:sz w:val="16"/>
                      <w:szCs w:val="16"/>
                    </w:rPr>
                    <w:t>Phase Four</w:t>
                  </w:r>
                </w:p>
              </w:tc>
              <w:tc>
                <w:tcPr>
                  <w:tcW w:w="2243" w:type="dxa"/>
                </w:tcPr>
                <w:p w14:paraId="1221D2A3" w14:textId="77777777" w:rsidR="00EC5077" w:rsidRPr="00F159F6" w:rsidRDefault="00EC5077" w:rsidP="008047E6">
                  <w:pPr>
                    <w:rPr>
                      <w:sz w:val="20"/>
                      <w:szCs w:val="20"/>
                    </w:rPr>
                    <w:bidi/>
                  </w:pPr>
                  <w:r w:rsidRPr="00F159F6">
                    <w:rPr>
                      <w:sz w:val="20"/>
                      <w:szCs w:val="20"/>
                    </w:rPr>
                    <w:t>The art of acting</w:t>
                  </w:r>
                </w:p>
              </w:tc>
              <w:tc>
                <w:tcPr>
                  <w:tcW w:w="997" w:type="dxa"/>
                </w:tcPr>
                <w:p w14:paraId="369A600D" w14:textId="77777777" w:rsidR="00EC5077" w:rsidRPr="00F159F6" w:rsidRDefault="00EC5077" w:rsidP="008047E6">
                  <w:pPr>
                    <w:jc w:val="center"/>
                    <w:rPr>
                      <w:sz w:val="20"/>
                      <w:szCs w:val="20"/>
                    </w:rPr>
                    <w:bidi/>
                  </w:pPr>
                  <w:r w:rsidRPr="00F159F6">
                    <w:rPr>
                      <w:sz w:val="20"/>
                      <w:szCs w:val="20"/>
                    </w:rPr>
                    <w:t>AR23401</w:t>
                  </w:r>
                </w:p>
              </w:tc>
              <w:tc>
                <w:tcPr>
                  <w:tcW w:w="790" w:type="dxa"/>
                  <w:tcBorders>
                    <w:bottom w:val="single" w:sz="4" w:space="0" w:color="auto"/>
                  </w:tcBorders>
                </w:tcPr>
                <w:p w14:paraId="5B63AC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 xml:space="preserve">essential</w:t>
                  </w:r>
                </w:p>
              </w:tc>
              <w:tc>
                <w:tcPr>
                  <w:tcW w:w="376" w:type="dxa"/>
                  <w:tcBorders>
                    <w:bottom w:val="single" w:sz="4" w:space="0" w:color="auto"/>
                  </w:tcBorders>
                </w:tcPr>
                <w:p w14:paraId="19D742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721A1C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6EBB29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1D3F9A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2C0C8D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89EEB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03C178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303A41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5E5AB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16F923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6EE07D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353B1F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BA6C5A6" w14:textId="77777777" w:rsidTr="008047E6">
              <w:trPr>
                <w:cantSplit/>
                <w:trHeight w:val="190"/>
              </w:trPr>
              <w:tc>
                <w:tcPr>
                  <w:tcW w:w="810" w:type="dxa"/>
                  <w:vMerge/>
                  <w:tcBorders>
                    <w:right w:val="single" w:sz="4" w:space="0" w:color="auto"/>
                  </w:tcBorders>
                  <w:vAlign w:val="center"/>
                </w:tcPr>
                <w:p w14:paraId="1BD79C0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988F795" w14:textId="77777777" w:rsidR="00EC5077" w:rsidRPr="00F159F6" w:rsidRDefault="00EC5077" w:rsidP="008047E6">
                  <w:pPr>
                    <w:rPr>
                      <w:sz w:val="20"/>
                      <w:szCs w:val="20"/>
                    </w:rPr>
                    <w:bidi/>
                  </w:pPr>
                  <w:r w:rsidRPr="00F159F6">
                    <w:rPr>
                      <w:sz w:val="20"/>
                      <w:szCs w:val="20"/>
                    </w:rPr>
                    <w:t>Voice and delivery</w:t>
                  </w:r>
                </w:p>
              </w:tc>
              <w:tc>
                <w:tcPr>
                  <w:tcW w:w="997" w:type="dxa"/>
                </w:tcPr>
                <w:p w14:paraId="568ED676" w14:textId="77777777" w:rsidR="00EC5077" w:rsidRPr="00F159F6" w:rsidRDefault="00EC5077" w:rsidP="008047E6">
                  <w:pPr>
                    <w:jc w:val="center"/>
                    <w:rPr>
                      <w:sz w:val="20"/>
                      <w:szCs w:val="20"/>
                    </w:rPr>
                    <w:bidi/>
                  </w:pPr>
                  <w:r w:rsidRPr="00F159F6">
                    <w:rPr>
                      <w:sz w:val="20"/>
                      <w:szCs w:val="20"/>
                    </w:rPr>
                    <w:t>AR23402</w:t>
                  </w:r>
                </w:p>
              </w:tc>
              <w:tc>
                <w:tcPr>
                  <w:tcW w:w="790" w:type="dxa"/>
                  <w:tcBorders>
                    <w:top w:val="single" w:sz="4" w:space="0" w:color="auto"/>
                    <w:bottom w:val="single" w:sz="4" w:space="0" w:color="auto"/>
                  </w:tcBorders>
                </w:tcPr>
                <w:p w14:paraId="40C643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essential</w:t>
                  </w:r>
                </w:p>
              </w:tc>
              <w:tc>
                <w:tcPr>
                  <w:tcW w:w="376" w:type="dxa"/>
                  <w:tcBorders>
                    <w:top w:val="single" w:sz="4" w:space="0" w:color="auto"/>
                    <w:bottom w:val="single" w:sz="4" w:space="0" w:color="auto"/>
                  </w:tcBorders>
                </w:tcPr>
                <w:p w14:paraId="112064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2C0265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08C7D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8A534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4E3E2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56DF9B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712D0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7CF0C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D1960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18911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278DF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22B21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EF9A517" w14:textId="77777777" w:rsidTr="008047E6">
              <w:trPr>
                <w:cantSplit/>
                <w:trHeight w:val="140"/>
              </w:trPr>
              <w:tc>
                <w:tcPr>
                  <w:tcW w:w="810" w:type="dxa"/>
                  <w:vMerge/>
                  <w:tcBorders>
                    <w:right w:val="single" w:sz="4" w:space="0" w:color="auto"/>
                  </w:tcBorders>
                  <w:vAlign w:val="center"/>
                </w:tcPr>
                <w:p w14:paraId="27F95CC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4681DB9" w14:textId="77777777" w:rsidR="00EC5077" w:rsidRPr="00F159F6" w:rsidRDefault="00EC5077" w:rsidP="008047E6">
                  <w:pPr>
                    <w:rPr>
                      <w:sz w:val="20"/>
                      <w:szCs w:val="20"/>
                    </w:rPr>
                    <w:bidi/>
                  </w:pPr>
                  <w:r w:rsidRPr="00F159F6">
                    <w:rPr>
                      <w:sz w:val="20"/>
                      <w:szCs w:val="20"/>
                    </w:rPr>
                    <w:t>stage scenes</w:t>
                  </w:r>
                </w:p>
              </w:tc>
              <w:tc>
                <w:tcPr>
                  <w:tcW w:w="997" w:type="dxa"/>
                </w:tcPr>
                <w:p w14:paraId="4949123B" w14:textId="77777777" w:rsidR="00EC5077" w:rsidRPr="00F159F6" w:rsidRDefault="00EC5077" w:rsidP="008047E6">
                  <w:pPr>
                    <w:jc w:val="center"/>
                    <w:rPr>
                      <w:sz w:val="20"/>
                      <w:szCs w:val="20"/>
                    </w:rPr>
                    <w:bidi/>
                  </w:pPr>
                  <w:r w:rsidRPr="00F159F6">
                    <w:rPr>
                      <w:sz w:val="20"/>
                      <w:szCs w:val="20"/>
                    </w:rPr>
                    <w:t>AR23403</w:t>
                  </w:r>
                </w:p>
              </w:tc>
              <w:tc>
                <w:tcPr>
                  <w:tcW w:w="790" w:type="dxa"/>
                  <w:tcBorders>
                    <w:top w:val="single" w:sz="4" w:space="0" w:color="auto"/>
                    <w:bottom w:val="single" w:sz="4" w:space="0" w:color="auto"/>
                  </w:tcBorders>
                </w:tcPr>
                <w:p w14:paraId="134D3A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4DC3E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05B1D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227ED3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6777F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15E31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591B1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157B0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C0F58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3B704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F280A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3781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26886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139773B" w14:textId="77777777" w:rsidTr="008047E6">
              <w:trPr>
                <w:cantSplit/>
                <w:trHeight w:val="210"/>
              </w:trPr>
              <w:tc>
                <w:tcPr>
                  <w:tcW w:w="810" w:type="dxa"/>
                  <w:vMerge/>
                  <w:tcBorders>
                    <w:right w:val="single" w:sz="4" w:space="0" w:color="auto"/>
                  </w:tcBorders>
                  <w:vAlign w:val="center"/>
                </w:tcPr>
                <w:p w14:paraId="5A3F449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8380C08" w14:textId="77777777" w:rsidR="00EC5077" w:rsidRPr="00F159F6" w:rsidRDefault="00EC5077" w:rsidP="008047E6">
                  <w:pPr>
                    <w:rPr>
                      <w:sz w:val="20"/>
                      <w:szCs w:val="20"/>
                    </w:rPr>
                    <w:bidi/>
                  </w:pPr>
                  <w:r w:rsidRPr="00F159F6">
                    <w:rPr>
                      <w:sz w:val="20"/>
                      <w:szCs w:val="20"/>
                    </w:rPr>
                    <w:t>Playwriting</w:t>
                  </w:r>
                </w:p>
              </w:tc>
              <w:tc>
                <w:tcPr>
                  <w:tcW w:w="997" w:type="dxa"/>
                </w:tcPr>
                <w:p w14:paraId="2932764F" w14:textId="77777777" w:rsidR="00EC5077" w:rsidRPr="00F159F6" w:rsidRDefault="00EC5077" w:rsidP="008047E6">
                  <w:pPr>
                    <w:jc w:val="center"/>
                    <w:rPr>
                      <w:sz w:val="20"/>
                      <w:szCs w:val="20"/>
                    </w:rPr>
                    <w:bidi/>
                  </w:pPr>
                  <w:r w:rsidRPr="00F159F6">
                    <w:rPr>
                      <w:sz w:val="20"/>
                      <w:szCs w:val="20"/>
                    </w:rPr>
                    <w:t>AR23404</w:t>
                  </w:r>
                </w:p>
              </w:tc>
              <w:tc>
                <w:tcPr>
                  <w:tcW w:w="790" w:type="dxa"/>
                  <w:tcBorders>
                    <w:top w:val="single" w:sz="4" w:space="0" w:color="auto"/>
                    <w:bottom w:val="single" w:sz="4" w:space="0" w:color="auto"/>
                  </w:tcBorders>
                </w:tcPr>
                <w:p w14:paraId="0FF181A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F07AC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46034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9B8F1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7127F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BC14E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1FAF9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43545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AC973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D737C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273F2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52668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D8C7A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528924A" w14:textId="77777777" w:rsidTr="008047E6">
              <w:trPr>
                <w:cantSplit/>
                <w:trHeight w:val="166"/>
              </w:trPr>
              <w:tc>
                <w:tcPr>
                  <w:tcW w:w="810" w:type="dxa"/>
                  <w:vMerge/>
                  <w:tcBorders>
                    <w:right w:val="single" w:sz="4" w:space="0" w:color="auto"/>
                  </w:tcBorders>
                  <w:vAlign w:val="center"/>
                </w:tcPr>
                <w:p w14:paraId="249FF7D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7F2B730" w14:textId="77777777" w:rsidR="00EC5077" w:rsidRPr="00F159F6" w:rsidRDefault="00EC5077" w:rsidP="008047E6">
                  <w:pPr>
                    <w:rPr>
                      <w:sz w:val="20"/>
                      <w:szCs w:val="20"/>
                    </w:rPr>
                    <w:bidi/>
                  </w:pPr>
                  <w:r w:rsidRPr="00F159F6">
                    <w:rPr>
                      <w:sz w:val="20"/>
                      <w:szCs w:val="20"/>
                    </w:rPr>
                    <w:t>Personality psychology</w:t>
                  </w:r>
                </w:p>
              </w:tc>
              <w:tc>
                <w:tcPr>
                  <w:tcW w:w="997" w:type="dxa"/>
                </w:tcPr>
                <w:p w14:paraId="256A7100" w14:textId="77777777" w:rsidR="00EC5077" w:rsidRPr="00F159F6" w:rsidRDefault="00EC5077" w:rsidP="008047E6">
                  <w:pPr>
                    <w:jc w:val="center"/>
                    <w:rPr>
                      <w:sz w:val="20"/>
                      <w:szCs w:val="20"/>
                    </w:rPr>
                    <w:bidi/>
                  </w:pPr>
                  <w:r w:rsidRPr="00F159F6">
                    <w:rPr>
                      <w:sz w:val="20"/>
                      <w:szCs w:val="20"/>
                    </w:rPr>
                    <w:t>AR23405</w:t>
                  </w:r>
                </w:p>
              </w:tc>
              <w:tc>
                <w:tcPr>
                  <w:tcW w:w="790" w:type="dxa"/>
                  <w:tcBorders>
                    <w:top w:val="single" w:sz="4" w:space="0" w:color="auto"/>
                    <w:bottom w:val="single" w:sz="4" w:space="0" w:color="auto"/>
                  </w:tcBorders>
                </w:tcPr>
                <w:p w14:paraId="7F7DC8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775EC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20559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24672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3AC99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7DF9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EDA1B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05B73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66F6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C0AB2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160C0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7BE57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C21BB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B380A81" w14:textId="77777777" w:rsidTr="008047E6">
              <w:trPr>
                <w:cantSplit/>
                <w:trHeight w:val="256"/>
              </w:trPr>
              <w:tc>
                <w:tcPr>
                  <w:tcW w:w="810" w:type="dxa"/>
                  <w:vMerge/>
                  <w:tcBorders>
                    <w:right w:val="single" w:sz="4" w:space="0" w:color="auto"/>
                  </w:tcBorders>
                  <w:vAlign w:val="center"/>
                </w:tcPr>
                <w:p w14:paraId="3081098F"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1588358" w14:textId="77777777" w:rsidR="00EC5077" w:rsidRPr="00F159F6" w:rsidRDefault="00EC5077" w:rsidP="008047E6">
                  <w:pPr>
                    <w:rPr>
                      <w:sz w:val="20"/>
                      <w:szCs w:val="20"/>
                    </w:rPr>
                    <w:bidi/>
                  </w:pPr>
                  <w:r w:rsidRPr="00F159F6">
                    <w:rPr>
                      <w:sz w:val="20"/>
                      <w:szCs w:val="20"/>
                    </w:rPr>
                    <w:t>Arab theater</w:t>
                  </w:r>
                </w:p>
              </w:tc>
              <w:tc>
                <w:tcPr>
                  <w:tcW w:w="997" w:type="dxa"/>
                </w:tcPr>
                <w:p w14:paraId="1BB3C35A" w14:textId="77777777" w:rsidR="00EC5077" w:rsidRPr="00F159F6" w:rsidRDefault="00EC5077" w:rsidP="008047E6">
                  <w:pPr>
                    <w:jc w:val="center"/>
                    <w:rPr>
                      <w:sz w:val="20"/>
                      <w:szCs w:val="20"/>
                    </w:rPr>
                    <w:bidi/>
                  </w:pPr>
                  <w:r w:rsidRPr="00F159F6">
                    <w:rPr>
                      <w:sz w:val="20"/>
                      <w:szCs w:val="20"/>
                    </w:rPr>
                    <w:t>AR23406</w:t>
                  </w:r>
                </w:p>
              </w:tc>
              <w:tc>
                <w:tcPr>
                  <w:tcW w:w="790" w:type="dxa"/>
                  <w:tcBorders>
                    <w:top w:val="single" w:sz="4" w:space="0" w:color="auto"/>
                    <w:bottom w:val="single" w:sz="4" w:space="0" w:color="auto"/>
                  </w:tcBorders>
                </w:tcPr>
                <w:p w14:paraId="5A5A1B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DD451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55A85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5CB1B5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89854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6EEF3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06A4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1F25F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A45D8C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49A6E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38C7DB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FC0591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12749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075E187" w14:textId="77777777" w:rsidTr="008047E6">
              <w:trPr>
                <w:cantSplit/>
                <w:trHeight w:val="250"/>
              </w:trPr>
              <w:tc>
                <w:tcPr>
                  <w:tcW w:w="810" w:type="dxa"/>
                  <w:vMerge/>
                  <w:tcBorders>
                    <w:right w:val="single" w:sz="4" w:space="0" w:color="auto"/>
                  </w:tcBorders>
                  <w:vAlign w:val="center"/>
                </w:tcPr>
                <w:p w14:paraId="7FF7A3B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A51A8A8" w14:textId="77777777" w:rsidR="00EC5077" w:rsidRPr="00F159F6" w:rsidRDefault="00EC5077" w:rsidP="008047E6">
                  <w:pPr>
                    <w:rPr>
                      <w:sz w:val="20"/>
                      <w:szCs w:val="20"/>
                    </w:rPr>
                    <w:bidi/>
                  </w:pPr>
                  <w:r w:rsidRPr="00F159F6">
                    <w:rPr>
                      <w:sz w:val="20"/>
                      <w:szCs w:val="20"/>
                    </w:rPr>
                    <w:t>Sound effects</w:t>
                  </w:r>
                </w:p>
              </w:tc>
              <w:tc>
                <w:tcPr>
                  <w:tcW w:w="997" w:type="dxa"/>
                </w:tcPr>
                <w:p w14:paraId="09C01FF5" w14:textId="77777777" w:rsidR="00EC5077" w:rsidRPr="00F159F6" w:rsidRDefault="00EC5077" w:rsidP="008047E6">
                  <w:pPr>
                    <w:jc w:val="center"/>
                    <w:rPr>
                      <w:sz w:val="20"/>
                      <w:szCs w:val="20"/>
                    </w:rPr>
                    <w:bidi/>
                  </w:pPr>
                  <w:r w:rsidRPr="00F159F6">
                    <w:rPr>
                      <w:sz w:val="20"/>
                      <w:szCs w:val="20"/>
                    </w:rPr>
                    <w:t>AR23407</w:t>
                  </w:r>
                </w:p>
              </w:tc>
              <w:tc>
                <w:tcPr>
                  <w:tcW w:w="790" w:type="dxa"/>
                  <w:tcBorders>
                    <w:top w:val="single" w:sz="4" w:space="0" w:color="auto"/>
                    <w:bottom w:val="single" w:sz="4" w:space="0" w:color="auto"/>
                  </w:tcBorders>
                </w:tcPr>
                <w:p w14:paraId="2A96B5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2B22C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8502C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6BBFB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4BB14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7FFCF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BC3F8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830C45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1E9BC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EEE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DDFF2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36B9F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2CBD34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0DF1705" w14:textId="77777777" w:rsidTr="008047E6">
              <w:trPr>
                <w:cantSplit/>
                <w:trHeight w:val="190"/>
              </w:trPr>
              <w:tc>
                <w:tcPr>
                  <w:tcW w:w="810" w:type="dxa"/>
                  <w:vMerge/>
                  <w:tcBorders>
                    <w:right w:val="single" w:sz="4" w:space="0" w:color="auto"/>
                  </w:tcBorders>
                  <w:vAlign w:val="center"/>
                </w:tcPr>
                <w:p w14:paraId="5559C67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020B06E" w14:textId="77777777" w:rsidR="00EC5077" w:rsidRPr="00F159F6" w:rsidRDefault="00EC5077" w:rsidP="008047E6">
                  <w:pPr>
                    <w:rPr>
                      <w:sz w:val="20"/>
                      <w:szCs w:val="20"/>
                    </w:rPr>
                    <w:bidi/>
                  </w:pPr>
                  <w:r w:rsidRPr="00F159F6">
                    <w:rPr>
                      <w:sz w:val="20"/>
                      <w:szCs w:val="20"/>
                    </w:rPr>
                    <w:t>Project</w:t>
                  </w:r>
                </w:p>
              </w:tc>
              <w:tc>
                <w:tcPr>
                  <w:tcW w:w="997" w:type="dxa"/>
                </w:tcPr>
                <w:p w14:paraId="311D51F1" w14:textId="77777777" w:rsidR="00EC5077" w:rsidRPr="00F159F6" w:rsidRDefault="00EC5077" w:rsidP="008047E6">
                  <w:pPr>
                    <w:jc w:val="center"/>
                    <w:rPr>
                      <w:sz w:val="20"/>
                      <w:szCs w:val="20"/>
                    </w:rPr>
                    <w:bidi/>
                  </w:pPr>
                  <w:r w:rsidRPr="00F159F6">
                    <w:rPr>
                      <w:sz w:val="20"/>
                      <w:szCs w:val="20"/>
                    </w:rPr>
                    <w:t>AR23408</w:t>
                  </w:r>
                </w:p>
              </w:tc>
              <w:tc>
                <w:tcPr>
                  <w:tcW w:w="790" w:type="dxa"/>
                  <w:tcBorders>
                    <w:top w:val="single" w:sz="4" w:space="0" w:color="auto"/>
                    <w:bottom w:val="single" w:sz="4" w:space="0" w:color="auto"/>
                  </w:tcBorders>
                </w:tcPr>
                <w:p w14:paraId="4CDD46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5FDD95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2CFEB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D8460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A654E0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B6E45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06157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176BA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2DE6C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9F8A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27A9F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54150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5B0F6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4103993" w14:textId="77777777" w:rsidTr="008047E6">
              <w:trPr>
                <w:cantSplit/>
                <w:trHeight w:val="170"/>
              </w:trPr>
              <w:tc>
                <w:tcPr>
                  <w:tcW w:w="810" w:type="dxa"/>
                  <w:vMerge/>
                  <w:tcBorders>
                    <w:right w:val="single" w:sz="4" w:space="0" w:color="auto"/>
                  </w:tcBorders>
                  <w:vAlign w:val="center"/>
                </w:tcPr>
                <w:p w14:paraId="6982FC2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11015C5" w14:textId="77777777" w:rsidR="00EC5077" w:rsidRPr="00F159F6" w:rsidRDefault="00EC5077" w:rsidP="008047E6">
                  <w:pPr>
                    <w:rPr>
                      <w:sz w:val="20"/>
                      <w:szCs w:val="20"/>
                    </w:rPr>
                    <w:bidi/>
                  </w:pPr>
                  <w:r w:rsidRPr="00F159F6">
                    <w:rPr>
                      <w:sz w:val="20"/>
                      <w:szCs w:val="20"/>
                    </w:rPr>
                    <w:t>English language</w:t>
                  </w:r>
                </w:p>
              </w:tc>
              <w:tc>
                <w:tcPr>
                  <w:tcW w:w="997" w:type="dxa"/>
                </w:tcPr>
                <w:p w14:paraId="412009D9" w14:textId="77777777" w:rsidR="00EC5077" w:rsidRPr="00F159F6" w:rsidRDefault="00EC5077" w:rsidP="008047E6">
                  <w:pPr>
                    <w:jc w:val="center"/>
                    <w:rPr>
                      <w:sz w:val="20"/>
                      <w:szCs w:val="20"/>
                    </w:rPr>
                    <w:bidi/>
                  </w:pPr>
                  <w:r w:rsidRPr="00F159F6">
                    <w:rPr>
                      <w:sz w:val="20"/>
                      <w:szCs w:val="20"/>
                    </w:rPr>
                    <w:t>QU044</w:t>
                  </w:r>
                </w:p>
              </w:tc>
              <w:tc>
                <w:tcPr>
                  <w:tcW w:w="790" w:type="dxa"/>
                  <w:tcBorders>
                    <w:top w:val="single" w:sz="4" w:space="0" w:color="auto"/>
                    <w:bottom w:val="single" w:sz="4" w:space="0" w:color="auto"/>
                  </w:tcBorders>
                </w:tcPr>
                <w:p w14:paraId="05269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481C4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165F7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FC87C1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94DA3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28905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DB0B4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EF97A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3D67C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67F66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0957A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194633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4AEE19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82AE225" w14:textId="77777777" w:rsidTr="008047E6">
              <w:trPr>
                <w:cantSplit/>
                <w:trHeight w:val="170"/>
              </w:trPr>
              <w:tc>
                <w:tcPr>
                  <w:tcW w:w="810" w:type="dxa"/>
                  <w:tcBorders>
                    <w:bottom w:val="single" w:sz="4" w:space="0" w:color="auto"/>
                    <w:right w:val="single" w:sz="4" w:space="0" w:color="auto"/>
                  </w:tcBorders>
                  <w:vAlign w:val="center"/>
                </w:tcPr>
                <w:p w14:paraId="6D7D88F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Borders>
                    <w:bottom w:val="single" w:sz="4" w:space="0" w:color="auto"/>
                  </w:tcBorders>
                </w:tcPr>
                <w:p w14:paraId="03FB6128" w14:textId="77777777" w:rsidR="00EC5077" w:rsidRPr="00F159F6" w:rsidRDefault="00EC5077" w:rsidP="008047E6">
                  <w:pPr>
                    <w:rPr>
                      <w:sz w:val="20"/>
                      <w:szCs w:val="20"/>
                    </w:rPr>
                    <w:bidi/>
                  </w:pPr>
                  <w:r w:rsidRPr="00F159F6">
                    <w:rPr>
                      <w:sz w:val="20"/>
                      <w:szCs w:val="20"/>
                    </w:rPr>
                    <w:t>Graduation project</w:t>
                  </w:r>
                </w:p>
              </w:tc>
              <w:tc>
                <w:tcPr>
                  <w:tcW w:w="997" w:type="dxa"/>
                </w:tcPr>
                <w:p w14:paraId="5DCADE12" w14:textId="77777777" w:rsidR="00EC5077" w:rsidRPr="00F159F6" w:rsidRDefault="00EC5077" w:rsidP="008047E6">
                  <w:pPr>
                    <w:jc w:val="center"/>
                    <w:rPr>
                      <w:sz w:val="20"/>
                      <w:szCs w:val="20"/>
                    </w:rPr>
                    <w:bidi/>
                  </w:pPr>
                  <w:r w:rsidRPr="00F159F6">
                    <w:rPr>
                      <w:sz w:val="20"/>
                      <w:szCs w:val="20"/>
                    </w:rPr>
                    <w:t>AR23410</w:t>
                  </w:r>
                </w:p>
              </w:tc>
              <w:tc>
                <w:tcPr>
                  <w:tcW w:w="790" w:type="dxa"/>
                  <w:tcBorders>
                    <w:top w:val="single" w:sz="4" w:space="0" w:color="auto"/>
                    <w:bottom w:val="single" w:sz="4" w:space="0" w:color="auto"/>
                  </w:tcBorders>
                </w:tcPr>
                <w:p w14:paraId="4AB64E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EF334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324A8D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06D1BF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4D5A1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28E5C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A80BD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803E6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A9B5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199A5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E661AE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243E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90FC4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bl>
          <w:p w14:paraId="503281AD" w14:textId="77777777" w:rsidR="00EC5077" w:rsidRDefault="00EC5077" w:rsidP="008047E6">
            <w:pPr>
              <w:spacing w:before="240"/>
              <w:rPr>
                <w:sz w:val="28"/>
                <w:szCs w:val="28"/>
                <w:lang w:bidi="ar-IQ"/>
              </w:rPr>
              <w:bidi/>
            </w:pPr>
          </w:p>
        </w:tc>
      </w:tr>
    </w:tbl>
    <w:p w14:paraId="3CF7E0E8" w14:textId="77777777" w:rsidR="00EC5077" w:rsidRDefault="00EC5077" w:rsidP="00EC5077">
      <w:pPr>
        <w:rPr>
          <w:sz w:val="28"/>
          <w:szCs w:val="28"/>
          <w:lang w:bidi="ar-IQ"/>
        </w:rPr>
        <w:bidi/>
      </w:pPr>
    </w:p>
    <w:p w14:paraId="0C7BFE80" w14:textId="77777777" w:rsidR="00EC5077" w:rsidRDefault="00EC5077" w:rsidP="00EC5077">
      <w:pPr>
        <w:rPr>
          <w:sz w:val="28"/>
          <w:szCs w:val="28"/>
          <w:lang w:bidi="ar-IQ"/>
        </w:rPr>
        <w:bidi/>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094D07AC" w14:textId="77777777" w:rsidTr="008047E6">
        <w:trPr>
          <w:trHeight w:val="462"/>
        </w:trPr>
        <w:tc>
          <w:tcPr>
            <w:tcW w:w="9990" w:type="dxa"/>
            <w:gridSpan w:val="16"/>
            <w:shd w:val="clear" w:color="auto" w:fill="BDD6EE"/>
            <w:vAlign w:val="center"/>
          </w:tcPr>
          <w:p w14:paraId="0BDF1C4A"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bidi/>
            </w:pPr>
            <w:r w:rsidRPr="003E3551">
              <w:rPr>
                <w:rFonts w:asciiTheme="majorHAnsi" w:eastAsia="Simplified Arabic" w:hAnsiTheme="majorHAnsi" w:cs="Times New Roman"/>
                <w:bCs/>
                <w:position w:val="-1"/>
                <w:sz w:val="20"/>
                <w:szCs w:val="20"/>
              </w:rPr>
              <w:t>Program Skills Plan</w:t>
            </w:r>
            <w:r w:rsidRPr="003E3551">
              <w:rPr>
                <w:rFonts w:asciiTheme="majorHAnsi" w:eastAsia="Simplified Arabic" w:hAnsiTheme="majorHAnsi" w:cs="Times New Roman" w:hint="cs"/>
                <w:bCs/>
                <w:position w:val="-1"/>
                <w:sz w:val="20"/>
                <w:szCs w:val="20"/>
              </w:rPr>
              <w:t xml:space="preserve">Department of Performing Arts - Directing Branch</w:t>
            </w:r>
          </w:p>
        </w:tc>
      </w:tr>
      <w:tr w:rsidR="00EC5077" w:rsidRPr="003E3551" w14:paraId="7CD64A3C" w14:textId="77777777" w:rsidTr="008047E6">
        <w:trPr>
          <w:trHeight w:val="462"/>
        </w:trPr>
        <w:tc>
          <w:tcPr>
            <w:tcW w:w="4840" w:type="dxa"/>
            <w:gridSpan w:val="4"/>
            <w:vAlign w:val="center"/>
          </w:tcPr>
          <w:p w14:paraId="6B2BFB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5150" w:type="dxa"/>
            <w:gridSpan w:val="12"/>
            <w:vAlign w:val="center"/>
          </w:tcPr>
          <w:p w14:paraId="115173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Learning outcomes required from the program</w:t>
            </w:r>
          </w:p>
        </w:tc>
      </w:tr>
      <w:tr w:rsidR="00EC5077" w:rsidRPr="003E3551" w14:paraId="77D97372" w14:textId="77777777" w:rsidTr="008047E6">
        <w:trPr>
          <w:cantSplit/>
          <w:trHeight w:val="559"/>
        </w:trPr>
        <w:tc>
          <w:tcPr>
            <w:tcW w:w="810" w:type="dxa"/>
            <w:vMerge w:val="restart"/>
            <w:vAlign w:val="center"/>
          </w:tcPr>
          <w:p w14:paraId="43EACA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 xml:space="preserve">Year</w:t>
            </w:r>
            <w:r w:rsidRPr="003E3551">
              <w:rPr>
                <w:rFonts w:asciiTheme="majorHAnsi" w:eastAsia="Cambria" w:hAnsiTheme="majorHAnsi" w:cstheme="majorHAnsi"/>
                <w:bCs/>
                <w:color w:val="000000"/>
                <w:position w:val="-1"/>
                <w:sz w:val="20"/>
                <w:szCs w:val="20"/>
              </w:rPr>
              <w:t xml:space="preserve">/</w:t>
            </w:r>
            <w:r w:rsidRPr="003E3551">
              <w:rPr>
                <w:rFonts w:asciiTheme="majorHAnsi" w:eastAsia="Cambria" w:hAnsiTheme="majorHAnsi" w:cs="Times New Roman"/>
                <w:bCs/>
                <w:color w:val="000000"/>
                <w:position w:val="-1"/>
                <w:sz w:val="20"/>
                <w:szCs w:val="20"/>
              </w:rPr>
              <w:t>Level</w:t>
            </w:r>
          </w:p>
        </w:tc>
        <w:tc>
          <w:tcPr>
            <w:tcW w:w="2243" w:type="dxa"/>
            <w:vMerge w:val="restart"/>
            <w:vAlign w:val="center"/>
          </w:tcPr>
          <w:p w14:paraId="2155F7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name</w:t>
            </w:r>
            <w:r w:rsidRPr="003E3551">
              <w:rPr>
                <w:rFonts w:asciiTheme="majorHAnsi" w:eastAsia="Cambria" w:hAnsiTheme="majorHAnsi" w:cs="Times New Roman"/>
                <w:bCs/>
                <w:color w:val="000000"/>
                <w:position w:val="-1"/>
                <w:sz w:val="20"/>
                <w:szCs w:val="20"/>
              </w:rPr>
              <w:t xml:space="preserve">The course</w:t>
            </w:r>
          </w:p>
        </w:tc>
        <w:tc>
          <w:tcPr>
            <w:tcW w:w="997" w:type="dxa"/>
            <w:vMerge w:val="restart"/>
            <w:vAlign w:val="center"/>
          </w:tcPr>
          <w:p w14:paraId="7A0CFA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code</w:t>
            </w:r>
            <w:r w:rsidRPr="003E3551">
              <w:rPr>
                <w:rFonts w:asciiTheme="majorHAnsi" w:eastAsia="Cambria" w:hAnsiTheme="majorHAnsi" w:cs="Times New Roman"/>
                <w:bCs/>
                <w:color w:val="000000"/>
                <w:position w:val="-1"/>
                <w:sz w:val="20"/>
                <w:szCs w:val="20"/>
              </w:rPr>
              <w:t xml:space="preserve">The course</w:t>
            </w:r>
          </w:p>
        </w:tc>
        <w:tc>
          <w:tcPr>
            <w:tcW w:w="790" w:type="dxa"/>
            <w:vMerge w:val="restart"/>
            <w:vAlign w:val="center"/>
          </w:tcPr>
          <w:p w14:paraId="5EF8A3F8"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14:paraId="03B75011"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Knowledge</w:t>
            </w:r>
          </w:p>
        </w:tc>
        <w:tc>
          <w:tcPr>
            <w:tcW w:w="1852" w:type="dxa"/>
            <w:gridSpan w:val="4"/>
            <w:tcBorders>
              <w:bottom w:val="single" w:sz="4" w:space="0" w:color="auto"/>
            </w:tcBorders>
            <w:shd w:val="clear" w:color="auto" w:fill="BDD6EE"/>
            <w:vAlign w:val="center"/>
          </w:tcPr>
          <w:p w14:paraId="2A875007"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Skills</w:t>
            </w:r>
          </w:p>
        </w:tc>
        <w:tc>
          <w:tcPr>
            <w:tcW w:w="1792" w:type="dxa"/>
            <w:gridSpan w:val="4"/>
            <w:tcBorders>
              <w:bottom w:val="single" w:sz="4" w:space="0" w:color="auto"/>
            </w:tcBorders>
            <w:shd w:val="clear" w:color="auto" w:fill="BDD6EE"/>
            <w:vAlign w:val="center"/>
          </w:tcPr>
          <w:p w14:paraId="2415EAB2"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Values</w:t>
            </w:r>
          </w:p>
        </w:tc>
      </w:tr>
      <w:tr w:rsidR="00EC5077" w:rsidRPr="003E3551" w14:paraId="07044E67" w14:textId="77777777" w:rsidTr="008047E6">
        <w:trPr>
          <w:cantSplit/>
          <w:trHeight w:val="355"/>
        </w:trPr>
        <w:tc>
          <w:tcPr>
            <w:tcW w:w="810" w:type="dxa"/>
            <w:vMerge/>
            <w:vAlign w:val="center"/>
          </w:tcPr>
          <w:p w14:paraId="6C2ED2E0"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2243" w:type="dxa"/>
            <w:vMerge/>
            <w:vAlign w:val="center"/>
          </w:tcPr>
          <w:p w14:paraId="5B5CBBF5"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997" w:type="dxa"/>
            <w:vMerge/>
            <w:vAlign w:val="center"/>
          </w:tcPr>
          <w:p w14:paraId="0FA385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790" w:type="dxa"/>
            <w:vMerge/>
            <w:vAlign w:val="center"/>
          </w:tcPr>
          <w:p w14:paraId="0F358A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376" w:type="dxa"/>
            <w:vMerge w:val="restart"/>
            <w:vAlign w:val="center"/>
          </w:tcPr>
          <w:p w14:paraId="13FF59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1</w:t>
            </w:r>
          </w:p>
        </w:tc>
        <w:tc>
          <w:tcPr>
            <w:tcW w:w="376" w:type="dxa"/>
            <w:vMerge w:val="restart"/>
            <w:vAlign w:val="center"/>
          </w:tcPr>
          <w:p w14:paraId="4625690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2</w:t>
            </w:r>
          </w:p>
        </w:tc>
        <w:tc>
          <w:tcPr>
            <w:tcW w:w="378" w:type="dxa"/>
            <w:vMerge w:val="restart"/>
            <w:vAlign w:val="center"/>
          </w:tcPr>
          <w:p w14:paraId="243A79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3</w:t>
            </w:r>
          </w:p>
        </w:tc>
        <w:tc>
          <w:tcPr>
            <w:tcW w:w="376" w:type="dxa"/>
            <w:vMerge w:val="restart"/>
            <w:vAlign w:val="center"/>
          </w:tcPr>
          <w:p w14:paraId="72623B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4</w:t>
            </w:r>
          </w:p>
        </w:tc>
        <w:tc>
          <w:tcPr>
            <w:tcW w:w="463" w:type="dxa"/>
            <w:vMerge w:val="restart"/>
            <w:vAlign w:val="center"/>
          </w:tcPr>
          <w:p w14:paraId="3D8E8F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1</w:t>
            </w:r>
          </w:p>
        </w:tc>
        <w:tc>
          <w:tcPr>
            <w:tcW w:w="463" w:type="dxa"/>
            <w:vMerge w:val="restart"/>
            <w:vAlign w:val="center"/>
          </w:tcPr>
          <w:p w14:paraId="21169A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2</w:t>
            </w:r>
          </w:p>
        </w:tc>
        <w:tc>
          <w:tcPr>
            <w:tcW w:w="463" w:type="dxa"/>
            <w:vMerge w:val="restart"/>
            <w:vAlign w:val="center"/>
          </w:tcPr>
          <w:p w14:paraId="7B3E20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3</w:t>
            </w:r>
          </w:p>
        </w:tc>
        <w:tc>
          <w:tcPr>
            <w:tcW w:w="463" w:type="dxa"/>
            <w:vMerge w:val="restart"/>
            <w:vAlign w:val="center"/>
          </w:tcPr>
          <w:p w14:paraId="198454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4</w:t>
            </w:r>
          </w:p>
        </w:tc>
        <w:tc>
          <w:tcPr>
            <w:tcW w:w="448" w:type="dxa"/>
            <w:vMerge w:val="restart"/>
            <w:vAlign w:val="center"/>
          </w:tcPr>
          <w:p w14:paraId="04A369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1</w:t>
            </w:r>
          </w:p>
        </w:tc>
        <w:tc>
          <w:tcPr>
            <w:tcW w:w="448" w:type="dxa"/>
            <w:vMerge w:val="restart"/>
            <w:vAlign w:val="center"/>
          </w:tcPr>
          <w:p w14:paraId="0C05490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2</w:t>
            </w:r>
          </w:p>
        </w:tc>
        <w:tc>
          <w:tcPr>
            <w:tcW w:w="448" w:type="dxa"/>
            <w:vMerge w:val="restart"/>
            <w:vAlign w:val="center"/>
          </w:tcPr>
          <w:p w14:paraId="41CF0E79"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3</w:t>
            </w:r>
          </w:p>
        </w:tc>
        <w:tc>
          <w:tcPr>
            <w:tcW w:w="448" w:type="dxa"/>
            <w:vMerge w:val="restart"/>
            <w:vAlign w:val="center"/>
          </w:tcPr>
          <w:p w14:paraId="3F6B00A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4</w:t>
            </w:r>
          </w:p>
        </w:tc>
      </w:tr>
      <w:tr w:rsidR="00EC5077" w:rsidRPr="003E3551" w14:paraId="78DCE2F9" w14:textId="77777777" w:rsidTr="008047E6">
        <w:trPr>
          <w:cantSplit/>
          <w:trHeight w:val="346"/>
        </w:trPr>
        <w:tc>
          <w:tcPr>
            <w:tcW w:w="810" w:type="dxa"/>
            <w:tcBorders>
              <w:bottom w:val="single" w:sz="4" w:space="0" w:color="auto"/>
            </w:tcBorders>
            <w:vAlign w:val="center"/>
          </w:tcPr>
          <w:p w14:paraId="4B4069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5</w:t>
            </w: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6</w:t>
            </w:r>
          </w:p>
        </w:tc>
        <w:tc>
          <w:tcPr>
            <w:tcW w:w="2243" w:type="dxa"/>
            <w:vMerge/>
            <w:vAlign w:val="center"/>
          </w:tcPr>
          <w:p w14:paraId="010C362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997" w:type="dxa"/>
            <w:vMerge/>
            <w:vAlign w:val="center"/>
          </w:tcPr>
          <w:p w14:paraId="4C8642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790" w:type="dxa"/>
            <w:vMerge/>
            <w:vAlign w:val="center"/>
          </w:tcPr>
          <w:p w14:paraId="55BB65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1129AD44"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bidi/>
            </w:pPr>
          </w:p>
        </w:tc>
        <w:tc>
          <w:tcPr>
            <w:tcW w:w="376" w:type="dxa"/>
            <w:vMerge/>
            <w:vAlign w:val="center"/>
          </w:tcPr>
          <w:p w14:paraId="06E8B3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8" w:type="dxa"/>
            <w:vMerge/>
            <w:vAlign w:val="center"/>
          </w:tcPr>
          <w:p w14:paraId="284CCF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25B92B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4BC454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45ECC8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63" w:type="dxa"/>
            <w:vMerge/>
            <w:vAlign w:val="center"/>
          </w:tcPr>
          <w:p w14:paraId="27E2BB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40308E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21E0CE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486425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44F4C5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48" w:type="dxa"/>
            <w:vMerge/>
            <w:vAlign w:val="center"/>
          </w:tcPr>
          <w:p w14:paraId="7D4FC8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r>
      <w:tr w:rsidR="00EC5077" w:rsidRPr="003E3551" w14:paraId="34D999DF" w14:textId="77777777" w:rsidTr="008047E6">
        <w:trPr>
          <w:cantSplit/>
          <w:trHeight w:val="346"/>
        </w:trPr>
        <w:tc>
          <w:tcPr>
            <w:tcW w:w="810" w:type="dxa"/>
            <w:vMerge w:val="restart"/>
            <w:tcBorders>
              <w:top w:val="single" w:sz="4" w:space="0" w:color="auto"/>
            </w:tcBorders>
            <w:vAlign w:val="center"/>
          </w:tcPr>
          <w:p w14:paraId="4CFC5C6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CF478A">
              <w:rPr>
                <w:rFonts w:asciiTheme="majorHAnsi" w:eastAsia="Cambria" w:hAnsiTheme="majorHAnsi" w:cs="Times New Roman"/>
                <w:bCs/>
                <w:color w:val="000000"/>
                <w:position w:val="-1"/>
                <w:sz w:val="16"/>
                <w:szCs w:val="16"/>
              </w:rPr>
              <w:t>First stage</w:t>
            </w:r>
          </w:p>
          <w:p w14:paraId="08727FB8"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2B9A5936"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5B5D3C44"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22DDD9C4"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33F7FE9C"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4BEF684F"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3A817D09" w14:textId="77777777" w:rsidR="00EC5077" w:rsidRPr="00CF478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4A6900C" w14:textId="77777777" w:rsidR="00EC5077" w:rsidRPr="007C3C1F" w:rsidRDefault="00EC5077" w:rsidP="008047E6">
            <w:pPr>
              <w:ind w:hanging="2"/>
              <w:rPr>
                <w:sz w:val="20"/>
                <w:szCs w:val="20"/>
              </w:rPr>
              <w:bidi/>
            </w:pPr>
            <w:r w:rsidRPr="007C3C1F">
              <w:rPr>
                <w:sz w:val="20"/>
                <w:szCs w:val="20"/>
              </w:rPr>
              <w:t>Principles of Representation</w:t>
            </w:r>
          </w:p>
        </w:tc>
        <w:tc>
          <w:tcPr>
            <w:tcW w:w="997" w:type="dxa"/>
          </w:tcPr>
          <w:p w14:paraId="54F0E4AA" w14:textId="77777777" w:rsidR="00EC5077" w:rsidRPr="007C3C1F" w:rsidRDefault="00EC5077" w:rsidP="008047E6">
            <w:pPr>
              <w:ind w:hanging="2"/>
              <w:jc w:val="center"/>
              <w:rPr>
                <w:sz w:val="20"/>
                <w:szCs w:val="20"/>
              </w:rPr>
              <w:bidi/>
            </w:pPr>
            <w:r w:rsidRPr="007C3C1F">
              <w:rPr>
                <w:sz w:val="20"/>
                <w:szCs w:val="20"/>
              </w:rPr>
              <w:t>AR2101</w:t>
            </w:r>
          </w:p>
        </w:tc>
        <w:tc>
          <w:tcPr>
            <w:tcW w:w="790" w:type="dxa"/>
            <w:vAlign w:val="center"/>
          </w:tcPr>
          <w:p w14:paraId="38813276" w14:textId="77777777" w:rsidR="00EC5077" w:rsidRPr="003E3551" w:rsidRDefault="00EC5077" w:rsidP="008047E6">
            <w:pPr>
              <w:shd w:val="clear" w:color="auto" w:fill="FFFFFF"/>
              <w:suppressAutoHyphens/>
              <w:spacing w:after="0" w:line="1" w:lineRule="atLeast"/>
              <w:ind w:hanging="2"/>
              <w:jc w:val="both"/>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Pr>
          <w:p w14:paraId="4F79B7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0B81932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Pr>
          <w:p w14:paraId="04F6F6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116E2E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4AEBDF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55DA0C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292195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087CEC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B8353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8202D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457DA6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00681A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78E56F7" w14:textId="77777777" w:rsidTr="008047E6">
        <w:trPr>
          <w:cantSplit/>
          <w:trHeight w:val="309"/>
        </w:trPr>
        <w:tc>
          <w:tcPr>
            <w:tcW w:w="810" w:type="dxa"/>
            <w:vMerge/>
            <w:vAlign w:val="center"/>
          </w:tcPr>
          <w:p w14:paraId="1AF0C09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119ABD7" w14:textId="77777777" w:rsidR="00EC5077" w:rsidRPr="007C3C1F" w:rsidRDefault="00EC5077" w:rsidP="008047E6">
            <w:pPr>
              <w:ind w:hanging="2"/>
              <w:rPr>
                <w:sz w:val="20"/>
                <w:szCs w:val="20"/>
              </w:rPr>
              <w:bidi/>
            </w:pPr>
            <w:r w:rsidRPr="007C3C1F">
              <w:rPr>
                <w:sz w:val="20"/>
                <w:szCs w:val="20"/>
              </w:rPr>
              <w:t>The art of voice and delivery</w:t>
            </w:r>
          </w:p>
        </w:tc>
        <w:tc>
          <w:tcPr>
            <w:tcW w:w="997" w:type="dxa"/>
          </w:tcPr>
          <w:p w14:paraId="70E20D0D" w14:textId="77777777" w:rsidR="00EC5077" w:rsidRPr="007C3C1F" w:rsidRDefault="00EC5077" w:rsidP="008047E6">
            <w:pPr>
              <w:ind w:hanging="2"/>
              <w:jc w:val="center"/>
              <w:rPr>
                <w:sz w:val="20"/>
                <w:szCs w:val="20"/>
              </w:rPr>
              <w:bidi/>
            </w:pPr>
            <w:r w:rsidRPr="007C3C1F">
              <w:rPr>
                <w:sz w:val="20"/>
                <w:szCs w:val="20"/>
              </w:rPr>
              <w:t>AR2102</w:t>
            </w:r>
          </w:p>
        </w:tc>
        <w:tc>
          <w:tcPr>
            <w:tcW w:w="790" w:type="dxa"/>
            <w:tcBorders>
              <w:bottom w:val="single" w:sz="4" w:space="0" w:color="auto"/>
            </w:tcBorders>
          </w:tcPr>
          <w:p w14:paraId="2B1BA3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bottom w:val="single" w:sz="4" w:space="0" w:color="auto"/>
            </w:tcBorders>
          </w:tcPr>
          <w:p w14:paraId="5E5D83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44840F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194312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3D261D1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A35BD4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AAA93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CFC83C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7E57BF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76823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12D8C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B6381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37697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5CB2035" w14:textId="77777777" w:rsidTr="008047E6">
        <w:trPr>
          <w:cantSplit/>
          <w:trHeight w:val="320"/>
        </w:trPr>
        <w:tc>
          <w:tcPr>
            <w:tcW w:w="810" w:type="dxa"/>
            <w:vMerge/>
            <w:vAlign w:val="center"/>
          </w:tcPr>
          <w:p w14:paraId="2AAB423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718BF0F" w14:textId="77777777" w:rsidR="00EC5077" w:rsidRPr="007C3C1F" w:rsidRDefault="00EC5077" w:rsidP="008047E6">
            <w:pPr>
              <w:ind w:hanging="2"/>
              <w:rPr>
                <w:sz w:val="20"/>
                <w:szCs w:val="20"/>
              </w:rPr>
              <w:bidi/>
            </w:pPr>
            <w:r w:rsidRPr="007C3C1F">
              <w:rPr>
                <w:sz w:val="20"/>
                <w:szCs w:val="20"/>
              </w:rPr>
              <w:t>History of the Theatre</w:t>
            </w:r>
          </w:p>
        </w:tc>
        <w:tc>
          <w:tcPr>
            <w:tcW w:w="997" w:type="dxa"/>
          </w:tcPr>
          <w:p w14:paraId="5B664BF5" w14:textId="77777777" w:rsidR="00EC5077" w:rsidRPr="007C3C1F" w:rsidRDefault="00EC5077" w:rsidP="008047E6">
            <w:pPr>
              <w:ind w:hanging="2"/>
              <w:jc w:val="center"/>
              <w:rPr>
                <w:sz w:val="20"/>
                <w:szCs w:val="20"/>
              </w:rPr>
              <w:bidi/>
            </w:pPr>
            <w:r w:rsidRPr="007C3C1F">
              <w:rPr>
                <w:sz w:val="20"/>
                <w:szCs w:val="20"/>
              </w:rPr>
              <w:t>AR2103</w:t>
            </w:r>
          </w:p>
        </w:tc>
        <w:tc>
          <w:tcPr>
            <w:tcW w:w="790" w:type="dxa"/>
            <w:tcBorders>
              <w:top w:val="single" w:sz="4" w:space="0" w:color="auto"/>
              <w:bottom w:val="single" w:sz="4" w:space="0" w:color="auto"/>
            </w:tcBorders>
          </w:tcPr>
          <w:p w14:paraId="7E7CE7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8DBF9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9FF66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602EC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928CA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CFB27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A3486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C0863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8D8C6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F3742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5F4866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0D52D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D4832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4B626F0" w14:textId="77777777" w:rsidTr="008047E6">
        <w:trPr>
          <w:cantSplit/>
          <w:trHeight w:val="224"/>
        </w:trPr>
        <w:tc>
          <w:tcPr>
            <w:tcW w:w="810" w:type="dxa"/>
            <w:vMerge/>
            <w:vAlign w:val="center"/>
          </w:tcPr>
          <w:p w14:paraId="1C9F634E"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9B156D8" w14:textId="77777777" w:rsidR="00EC5077" w:rsidRPr="007C3C1F" w:rsidRDefault="00EC5077" w:rsidP="008047E6">
            <w:pPr>
              <w:ind w:hanging="2"/>
              <w:rPr>
                <w:sz w:val="20"/>
                <w:szCs w:val="20"/>
              </w:rPr>
              <w:bidi/>
            </w:pPr>
            <w:r w:rsidRPr="007C3C1F">
              <w:rPr>
                <w:sz w:val="20"/>
                <w:szCs w:val="20"/>
              </w:rPr>
              <w:t>Principles of Directing</w:t>
            </w:r>
          </w:p>
        </w:tc>
        <w:tc>
          <w:tcPr>
            <w:tcW w:w="997" w:type="dxa"/>
          </w:tcPr>
          <w:p w14:paraId="135D5617" w14:textId="77777777" w:rsidR="00EC5077" w:rsidRPr="007C3C1F" w:rsidRDefault="00EC5077" w:rsidP="008047E6">
            <w:pPr>
              <w:ind w:hanging="2"/>
              <w:jc w:val="center"/>
              <w:rPr>
                <w:sz w:val="20"/>
                <w:szCs w:val="20"/>
              </w:rPr>
              <w:bidi/>
            </w:pPr>
            <w:r w:rsidRPr="007C3C1F">
              <w:rPr>
                <w:sz w:val="20"/>
                <w:szCs w:val="20"/>
              </w:rPr>
              <w:t>AR2104</w:t>
            </w:r>
          </w:p>
        </w:tc>
        <w:tc>
          <w:tcPr>
            <w:tcW w:w="790" w:type="dxa"/>
            <w:tcBorders>
              <w:top w:val="single" w:sz="4" w:space="0" w:color="auto"/>
              <w:bottom w:val="single" w:sz="4" w:space="0" w:color="auto"/>
            </w:tcBorders>
          </w:tcPr>
          <w:p w14:paraId="7EBC7D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039E6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85C8C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174CD6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8F8884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19053B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8E9A5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67819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884C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FDFA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D80A9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BE5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477D8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5CB393C" w14:textId="77777777" w:rsidTr="008047E6">
        <w:trPr>
          <w:cantSplit/>
          <w:trHeight w:val="309"/>
        </w:trPr>
        <w:tc>
          <w:tcPr>
            <w:tcW w:w="810" w:type="dxa"/>
            <w:vMerge/>
            <w:vAlign w:val="center"/>
          </w:tcPr>
          <w:p w14:paraId="5B00832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DB45153" w14:textId="77777777" w:rsidR="00EC5077" w:rsidRPr="007C3C1F" w:rsidRDefault="00EC5077" w:rsidP="008047E6">
            <w:pPr>
              <w:ind w:hanging="2"/>
              <w:rPr>
                <w:sz w:val="20"/>
                <w:szCs w:val="20"/>
              </w:rPr>
              <w:bidi/>
            </w:pPr>
            <w:r w:rsidRPr="007C3C1F">
              <w:rPr>
                <w:sz w:val="20"/>
                <w:szCs w:val="20"/>
              </w:rPr>
              <w:t>Theatrical fitness</w:t>
            </w:r>
          </w:p>
        </w:tc>
        <w:tc>
          <w:tcPr>
            <w:tcW w:w="997" w:type="dxa"/>
          </w:tcPr>
          <w:p w14:paraId="49A0B50B" w14:textId="77777777" w:rsidR="00EC5077" w:rsidRPr="007C3C1F" w:rsidRDefault="00EC5077" w:rsidP="008047E6">
            <w:pPr>
              <w:ind w:hanging="2"/>
              <w:jc w:val="center"/>
              <w:rPr>
                <w:sz w:val="20"/>
                <w:szCs w:val="20"/>
              </w:rPr>
              <w:bidi/>
            </w:pPr>
            <w:r w:rsidRPr="007C3C1F">
              <w:rPr>
                <w:sz w:val="20"/>
                <w:szCs w:val="20"/>
              </w:rPr>
              <w:t>AR2105</w:t>
            </w:r>
          </w:p>
        </w:tc>
        <w:tc>
          <w:tcPr>
            <w:tcW w:w="790" w:type="dxa"/>
            <w:tcBorders>
              <w:top w:val="single" w:sz="4" w:space="0" w:color="auto"/>
              <w:bottom w:val="single" w:sz="4" w:space="0" w:color="auto"/>
            </w:tcBorders>
          </w:tcPr>
          <w:p w14:paraId="354E43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678FF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AE119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89406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1C91A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B0DC3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A0002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D62D3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35B7A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7673C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E8E1E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D2A1E7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3E07A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5B9EB1F" w14:textId="77777777" w:rsidTr="008047E6">
        <w:trPr>
          <w:cantSplit/>
          <w:trHeight w:val="330"/>
        </w:trPr>
        <w:tc>
          <w:tcPr>
            <w:tcW w:w="810" w:type="dxa"/>
            <w:vMerge/>
            <w:vAlign w:val="center"/>
          </w:tcPr>
          <w:p w14:paraId="405F98D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E77A5CF" w14:textId="77777777" w:rsidR="00EC5077" w:rsidRPr="007C3C1F" w:rsidRDefault="00EC5077" w:rsidP="008047E6">
            <w:pPr>
              <w:ind w:hanging="2"/>
              <w:rPr>
                <w:sz w:val="20"/>
                <w:szCs w:val="20"/>
              </w:rPr>
              <w:bidi/>
            </w:pPr>
            <w:r w:rsidRPr="007C3C1F">
              <w:rPr>
                <w:sz w:val="20"/>
                <w:szCs w:val="20"/>
              </w:rPr>
              <w:t>Terminology</w:t>
            </w:r>
          </w:p>
        </w:tc>
        <w:tc>
          <w:tcPr>
            <w:tcW w:w="997" w:type="dxa"/>
          </w:tcPr>
          <w:p w14:paraId="3F20BC08" w14:textId="77777777" w:rsidR="00EC5077" w:rsidRPr="007C3C1F" w:rsidRDefault="00EC5077" w:rsidP="008047E6">
            <w:pPr>
              <w:ind w:hanging="2"/>
              <w:jc w:val="center"/>
              <w:rPr>
                <w:sz w:val="20"/>
                <w:szCs w:val="20"/>
              </w:rPr>
              <w:bidi/>
            </w:pPr>
            <w:r w:rsidRPr="007C3C1F">
              <w:rPr>
                <w:sz w:val="20"/>
                <w:szCs w:val="20"/>
              </w:rPr>
              <w:t>AR2106</w:t>
            </w:r>
          </w:p>
        </w:tc>
        <w:tc>
          <w:tcPr>
            <w:tcW w:w="790" w:type="dxa"/>
            <w:tcBorders>
              <w:top w:val="single" w:sz="4" w:space="0" w:color="auto"/>
              <w:bottom w:val="single" w:sz="4" w:space="0" w:color="auto"/>
            </w:tcBorders>
          </w:tcPr>
          <w:p w14:paraId="65DA63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0634D5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3FF75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A518D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5A81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D9D0F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D7AF9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1CC5E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5996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F448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98952F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44050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268B3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3E1F2CA" w14:textId="77777777" w:rsidTr="008047E6">
        <w:trPr>
          <w:cantSplit/>
          <w:trHeight w:val="160"/>
        </w:trPr>
        <w:tc>
          <w:tcPr>
            <w:tcW w:w="810" w:type="dxa"/>
            <w:vMerge/>
            <w:vAlign w:val="center"/>
          </w:tcPr>
          <w:p w14:paraId="687DC6A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C3AA599" w14:textId="77777777" w:rsidR="00EC5077" w:rsidRPr="007C3C1F" w:rsidRDefault="00EC5077" w:rsidP="008047E6">
            <w:pPr>
              <w:ind w:hanging="2"/>
              <w:rPr>
                <w:sz w:val="20"/>
                <w:szCs w:val="20"/>
              </w:rPr>
              <w:bidi/>
            </w:pPr>
            <w:r w:rsidRPr="007C3C1F">
              <w:rPr>
                <w:sz w:val="20"/>
                <w:szCs w:val="20"/>
              </w:rPr>
              <w:t>Principles of Theatre Techniques</w:t>
            </w:r>
          </w:p>
        </w:tc>
        <w:tc>
          <w:tcPr>
            <w:tcW w:w="997" w:type="dxa"/>
          </w:tcPr>
          <w:p w14:paraId="30EFA983" w14:textId="77777777" w:rsidR="00EC5077" w:rsidRPr="007C3C1F" w:rsidRDefault="00EC5077" w:rsidP="008047E6">
            <w:pPr>
              <w:ind w:hanging="2"/>
              <w:jc w:val="center"/>
              <w:rPr>
                <w:sz w:val="20"/>
                <w:szCs w:val="20"/>
              </w:rPr>
              <w:bidi/>
            </w:pPr>
            <w:r w:rsidRPr="007C3C1F">
              <w:rPr>
                <w:sz w:val="20"/>
                <w:szCs w:val="20"/>
              </w:rPr>
              <w:t>AR2107</w:t>
            </w:r>
          </w:p>
        </w:tc>
        <w:tc>
          <w:tcPr>
            <w:tcW w:w="790" w:type="dxa"/>
            <w:tcBorders>
              <w:top w:val="single" w:sz="4" w:space="0" w:color="auto"/>
              <w:bottom w:val="single" w:sz="4" w:space="0" w:color="auto"/>
            </w:tcBorders>
          </w:tcPr>
          <w:p w14:paraId="7546D2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90BC5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3A1DD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3BBA82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12FD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2A70C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D95E5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A8AC4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89FEE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AA006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82BE4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6EE8B3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85EB20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CC00758" w14:textId="77777777" w:rsidTr="008047E6">
        <w:trPr>
          <w:cantSplit/>
          <w:trHeight w:val="180"/>
        </w:trPr>
        <w:tc>
          <w:tcPr>
            <w:tcW w:w="810" w:type="dxa"/>
            <w:vMerge/>
            <w:vAlign w:val="center"/>
          </w:tcPr>
          <w:p w14:paraId="6E2C2DA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FDFA287" w14:textId="77777777" w:rsidR="00EC5077" w:rsidRPr="007C3C1F" w:rsidRDefault="00EC5077" w:rsidP="008047E6">
            <w:pPr>
              <w:ind w:hanging="2"/>
              <w:rPr>
                <w:sz w:val="20"/>
                <w:szCs w:val="20"/>
              </w:rPr>
              <w:bidi/>
            </w:pPr>
            <w:r w:rsidRPr="007C3C1F">
              <w:rPr>
                <w:sz w:val="20"/>
                <w:szCs w:val="20"/>
              </w:rPr>
              <w:t>Arabic</w:t>
            </w:r>
          </w:p>
        </w:tc>
        <w:tc>
          <w:tcPr>
            <w:tcW w:w="997" w:type="dxa"/>
          </w:tcPr>
          <w:p w14:paraId="316AE67E" w14:textId="77777777" w:rsidR="00EC5077" w:rsidRPr="007C3C1F" w:rsidRDefault="00EC5077" w:rsidP="008047E6">
            <w:pPr>
              <w:ind w:hanging="2"/>
              <w:jc w:val="center"/>
              <w:rPr>
                <w:sz w:val="20"/>
                <w:szCs w:val="20"/>
              </w:rPr>
              <w:bidi/>
            </w:pPr>
            <w:r w:rsidRPr="007C3C1F">
              <w:rPr>
                <w:sz w:val="20"/>
                <w:szCs w:val="20"/>
              </w:rPr>
              <w:t>QU06</w:t>
            </w:r>
          </w:p>
        </w:tc>
        <w:tc>
          <w:tcPr>
            <w:tcW w:w="790" w:type="dxa"/>
            <w:tcBorders>
              <w:top w:val="single" w:sz="4" w:space="0" w:color="auto"/>
              <w:bottom w:val="single" w:sz="4" w:space="0" w:color="auto"/>
            </w:tcBorders>
          </w:tcPr>
          <w:p w14:paraId="6D1934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7AF6A29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2C75F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5A2E9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5F118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D44A5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D7F04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CCE41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FB2B6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61D47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C5CFF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6B738E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0E7C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E7E4882" w14:textId="77777777" w:rsidTr="008047E6">
        <w:trPr>
          <w:cantSplit/>
          <w:trHeight w:val="150"/>
        </w:trPr>
        <w:tc>
          <w:tcPr>
            <w:tcW w:w="810" w:type="dxa"/>
            <w:vMerge/>
            <w:vAlign w:val="center"/>
          </w:tcPr>
          <w:p w14:paraId="1DE6B21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64B8875" w14:textId="77777777" w:rsidR="00EC5077" w:rsidRPr="007C3C1F" w:rsidRDefault="00EC5077" w:rsidP="008047E6">
            <w:pPr>
              <w:ind w:hanging="2"/>
              <w:rPr>
                <w:sz w:val="20"/>
                <w:szCs w:val="20"/>
              </w:rPr>
              <w:bidi/>
            </w:pPr>
            <w:r w:rsidRPr="007C3C1F">
              <w:rPr>
                <w:sz w:val="20"/>
                <w:szCs w:val="20"/>
              </w:rPr>
              <w:t>English language</w:t>
            </w:r>
          </w:p>
        </w:tc>
        <w:tc>
          <w:tcPr>
            <w:tcW w:w="997" w:type="dxa"/>
          </w:tcPr>
          <w:p w14:paraId="0ABEB165" w14:textId="77777777" w:rsidR="00EC5077" w:rsidRPr="007C3C1F" w:rsidRDefault="00EC5077" w:rsidP="008047E6">
            <w:pPr>
              <w:ind w:hanging="2"/>
              <w:jc w:val="center"/>
              <w:rPr>
                <w:sz w:val="20"/>
                <w:szCs w:val="20"/>
              </w:rPr>
              <w:bidi/>
            </w:pPr>
            <w:r w:rsidRPr="007C3C1F">
              <w:rPr>
                <w:sz w:val="20"/>
                <w:szCs w:val="20"/>
              </w:rPr>
              <w:t>QU01</w:t>
            </w:r>
          </w:p>
        </w:tc>
        <w:tc>
          <w:tcPr>
            <w:tcW w:w="790" w:type="dxa"/>
            <w:tcBorders>
              <w:top w:val="single" w:sz="4" w:space="0" w:color="auto"/>
              <w:bottom w:val="single" w:sz="4" w:space="0" w:color="auto"/>
            </w:tcBorders>
          </w:tcPr>
          <w:p w14:paraId="50A82EB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5F14A6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63F9B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148C2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F60E0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29657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CA3FF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A835B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C4A67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D6B09F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E69F3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1A73E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80E7A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A264BF0" w14:textId="77777777" w:rsidTr="008047E6">
        <w:trPr>
          <w:cantSplit/>
          <w:trHeight w:val="160"/>
        </w:trPr>
        <w:tc>
          <w:tcPr>
            <w:tcW w:w="810" w:type="dxa"/>
            <w:vMerge/>
            <w:vAlign w:val="center"/>
          </w:tcPr>
          <w:p w14:paraId="3DB0778F"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5E7805B" w14:textId="77777777" w:rsidR="00EC5077" w:rsidRPr="007C3C1F" w:rsidRDefault="00EC5077" w:rsidP="008047E6">
            <w:pPr>
              <w:ind w:hanging="2"/>
              <w:rPr>
                <w:sz w:val="20"/>
                <w:szCs w:val="20"/>
              </w:rPr>
              <w:bidi/>
            </w:pPr>
            <w:r w:rsidRPr="007C3C1F">
              <w:rPr>
                <w:sz w:val="20"/>
                <w:szCs w:val="20"/>
              </w:rPr>
              <w:t>computer</w:t>
            </w:r>
          </w:p>
        </w:tc>
        <w:tc>
          <w:tcPr>
            <w:tcW w:w="997" w:type="dxa"/>
          </w:tcPr>
          <w:p w14:paraId="0D33E54C" w14:textId="77777777" w:rsidR="00EC5077" w:rsidRPr="007C3C1F" w:rsidRDefault="00EC5077" w:rsidP="008047E6">
            <w:pPr>
              <w:ind w:hanging="2"/>
              <w:jc w:val="center"/>
              <w:rPr>
                <w:sz w:val="20"/>
                <w:szCs w:val="20"/>
              </w:rPr>
              <w:bidi/>
            </w:pPr>
            <w:r w:rsidRPr="007C3C1F">
              <w:rPr>
                <w:sz w:val="20"/>
                <w:szCs w:val="20"/>
              </w:rPr>
              <w:t>QU04</w:t>
            </w:r>
          </w:p>
        </w:tc>
        <w:tc>
          <w:tcPr>
            <w:tcW w:w="790" w:type="dxa"/>
            <w:tcBorders>
              <w:top w:val="single" w:sz="4" w:space="0" w:color="auto"/>
              <w:bottom w:val="single" w:sz="4" w:space="0" w:color="auto"/>
            </w:tcBorders>
          </w:tcPr>
          <w:p w14:paraId="1AF05D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12519F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0702C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A5D4F3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8B5AA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C572A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6F51FA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4CBDE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C267A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B44DC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BCD42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C837E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B9124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F4C7189" w14:textId="77777777" w:rsidTr="008047E6">
        <w:trPr>
          <w:cantSplit/>
          <w:trHeight w:val="170"/>
        </w:trPr>
        <w:tc>
          <w:tcPr>
            <w:tcW w:w="810" w:type="dxa"/>
            <w:vMerge/>
            <w:tcBorders>
              <w:bottom w:val="single" w:sz="4" w:space="0" w:color="auto"/>
              <w:right w:val="single" w:sz="4" w:space="0" w:color="auto"/>
            </w:tcBorders>
            <w:vAlign w:val="center"/>
          </w:tcPr>
          <w:p w14:paraId="7A3BEB7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Borders>
              <w:left w:val="single" w:sz="4" w:space="0" w:color="auto"/>
            </w:tcBorders>
          </w:tcPr>
          <w:p w14:paraId="67C4ED53" w14:textId="77777777" w:rsidR="00EC5077" w:rsidRPr="007C3C1F" w:rsidRDefault="00EC5077" w:rsidP="008047E6">
            <w:pPr>
              <w:ind w:hanging="2"/>
              <w:rPr>
                <w:sz w:val="20"/>
                <w:szCs w:val="20"/>
              </w:rPr>
              <w:bidi/>
            </w:pPr>
            <w:r w:rsidRPr="007C3C1F">
              <w:rPr>
                <w:sz w:val="20"/>
                <w:szCs w:val="20"/>
              </w:rPr>
              <w:t>Human rights and democracy</w:t>
            </w:r>
          </w:p>
        </w:tc>
        <w:tc>
          <w:tcPr>
            <w:tcW w:w="997" w:type="dxa"/>
          </w:tcPr>
          <w:p w14:paraId="08D172E1" w14:textId="77777777" w:rsidR="00EC5077" w:rsidRPr="007C3C1F" w:rsidRDefault="00EC5077" w:rsidP="008047E6">
            <w:pPr>
              <w:ind w:hanging="2"/>
              <w:jc w:val="center"/>
              <w:rPr>
                <w:sz w:val="20"/>
                <w:szCs w:val="20"/>
              </w:rPr>
              <w:bidi/>
            </w:pPr>
            <w:r w:rsidRPr="007C3C1F">
              <w:rPr>
                <w:sz w:val="20"/>
                <w:szCs w:val="20"/>
              </w:rPr>
              <w:t>QU02</w:t>
            </w:r>
          </w:p>
        </w:tc>
        <w:tc>
          <w:tcPr>
            <w:tcW w:w="790" w:type="dxa"/>
            <w:tcBorders>
              <w:top w:val="single" w:sz="4" w:space="0" w:color="auto"/>
              <w:bottom w:val="single" w:sz="4" w:space="0" w:color="auto"/>
            </w:tcBorders>
          </w:tcPr>
          <w:p w14:paraId="6630E0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C227D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22705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E0CAC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73A8A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BD933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6A4E1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E7CA34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E91CF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AD1B4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A0533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484D3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6C56F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CEFAB75" w14:textId="77777777" w:rsidTr="008047E6">
        <w:trPr>
          <w:cantSplit/>
          <w:trHeight w:val="110"/>
        </w:trPr>
        <w:tc>
          <w:tcPr>
            <w:tcW w:w="810" w:type="dxa"/>
            <w:vMerge w:val="restart"/>
            <w:tcBorders>
              <w:top w:val="single" w:sz="4" w:space="0" w:color="auto"/>
              <w:right w:val="single" w:sz="4" w:space="0" w:color="auto"/>
            </w:tcBorders>
            <w:vAlign w:val="center"/>
          </w:tcPr>
          <w:p w14:paraId="22AC58F5"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CF478A">
              <w:rPr>
                <w:rFonts w:asciiTheme="majorHAnsi" w:eastAsia="Cambria" w:hAnsiTheme="majorHAnsi" w:cs="Times New Roman" w:hint="cs"/>
                <w:bCs/>
                <w:color w:val="000000"/>
                <w:position w:val="-1"/>
                <w:sz w:val="16"/>
                <w:szCs w:val="16"/>
              </w:rPr>
              <w:t>Phase Two</w:t>
            </w:r>
          </w:p>
        </w:tc>
        <w:tc>
          <w:tcPr>
            <w:tcW w:w="2243" w:type="dxa"/>
          </w:tcPr>
          <w:p w14:paraId="48DD6DB8" w14:textId="77777777" w:rsidR="00EC5077" w:rsidRPr="007C3C1F" w:rsidRDefault="00EC5077" w:rsidP="008047E6">
            <w:pPr>
              <w:ind w:hanging="2"/>
              <w:rPr>
                <w:sz w:val="20"/>
                <w:szCs w:val="20"/>
              </w:rPr>
              <w:bidi/>
            </w:pPr>
            <w:r w:rsidRPr="007C3C1F">
              <w:rPr>
                <w:sz w:val="20"/>
                <w:szCs w:val="20"/>
              </w:rPr>
              <w:t>The art of directing</w:t>
            </w:r>
          </w:p>
        </w:tc>
        <w:tc>
          <w:tcPr>
            <w:tcW w:w="997" w:type="dxa"/>
          </w:tcPr>
          <w:p w14:paraId="71C706F4" w14:textId="77777777" w:rsidR="00EC5077" w:rsidRPr="007C3C1F" w:rsidRDefault="00EC5077" w:rsidP="008047E6">
            <w:pPr>
              <w:ind w:hanging="2"/>
              <w:jc w:val="center"/>
              <w:rPr>
                <w:sz w:val="20"/>
                <w:szCs w:val="20"/>
              </w:rPr>
              <w:bidi/>
            </w:pPr>
            <w:r w:rsidRPr="007C3C1F">
              <w:rPr>
                <w:sz w:val="20"/>
                <w:szCs w:val="20"/>
              </w:rPr>
              <w:t>AR22201</w:t>
            </w:r>
          </w:p>
        </w:tc>
        <w:tc>
          <w:tcPr>
            <w:tcW w:w="790" w:type="dxa"/>
            <w:tcBorders>
              <w:bottom w:val="single" w:sz="4" w:space="0" w:color="auto"/>
            </w:tcBorders>
          </w:tcPr>
          <w:p w14:paraId="7B62BA0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 xml:space="preserve">essential</w:t>
            </w:r>
          </w:p>
        </w:tc>
        <w:tc>
          <w:tcPr>
            <w:tcW w:w="376" w:type="dxa"/>
            <w:tcBorders>
              <w:bottom w:val="single" w:sz="4" w:space="0" w:color="auto"/>
            </w:tcBorders>
          </w:tcPr>
          <w:p w14:paraId="15883E7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26D243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6B70F2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6717E7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1B19B0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43991B9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63C4AE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0B7A547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6F080F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23534E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DEC81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540404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33CBCBA" w14:textId="77777777" w:rsidTr="008047E6">
        <w:trPr>
          <w:cantSplit/>
          <w:trHeight w:val="190"/>
        </w:trPr>
        <w:tc>
          <w:tcPr>
            <w:tcW w:w="810" w:type="dxa"/>
            <w:vMerge/>
            <w:tcBorders>
              <w:right w:val="single" w:sz="4" w:space="0" w:color="auto"/>
            </w:tcBorders>
            <w:vAlign w:val="center"/>
          </w:tcPr>
          <w:p w14:paraId="6191670B"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22AEC09" w14:textId="77777777" w:rsidR="00EC5077" w:rsidRPr="007C3C1F" w:rsidRDefault="00EC5077" w:rsidP="008047E6">
            <w:pPr>
              <w:ind w:hanging="2"/>
              <w:rPr>
                <w:sz w:val="20"/>
                <w:szCs w:val="20"/>
              </w:rPr>
              <w:bidi/>
            </w:pPr>
            <w:r w:rsidRPr="007C3C1F">
              <w:rPr>
                <w:sz w:val="20"/>
                <w:szCs w:val="20"/>
              </w:rPr>
              <w:t>Acting techniques</w:t>
            </w:r>
          </w:p>
        </w:tc>
        <w:tc>
          <w:tcPr>
            <w:tcW w:w="997" w:type="dxa"/>
          </w:tcPr>
          <w:p w14:paraId="63ADE358" w14:textId="77777777" w:rsidR="00EC5077" w:rsidRPr="007C3C1F" w:rsidRDefault="00EC5077" w:rsidP="008047E6">
            <w:pPr>
              <w:ind w:hanging="2"/>
              <w:jc w:val="center"/>
              <w:rPr>
                <w:sz w:val="20"/>
                <w:szCs w:val="20"/>
              </w:rPr>
              <w:bidi/>
            </w:pPr>
            <w:r w:rsidRPr="007C3C1F">
              <w:rPr>
                <w:sz w:val="20"/>
                <w:szCs w:val="20"/>
              </w:rPr>
              <w:t>AR22202</w:t>
            </w:r>
          </w:p>
        </w:tc>
        <w:tc>
          <w:tcPr>
            <w:tcW w:w="790" w:type="dxa"/>
            <w:tcBorders>
              <w:top w:val="single" w:sz="4" w:space="0" w:color="auto"/>
              <w:bottom w:val="single" w:sz="4" w:space="0" w:color="auto"/>
            </w:tcBorders>
          </w:tcPr>
          <w:p w14:paraId="20F78B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essential</w:t>
            </w:r>
          </w:p>
        </w:tc>
        <w:tc>
          <w:tcPr>
            <w:tcW w:w="376" w:type="dxa"/>
            <w:tcBorders>
              <w:top w:val="single" w:sz="4" w:space="0" w:color="auto"/>
              <w:bottom w:val="single" w:sz="4" w:space="0" w:color="auto"/>
            </w:tcBorders>
          </w:tcPr>
          <w:p w14:paraId="53A205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9A797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D64B3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B4BD99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7E849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56441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23740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CB89E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1B532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67DA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E38D41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52CD0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B1F3B94" w14:textId="77777777" w:rsidTr="008047E6">
        <w:trPr>
          <w:cantSplit/>
          <w:trHeight w:val="140"/>
        </w:trPr>
        <w:tc>
          <w:tcPr>
            <w:tcW w:w="810" w:type="dxa"/>
            <w:vMerge/>
            <w:tcBorders>
              <w:right w:val="single" w:sz="4" w:space="0" w:color="auto"/>
            </w:tcBorders>
            <w:vAlign w:val="center"/>
          </w:tcPr>
          <w:p w14:paraId="0C20F0E2"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6C5C240" w14:textId="77777777" w:rsidR="00EC5077" w:rsidRPr="007C3C1F" w:rsidRDefault="00EC5077" w:rsidP="008047E6">
            <w:pPr>
              <w:ind w:hanging="2"/>
              <w:rPr>
                <w:sz w:val="20"/>
                <w:szCs w:val="20"/>
              </w:rPr>
              <w:bidi/>
            </w:pPr>
            <w:r w:rsidRPr="007C3C1F">
              <w:rPr>
                <w:sz w:val="20"/>
                <w:szCs w:val="20"/>
              </w:rPr>
              <w:t>History of Theatre and Literature</w:t>
            </w:r>
          </w:p>
        </w:tc>
        <w:tc>
          <w:tcPr>
            <w:tcW w:w="997" w:type="dxa"/>
          </w:tcPr>
          <w:p w14:paraId="4BB9FB46" w14:textId="77777777" w:rsidR="00EC5077" w:rsidRPr="007C3C1F" w:rsidRDefault="00EC5077" w:rsidP="008047E6">
            <w:pPr>
              <w:ind w:hanging="2"/>
              <w:jc w:val="center"/>
              <w:rPr>
                <w:sz w:val="20"/>
                <w:szCs w:val="20"/>
              </w:rPr>
              <w:bidi/>
            </w:pPr>
            <w:r w:rsidRPr="007C3C1F">
              <w:rPr>
                <w:sz w:val="20"/>
                <w:szCs w:val="20"/>
              </w:rPr>
              <w:t>AR22203</w:t>
            </w:r>
          </w:p>
        </w:tc>
        <w:tc>
          <w:tcPr>
            <w:tcW w:w="790" w:type="dxa"/>
            <w:tcBorders>
              <w:top w:val="single" w:sz="4" w:space="0" w:color="auto"/>
              <w:bottom w:val="single" w:sz="4" w:space="0" w:color="auto"/>
            </w:tcBorders>
          </w:tcPr>
          <w:p w14:paraId="38E9871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1F075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0D176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EC935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809F1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072CF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F7C36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B40BE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DCBADD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9D807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FB73F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404C81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67BEC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CF92967" w14:textId="77777777" w:rsidTr="008047E6">
        <w:trPr>
          <w:cantSplit/>
          <w:trHeight w:val="210"/>
        </w:trPr>
        <w:tc>
          <w:tcPr>
            <w:tcW w:w="810" w:type="dxa"/>
            <w:vMerge/>
            <w:tcBorders>
              <w:right w:val="single" w:sz="4" w:space="0" w:color="auto"/>
            </w:tcBorders>
            <w:vAlign w:val="center"/>
          </w:tcPr>
          <w:p w14:paraId="283D8B7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C1B061A" w14:textId="77777777" w:rsidR="00EC5077" w:rsidRPr="007C3C1F" w:rsidRDefault="00EC5077" w:rsidP="008047E6">
            <w:pPr>
              <w:ind w:hanging="2"/>
              <w:rPr>
                <w:sz w:val="20"/>
                <w:szCs w:val="20"/>
              </w:rPr>
              <w:bidi/>
            </w:pPr>
            <w:r w:rsidRPr="007C3C1F">
              <w:rPr>
                <w:sz w:val="20"/>
                <w:szCs w:val="20"/>
              </w:rPr>
              <w:t xml:space="preserve">E Makeup Art</w:t>
            </w:r>
          </w:p>
        </w:tc>
        <w:tc>
          <w:tcPr>
            <w:tcW w:w="997" w:type="dxa"/>
          </w:tcPr>
          <w:p w14:paraId="13C5F90D" w14:textId="77777777" w:rsidR="00EC5077" w:rsidRPr="007C3C1F" w:rsidRDefault="00EC5077" w:rsidP="008047E6">
            <w:pPr>
              <w:ind w:hanging="2"/>
              <w:jc w:val="center"/>
              <w:rPr>
                <w:sz w:val="20"/>
                <w:szCs w:val="20"/>
              </w:rPr>
              <w:bidi/>
            </w:pPr>
            <w:r w:rsidRPr="007C3C1F">
              <w:rPr>
                <w:sz w:val="20"/>
                <w:szCs w:val="20"/>
              </w:rPr>
              <w:t>AR22204</w:t>
            </w:r>
          </w:p>
        </w:tc>
        <w:tc>
          <w:tcPr>
            <w:tcW w:w="790" w:type="dxa"/>
            <w:tcBorders>
              <w:top w:val="single" w:sz="4" w:space="0" w:color="auto"/>
              <w:bottom w:val="single" w:sz="4" w:space="0" w:color="auto"/>
            </w:tcBorders>
          </w:tcPr>
          <w:p w14:paraId="2CF026E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410B1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F6415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DA77B3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D2F45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9995C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B8338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41485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255EFF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5E37E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38218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0FAE8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4AE47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3A1DDE5" w14:textId="77777777" w:rsidTr="008047E6">
        <w:trPr>
          <w:cantSplit/>
          <w:trHeight w:val="166"/>
        </w:trPr>
        <w:tc>
          <w:tcPr>
            <w:tcW w:w="810" w:type="dxa"/>
            <w:vMerge/>
            <w:tcBorders>
              <w:right w:val="single" w:sz="4" w:space="0" w:color="auto"/>
            </w:tcBorders>
            <w:vAlign w:val="center"/>
          </w:tcPr>
          <w:p w14:paraId="3DB62797"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0199729" w14:textId="77777777" w:rsidR="00EC5077" w:rsidRPr="007C3C1F" w:rsidRDefault="00EC5077" w:rsidP="008047E6">
            <w:pPr>
              <w:ind w:hanging="2"/>
              <w:rPr>
                <w:sz w:val="20"/>
                <w:szCs w:val="20"/>
              </w:rPr>
              <w:bidi/>
            </w:pPr>
            <w:r w:rsidRPr="007C3C1F">
              <w:rPr>
                <w:sz w:val="20"/>
                <w:szCs w:val="20"/>
              </w:rPr>
              <w:t>Principles of Research</w:t>
            </w:r>
          </w:p>
        </w:tc>
        <w:tc>
          <w:tcPr>
            <w:tcW w:w="997" w:type="dxa"/>
          </w:tcPr>
          <w:p w14:paraId="40C8C86D" w14:textId="77777777" w:rsidR="00EC5077" w:rsidRPr="007C3C1F" w:rsidRDefault="00EC5077" w:rsidP="008047E6">
            <w:pPr>
              <w:ind w:hanging="2"/>
              <w:jc w:val="center"/>
              <w:rPr>
                <w:sz w:val="20"/>
                <w:szCs w:val="20"/>
              </w:rPr>
              <w:bidi/>
            </w:pPr>
            <w:r w:rsidRPr="007C3C1F">
              <w:rPr>
                <w:sz w:val="20"/>
                <w:szCs w:val="20"/>
              </w:rPr>
              <w:t>AR22205</w:t>
            </w:r>
          </w:p>
        </w:tc>
        <w:tc>
          <w:tcPr>
            <w:tcW w:w="790" w:type="dxa"/>
            <w:tcBorders>
              <w:top w:val="single" w:sz="4" w:space="0" w:color="auto"/>
              <w:bottom w:val="single" w:sz="4" w:space="0" w:color="auto"/>
            </w:tcBorders>
          </w:tcPr>
          <w:p w14:paraId="71BDD0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1A01C0B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04BFD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E4C1E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9420C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5E4485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1B7B35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677E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06044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821D6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51FFE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7778C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0449F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8219660" w14:textId="77777777" w:rsidTr="008047E6">
        <w:trPr>
          <w:cantSplit/>
          <w:trHeight w:val="256"/>
        </w:trPr>
        <w:tc>
          <w:tcPr>
            <w:tcW w:w="810" w:type="dxa"/>
            <w:vMerge/>
            <w:tcBorders>
              <w:right w:val="single" w:sz="4" w:space="0" w:color="auto"/>
            </w:tcBorders>
            <w:vAlign w:val="center"/>
          </w:tcPr>
          <w:p w14:paraId="13CA5563"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43A7D79" w14:textId="77777777" w:rsidR="00EC5077" w:rsidRPr="007C3C1F" w:rsidRDefault="00EC5077" w:rsidP="008047E6">
            <w:pPr>
              <w:ind w:hanging="2"/>
              <w:rPr>
                <w:sz w:val="20"/>
                <w:szCs w:val="20"/>
              </w:rPr>
              <w:bidi/>
            </w:pPr>
            <w:r w:rsidRPr="007C3C1F">
              <w:rPr>
                <w:sz w:val="20"/>
                <w:szCs w:val="20"/>
              </w:rPr>
              <w:t>History of Civilization</w:t>
            </w:r>
          </w:p>
        </w:tc>
        <w:tc>
          <w:tcPr>
            <w:tcW w:w="997" w:type="dxa"/>
          </w:tcPr>
          <w:p w14:paraId="62EC61DF" w14:textId="77777777" w:rsidR="00EC5077" w:rsidRPr="007C3C1F" w:rsidRDefault="00EC5077" w:rsidP="008047E6">
            <w:pPr>
              <w:ind w:hanging="2"/>
              <w:jc w:val="center"/>
              <w:rPr>
                <w:sz w:val="20"/>
                <w:szCs w:val="20"/>
              </w:rPr>
              <w:bidi/>
            </w:pPr>
            <w:r w:rsidRPr="007C3C1F">
              <w:rPr>
                <w:sz w:val="20"/>
                <w:szCs w:val="20"/>
              </w:rPr>
              <w:t>AR22206</w:t>
            </w:r>
          </w:p>
        </w:tc>
        <w:tc>
          <w:tcPr>
            <w:tcW w:w="790" w:type="dxa"/>
            <w:tcBorders>
              <w:top w:val="single" w:sz="4" w:space="0" w:color="auto"/>
              <w:bottom w:val="single" w:sz="4" w:space="0" w:color="auto"/>
            </w:tcBorders>
          </w:tcPr>
          <w:p w14:paraId="21739C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B542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70E5B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1CDFDD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351C4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2E7C4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0585E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9281D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312DFA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61AEF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26B4ED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9BBAB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FA06A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8CEA56E" w14:textId="77777777" w:rsidTr="008047E6">
        <w:trPr>
          <w:cantSplit/>
          <w:trHeight w:val="250"/>
        </w:trPr>
        <w:tc>
          <w:tcPr>
            <w:tcW w:w="810" w:type="dxa"/>
            <w:vMerge/>
            <w:tcBorders>
              <w:right w:val="single" w:sz="4" w:space="0" w:color="auto"/>
            </w:tcBorders>
            <w:vAlign w:val="center"/>
          </w:tcPr>
          <w:p w14:paraId="7B92A25C"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36B9A2F" w14:textId="77777777" w:rsidR="00EC5077" w:rsidRPr="007C3C1F" w:rsidRDefault="00EC5077" w:rsidP="008047E6">
            <w:pPr>
              <w:ind w:hanging="2"/>
              <w:rPr>
                <w:sz w:val="20"/>
                <w:szCs w:val="20"/>
              </w:rPr>
              <w:bidi/>
            </w:pPr>
            <w:r w:rsidRPr="007C3C1F">
              <w:rPr>
                <w:sz w:val="20"/>
                <w:szCs w:val="20"/>
              </w:rPr>
              <w:t>computer</w:t>
            </w:r>
          </w:p>
        </w:tc>
        <w:tc>
          <w:tcPr>
            <w:tcW w:w="997" w:type="dxa"/>
          </w:tcPr>
          <w:p w14:paraId="1206D32C" w14:textId="77777777" w:rsidR="00EC5077" w:rsidRPr="007C3C1F" w:rsidRDefault="00EC5077" w:rsidP="008047E6">
            <w:pPr>
              <w:ind w:hanging="2"/>
              <w:jc w:val="center"/>
              <w:rPr>
                <w:sz w:val="20"/>
                <w:szCs w:val="20"/>
              </w:rPr>
              <w:bidi/>
            </w:pPr>
            <w:r w:rsidRPr="007C3C1F">
              <w:rPr>
                <w:sz w:val="20"/>
                <w:szCs w:val="20"/>
              </w:rPr>
              <w:t>QU0422</w:t>
            </w:r>
          </w:p>
        </w:tc>
        <w:tc>
          <w:tcPr>
            <w:tcW w:w="790" w:type="dxa"/>
            <w:tcBorders>
              <w:top w:val="single" w:sz="4" w:space="0" w:color="auto"/>
              <w:bottom w:val="single" w:sz="4" w:space="0" w:color="auto"/>
            </w:tcBorders>
          </w:tcPr>
          <w:p w14:paraId="2ADFE7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AB35E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E2C94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F37D94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C97B2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2A37D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508A8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82ECB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6511C8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0C06F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17EFF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01B366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F039DE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BF2E9FF" w14:textId="77777777" w:rsidTr="008047E6">
        <w:trPr>
          <w:cantSplit/>
          <w:trHeight w:val="190"/>
        </w:trPr>
        <w:tc>
          <w:tcPr>
            <w:tcW w:w="810" w:type="dxa"/>
            <w:vMerge/>
            <w:tcBorders>
              <w:right w:val="single" w:sz="4" w:space="0" w:color="auto"/>
            </w:tcBorders>
            <w:vAlign w:val="center"/>
          </w:tcPr>
          <w:p w14:paraId="1AAD2B01"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0578821" w14:textId="77777777" w:rsidR="00EC5077" w:rsidRPr="007C3C1F" w:rsidRDefault="00EC5077" w:rsidP="008047E6">
            <w:pPr>
              <w:ind w:hanging="2"/>
              <w:rPr>
                <w:sz w:val="20"/>
                <w:szCs w:val="20"/>
              </w:rPr>
              <w:bidi/>
            </w:pPr>
            <w:r w:rsidRPr="007C3C1F">
              <w:rPr>
                <w:sz w:val="20"/>
                <w:szCs w:val="20"/>
              </w:rPr>
              <w:t>Applications</w:t>
            </w:r>
          </w:p>
        </w:tc>
        <w:tc>
          <w:tcPr>
            <w:tcW w:w="997" w:type="dxa"/>
          </w:tcPr>
          <w:p w14:paraId="390E0765" w14:textId="77777777" w:rsidR="00EC5077" w:rsidRPr="007C3C1F" w:rsidRDefault="00EC5077" w:rsidP="008047E6">
            <w:pPr>
              <w:ind w:hanging="2"/>
              <w:jc w:val="center"/>
              <w:rPr>
                <w:sz w:val="20"/>
                <w:szCs w:val="20"/>
              </w:rPr>
              <w:bidi/>
            </w:pPr>
            <w:r w:rsidRPr="007C3C1F">
              <w:rPr>
                <w:sz w:val="20"/>
                <w:szCs w:val="20"/>
              </w:rPr>
              <w:t>AR22208</w:t>
            </w:r>
          </w:p>
        </w:tc>
        <w:tc>
          <w:tcPr>
            <w:tcW w:w="790" w:type="dxa"/>
            <w:tcBorders>
              <w:top w:val="single" w:sz="4" w:space="0" w:color="auto"/>
              <w:bottom w:val="single" w:sz="4" w:space="0" w:color="auto"/>
            </w:tcBorders>
          </w:tcPr>
          <w:p w14:paraId="6A3E8A6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C4F87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20FF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A83740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007AB8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14D2D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8C7C8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36BC3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83C1B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4EB6F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7245F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97555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55C95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FD37390" w14:textId="77777777" w:rsidTr="008047E6">
        <w:trPr>
          <w:cantSplit/>
          <w:trHeight w:val="170"/>
        </w:trPr>
        <w:tc>
          <w:tcPr>
            <w:tcW w:w="810" w:type="dxa"/>
            <w:vMerge/>
            <w:tcBorders>
              <w:right w:val="single" w:sz="4" w:space="0" w:color="auto"/>
            </w:tcBorders>
            <w:vAlign w:val="center"/>
          </w:tcPr>
          <w:p w14:paraId="0107A260"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CECDBF9" w14:textId="77777777" w:rsidR="00EC5077" w:rsidRPr="007C3C1F" w:rsidRDefault="00EC5077" w:rsidP="008047E6">
            <w:pPr>
              <w:ind w:hanging="2"/>
              <w:rPr>
                <w:sz w:val="20"/>
                <w:szCs w:val="20"/>
              </w:rPr>
              <w:bidi/>
            </w:pPr>
            <w:r w:rsidRPr="007C3C1F">
              <w:rPr>
                <w:sz w:val="20"/>
                <w:szCs w:val="20"/>
              </w:rPr>
              <w:t>Principles of Representation</w:t>
            </w:r>
          </w:p>
        </w:tc>
        <w:tc>
          <w:tcPr>
            <w:tcW w:w="997" w:type="dxa"/>
          </w:tcPr>
          <w:p w14:paraId="45BFA18C" w14:textId="77777777" w:rsidR="00EC5077" w:rsidRPr="007C3C1F" w:rsidRDefault="00EC5077" w:rsidP="008047E6">
            <w:pPr>
              <w:ind w:hanging="2"/>
              <w:jc w:val="center"/>
              <w:rPr>
                <w:sz w:val="20"/>
                <w:szCs w:val="20"/>
              </w:rPr>
              <w:bidi/>
            </w:pPr>
            <w:r w:rsidRPr="007C3C1F">
              <w:rPr>
                <w:sz w:val="20"/>
                <w:szCs w:val="20"/>
              </w:rPr>
              <w:t>AR2101</w:t>
            </w:r>
          </w:p>
        </w:tc>
        <w:tc>
          <w:tcPr>
            <w:tcW w:w="790" w:type="dxa"/>
            <w:tcBorders>
              <w:top w:val="single" w:sz="4" w:space="0" w:color="auto"/>
              <w:bottom w:val="single" w:sz="4" w:space="0" w:color="auto"/>
            </w:tcBorders>
          </w:tcPr>
          <w:p w14:paraId="63A53E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556642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F0DD7F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6122C5D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E0CC2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A85798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D940D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3CA6F1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8145C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02DC5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70F52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1DA93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94AA6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0682C76" w14:textId="77777777" w:rsidTr="008047E6">
        <w:trPr>
          <w:cantSplit/>
          <w:trHeight w:val="158"/>
        </w:trPr>
        <w:tc>
          <w:tcPr>
            <w:tcW w:w="810" w:type="dxa"/>
            <w:vMerge/>
            <w:tcBorders>
              <w:right w:val="single" w:sz="4" w:space="0" w:color="auto"/>
            </w:tcBorders>
            <w:vAlign w:val="center"/>
          </w:tcPr>
          <w:p w14:paraId="5E052AA9"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7427CF3" w14:textId="77777777" w:rsidR="00EC5077" w:rsidRPr="007C3C1F" w:rsidRDefault="00EC5077" w:rsidP="008047E6">
            <w:pPr>
              <w:ind w:hanging="2"/>
              <w:rPr>
                <w:sz w:val="20"/>
                <w:szCs w:val="20"/>
              </w:rPr>
              <w:bidi/>
            </w:pPr>
            <w:r w:rsidRPr="007C3C1F">
              <w:rPr>
                <w:sz w:val="20"/>
                <w:szCs w:val="20"/>
              </w:rPr>
              <w:t>The art of voice and delivery</w:t>
            </w:r>
          </w:p>
        </w:tc>
        <w:tc>
          <w:tcPr>
            <w:tcW w:w="997" w:type="dxa"/>
          </w:tcPr>
          <w:p w14:paraId="1CC02ACE" w14:textId="77777777" w:rsidR="00EC5077" w:rsidRPr="007C3C1F" w:rsidRDefault="00EC5077" w:rsidP="008047E6">
            <w:pPr>
              <w:ind w:hanging="2"/>
              <w:jc w:val="center"/>
              <w:rPr>
                <w:sz w:val="20"/>
                <w:szCs w:val="20"/>
              </w:rPr>
              <w:bidi/>
            </w:pPr>
            <w:r w:rsidRPr="007C3C1F">
              <w:rPr>
                <w:sz w:val="20"/>
                <w:szCs w:val="20"/>
              </w:rPr>
              <w:t>AR2102</w:t>
            </w:r>
          </w:p>
        </w:tc>
        <w:tc>
          <w:tcPr>
            <w:tcW w:w="790" w:type="dxa"/>
            <w:tcBorders>
              <w:top w:val="single" w:sz="4" w:space="0" w:color="auto"/>
              <w:bottom w:val="single" w:sz="4" w:space="0" w:color="auto"/>
            </w:tcBorders>
          </w:tcPr>
          <w:p w14:paraId="1336E0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3B619C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ACC37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76ED3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1B2015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4EB6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6F19E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E504F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A13E87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8C9CC4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0AEE9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12FA4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BC71B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FD8BBBE" w14:textId="77777777" w:rsidTr="008047E6">
        <w:trPr>
          <w:cantSplit/>
          <w:trHeight w:val="158"/>
        </w:trPr>
        <w:tc>
          <w:tcPr>
            <w:tcW w:w="810" w:type="dxa"/>
            <w:tcBorders>
              <w:right w:val="single" w:sz="4" w:space="0" w:color="auto"/>
            </w:tcBorders>
            <w:vAlign w:val="center"/>
          </w:tcPr>
          <w:p w14:paraId="777E72AF"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49029491"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030A5539" w14:textId="77777777" w:rsidR="00EC5077"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p w14:paraId="3E741751" w14:textId="77777777" w:rsidR="00EC5077" w:rsidRPr="00CF478A"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6AF4D55" w14:textId="77777777" w:rsidR="00EC5077" w:rsidRPr="007C3C1F" w:rsidRDefault="00EC5077" w:rsidP="008047E6">
            <w:pPr>
              <w:ind w:hanging="2"/>
              <w:rPr>
                <w:sz w:val="20"/>
                <w:szCs w:val="20"/>
              </w:rPr>
              <w:bidi/>
            </w:pPr>
          </w:p>
        </w:tc>
        <w:tc>
          <w:tcPr>
            <w:tcW w:w="997" w:type="dxa"/>
          </w:tcPr>
          <w:p w14:paraId="0E366443" w14:textId="77777777" w:rsidR="00EC5077" w:rsidRPr="007C3C1F" w:rsidRDefault="00EC5077" w:rsidP="008047E6">
            <w:pPr>
              <w:ind w:hanging="2"/>
              <w:jc w:val="center"/>
              <w:rPr>
                <w:sz w:val="20"/>
                <w:szCs w:val="20"/>
              </w:rPr>
              <w:bidi/>
            </w:pPr>
          </w:p>
        </w:tc>
        <w:tc>
          <w:tcPr>
            <w:tcW w:w="790" w:type="dxa"/>
            <w:tcBorders>
              <w:top w:val="single" w:sz="4" w:space="0" w:color="auto"/>
              <w:bottom w:val="single" w:sz="4" w:space="0" w:color="auto"/>
            </w:tcBorders>
          </w:tcPr>
          <w:p w14:paraId="57B122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lang w:bidi="ar-IQ"/>
              </w:rPr>
              <w:bidi/>
            </w:pPr>
          </w:p>
        </w:tc>
        <w:tc>
          <w:tcPr>
            <w:tcW w:w="376" w:type="dxa"/>
            <w:tcBorders>
              <w:top w:val="single" w:sz="4" w:space="0" w:color="auto"/>
              <w:bottom w:val="single" w:sz="4" w:space="0" w:color="auto"/>
            </w:tcBorders>
          </w:tcPr>
          <w:p w14:paraId="418653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376" w:type="dxa"/>
            <w:tcBorders>
              <w:top w:val="single" w:sz="4" w:space="0" w:color="auto"/>
              <w:bottom w:val="single" w:sz="4" w:space="0" w:color="auto"/>
            </w:tcBorders>
          </w:tcPr>
          <w:p w14:paraId="594814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378" w:type="dxa"/>
            <w:tcBorders>
              <w:top w:val="single" w:sz="4" w:space="0" w:color="auto"/>
              <w:bottom w:val="single" w:sz="4" w:space="0" w:color="auto"/>
            </w:tcBorders>
          </w:tcPr>
          <w:p w14:paraId="3D4AB9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376" w:type="dxa"/>
            <w:tcBorders>
              <w:top w:val="single" w:sz="4" w:space="0" w:color="auto"/>
              <w:bottom w:val="single" w:sz="4" w:space="0" w:color="auto"/>
            </w:tcBorders>
          </w:tcPr>
          <w:p w14:paraId="76CA8C9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63" w:type="dxa"/>
            <w:tcBorders>
              <w:top w:val="single" w:sz="4" w:space="0" w:color="auto"/>
              <w:bottom w:val="single" w:sz="4" w:space="0" w:color="auto"/>
            </w:tcBorders>
          </w:tcPr>
          <w:p w14:paraId="538137A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63" w:type="dxa"/>
            <w:tcBorders>
              <w:top w:val="single" w:sz="4" w:space="0" w:color="auto"/>
              <w:bottom w:val="single" w:sz="4" w:space="0" w:color="auto"/>
            </w:tcBorders>
          </w:tcPr>
          <w:p w14:paraId="1F3FF8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63" w:type="dxa"/>
            <w:tcBorders>
              <w:top w:val="single" w:sz="4" w:space="0" w:color="auto"/>
              <w:bottom w:val="single" w:sz="4" w:space="0" w:color="auto"/>
            </w:tcBorders>
          </w:tcPr>
          <w:p w14:paraId="7420A4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63" w:type="dxa"/>
            <w:tcBorders>
              <w:top w:val="single" w:sz="4" w:space="0" w:color="auto"/>
              <w:bottom w:val="single" w:sz="4" w:space="0" w:color="auto"/>
            </w:tcBorders>
          </w:tcPr>
          <w:p w14:paraId="234AE7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48" w:type="dxa"/>
            <w:tcBorders>
              <w:top w:val="single" w:sz="4" w:space="0" w:color="auto"/>
              <w:bottom w:val="single" w:sz="4" w:space="0" w:color="auto"/>
            </w:tcBorders>
          </w:tcPr>
          <w:p w14:paraId="0BA68E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48" w:type="dxa"/>
            <w:tcBorders>
              <w:top w:val="single" w:sz="4" w:space="0" w:color="auto"/>
              <w:bottom w:val="single" w:sz="4" w:space="0" w:color="auto"/>
            </w:tcBorders>
          </w:tcPr>
          <w:p w14:paraId="0FA33C2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48" w:type="dxa"/>
            <w:tcBorders>
              <w:top w:val="single" w:sz="4" w:space="0" w:color="auto"/>
              <w:bottom w:val="single" w:sz="4" w:space="0" w:color="auto"/>
            </w:tcBorders>
          </w:tcPr>
          <w:p w14:paraId="04481C1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c>
          <w:tcPr>
            <w:tcW w:w="448" w:type="dxa"/>
            <w:tcBorders>
              <w:top w:val="single" w:sz="4" w:space="0" w:color="auto"/>
              <w:bottom w:val="single" w:sz="4" w:space="0" w:color="auto"/>
            </w:tcBorders>
          </w:tcPr>
          <w:p w14:paraId="5D6B13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p>
        </w:tc>
      </w:tr>
    </w:tbl>
    <w:p w14:paraId="68A74D79" w14:textId="77777777" w:rsidR="00EC5077" w:rsidRDefault="00EC5077" w:rsidP="00EC5077">
      <w:pPr>
        <w:rPr>
          <w:sz w:val="28"/>
          <w:szCs w:val="28"/>
          <w:lang w:bidi="ar-IQ"/>
        </w:rPr>
        <w:bidi/>
      </w:pPr>
    </w:p>
    <w:tbl>
      <w:tblPr>
        <w:tblpPr w:leftFromText="180" w:rightFromText="180" w:vertAnchor="page" w:horzAnchor="margin" w:tblpXSpec="center" w:tblpY="1066"/>
        <w:tblOverlap w:val="never"/>
        <w:bidiVisual/>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0"/>
        <w:gridCol w:w="2243"/>
        <w:gridCol w:w="997"/>
        <w:gridCol w:w="790"/>
        <w:gridCol w:w="376"/>
        <w:gridCol w:w="376"/>
        <w:gridCol w:w="378"/>
        <w:gridCol w:w="376"/>
        <w:gridCol w:w="463"/>
        <w:gridCol w:w="463"/>
        <w:gridCol w:w="463"/>
        <w:gridCol w:w="463"/>
        <w:gridCol w:w="448"/>
        <w:gridCol w:w="448"/>
        <w:gridCol w:w="448"/>
        <w:gridCol w:w="448"/>
      </w:tblGrid>
      <w:tr w:rsidR="00EC5077" w:rsidRPr="003E3551" w14:paraId="36524930" w14:textId="77777777" w:rsidTr="008047E6">
        <w:trPr>
          <w:trHeight w:val="462"/>
        </w:trPr>
        <w:tc>
          <w:tcPr>
            <w:tcW w:w="9990" w:type="dxa"/>
            <w:gridSpan w:val="16"/>
            <w:shd w:val="clear" w:color="auto" w:fill="BDD6EE"/>
            <w:vAlign w:val="center"/>
          </w:tcPr>
          <w:p w14:paraId="7554190F"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highlight w:val="yellow"/>
              </w:rPr>
              <w:bidi/>
            </w:pPr>
            <w:r w:rsidRPr="003E3551">
              <w:rPr>
                <w:rFonts w:asciiTheme="majorHAnsi" w:eastAsia="Simplified Arabic" w:hAnsiTheme="majorHAnsi" w:cs="Times New Roman"/>
                <w:bCs/>
                <w:position w:val="-1"/>
                <w:sz w:val="20"/>
                <w:szCs w:val="20"/>
              </w:rPr>
              <w:t>Program Skills Plan</w:t>
            </w:r>
            <w:r w:rsidRPr="003E3551">
              <w:rPr>
                <w:rFonts w:asciiTheme="majorHAnsi" w:eastAsia="Simplified Arabic" w:hAnsiTheme="majorHAnsi" w:cs="Times New Roman" w:hint="cs"/>
                <w:bCs/>
                <w:position w:val="-1"/>
                <w:sz w:val="20"/>
                <w:szCs w:val="20"/>
              </w:rPr>
              <w:t xml:space="preserve">Department of Performing Arts - Acting Branch</w:t>
            </w:r>
          </w:p>
        </w:tc>
      </w:tr>
      <w:tr w:rsidR="00EC5077" w:rsidRPr="003E3551" w14:paraId="35813F9F" w14:textId="77777777" w:rsidTr="008047E6">
        <w:trPr>
          <w:trHeight w:val="462"/>
        </w:trPr>
        <w:tc>
          <w:tcPr>
            <w:tcW w:w="4840" w:type="dxa"/>
            <w:gridSpan w:val="4"/>
            <w:vAlign w:val="center"/>
          </w:tcPr>
          <w:p w14:paraId="0DCE904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5150" w:type="dxa"/>
            <w:gridSpan w:val="12"/>
            <w:vAlign w:val="center"/>
          </w:tcPr>
          <w:p w14:paraId="4881C57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Learning outcomes required from the program</w:t>
            </w:r>
          </w:p>
        </w:tc>
      </w:tr>
      <w:tr w:rsidR="00EC5077" w:rsidRPr="003E3551" w14:paraId="07C42D2A" w14:textId="77777777" w:rsidTr="008047E6">
        <w:trPr>
          <w:cantSplit/>
          <w:trHeight w:val="559"/>
        </w:trPr>
        <w:tc>
          <w:tcPr>
            <w:tcW w:w="810" w:type="dxa"/>
            <w:vMerge w:val="restart"/>
            <w:vAlign w:val="center"/>
          </w:tcPr>
          <w:p w14:paraId="3A7284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 xml:space="preserve">Year</w:t>
            </w:r>
            <w:r w:rsidRPr="003E3551">
              <w:rPr>
                <w:rFonts w:asciiTheme="majorHAnsi" w:eastAsia="Cambria" w:hAnsiTheme="majorHAnsi" w:cstheme="majorHAnsi"/>
                <w:bCs/>
                <w:color w:val="000000"/>
                <w:position w:val="-1"/>
                <w:sz w:val="20"/>
                <w:szCs w:val="20"/>
              </w:rPr>
              <w:t xml:space="preserve">/</w:t>
            </w:r>
            <w:r w:rsidRPr="003E3551">
              <w:rPr>
                <w:rFonts w:asciiTheme="majorHAnsi" w:eastAsia="Cambria" w:hAnsiTheme="majorHAnsi" w:cs="Times New Roman"/>
                <w:bCs/>
                <w:color w:val="000000"/>
                <w:position w:val="-1"/>
                <w:sz w:val="20"/>
                <w:szCs w:val="20"/>
              </w:rPr>
              <w:t>Level</w:t>
            </w:r>
          </w:p>
        </w:tc>
        <w:tc>
          <w:tcPr>
            <w:tcW w:w="2243" w:type="dxa"/>
            <w:vMerge w:val="restart"/>
            <w:vAlign w:val="center"/>
          </w:tcPr>
          <w:p w14:paraId="5664A9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name</w:t>
            </w:r>
            <w:r w:rsidRPr="003E3551">
              <w:rPr>
                <w:rFonts w:asciiTheme="majorHAnsi" w:eastAsia="Cambria" w:hAnsiTheme="majorHAnsi" w:cs="Times New Roman"/>
                <w:bCs/>
                <w:color w:val="000000"/>
                <w:position w:val="-1"/>
                <w:sz w:val="20"/>
                <w:szCs w:val="20"/>
              </w:rPr>
              <w:t xml:space="preserve">The course</w:t>
            </w:r>
          </w:p>
        </w:tc>
        <w:tc>
          <w:tcPr>
            <w:tcW w:w="997" w:type="dxa"/>
            <w:vMerge w:val="restart"/>
            <w:vAlign w:val="center"/>
          </w:tcPr>
          <w:p w14:paraId="6ECDAAB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Pr>
                <w:rFonts w:asciiTheme="majorHAnsi" w:eastAsia="Cambria" w:hAnsiTheme="majorHAnsi" w:cs="Times New Roman" w:hint="cs"/>
                <w:bCs/>
                <w:color w:val="000000"/>
                <w:position w:val="-1"/>
                <w:sz w:val="20"/>
                <w:szCs w:val="20"/>
              </w:rPr>
              <w:t>code</w:t>
            </w:r>
            <w:r w:rsidRPr="003E3551">
              <w:rPr>
                <w:rFonts w:asciiTheme="majorHAnsi" w:eastAsia="Cambria" w:hAnsiTheme="majorHAnsi" w:cs="Times New Roman"/>
                <w:bCs/>
                <w:color w:val="000000"/>
                <w:position w:val="-1"/>
                <w:sz w:val="20"/>
                <w:szCs w:val="20"/>
              </w:rPr>
              <w:t xml:space="preserve">The course</w:t>
            </w:r>
          </w:p>
        </w:tc>
        <w:tc>
          <w:tcPr>
            <w:tcW w:w="790" w:type="dxa"/>
            <w:vMerge w:val="restart"/>
            <w:vAlign w:val="center"/>
          </w:tcPr>
          <w:p w14:paraId="631BCF2D"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Essential or optional</w:t>
            </w:r>
          </w:p>
        </w:tc>
        <w:tc>
          <w:tcPr>
            <w:tcW w:w="1506" w:type="dxa"/>
            <w:gridSpan w:val="4"/>
            <w:tcBorders>
              <w:bottom w:val="single" w:sz="4" w:space="0" w:color="auto"/>
            </w:tcBorders>
            <w:shd w:val="clear" w:color="auto" w:fill="BDD6EE"/>
            <w:vAlign w:val="center"/>
          </w:tcPr>
          <w:p w14:paraId="3CE7EC4E"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Knowledge</w:t>
            </w:r>
          </w:p>
        </w:tc>
        <w:tc>
          <w:tcPr>
            <w:tcW w:w="1852" w:type="dxa"/>
            <w:gridSpan w:val="4"/>
            <w:tcBorders>
              <w:bottom w:val="single" w:sz="4" w:space="0" w:color="auto"/>
            </w:tcBorders>
            <w:shd w:val="clear" w:color="auto" w:fill="BDD6EE"/>
            <w:vAlign w:val="center"/>
          </w:tcPr>
          <w:p w14:paraId="286148F3"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Skills</w:t>
            </w:r>
          </w:p>
        </w:tc>
        <w:tc>
          <w:tcPr>
            <w:tcW w:w="1792" w:type="dxa"/>
            <w:gridSpan w:val="4"/>
            <w:tcBorders>
              <w:bottom w:val="single" w:sz="4" w:space="0" w:color="auto"/>
            </w:tcBorders>
            <w:shd w:val="clear" w:color="auto" w:fill="BDD6EE"/>
            <w:vAlign w:val="center"/>
          </w:tcPr>
          <w:p w14:paraId="3738593C"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Simplified Arabic" w:hAnsiTheme="majorHAnsi" w:cstheme="majorHAnsi"/>
                <w:bCs/>
                <w:position w:val="-1"/>
                <w:sz w:val="20"/>
                <w:szCs w:val="20"/>
              </w:rPr>
              <w:bidi/>
            </w:pPr>
            <w:r w:rsidRPr="003E3551">
              <w:rPr>
                <w:rFonts w:asciiTheme="majorHAnsi" w:eastAsia="Simplified Arabic" w:hAnsiTheme="majorHAnsi" w:cs="Times New Roman"/>
                <w:bCs/>
                <w:position w:val="-1"/>
                <w:sz w:val="20"/>
                <w:szCs w:val="20"/>
              </w:rPr>
              <w:t>Values</w:t>
            </w:r>
          </w:p>
        </w:tc>
      </w:tr>
      <w:tr w:rsidR="00EC5077" w:rsidRPr="003E3551" w14:paraId="4D1973E7" w14:textId="77777777" w:rsidTr="008047E6">
        <w:trPr>
          <w:cantSplit/>
          <w:trHeight w:val="355"/>
        </w:trPr>
        <w:tc>
          <w:tcPr>
            <w:tcW w:w="810" w:type="dxa"/>
            <w:vMerge/>
            <w:vAlign w:val="center"/>
          </w:tcPr>
          <w:p w14:paraId="0C0559FC"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2243" w:type="dxa"/>
            <w:vMerge/>
            <w:vAlign w:val="center"/>
          </w:tcPr>
          <w:p w14:paraId="4459D517"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997" w:type="dxa"/>
            <w:vMerge/>
            <w:vAlign w:val="center"/>
          </w:tcPr>
          <w:p w14:paraId="4550A434"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790" w:type="dxa"/>
            <w:vMerge/>
            <w:vAlign w:val="center"/>
          </w:tcPr>
          <w:p w14:paraId="41B8385B" w14:textId="77777777" w:rsidR="00EC5077" w:rsidRPr="003E3551"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Simplified Arabic" w:hAnsiTheme="majorHAnsi" w:cstheme="majorHAnsi"/>
                <w:bCs/>
                <w:position w:val="-1"/>
                <w:sz w:val="20"/>
                <w:szCs w:val="20"/>
              </w:rPr>
              <w:bidi/>
            </w:pPr>
          </w:p>
        </w:tc>
        <w:tc>
          <w:tcPr>
            <w:tcW w:w="376" w:type="dxa"/>
            <w:vMerge w:val="restart"/>
            <w:vAlign w:val="center"/>
          </w:tcPr>
          <w:p w14:paraId="5356D0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1</w:t>
            </w:r>
          </w:p>
        </w:tc>
        <w:tc>
          <w:tcPr>
            <w:tcW w:w="376" w:type="dxa"/>
            <w:vMerge w:val="restart"/>
            <w:vAlign w:val="center"/>
          </w:tcPr>
          <w:p w14:paraId="448015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2</w:t>
            </w:r>
          </w:p>
        </w:tc>
        <w:tc>
          <w:tcPr>
            <w:tcW w:w="378" w:type="dxa"/>
            <w:vMerge w:val="restart"/>
            <w:vAlign w:val="center"/>
          </w:tcPr>
          <w:p w14:paraId="00BBDE3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3</w:t>
            </w:r>
          </w:p>
        </w:tc>
        <w:tc>
          <w:tcPr>
            <w:tcW w:w="376" w:type="dxa"/>
            <w:vMerge w:val="restart"/>
            <w:vAlign w:val="center"/>
          </w:tcPr>
          <w:p w14:paraId="4249A7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A</w:t>
            </w:r>
            <w:r w:rsidRPr="003E3551">
              <w:rPr>
                <w:rFonts w:asciiTheme="majorHAnsi" w:eastAsia="Cambria" w:hAnsiTheme="majorHAnsi" w:cstheme="majorHAnsi"/>
                <w:bCs/>
                <w:color w:val="000000"/>
                <w:position w:val="-1"/>
                <w:sz w:val="20"/>
                <w:szCs w:val="20"/>
              </w:rPr>
              <w:t>4</w:t>
            </w:r>
          </w:p>
        </w:tc>
        <w:tc>
          <w:tcPr>
            <w:tcW w:w="463" w:type="dxa"/>
            <w:vMerge w:val="restart"/>
            <w:vAlign w:val="center"/>
          </w:tcPr>
          <w:p w14:paraId="1EAC7F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1</w:t>
            </w:r>
          </w:p>
        </w:tc>
        <w:tc>
          <w:tcPr>
            <w:tcW w:w="463" w:type="dxa"/>
            <w:vMerge w:val="restart"/>
            <w:vAlign w:val="center"/>
          </w:tcPr>
          <w:p w14:paraId="5AA7CD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2</w:t>
            </w:r>
          </w:p>
        </w:tc>
        <w:tc>
          <w:tcPr>
            <w:tcW w:w="463" w:type="dxa"/>
            <w:vMerge w:val="restart"/>
            <w:vAlign w:val="center"/>
          </w:tcPr>
          <w:p w14:paraId="7277F5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3</w:t>
            </w:r>
          </w:p>
        </w:tc>
        <w:tc>
          <w:tcPr>
            <w:tcW w:w="463" w:type="dxa"/>
            <w:vMerge w:val="restart"/>
            <w:vAlign w:val="center"/>
          </w:tcPr>
          <w:p w14:paraId="7F0C06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for</w:t>
            </w:r>
            <w:r w:rsidRPr="003E3551">
              <w:rPr>
                <w:rFonts w:asciiTheme="majorHAnsi" w:eastAsia="Cambria" w:hAnsiTheme="majorHAnsi" w:cstheme="majorHAnsi"/>
                <w:bCs/>
                <w:color w:val="000000"/>
                <w:position w:val="-1"/>
                <w:sz w:val="20"/>
                <w:szCs w:val="20"/>
              </w:rPr>
              <w:t>4</w:t>
            </w:r>
          </w:p>
        </w:tc>
        <w:tc>
          <w:tcPr>
            <w:tcW w:w="448" w:type="dxa"/>
            <w:vMerge w:val="restart"/>
            <w:vAlign w:val="center"/>
          </w:tcPr>
          <w:p w14:paraId="0B5B00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1</w:t>
            </w:r>
          </w:p>
        </w:tc>
        <w:tc>
          <w:tcPr>
            <w:tcW w:w="448" w:type="dxa"/>
            <w:vMerge w:val="restart"/>
            <w:vAlign w:val="center"/>
          </w:tcPr>
          <w:p w14:paraId="3D36EAE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2</w:t>
            </w:r>
          </w:p>
        </w:tc>
        <w:tc>
          <w:tcPr>
            <w:tcW w:w="448" w:type="dxa"/>
            <w:vMerge w:val="restart"/>
            <w:vAlign w:val="center"/>
          </w:tcPr>
          <w:p w14:paraId="7EDEA73C" w14:textId="77777777" w:rsidR="00EC5077" w:rsidRPr="00933ACA"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3</w:t>
            </w:r>
          </w:p>
        </w:tc>
        <w:tc>
          <w:tcPr>
            <w:tcW w:w="448" w:type="dxa"/>
            <w:vMerge w:val="restart"/>
            <w:vAlign w:val="center"/>
          </w:tcPr>
          <w:p w14:paraId="3EC2AAA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rPr>
              <w:t>C</w:t>
            </w:r>
            <w:r w:rsidRPr="003E3551">
              <w:rPr>
                <w:rFonts w:asciiTheme="majorHAnsi" w:eastAsia="Cambria" w:hAnsiTheme="majorHAnsi" w:cstheme="majorHAnsi"/>
                <w:bCs/>
                <w:color w:val="000000"/>
                <w:position w:val="-1"/>
                <w:sz w:val="20"/>
                <w:szCs w:val="20"/>
              </w:rPr>
              <w:t>4</w:t>
            </w:r>
          </w:p>
        </w:tc>
      </w:tr>
      <w:tr w:rsidR="00EC5077" w:rsidRPr="003E3551" w14:paraId="68085A1F" w14:textId="77777777" w:rsidTr="008047E6">
        <w:trPr>
          <w:cantSplit/>
          <w:trHeight w:val="346"/>
        </w:trPr>
        <w:tc>
          <w:tcPr>
            <w:tcW w:w="810" w:type="dxa"/>
            <w:tcBorders>
              <w:bottom w:val="single" w:sz="4" w:space="0" w:color="auto"/>
            </w:tcBorders>
            <w:vAlign w:val="center"/>
          </w:tcPr>
          <w:p w14:paraId="6480375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5</w:t>
            </w:r>
            <w:r w:rsidRPr="003E3551">
              <w:rPr>
                <w:rFonts w:asciiTheme="majorHAnsi" w:eastAsia="Cambria" w:hAnsiTheme="majorHAnsi" w:cstheme="majorHAnsi"/>
                <w:bCs/>
                <w:position w:val="-1"/>
                <w:sz w:val="20"/>
                <w:szCs w:val="20"/>
              </w:rPr>
              <w:t>-202</w:t>
            </w:r>
            <w:r w:rsidRPr="003E3551">
              <w:rPr>
                <w:rFonts w:asciiTheme="majorHAnsi" w:eastAsia="Cambria" w:hAnsiTheme="majorHAnsi" w:cstheme="majorHAnsi" w:hint="cs"/>
                <w:bCs/>
                <w:position w:val="-1"/>
                <w:sz w:val="20"/>
                <w:szCs w:val="20"/>
              </w:rPr>
              <w:t>6</w:t>
            </w:r>
          </w:p>
        </w:tc>
        <w:tc>
          <w:tcPr>
            <w:tcW w:w="2243" w:type="dxa"/>
            <w:vMerge/>
            <w:vAlign w:val="center"/>
          </w:tcPr>
          <w:p w14:paraId="25D7D6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997" w:type="dxa"/>
            <w:vMerge/>
            <w:vAlign w:val="center"/>
          </w:tcPr>
          <w:p w14:paraId="645E1A0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790" w:type="dxa"/>
            <w:vMerge/>
            <w:vAlign w:val="center"/>
          </w:tcPr>
          <w:p w14:paraId="091901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1F544F8D" w14:textId="77777777" w:rsidR="00EC5077" w:rsidRPr="003E3551" w:rsidRDefault="00EC5077" w:rsidP="008047E6">
            <w:pPr>
              <w:suppressAutoHyphens/>
              <w:spacing w:after="0" w:line="1" w:lineRule="atLeast"/>
              <w:ind w:leftChars="-1" w:hangingChars="1" w:hanging="2"/>
              <w:jc w:val="center"/>
              <w:textAlignment w:val="top"/>
              <w:outlineLvl w:val="0"/>
              <w:rPr>
                <w:rFonts w:asciiTheme="majorHAnsi" w:eastAsia="Times New Roman" w:hAnsiTheme="majorHAnsi" w:cstheme="majorHAnsi"/>
                <w:bCs/>
                <w:position w:val="-1"/>
                <w:sz w:val="20"/>
                <w:szCs w:val="20"/>
              </w:rPr>
              <w:bidi/>
            </w:pPr>
          </w:p>
        </w:tc>
        <w:tc>
          <w:tcPr>
            <w:tcW w:w="376" w:type="dxa"/>
            <w:vMerge/>
            <w:vAlign w:val="center"/>
          </w:tcPr>
          <w:p w14:paraId="007CA6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8" w:type="dxa"/>
            <w:vMerge/>
            <w:vAlign w:val="center"/>
          </w:tcPr>
          <w:p w14:paraId="491A79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376" w:type="dxa"/>
            <w:vMerge/>
            <w:vAlign w:val="center"/>
          </w:tcPr>
          <w:p w14:paraId="17C351F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3B2B19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7F8DE2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63" w:type="dxa"/>
            <w:vMerge/>
            <w:vAlign w:val="center"/>
          </w:tcPr>
          <w:p w14:paraId="01390C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63" w:type="dxa"/>
            <w:vMerge/>
            <w:vAlign w:val="center"/>
          </w:tcPr>
          <w:p w14:paraId="0490E8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4624236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737001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448" w:type="dxa"/>
            <w:vMerge/>
            <w:vAlign w:val="center"/>
          </w:tcPr>
          <w:p w14:paraId="2B085A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position w:val="-1"/>
                <w:sz w:val="20"/>
                <w:szCs w:val="20"/>
              </w:rPr>
              <w:bidi/>
            </w:pPr>
          </w:p>
        </w:tc>
        <w:tc>
          <w:tcPr>
            <w:tcW w:w="448" w:type="dxa"/>
            <w:vMerge/>
            <w:vAlign w:val="center"/>
          </w:tcPr>
          <w:p w14:paraId="7A92AD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r>
      <w:tr w:rsidR="00EC5077" w:rsidRPr="003E3551" w14:paraId="28122AF8" w14:textId="77777777" w:rsidTr="008047E6">
        <w:trPr>
          <w:cantSplit/>
          <w:trHeight w:val="346"/>
        </w:trPr>
        <w:tc>
          <w:tcPr>
            <w:tcW w:w="810" w:type="dxa"/>
            <w:vMerge w:val="restart"/>
            <w:tcBorders>
              <w:top w:val="single" w:sz="4" w:space="0" w:color="auto"/>
            </w:tcBorders>
            <w:vAlign w:val="center"/>
          </w:tcPr>
          <w:p w14:paraId="23764BC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rPr>
              <w:t xml:space="preserve">Stage</w:t>
            </w:r>
            <w:r>
              <w:rPr>
                <w:rFonts w:asciiTheme="majorHAnsi" w:eastAsia="Cambria" w:hAnsiTheme="majorHAnsi" w:cs="Times New Roman" w:hint="cs"/>
                <w:bCs/>
                <w:color w:val="000000"/>
                <w:position w:val="-1"/>
                <w:sz w:val="20"/>
                <w:szCs w:val="20"/>
                <w:lang w:bidi="ar-IQ"/>
              </w:rPr>
              <w:t>Third</w:t>
            </w:r>
          </w:p>
          <w:p w14:paraId="0C45D61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6E328D5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2466094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797F5A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25B78C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0DA02A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p w14:paraId="549B72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p>
        </w:tc>
        <w:tc>
          <w:tcPr>
            <w:tcW w:w="2243" w:type="dxa"/>
          </w:tcPr>
          <w:p w14:paraId="6A93F995" w14:textId="77777777" w:rsidR="00EC5077" w:rsidRPr="00261216" w:rsidRDefault="00EC5077" w:rsidP="008047E6">
            <w:pPr>
              <w:ind w:hanging="2"/>
              <w:rPr>
                <w:sz w:val="20"/>
                <w:szCs w:val="20"/>
              </w:rPr>
              <w:bidi/>
            </w:pPr>
            <w:r w:rsidRPr="00261216">
              <w:rPr>
                <w:sz w:val="20"/>
                <w:szCs w:val="20"/>
              </w:rPr>
              <w:t>The art of directing</w:t>
            </w:r>
          </w:p>
        </w:tc>
        <w:tc>
          <w:tcPr>
            <w:tcW w:w="997" w:type="dxa"/>
          </w:tcPr>
          <w:p w14:paraId="49DAB806" w14:textId="77777777" w:rsidR="00EC5077" w:rsidRPr="00261216" w:rsidRDefault="00EC5077" w:rsidP="008047E6">
            <w:pPr>
              <w:ind w:hanging="2"/>
              <w:jc w:val="center"/>
              <w:rPr>
                <w:sz w:val="20"/>
                <w:szCs w:val="20"/>
              </w:rPr>
              <w:bidi/>
            </w:pPr>
            <w:r w:rsidRPr="00261216">
              <w:rPr>
                <w:sz w:val="20"/>
                <w:szCs w:val="20"/>
              </w:rPr>
              <w:t>AR22301</w:t>
            </w:r>
          </w:p>
        </w:tc>
        <w:tc>
          <w:tcPr>
            <w:tcW w:w="790" w:type="dxa"/>
            <w:vAlign w:val="center"/>
          </w:tcPr>
          <w:p w14:paraId="66D2916C" w14:textId="77777777" w:rsidR="00EC5077" w:rsidRPr="003E3551" w:rsidRDefault="00EC5077" w:rsidP="008047E6">
            <w:pPr>
              <w:shd w:val="clear" w:color="auto" w:fill="FFFFFF"/>
              <w:suppressAutoHyphens/>
              <w:spacing w:after="0" w:line="1" w:lineRule="atLeast"/>
              <w:ind w:hanging="2"/>
              <w:jc w:val="both"/>
              <w:textAlignment w:val="top"/>
              <w:outlineLvl w:val="0"/>
              <w:rPr>
                <w:rFonts w:asciiTheme="majorHAnsi" w:eastAsia="Cambria" w:hAnsiTheme="majorHAnsi" w:cstheme="majorHAnsi"/>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Pr>
          <w:p w14:paraId="3721D4D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27F033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Pr>
          <w:p w14:paraId="44F189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Pr>
          <w:p w14:paraId="014265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6B355D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795EE32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483CCB3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Pr>
          <w:p w14:paraId="5F4C25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07433A3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391CC4A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1FB19D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Pr>
          <w:p w14:paraId="7BF604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534244C" w14:textId="77777777" w:rsidTr="008047E6">
        <w:trPr>
          <w:cantSplit/>
          <w:trHeight w:val="309"/>
        </w:trPr>
        <w:tc>
          <w:tcPr>
            <w:tcW w:w="810" w:type="dxa"/>
            <w:vMerge/>
            <w:vAlign w:val="center"/>
          </w:tcPr>
          <w:p w14:paraId="5C073526"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B8ED078" w14:textId="77777777" w:rsidR="00EC5077" w:rsidRPr="00261216" w:rsidRDefault="00EC5077" w:rsidP="008047E6">
            <w:pPr>
              <w:ind w:hanging="2"/>
              <w:rPr>
                <w:sz w:val="20"/>
                <w:szCs w:val="20"/>
              </w:rPr>
              <w:bidi/>
            </w:pPr>
            <w:r w:rsidRPr="00261216">
              <w:rPr>
                <w:sz w:val="20"/>
                <w:szCs w:val="20"/>
              </w:rPr>
              <w:t>History of Theatre and its Literature</w:t>
            </w:r>
          </w:p>
        </w:tc>
        <w:tc>
          <w:tcPr>
            <w:tcW w:w="997" w:type="dxa"/>
          </w:tcPr>
          <w:p w14:paraId="50E04104" w14:textId="77777777" w:rsidR="00EC5077" w:rsidRPr="00261216" w:rsidRDefault="00EC5077" w:rsidP="008047E6">
            <w:pPr>
              <w:ind w:hanging="2"/>
              <w:jc w:val="center"/>
              <w:rPr>
                <w:sz w:val="20"/>
                <w:szCs w:val="20"/>
              </w:rPr>
              <w:bidi/>
            </w:pPr>
            <w:r w:rsidRPr="00261216">
              <w:rPr>
                <w:sz w:val="20"/>
                <w:szCs w:val="20"/>
              </w:rPr>
              <w:t>AR22302</w:t>
            </w:r>
          </w:p>
        </w:tc>
        <w:tc>
          <w:tcPr>
            <w:tcW w:w="790" w:type="dxa"/>
            <w:tcBorders>
              <w:bottom w:val="single" w:sz="4" w:space="0" w:color="auto"/>
            </w:tcBorders>
          </w:tcPr>
          <w:p w14:paraId="462B23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bottom w:val="single" w:sz="4" w:space="0" w:color="auto"/>
            </w:tcBorders>
          </w:tcPr>
          <w:p w14:paraId="000B1D2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456AAC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285DE9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35E669E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63787D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2072BF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6D3BFA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3101B1F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2915DA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66C45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42A1FAC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5B1EBC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3E7B2FC" w14:textId="77777777" w:rsidTr="008047E6">
        <w:trPr>
          <w:cantSplit/>
          <w:trHeight w:val="320"/>
        </w:trPr>
        <w:tc>
          <w:tcPr>
            <w:tcW w:w="810" w:type="dxa"/>
            <w:vMerge/>
            <w:vAlign w:val="center"/>
          </w:tcPr>
          <w:p w14:paraId="7C613E7D"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9A73B2B" w14:textId="77777777" w:rsidR="00EC5077" w:rsidRPr="00261216" w:rsidRDefault="00EC5077" w:rsidP="008047E6">
            <w:pPr>
              <w:ind w:hanging="2"/>
              <w:rPr>
                <w:sz w:val="20"/>
                <w:szCs w:val="20"/>
              </w:rPr>
              <w:bidi/>
            </w:pPr>
            <w:r w:rsidRPr="00261216">
              <w:rPr>
                <w:sz w:val="20"/>
                <w:szCs w:val="20"/>
              </w:rPr>
              <w:t>Aesthetics</w:t>
            </w:r>
          </w:p>
        </w:tc>
        <w:tc>
          <w:tcPr>
            <w:tcW w:w="997" w:type="dxa"/>
          </w:tcPr>
          <w:p w14:paraId="5F95C0E7" w14:textId="77777777" w:rsidR="00EC5077" w:rsidRPr="00261216" w:rsidRDefault="00EC5077" w:rsidP="008047E6">
            <w:pPr>
              <w:ind w:hanging="2"/>
              <w:jc w:val="center"/>
              <w:rPr>
                <w:sz w:val="20"/>
                <w:szCs w:val="20"/>
              </w:rPr>
              <w:bidi/>
            </w:pPr>
            <w:r w:rsidRPr="00261216">
              <w:rPr>
                <w:sz w:val="20"/>
                <w:szCs w:val="20"/>
              </w:rPr>
              <w:t>AR22303</w:t>
            </w:r>
          </w:p>
        </w:tc>
        <w:tc>
          <w:tcPr>
            <w:tcW w:w="790" w:type="dxa"/>
            <w:tcBorders>
              <w:top w:val="single" w:sz="4" w:space="0" w:color="auto"/>
              <w:bottom w:val="single" w:sz="4" w:space="0" w:color="auto"/>
            </w:tcBorders>
          </w:tcPr>
          <w:p w14:paraId="0F16476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4BEA4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0AB01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B5F5CC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476B6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938B6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FBEC6B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4D914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6F5103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27B65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2E6F6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186A3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534C1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2976B468" w14:textId="77777777" w:rsidTr="008047E6">
        <w:trPr>
          <w:cantSplit/>
          <w:trHeight w:val="224"/>
        </w:trPr>
        <w:tc>
          <w:tcPr>
            <w:tcW w:w="810" w:type="dxa"/>
            <w:vMerge/>
            <w:vAlign w:val="center"/>
          </w:tcPr>
          <w:p w14:paraId="7ACA407D"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C18FE89" w14:textId="77777777" w:rsidR="00EC5077" w:rsidRPr="00261216" w:rsidRDefault="00EC5077" w:rsidP="008047E6">
            <w:pPr>
              <w:ind w:hanging="2"/>
              <w:rPr>
                <w:sz w:val="20"/>
                <w:szCs w:val="20"/>
              </w:rPr>
              <w:bidi/>
            </w:pPr>
            <w:r w:rsidRPr="00261216">
              <w:rPr>
                <w:sz w:val="20"/>
                <w:szCs w:val="20"/>
              </w:rPr>
              <w:t>stage costumes</w:t>
            </w:r>
          </w:p>
        </w:tc>
        <w:tc>
          <w:tcPr>
            <w:tcW w:w="997" w:type="dxa"/>
          </w:tcPr>
          <w:p w14:paraId="25E9A2D1" w14:textId="77777777" w:rsidR="00EC5077" w:rsidRPr="00261216" w:rsidRDefault="00EC5077" w:rsidP="008047E6">
            <w:pPr>
              <w:ind w:hanging="2"/>
              <w:jc w:val="center"/>
              <w:rPr>
                <w:sz w:val="20"/>
                <w:szCs w:val="20"/>
              </w:rPr>
              <w:bidi/>
            </w:pPr>
            <w:r w:rsidRPr="00261216">
              <w:rPr>
                <w:sz w:val="20"/>
                <w:szCs w:val="20"/>
              </w:rPr>
              <w:t>AR22304</w:t>
            </w:r>
          </w:p>
        </w:tc>
        <w:tc>
          <w:tcPr>
            <w:tcW w:w="790" w:type="dxa"/>
            <w:tcBorders>
              <w:top w:val="single" w:sz="4" w:space="0" w:color="auto"/>
              <w:bottom w:val="single" w:sz="4" w:space="0" w:color="auto"/>
            </w:tcBorders>
          </w:tcPr>
          <w:p w14:paraId="0F17E5A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2D0D9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12F54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FD0117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C39F66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6AF1C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6E8D63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D6E3A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8C1175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2A82DB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8EE43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7AD1C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72BE18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1501BB4" w14:textId="77777777" w:rsidTr="008047E6">
        <w:trPr>
          <w:cantSplit/>
          <w:trHeight w:val="309"/>
        </w:trPr>
        <w:tc>
          <w:tcPr>
            <w:tcW w:w="810" w:type="dxa"/>
            <w:vMerge/>
            <w:vAlign w:val="center"/>
          </w:tcPr>
          <w:p w14:paraId="49F3C981"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8863DE5" w14:textId="77777777" w:rsidR="00EC5077" w:rsidRPr="00261216" w:rsidRDefault="00EC5077" w:rsidP="008047E6">
            <w:pPr>
              <w:ind w:hanging="2"/>
              <w:rPr>
                <w:sz w:val="20"/>
                <w:szCs w:val="20"/>
              </w:rPr>
              <w:bidi/>
            </w:pPr>
            <w:r w:rsidRPr="00261216">
              <w:rPr>
                <w:sz w:val="20"/>
                <w:szCs w:val="20"/>
              </w:rPr>
              <w:t>Production Management</w:t>
            </w:r>
          </w:p>
        </w:tc>
        <w:tc>
          <w:tcPr>
            <w:tcW w:w="997" w:type="dxa"/>
          </w:tcPr>
          <w:p w14:paraId="41014079" w14:textId="77777777" w:rsidR="00EC5077" w:rsidRPr="00261216" w:rsidRDefault="00EC5077" w:rsidP="008047E6">
            <w:pPr>
              <w:ind w:hanging="2"/>
              <w:jc w:val="center"/>
              <w:rPr>
                <w:sz w:val="20"/>
                <w:szCs w:val="20"/>
              </w:rPr>
              <w:bidi/>
            </w:pPr>
            <w:r w:rsidRPr="00261216">
              <w:rPr>
                <w:sz w:val="20"/>
                <w:szCs w:val="20"/>
              </w:rPr>
              <w:t>AR22305</w:t>
            </w:r>
          </w:p>
        </w:tc>
        <w:tc>
          <w:tcPr>
            <w:tcW w:w="790" w:type="dxa"/>
            <w:tcBorders>
              <w:top w:val="single" w:sz="4" w:space="0" w:color="auto"/>
              <w:bottom w:val="single" w:sz="4" w:space="0" w:color="auto"/>
            </w:tcBorders>
          </w:tcPr>
          <w:p w14:paraId="68134A5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71779B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AA45A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E3D8DE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A7A69D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53AD4B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CFF3D2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6D914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0E9A4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E589B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852E8B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FB5FB7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37CAEF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81AF148" w14:textId="77777777" w:rsidTr="008047E6">
        <w:trPr>
          <w:cantSplit/>
          <w:trHeight w:val="330"/>
        </w:trPr>
        <w:tc>
          <w:tcPr>
            <w:tcW w:w="810" w:type="dxa"/>
            <w:vMerge/>
            <w:vAlign w:val="center"/>
          </w:tcPr>
          <w:p w14:paraId="5943C58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17FD6632" w14:textId="77777777" w:rsidR="00EC5077" w:rsidRPr="00261216" w:rsidRDefault="00EC5077" w:rsidP="008047E6">
            <w:pPr>
              <w:ind w:hanging="2"/>
              <w:rPr>
                <w:sz w:val="20"/>
                <w:szCs w:val="20"/>
              </w:rPr>
              <w:bidi/>
            </w:pPr>
            <w:r w:rsidRPr="00261216">
              <w:rPr>
                <w:sz w:val="20"/>
                <w:szCs w:val="20"/>
              </w:rPr>
              <w:t>Theatre criticism</w:t>
            </w:r>
          </w:p>
        </w:tc>
        <w:tc>
          <w:tcPr>
            <w:tcW w:w="997" w:type="dxa"/>
          </w:tcPr>
          <w:p w14:paraId="6F464EB3" w14:textId="77777777" w:rsidR="00EC5077" w:rsidRPr="00261216" w:rsidRDefault="00EC5077" w:rsidP="008047E6">
            <w:pPr>
              <w:ind w:hanging="2"/>
              <w:jc w:val="center"/>
              <w:rPr>
                <w:sz w:val="20"/>
                <w:szCs w:val="20"/>
              </w:rPr>
              <w:bidi/>
            </w:pPr>
            <w:r w:rsidRPr="00261216">
              <w:rPr>
                <w:sz w:val="20"/>
                <w:szCs w:val="20"/>
              </w:rPr>
              <w:t>AR22306</w:t>
            </w:r>
          </w:p>
        </w:tc>
        <w:tc>
          <w:tcPr>
            <w:tcW w:w="790" w:type="dxa"/>
            <w:tcBorders>
              <w:top w:val="single" w:sz="4" w:space="0" w:color="auto"/>
              <w:bottom w:val="single" w:sz="4" w:space="0" w:color="auto"/>
            </w:tcBorders>
          </w:tcPr>
          <w:p w14:paraId="77460E4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559DBC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F5E728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55BA2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77692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AD085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CACE1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F5A9AF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1F8C0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EFF45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22590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633E5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FFA159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CA0211D" w14:textId="77777777" w:rsidTr="008047E6">
        <w:trPr>
          <w:cantSplit/>
          <w:trHeight w:val="160"/>
        </w:trPr>
        <w:tc>
          <w:tcPr>
            <w:tcW w:w="810" w:type="dxa"/>
            <w:vMerge/>
            <w:vAlign w:val="center"/>
          </w:tcPr>
          <w:p w14:paraId="3CA7568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AAF9783" w14:textId="77777777" w:rsidR="00EC5077" w:rsidRPr="00261216" w:rsidRDefault="00EC5077" w:rsidP="008047E6">
            <w:pPr>
              <w:ind w:hanging="2"/>
              <w:rPr>
                <w:sz w:val="20"/>
                <w:szCs w:val="20"/>
              </w:rPr>
              <w:bidi/>
            </w:pPr>
            <w:r w:rsidRPr="00261216">
              <w:rPr>
                <w:sz w:val="20"/>
                <w:szCs w:val="20"/>
              </w:rPr>
              <w:t>Stage lighting</w:t>
            </w:r>
          </w:p>
        </w:tc>
        <w:tc>
          <w:tcPr>
            <w:tcW w:w="997" w:type="dxa"/>
          </w:tcPr>
          <w:p w14:paraId="3D548350" w14:textId="77777777" w:rsidR="00EC5077" w:rsidRPr="00261216" w:rsidRDefault="00EC5077" w:rsidP="008047E6">
            <w:pPr>
              <w:ind w:hanging="2"/>
              <w:jc w:val="center"/>
              <w:rPr>
                <w:sz w:val="20"/>
                <w:szCs w:val="20"/>
              </w:rPr>
              <w:bidi/>
            </w:pPr>
            <w:r w:rsidRPr="00261216">
              <w:rPr>
                <w:sz w:val="20"/>
                <w:szCs w:val="20"/>
              </w:rPr>
              <w:t>AR22307</w:t>
            </w:r>
          </w:p>
        </w:tc>
        <w:tc>
          <w:tcPr>
            <w:tcW w:w="790" w:type="dxa"/>
            <w:tcBorders>
              <w:top w:val="single" w:sz="4" w:space="0" w:color="auto"/>
              <w:bottom w:val="single" w:sz="4" w:space="0" w:color="auto"/>
            </w:tcBorders>
          </w:tcPr>
          <w:p w14:paraId="6E3E5E5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69B5237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51F59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EAB6E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1C1D05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3619B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2A2E24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DCFEA0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C52E5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33234C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82060C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D2EB1D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369CB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E1CFE66" w14:textId="77777777" w:rsidTr="008047E6">
        <w:trPr>
          <w:cantSplit/>
          <w:trHeight w:val="180"/>
        </w:trPr>
        <w:tc>
          <w:tcPr>
            <w:tcW w:w="810" w:type="dxa"/>
            <w:vMerge/>
            <w:vAlign w:val="center"/>
          </w:tcPr>
          <w:p w14:paraId="262362DA"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36940EDA" w14:textId="77777777" w:rsidR="00EC5077" w:rsidRPr="00261216" w:rsidRDefault="00EC5077" w:rsidP="008047E6">
            <w:pPr>
              <w:ind w:hanging="2"/>
              <w:rPr>
                <w:sz w:val="20"/>
                <w:szCs w:val="20"/>
              </w:rPr>
              <w:bidi/>
            </w:pPr>
            <w:r w:rsidRPr="00261216">
              <w:rPr>
                <w:sz w:val="20"/>
                <w:szCs w:val="20"/>
              </w:rPr>
              <w:t>Applications</w:t>
            </w:r>
          </w:p>
        </w:tc>
        <w:tc>
          <w:tcPr>
            <w:tcW w:w="997" w:type="dxa"/>
          </w:tcPr>
          <w:p w14:paraId="690A89E0" w14:textId="77777777" w:rsidR="00EC5077" w:rsidRPr="00261216" w:rsidRDefault="00EC5077" w:rsidP="008047E6">
            <w:pPr>
              <w:ind w:hanging="2"/>
              <w:jc w:val="center"/>
              <w:rPr>
                <w:sz w:val="20"/>
                <w:szCs w:val="20"/>
              </w:rPr>
              <w:bidi/>
            </w:pPr>
            <w:r w:rsidRPr="00261216">
              <w:rPr>
                <w:sz w:val="20"/>
                <w:szCs w:val="20"/>
              </w:rPr>
              <w:t>AR22308</w:t>
            </w:r>
          </w:p>
        </w:tc>
        <w:tc>
          <w:tcPr>
            <w:tcW w:w="790" w:type="dxa"/>
            <w:tcBorders>
              <w:top w:val="single" w:sz="4" w:space="0" w:color="auto"/>
              <w:bottom w:val="single" w:sz="4" w:space="0" w:color="auto"/>
            </w:tcBorders>
          </w:tcPr>
          <w:p w14:paraId="5458378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575832F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DA88C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61CD88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BAC3EE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9F6589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AB0B0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76C57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26C762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5FD2B4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C731C3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70E2B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5A38B2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DDC880B" w14:textId="77777777" w:rsidTr="008047E6">
        <w:trPr>
          <w:cantSplit/>
          <w:trHeight w:val="150"/>
        </w:trPr>
        <w:tc>
          <w:tcPr>
            <w:tcW w:w="810" w:type="dxa"/>
            <w:vMerge/>
            <w:vAlign w:val="center"/>
          </w:tcPr>
          <w:p w14:paraId="69587C9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02B0E901" w14:textId="77777777" w:rsidR="00EC5077" w:rsidRPr="00261216" w:rsidRDefault="00EC5077" w:rsidP="008047E6">
            <w:pPr>
              <w:ind w:hanging="2"/>
              <w:rPr>
                <w:sz w:val="20"/>
                <w:szCs w:val="20"/>
              </w:rPr>
              <w:bidi/>
            </w:pPr>
            <w:r w:rsidRPr="00261216">
              <w:rPr>
                <w:sz w:val="20"/>
                <w:szCs w:val="20"/>
              </w:rPr>
              <w:t>The art of directing</w:t>
            </w:r>
          </w:p>
        </w:tc>
        <w:tc>
          <w:tcPr>
            <w:tcW w:w="997" w:type="dxa"/>
          </w:tcPr>
          <w:p w14:paraId="57E782A9" w14:textId="77777777" w:rsidR="00EC5077" w:rsidRPr="00261216" w:rsidRDefault="00EC5077" w:rsidP="008047E6">
            <w:pPr>
              <w:ind w:hanging="2"/>
              <w:jc w:val="center"/>
              <w:rPr>
                <w:sz w:val="20"/>
                <w:szCs w:val="20"/>
              </w:rPr>
              <w:bidi/>
            </w:pPr>
            <w:r w:rsidRPr="00261216">
              <w:rPr>
                <w:sz w:val="20"/>
                <w:szCs w:val="20"/>
              </w:rPr>
              <w:t>AR22401</w:t>
            </w:r>
          </w:p>
        </w:tc>
        <w:tc>
          <w:tcPr>
            <w:tcW w:w="790" w:type="dxa"/>
            <w:tcBorders>
              <w:top w:val="single" w:sz="4" w:space="0" w:color="auto"/>
              <w:bottom w:val="single" w:sz="4" w:space="0" w:color="auto"/>
            </w:tcBorders>
          </w:tcPr>
          <w:p w14:paraId="678C692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essential</w:t>
            </w:r>
          </w:p>
        </w:tc>
        <w:tc>
          <w:tcPr>
            <w:tcW w:w="376" w:type="dxa"/>
            <w:tcBorders>
              <w:top w:val="single" w:sz="4" w:space="0" w:color="auto"/>
              <w:bottom w:val="single" w:sz="4" w:space="0" w:color="auto"/>
            </w:tcBorders>
          </w:tcPr>
          <w:p w14:paraId="10AC0E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3A6207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737417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DD7C88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A34A9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1539D7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FCD08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7D0713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3293057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D45ADE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52E35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8B68A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1061DBD" w14:textId="77777777" w:rsidTr="008047E6">
        <w:trPr>
          <w:cantSplit/>
          <w:trHeight w:val="110"/>
        </w:trPr>
        <w:tc>
          <w:tcPr>
            <w:tcW w:w="810" w:type="dxa"/>
            <w:vMerge w:val="restart"/>
            <w:tcBorders>
              <w:top w:val="single" w:sz="4" w:space="0" w:color="auto"/>
              <w:right w:val="single" w:sz="4" w:space="0" w:color="auto"/>
            </w:tcBorders>
            <w:vAlign w:val="center"/>
          </w:tcPr>
          <w:p w14:paraId="405BF938"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r w:rsidRPr="00096B2C">
              <w:rPr>
                <w:rFonts w:asciiTheme="majorHAnsi" w:eastAsia="Cambria" w:hAnsiTheme="majorHAnsi" w:cs="Times New Roman" w:hint="cs"/>
                <w:bCs/>
                <w:color w:val="000000"/>
                <w:position w:val="-1"/>
                <w:sz w:val="16"/>
                <w:szCs w:val="16"/>
              </w:rPr>
              <w:t>Phase Four</w:t>
            </w:r>
          </w:p>
        </w:tc>
        <w:tc>
          <w:tcPr>
            <w:tcW w:w="2243" w:type="dxa"/>
          </w:tcPr>
          <w:p w14:paraId="2374B07D" w14:textId="77777777" w:rsidR="00EC5077" w:rsidRPr="00261216" w:rsidRDefault="00EC5077" w:rsidP="008047E6">
            <w:pPr>
              <w:ind w:hanging="2"/>
              <w:rPr>
                <w:sz w:val="20"/>
                <w:szCs w:val="20"/>
              </w:rPr>
              <w:bidi/>
            </w:pPr>
            <w:r w:rsidRPr="00261216">
              <w:rPr>
                <w:sz w:val="20"/>
                <w:szCs w:val="20"/>
              </w:rPr>
              <w:t>Viewing and Analysis</w:t>
            </w:r>
          </w:p>
        </w:tc>
        <w:tc>
          <w:tcPr>
            <w:tcW w:w="997" w:type="dxa"/>
          </w:tcPr>
          <w:p w14:paraId="4EA36867" w14:textId="77777777" w:rsidR="00EC5077" w:rsidRPr="00261216" w:rsidRDefault="00EC5077" w:rsidP="008047E6">
            <w:pPr>
              <w:ind w:hanging="2"/>
              <w:jc w:val="center"/>
              <w:rPr>
                <w:sz w:val="20"/>
                <w:szCs w:val="20"/>
              </w:rPr>
              <w:bidi/>
            </w:pPr>
            <w:r w:rsidRPr="00261216">
              <w:rPr>
                <w:sz w:val="20"/>
                <w:szCs w:val="20"/>
              </w:rPr>
              <w:t>AR22402</w:t>
            </w:r>
          </w:p>
        </w:tc>
        <w:tc>
          <w:tcPr>
            <w:tcW w:w="790" w:type="dxa"/>
            <w:tcBorders>
              <w:bottom w:val="single" w:sz="4" w:space="0" w:color="auto"/>
            </w:tcBorders>
          </w:tcPr>
          <w:p w14:paraId="6DE90B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 xml:space="preserve">essential</w:t>
            </w:r>
          </w:p>
        </w:tc>
        <w:tc>
          <w:tcPr>
            <w:tcW w:w="376" w:type="dxa"/>
            <w:tcBorders>
              <w:bottom w:val="single" w:sz="4" w:space="0" w:color="auto"/>
            </w:tcBorders>
          </w:tcPr>
          <w:p w14:paraId="20732C3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7D7437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bottom w:val="single" w:sz="4" w:space="0" w:color="auto"/>
            </w:tcBorders>
          </w:tcPr>
          <w:p w14:paraId="6E8CF2E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bottom w:val="single" w:sz="4" w:space="0" w:color="auto"/>
            </w:tcBorders>
          </w:tcPr>
          <w:p w14:paraId="304EB26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561FCFD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1D757F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3FB903C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bottom w:val="single" w:sz="4" w:space="0" w:color="auto"/>
            </w:tcBorders>
          </w:tcPr>
          <w:p w14:paraId="37D3E0D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566533E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03850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226A306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bottom w:val="single" w:sz="4" w:space="0" w:color="auto"/>
            </w:tcBorders>
          </w:tcPr>
          <w:p w14:paraId="5ED01D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E7DD572" w14:textId="77777777" w:rsidTr="008047E6">
        <w:trPr>
          <w:cantSplit/>
          <w:trHeight w:val="190"/>
        </w:trPr>
        <w:tc>
          <w:tcPr>
            <w:tcW w:w="810" w:type="dxa"/>
            <w:vMerge/>
            <w:tcBorders>
              <w:right w:val="single" w:sz="4" w:space="0" w:color="auto"/>
            </w:tcBorders>
            <w:vAlign w:val="center"/>
          </w:tcPr>
          <w:p w14:paraId="12AFC38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BEC4922" w14:textId="77777777" w:rsidR="00EC5077" w:rsidRPr="00261216" w:rsidRDefault="00EC5077" w:rsidP="008047E6">
            <w:pPr>
              <w:ind w:hanging="2"/>
              <w:rPr>
                <w:sz w:val="20"/>
                <w:szCs w:val="20"/>
              </w:rPr>
              <w:bidi/>
            </w:pPr>
            <w:r w:rsidRPr="00261216">
              <w:rPr>
                <w:sz w:val="20"/>
                <w:szCs w:val="20"/>
              </w:rPr>
              <w:t>Sound effects</w:t>
            </w:r>
          </w:p>
        </w:tc>
        <w:tc>
          <w:tcPr>
            <w:tcW w:w="997" w:type="dxa"/>
          </w:tcPr>
          <w:p w14:paraId="32BEA7AC" w14:textId="77777777" w:rsidR="00EC5077" w:rsidRPr="00261216" w:rsidRDefault="00EC5077" w:rsidP="008047E6">
            <w:pPr>
              <w:ind w:hanging="2"/>
              <w:jc w:val="center"/>
              <w:rPr>
                <w:sz w:val="20"/>
                <w:szCs w:val="20"/>
              </w:rPr>
              <w:bidi/>
            </w:pPr>
            <w:r w:rsidRPr="00261216">
              <w:rPr>
                <w:sz w:val="20"/>
                <w:szCs w:val="20"/>
              </w:rPr>
              <w:t>AR22403</w:t>
            </w:r>
          </w:p>
        </w:tc>
        <w:tc>
          <w:tcPr>
            <w:tcW w:w="790" w:type="dxa"/>
            <w:tcBorders>
              <w:top w:val="single" w:sz="4" w:space="0" w:color="auto"/>
              <w:bottom w:val="single" w:sz="4" w:space="0" w:color="auto"/>
            </w:tcBorders>
          </w:tcPr>
          <w:p w14:paraId="573330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hint="cs"/>
                <w:bCs/>
                <w:color w:val="000000"/>
                <w:position w:val="-1"/>
                <w:sz w:val="20"/>
                <w:szCs w:val="20"/>
              </w:rPr>
              <w:t>essential</w:t>
            </w:r>
          </w:p>
        </w:tc>
        <w:tc>
          <w:tcPr>
            <w:tcW w:w="376" w:type="dxa"/>
            <w:tcBorders>
              <w:top w:val="single" w:sz="4" w:space="0" w:color="auto"/>
              <w:bottom w:val="single" w:sz="4" w:space="0" w:color="auto"/>
            </w:tcBorders>
          </w:tcPr>
          <w:p w14:paraId="61E9AE5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CD25E8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0D8144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33B109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BF7A5C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69F9CF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45633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9FD12A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CC1A6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C26E6E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B75B70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DFBC33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1CE21ADF" w14:textId="77777777" w:rsidTr="008047E6">
        <w:trPr>
          <w:cantSplit/>
          <w:trHeight w:val="140"/>
        </w:trPr>
        <w:tc>
          <w:tcPr>
            <w:tcW w:w="810" w:type="dxa"/>
            <w:vMerge/>
            <w:tcBorders>
              <w:right w:val="single" w:sz="4" w:space="0" w:color="auto"/>
            </w:tcBorders>
            <w:vAlign w:val="center"/>
          </w:tcPr>
          <w:p w14:paraId="6C7271F8"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7D8B2529" w14:textId="77777777" w:rsidR="00EC5077" w:rsidRPr="00261216" w:rsidRDefault="00EC5077" w:rsidP="008047E6">
            <w:pPr>
              <w:ind w:hanging="2"/>
              <w:rPr>
                <w:sz w:val="20"/>
                <w:szCs w:val="20"/>
              </w:rPr>
              <w:bidi/>
            </w:pPr>
            <w:r w:rsidRPr="00261216">
              <w:rPr>
                <w:sz w:val="20"/>
                <w:szCs w:val="20"/>
              </w:rPr>
              <w:t>Playwriting</w:t>
            </w:r>
          </w:p>
        </w:tc>
        <w:tc>
          <w:tcPr>
            <w:tcW w:w="997" w:type="dxa"/>
          </w:tcPr>
          <w:p w14:paraId="5E1D8FA7" w14:textId="77777777" w:rsidR="00EC5077" w:rsidRPr="00261216" w:rsidRDefault="00EC5077" w:rsidP="008047E6">
            <w:pPr>
              <w:ind w:hanging="2"/>
              <w:jc w:val="center"/>
              <w:rPr>
                <w:sz w:val="20"/>
                <w:szCs w:val="20"/>
              </w:rPr>
              <w:bidi/>
            </w:pPr>
            <w:r w:rsidRPr="00261216">
              <w:rPr>
                <w:sz w:val="20"/>
                <w:szCs w:val="20"/>
              </w:rPr>
              <w:t>AR22404</w:t>
            </w:r>
          </w:p>
        </w:tc>
        <w:tc>
          <w:tcPr>
            <w:tcW w:w="790" w:type="dxa"/>
            <w:tcBorders>
              <w:top w:val="single" w:sz="4" w:space="0" w:color="auto"/>
              <w:bottom w:val="single" w:sz="4" w:space="0" w:color="auto"/>
            </w:tcBorders>
          </w:tcPr>
          <w:p w14:paraId="2F1CD9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00E228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F432A8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EC3DE9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B3EAF1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ED062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B5B906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2BEFBA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3CA3A9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037BBA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525EF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B60C29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A15AED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16D30155" w14:textId="77777777" w:rsidTr="008047E6">
        <w:trPr>
          <w:cantSplit/>
          <w:trHeight w:val="210"/>
        </w:trPr>
        <w:tc>
          <w:tcPr>
            <w:tcW w:w="810" w:type="dxa"/>
            <w:vMerge/>
            <w:tcBorders>
              <w:right w:val="single" w:sz="4" w:space="0" w:color="auto"/>
            </w:tcBorders>
            <w:vAlign w:val="center"/>
          </w:tcPr>
          <w:p w14:paraId="292D9489"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4A81619" w14:textId="77777777" w:rsidR="00EC5077" w:rsidRPr="00261216" w:rsidRDefault="00EC5077" w:rsidP="008047E6">
            <w:pPr>
              <w:ind w:hanging="2"/>
              <w:rPr>
                <w:sz w:val="20"/>
                <w:szCs w:val="20"/>
              </w:rPr>
              <w:bidi/>
            </w:pPr>
            <w:r w:rsidRPr="00261216">
              <w:rPr>
                <w:sz w:val="20"/>
                <w:szCs w:val="20"/>
              </w:rPr>
              <w:t>Personality psychology</w:t>
            </w:r>
          </w:p>
        </w:tc>
        <w:tc>
          <w:tcPr>
            <w:tcW w:w="997" w:type="dxa"/>
          </w:tcPr>
          <w:p w14:paraId="4F649E1D" w14:textId="77777777" w:rsidR="00EC5077" w:rsidRPr="00261216" w:rsidRDefault="00EC5077" w:rsidP="008047E6">
            <w:pPr>
              <w:ind w:hanging="2"/>
              <w:jc w:val="center"/>
              <w:rPr>
                <w:sz w:val="20"/>
                <w:szCs w:val="20"/>
              </w:rPr>
              <w:bidi/>
            </w:pPr>
            <w:r w:rsidRPr="00261216">
              <w:rPr>
                <w:sz w:val="20"/>
                <w:szCs w:val="20"/>
              </w:rPr>
              <w:t>AR22405</w:t>
            </w:r>
          </w:p>
        </w:tc>
        <w:tc>
          <w:tcPr>
            <w:tcW w:w="790" w:type="dxa"/>
            <w:tcBorders>
              <w:top w:val="single" w:sz="4" w:space="0" w:color="auto"/>
              <w:bottom w:val="single" w:sz="4" w:space="0" w:color="auto"/>
            </w:tcBorders>
          </w:tcPr>
          <w:p w14:paraId="6212A0F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7FB6FDA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A2EA1A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59FD3CC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6312148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7A994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FA43B6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A86FB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768D38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B8896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1F7E5E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E3C40B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88B65F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7AEF9CD1" w14:textId="77777777" w:rsidTr="008047E6">
        <w:trPr>
          <w:cantSplit/>
          <w:trHeight w:val="166"/>
        </w:trPr>
        <w:tc>
          <w:tcPr>
            <w:tcW w:w="810" w:type="dxa"/>
            <w:vMerge/>
            <w:tcBorders>
              <w:right w:val="single" w:sz="4" w:space="0" w:color="auto"/>
            </w:tcBorders>
            <w:vAlign w:val="center"/>
          </w:tcPr>
          <w:p w14:paraId="37E6DCA4"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EAB5359" w14:textId="77777777" w:rsidR="00EC5077" w:rsidRPr="00261216" w:rsidRDefault="00EC5077" w:rsidP="008047E6">
            <w:pPr>
              <w:ind w:hanging="2"/>
              <w:rPr>
                <w:sz w:val="20"/>
                <w:szCs w:val="20"/>
              </w:rPr>
              <w:bidi/>
            </w:pPr>
            <w:r w:rsidRPr="00261216">
              <w:rPr>
                <w:sz w:val="20"/>
                <w:szCs w:val="20"/>
              </w:rPr>
              <w:t>Arab theater</w:t>
            </w:r>
          </w:p>
        </w:tc>
        <w:tc>
          <w:tcPr>
            <w:tcW w:w="997" w:type="dxa"/>
          </w:tcPr>
          <w:p w14:paraId="7DA95A04" w14:textId="77777777" w:rsidR="00EC5077" w:rsidRPr="00261216" w:rsidRDefault="00EC5077" w:rsidP="008047E6">
            <w:pPr>
              <w:ind w:hanging="2"/>
              <w:jc w:val="center"/>
              <w:rPr>
                <w:sz w:val="20"/>
                <w:szCs w:val="20"/>
              </w:rPr>
              <w:bidi/>
            </w:pPr>
            <w:r w:rsidRPr="00261216">
              <w:rPr>
                <w:sz w:val="20"/>
                <w:szCs w:val="20"/>
              </w:rPr>
              <w:t>AR22406</w:t>
            </w:r>
          </w:p>
        </w:tc>
        <w:tc>
          <w:tcPr>
            <w:tcW w:w="790" w:type="dxa"/>
            <w:tcBorders>
              <w:top w:val="single" w:sz="4" w:space="0" w:color="auto"/>
              <w:bottom w:val="single" w:sz="4" w:space="0" w:color="auto"/>
            </w:tcBorders>
          </w:tcPr>
          <w:p w14:paraId="64EF3F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96D324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D2E372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710725A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A3BE74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723B15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F57DC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8C08D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E0186C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B9D206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5F085D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74AE6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F7086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345CCA47" w14:textId="77777777" w:rsidTr="008047E6">
        <w:trPr>
          <w:cantSplit/>
          <w:trHeight w:val="256"/>
        </w:trPr>
        <w:tc>
          <w:tcPr>
            <w:tcW w:w="810" w:type="dxa"/>
            <w:vMerge/>
            <w:tcBorders>
              <w:right w:val="single" w:sz="4" w:space="0" w:color="auto"/>
            </w:tcBorders>
            <w:vAlign w:val="center"/>
          </w:tcPr>
          <w:p w14:paraId="555FE8E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5B778E42" w14:textId="77777777" w:rsidR="00EC5077" w:rsidRPr="00261216" w:rsidRDefault="00EC5077" w:rsidP="008047E6">
            <w:pPr>
              <w:ind w:hanging="2"/>
              <w:rPr>
                <w:sz w:val="20"/>
                <w:szCs w:val="20"/>
              </w:rPr>
              <w:bidi/>
            </w:pPr>
            <w:r w:rsidRPr="00261216">
              <w:rPr>
                <w:sz w:val="20"/>
                <w:szCs w:val="20"/>
              </w:rPr>
              <w:t>Project</w:t>
            </w:r>
          </w:p>
        </w:tc>
        <w:tc>
          <w:tcPr>
            <w:tcW w:w="997" w:type="dxa"/>
          </w:tcPr>
          <w:p w14:paraId="149962BB" w14:textId="77777777" w:rsidR="00EC5077" w:rsidRPr="00261216" w:rsidRDefault="00EC5077" w:rsidP="008047E6">
            <w:pPr>
              <w:ind w:hanging="2"/>
              <w:jc w:val="center"/>
              <w:rPr>
                <w:sz w:val="20"/>
                <w:szCs w:val="20"/>
              </w:rPr>
              <w:bidi/>
            </w:pPr>
            <w:r w:rsidRPr="00261216">
              <w:rPr>
                <w:sz w:val="20"/>
                <w:szCs w:val="20"/>
              </w:rPr>
              <w:t>AR22407</w:t>
            </w:r>
          </w:p>
        </w:tc>
        <w:tc>
          <w:tcPr>
            <w:tcW w:w="790" w:type="dxa"/>
            <w:tcBorders>
              <w:top w:val="single" w:sz="4" w:space="0" w:color="auto"/>
              <w:bottom w:val="single" w:sz="4" w:space="0" w:color="auto"/>
            </w:tcBorders>
          </w:tcPr>
          <w:p w14:paraId="5B6D50DC"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0BC3F93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783C7F0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3E23DC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59680C0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7A2262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29DCC0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AA915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398FB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EE4C4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7956DA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3F6299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65A6356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5710FA60" w14:textId="77777777" w:rsidTr="008047E6">
        <w:trPr>
          <w:cantSplit/>
          <w:trHeight w:val="250"/>
        </w:trPr>
        <w:tc>
          <w:tcPr>
            <w:tcW w:w="810" w:type="dxa"/>
            <w:vMerge/>
            <w:tcBorders>
              <w:right w:val="single" w:sz="4" w:space="0" w:color="auto"/>
            </w:tcBorders>
            <w:vAlign w:val="center"/>
          </w:tcPr>
          <w:p w14:paraId="66C8CF4C"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40C577B7" w14:textId="77777777" w:rsidR="00EC5077" w:rsidRPr="00261216" w:rsidRDefault="00EC5077" w:rsidP="008047E6">
            <w:pPr>
              <w:ind w:hanging="2"/>
              <w:rPr>
                <w:sz w:val="20"/>
                <w:szCs w:val="20"/>
              </w:rPr>
              <w:bidi/>
            </w:pPr>
            <w:r w:rsidRPr="00261216">
              <w:rPr>
                <w:sz w:val="20"/>
                <w:szCs w:val="20"/>
              </w:rPr>
              <w:t>stage scenes</w:t>
            </w:r>
          </w:p>
        </w:tc>
        <w:tc>
          <w:tcPr>
            <w:tcW w:w="997" w:type="dxa"/>
          </w:tcPr>
          <w:p w14:paraId="728E90E7" w14:textId="77777777" w:rsidR="00EC5077" w:rsidRPr="00261216" w:rsidRDefault="00EC5077" w:rsidP="008047E6">
            <w:pPr>
              <w:ind w:hanging="2"/>
              <w:jc w:val="center"/>
              <w:rPr>
                <w:sz w:val="20"/>
                <w:szCs w:val="20"/>
              </w:rPr>
              <w:bidi/>
            </w:pPr>
            <w:r w:rsidRPr="00261216">
              <w:rPr>
                <w:sz w:val="20"/>
                <w:szCs w:val="20"/>
              </w:rPr>
              <w:t>AR22408</w:t>
            </w:r>
          </w:p>
        </w:tc>
        <w:tc>
          <w:tcPr>
            <w:tcW w:w="790" w:type="dxa"/>
            <w:tcBorders>
              <w:top w:val="single" w:sz="4" w:space="0" w:color="auto"/>
              <w:bottom w:val="single" w:sz="4" w:space="0" w:color="auto"/>
            </w:tcBorders>
          </w:tcPr>
          <w:p w14:paraId="6259DD8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2C95A9A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49ABC1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F2FB12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3ACE2D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A88181E"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2121CF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5BED7F4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137A672"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EF9485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C59252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2F2D9B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99793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64387B75" w14:textId="77777777" w:rsidTr="008047E6">
        <w:trPr>
          <w:cantSplit/>
          <w:trHeight w:val="190"/>
        </w:trPr>
        <w:tc>
          <w:tcPr>
            <w:tcW w:w="810" w:type="dxa"/>
            <w:vMerge/>
            <w:tcBorders>
              <w:right w:val="single" w:sz="4" w:space="0" w:color="auto"/>
            </w:tcBorders>
            <w:vAlign w:val="center"/>
          </w:tcPr>
          <w:p w14:paraId="41621455"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6AB2EA73" w14:textId="77777777" w:rsidR="00EC5077" w:rsidRPr="00261216" w:rsidRDefault="00EC5077" w:rsidP="008047E6">
            <w:pPr>
              <w:ind w:hanging="2"/>
              <w:rPr>
                <w:sz w:val="20"/>
                <w:szCs w:val="20"/>
              </w:rPr>
              <w:bidi/>
            </w:pPr>
            <w:r w:rsidRPr="00261216">
              <w:rPr>
                <w:sz w:val="20"/>
                <w:szCs w:val="20"/>
              </w:rPr>
              <w:t>English language</w:t>
            </w:r>
          </w:p>
        </w:tc>
        <w:tc>
          <w:tcPr>
            <w:tcW w:w="997" w:type="dxa"/>
          </w:tcPr>
          <w:p w14:paraId="6CD93B5B" w14:textId="77777777" w:rsidR="00EC5077" w:rsidRPr="00261216" w:rsidRDefault="00EC5077" w:rsidP="008047E6">
            <w:pPr>
              <w:ind w:hanging="2"/>
              <w:jc w:val="center"/>
              <w:rPr>
                <w:sz w:val="20"/>
                <w:szCs w:val="20"/>
              </w:rPr>
              <w:bidi/>
            </w:pPr>
            <w:r w:rsidRPr="00261216">
              <w:rPr>
                <w:sz w:val="20"/>
                <w:szCs w:val="20"/>
              </w:rPr>
              <w:t>QU044</w:t>
            </w:r>
          </w:p>
        </w:tc>
        <w:tc>
          <w:tcPr>
            <w:tcW w:w="790" w:type="dxa"/>
            <w:tcBorders>
              <w:top w:val="single" w:sz="4" w:space="0" w:color="auto"/>
              <w:bottom w:val="single" w:sz="4" w:space="0" w:color="auto"/>
            </w:tcBorders>
          </w:tcPr>
          <w:p w14:paraId="64C6FC6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0CD0BD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154C724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30C8DD9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4E9D4D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99797B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07A4569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69ADC8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E0A588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DF2B25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52B1A800"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0486D8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4428971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0542C2C1" w14:textId="77777777" w:rsidTr="008047E6">
        <w:trPr>
          <w:cantSplit/>
          <w:trHeight w:val="170"/>
        </w:trPr>
        <w:tc>
          <w:tcPr>
            <w:tcW w:w="810" w:type="dxa"/>
            <w:vMerge/>
            <w:tcBorders>
              <w:right w:val="single" w:sz="4" w:space="0" w:color="auto"/>
            </w:tcBorders>
            <w:vAlign w:val="center"/>
          </w:tcPr>
          <w:p w14:paraId="65E52340"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Pr>
          <w:p w14:paraId="22862FBC" w14:textId="77777777" w:rsidR="00EC5077" w:rsidRPr="00261216" w:rsidRDefault="00EC5077" w:rsidP="008047E6">
            <w:pPr>
              <w:ind w:hanging="2"/>
              <w:rPr>
                <w:sz w:val="20"/>
                <w:szCs w:val="20"/>
              </w:rPr>
              <w:bidi/>
            </w:pPr>
            <w:r w:rsidRPr="00261216">
              <w:rPr>
                <w:sz w:val="20"/>
                <w:szCs w:val="20"/>
              </w:rPr>
              <w:t>Graduation project</w:t>
            </w:r>
          </w:p>
        </w:tc>
        <w:tc>
          <w:tcPr>
            <w:tcW w:w="997" w:type="dxa"/>
          </w:tcPr>
          <w:p w14:paraId="10E1FED7" w14:textId="77777777" w:rsidR="00EC5077" w:rsidRPr="00261216" w:rsidRDefault="00EC5077" w:rsidP="008047E6">
            <w:pPr>
              <w:ind w:hanging="2"/>
              <w:jc w:val="center"/>
              <w:rPr>
                <w:sz w:val="20"/>
                <w:szCs w:val="20"/>
              </w:rPr>
              <w:bidi/>
            </w:pPr>
            <w:r w:rsidRPr="00261216">
              <w:rPr>
                <w:sz w:val="20"/>
                <w:szCs w:val="20"/>
              </w:rPr>
              <w:t>AR22410</w:t>
            </w:r>
          </w:p>
        </w:tc>
        <w:tc>
          <w:tcPr>
            <w:tcW w:w="790" w:type="dxa"/>
            <w:tcBorders>
              <w:top w:val="single" w:sz="4" w:space="0" w:color="auto"/>
              <w:bottom w:val="single" w:sz="4" w:space="0" w:color="auto"/>
            </w:tcBorders>
          </w:tcPr>
          <w:p w14:paraId="48FA32C8"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17AF0B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24721A1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48609EC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3DB7323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80F7673"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443FF24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643E086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3AD507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99CCA0A"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EFFA00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FABD1F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DA2AFE6"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heme="majorHAnsi"/>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r w:rsidR="00EC5077" w:rsidRPr="003E3551" w14:paraId="47F4EE5C" w14:textId="77777777" w:rsidTr="008047E6">
        <w:trPr>
          <w:cantSplit/>
          <w:trHeight w:val="170"/>
        </w:trPr>
        <w:tc>
          <w:tcPr>
            <w:tcW w:w="810" w:type="dxa"/>
            <w:tcBorders>
              <w:bottom w:val="single" w:sz="4" w:space="0" w:color="auto"/>
              <w:right w:val="single" w:sz="4" w:space="0" w:color="auto"/>
            </w:tcBorders>
            <w:vAlign w:val="center"/>
          </w:tcPr>
          <w:p w14:paraId="6D36226E" w14:textId="77777777" w:rsidR="00EC5077" w:rsidRPr="00096B2C" w:rsidRDefault="00EC5077" w:rsidP="008047E6">
            <w:pPr>
              <w:widowControl w:val="0"/>
              <w:pBdr>
                <w:top w:val="nil"/>
                <w:left w:val="nil"/>
                <w:bottom w:val="nil"/>
                <w:right w:val="nil"/>
                <w:between w:val="nil"/>
              </w:pBdr>
              <w:suppressAutoHyphens/>
              <w:spacing w:after="0"/>
              <w:ind w:leftChars="-1" w:hangingChars="1" w:hanging="2"/>
              <w:jc w:val="center"/>
              <w:textAlignment w:val="top"/>
              <w:outlineLvl w:val="0"/>
              <w:rPr>
                <w:rFonts w:asciiTheme="majorHAnsi" w:eastAsia="Cambria" w:hAnsiTheme="majorHAnsi" w:cstheme="majorHAnsi"/>
                <w:bCs/>
                <w:color w:val="000000"/>
                <w:position w:val="-1"/>
                <w:sz w:val="16"/>
                <w:szCs w:val="16"/>
              </w:rPr>
              <w:bidi/>
            </w:pPr>
          </w:p>
        </w:tc>
        <w:tc>
          <w:tcPr>
            <w:tcW w:w="2243" w:type="dxa"/>
            <w:tcBorders>
              <w:bottom w:val="single" w:sz="4" w:space="0" w:color="auto"/>
            </w:tcBorders>
          </w:tcPr>
          <w:p w14:paraId="50D3B844" w14:textId="77777777" w:rsidR="00EC5077" w:rsidRPr="00261216" w:rsidRDefault="00EC5077" w:rsidP="008047E6">
            <w:pPr>
              <w:ind w:hanging="2"/>
              <w:rPr>
                <w:sz w:val="20"/>
                <w:szCs w:val="20"/>
              </w:rPr>
              <w:bidi/>
            </w:pPr>
            <w:r w:rsidRPr="00261216">
              <w:rPr>
                <w:sz w:val="20"/>
                <w:szCs w:val="20"/>
              </w:rPr>
              <w:t>The art of directing</w:t>
            </w:r>
          </w:p>
        </w:tc>
        <w:tc>
          <w:tcPr>
            <w:tcW w:w="997" w:type="dxa"/>
          </w:tcPr>
          <w:p w14:paraId="6550EE87" w14:textId="77777777" w:rsidR="00EC5077" w:rsidRPr="00261216" w:rsidRDefault="00EC5077" w:rsidP="008047E6">
            <w:pPr>
              <w:ind w:hanging="2"/>
              <w:jc w:val="center"/>
              <w:rPr>
                <w:sz w:val="20"/>
                <w:szCs w:val="20"/>
              </w:rPr>
              <w:bidi/>
            </w:pPr>
            <w:r w:rsidRPr="00261216">
              <w:rPr>
                <w:sz w:val="20"/>
                <w:szCs w:val="20"/>
              </w:rPr>
              <w:t>AR22301</w:t>
            </w:r>
          </w:p>
        </w:tc>
        <w:tc>
          <w:tcPr>
            <w:tcW w:w="790" w:type="dxa"/>
            <w:tcBorders>
              <w:top w:val="single" w:sz="4" w:space="0" w:color="auto"/>
              <w:bottom w:val="single" w:sz="4" w:space="0" w:color="auto"/>
            </w:tcBorders>
          </w:tcPr>
          <w:p w14:paraId="6CDBAB79"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Theme="majorHAnsi" w:eastAsia="Cambria" w:hAnsiTheme="majorHAnsi" w:cs="Times New Roman"/>
                <w:bCs/>
                <w:color w:val="000000"/>
                <w:position w:val="-1"/>
                <w:sz w:val="20"/>
                <w:szCs w:val="20"/>
                <w:lang w:bidi="ar-IQ"/>
              </w:rPr>
              <w:bidi/>
            </w:pPr>
            <w:r w:rsidRPr="003E3551">
              <w:rPr>
                <w:rFonts w:asciiTheme="majorHAnsi" w:eastAsia="Cambria" w:hAnsiTheme="majorHAnsi" w:cs="Times New Roman"/>
                <w:bCs/>
                <w:color w:val="000000"/>
                <w:position w:val="-1"/>
                <w:sz w:val="20"/>
                <w:szCs w:val="20"/>
                <w:lang w:bidi="ar-IQ"/>
              </w:rPr>
              <w:t xml:space="preserve">essential</w:t>
            </w:r>
          </w:p>
        </w:tc>
        <w:tc>
          <w:tcPr>
            <w:tcW w:w="376" w:type="dxa"/>
            <w:tcBorders>
              <w:top w:val="single" w:sz="4" w:space="0" w:color="auto"/>
              <w:bottom w:val="single" w:sz="4" w:space="0" w:color="auto"/>
            </w:tcBorders>
          </w:tcPr>
          <w:p w14:paraId="424E3984"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4E0160D5"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8" w:type="dxa"/>
            <w:tcBorders>
              <w:top w:val="single" w:sz="4" w:space="0" w:color="auto"/>
              <w:bottom w:val="single" w:sz="4" w:space="0" w:color="auto"/>
            </w:tcBorders>
          </w:tcPr>
          <w:p w14:paraId="25ECAA1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376" w:type="dxa"/>
            <w:tcBorders>
              <w:top w:val="single" w:sz="4" w:space="0" w:color="auto"/>
              <w:bottom w:val="single" w:sz="4" w:space="0" w:color="auto"/>
            </w:tcBorders>
          </w:tcPr>
          <w:p w14:paraId="0345FE9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F4580BD"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186892E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7ED77F6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63" w:type="dxa"/>
            <w:tcBorders>
              <w:top w:val="single" w:sz="4" w:space="0" w:color="auto"/>
              <w:bottom w:val="single" w:sz="4" w:space="0" w:color="auto"/>
            </w:tcBorders>
          </w:tcPr>
          <w:p w14:paraId="2C3F7F1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AFA7157"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14DAD8FF"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AC35F91"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c>
          <w:tcPr>
            <w:tcW w:w="448" w:type="dxa"/>
            <w:tcBorders>
              <w:top w:val="single" w:sz="4" w:space="0" w:color="auto"/>
              <w:bottom w:val="single" w:sz="4" w:space="0" w:color="auto"/>
            </w:tcBorders>
          </w:tcPr>
          <w:p w14:paraId="2436089B" w14:textId="77777777" w:rsidR="00EC5077" w:rsidRPr="003E3551" w:rsidRDefault="00EC5077" w:rsidP="008047E6">
            <w:pPr>
              <w:shd w:val="clear" w:color="auto" w:fill="FFFFFF"/>
              <w:suppressAutoHyphens/>
              <w:spacing w:after="0" w:line="1" w:lineRule="atLeast"/>
              <w:ind w:leftChars="-1" w:hangingChars="1" w:hanging="2"/>
              <w:jc w:val="center"/>
              <w:textAlignment w:val="top"/>
              <w:outlineLvl w:val="0"/>
              <w:rPr>
                <w:rFonts w:ascii="Segoe UI Symbol" w:eastAsia="Cambria" w:hAnsi="Segoe UI Symbol" w:cs="Segoe UI Symbol"/>
                <w:bCs/>
                <w:color w:val="000000"/>
                <w:position w:val="-1"/>
                <w:sz w:val="20"/>
                <w:szCs w:val="20"/>
              </w:rPr>
              <w:bidi/>
            </w:pPr>
            <w:r w:rsidRPr="003E3551">
              <w:rPr>
                <w:rFonts w:ascii="Segoe UI Symbol" w:eastAsia="Cambria" w:hAnsi="Segoe UI Symbol" w:cs="Segoe UI Symbol" w:hint="cs"/>
                <w:bCs/>
                <w:color w:val="000000"/>
                <w:position w:val="-1"/>
                <w:sz w:val="20"/>
                <w:szCs w:val="20"/>
              </w:rPr>
              <w:t>✔</w:t>
            </w:r>
          </w:p>
        </w:tc>
      </w:tr>
    </w:tbl>
    <w:p w14:paraId="1A692746" w14:textId="77777777" w:rsidR="00EC5077" w:rsidRPr="00727265" w:rsidRDefault="00EC5077" w:rsidP="00EC5077">
      <w:pPr>
        <w:rPr>
          <w:sz w:val="28"/>
          <w:szCs w:val="28"/>
          <w:lang w:bidi="ar-IQ"/>
        </w:rPr>
        <w:bidi/>
      </w:pPr>
    </w:p>
    <w:p w14:paraId="0FA4FD6E" w14:textId="77777777" w:rsidR="00EC5077" w:rsidRDefault="00EC5077" w:rsidP="00CA6A5F">
      <w:pPr>
        <w:pStyle w:val="NoSpacing"/>
        <w:rPr>
          <w:rFonts w:ascii="Simplified Arabic" w:hAnsi="Simplified Arabic" w:cs="Simplified Arabic"/>
          <w:b/>
          <w:bCs/>
          <w:sz w:val="32"/>
          <w:szCs w:val="32"/>
          <w:lang w:bidi="ar-IQ"/>
        </w:rPr>
        <w:bidi/>
      </w:pPr>
    </w:p>
    <w:p w14:paraId="003D5813" w14:textId="27C6C5F5" w:rsidR="0063364C" w:rsidRPr="00F61FCF" w:rsidRDefault="00CA6A5F" w:rsidP="00CA6A5F">
      <w:pPr>
        <w:pStyle w:val="NoSpacing"/>
        <w:rPr>
          <w:rFonts w:ascii="Simplified Arabic" w:hAnsi="Simplified Arabic" w:cs="Simplified Arabic"/>
          <w:b/>
          <w:bCs/>
          <w:sz w:val="32"/>
          <w:szCs w:val="32"/>
          <w:lang w:bidi="ar-IQ"/>
        </w:rPr>
        <w:bidi/>
      </w:pPr>
      <w:r w:rsidRPr="00F61FCF">
        <w:rPr>
          <w:rFonts w:ascii="Simplified Arabic" w:hAnsi="Simplified Arabic" w:cs="Simplified Arabic" w:hint="cs"/>
          <w:b/>
          <w:bCs/>
          <w:sz w:val="32"/>
          <w:szCs w:val="32"/>
          <w:lang w:bidi="ar-IQ"/>
        </w:rPr>
        <w:t xml:space="preserve">Ministry of Higher Education and Scientific Research</w:t>
      </w:r>
    </w:p>
    <w:p w14:paraId="4C687D7C" w14:textId="77777777" w:rsidR="00CA6A5F" w:rsidRPr="00F61FCF" w:rsidRDefault="00CA6A5F" w:rsidP="00CA6A5F">
      <w:pPr>
        <w:pStyle w:val="NoSpacing"/>
        <w:rPr>
          <w:rFonts w:ascii="Simplified Arabic" w:hAnsi="Simplified Arabic" w:cs="Simplified Arabic"/>
          <w:b/>
          <w:bCs/>
          <w:sz w:val="32"/>
          <w:szCs w:val="32"/>
          <w:lang w:bidi="ar-IQ"/>
        </w:rPr>
        <w:bidi/>
      </w:pPr>
      <w:r w:rsidRPr="00F61FCF">
        <w:rPr>
          <w:rFonts w:ascii="Simplified Arabic" w:hAnsi="Simplified Arabic" w:cs="Simplified Arabic" w:hint="cs"/>
          <w:b/>
          <w:bCs/>
          <w:sz w:val="32"/>
          <w:szCs w:val="32"/>
          <w:lang w:bidi="ar-IQ"/>
        </w:rPr>
        <w:t xml:space="preserve">Scientific Supervision and Evaluation Authority</w:t>
      </w:r>
    </w:p>
    <w:p w14:paraId="5FA2DACF" w14:textId="77777777" w:rsidR="00CA6A5F" w:rsidRPr="00F61FCF" w:rsidRDefault="00CA6A5F" w:rsidP="00CA6A5F">
      <w:pPr>
        <w:pStyle w:val="NoSpacing"/>
        <w:rPr>
          <w:rFonts w:ascii="Simplified Arabic" w:hAnsi="Simplified Arabic" w:cs="Simplified Arabic"/>
          <w:b/>
          <w:bCs/>
          <w:sz w:val="32"/>
          <w:szCs w:val="32"/>
          <w:lang w:bidi="ar-IQ"/>
        </w:rPr>
        <w:bidi/>
      </w:pPr>
      <w:r w:rsidRPr="00F61FCF">
        <w:rPr>
          <w:rFonts w:ascii="Simplified Arabic" w:hAnsi="Simplified Arabic" w:cs="Simplified Arabic" w:hint="cs"/>
          <w:b/>
          <w:bCs/>
          <w:sz w:val="32"/>
          <w:szCs w:val="32"/>
          <w:lang w:bidi="ar-IQ"/>
        </w:rPr>
        <w:t xml:space="preserve">Quality Assurance and Academic Accreditation Department</w:t>
      </w:r>
    </w:p>
    <w:p w14:paraId="05B11A7C" w14:textId="77777777" w:rsidR="004A3055" w:rsidRPr="004A3055" w:rsidRDefault="004A3055" w:rsidP="00CA6A5F">
      <w:pPr>
        <w:pStyle w:val="NoSpacing"/>
        <w:rPr>
          <w:rFonts w:ascii="Simplified Arabic" w:hAnsi="Simplified Arabic" w:cs="Simplified Arabic"/>
          <w:b/>
          <w:bCs/>
          <w:sz w:val="28"/>
          <w:szCs w:val="28"/>
          <w:lang w:bidi="ar-IQ"/>
        </w:rPr>
        <w:bidi/>
      </w:pPr>
    </w:p>
    <w:p w14:paraId="7651AE02" w14:textId="77777777" w:rsidR="00A94AA9" w:rsidRPr="00F61FCF" w:rsidRDefault="00CA6A5F" w:rsidP="004A3055">
      <w:pPr>
        <w:pStyle w:val="NoSpacing"/>
        <w:jc w:val="center"/>
        <w:rPr>
          <w:rFonts w:ascii="Simplified Arabic" w:hAnsi="Simplified Arabic" w:cs="Simplified Arabic"/>
          <w:b/>
          <w:bCs/>
          <w:sz w:val="40"/>
          <w:szCs w:val="40"/>
          <w:lang w:bidi="ar-IQ"/>
        </w:rPr>
        <w:bidi/>
      </w:pPr>
      <w:r w:rsidRPr="00F61FCF">
        <w:rPr>
          <w:rFonts w:ascii="Simplified Arabic" w:hAnsi="Simplified Arabic" w:cs="Simplified Arabic" w:hint="cs"/>
          <w:b/>
          <w:bCs/>
          <w:sz w:val="40"/>
          <w:szCs w:val="40"/>
          <w:lang w:bidi="ar-IQ"/>
        </w:rPr>
        <w:lastRenderedPageBreak/>
        <w:t xml:space="preserve">Academic program and course description for the Department of Performing Arts</w:t>
      </w:r>
    </w:p>
    <w:p w14:paraId="368D6DF3" w14:textId="77777777" w:rsidR="00CA6A5F" w:rsidRPr="00F61FCF" w:rsidRDefault="00CA6A5F" w:rsidP="00DA37A0">
      <w:pPr>
        <w:pStyle w:val="NoSpacing"/>
        <w:jc w:val="center"/>
        <w:rPr>
          <w:rFonts w:ascii="Simplified Arabic" w:hAnsi="Simplified Arabic" w:cs="Simplified Arabic"/>
          <w:b/>
          <w:bCs/>
          <w:sz w:val="36"/>
          <w:szCs w:val="36"/>
          <w:lang w:bidi="ar-IQ"/>
        </w:rPr>
        <w:bidi/>
      </w:pPr>
      <w:r w:rsidRPr="00F61FCF">
        <w:rPr>
          <w:rFonts w:ascii="Simplified Arabic" w:hAnsi="Simplified Arabic" w:cs="Simplified Arabic" w:hint="cs"/>
          <w:b/>
          <w:bCs/>
          <w:sz w:val="40"/>
          <w:szCs w:val="40"/>
          <w:lang w:bidi="ar-IQ"/>
        </w:rPr>
        <w:t>For the academic year 2025-2026</w:t>
      </w:r>
      <w:r w:rsidRPr="00F61FCF">
        <w:rPr>
          <w:rFonts w:ascii="Simplified Arabic" w:hAnsi="Simplified Arabic" w:cs="Simplified Arabic" w:hint="cs"/>
          <w:b/>
          <w:bCs/>
          <w:sz w:val="36"/>
          <w:szCs w:val="36"/>
          <w:lang w:bidi="ar-IQ"/>
        </w:rPr>
        <w:t xml:space="preserve"> </w:t>
      </w:r>
    </w:p>
    <w:p w14:paraId="6ABFDA6B" w14:textId="77777777" w:rsidR="00CA6A5F" w:rsidRPr="004A3055" w:rsidRDefault="00CA6A5F" w:rsidP="00CA6A5F">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University: Al-Qadisiyah</w:t>
      </w:r>
    </w:p>
    <w:p w14:paraId="5D2B1E39" w14:textId="77777777" w:rsidR="00CA6A5F" w:rsidRPr="004A3055" w:rsidRDefault="00182812" w:rsidP="00CA6A5F">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College: Fine Arts</w:t>
      </w:r>
    </w:p>
    <w:p w14:paraId="5A336B5D" w14:textId="77777777" w:rsidR="00CA6A5F" w:rsidRPr="004A3055" w:rsidRDefault="00182812" w:rsidP="00A94AA9">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Department of Arts: Performing Arts</w:t>
      </w:r>
    </w:p>
    <w:p w14:paraId="01AAB5E4" w14:textId="77777777" w:rsidR="00EC4FD8" w:rsidRPr="004A3055" w:rsidRDefault="00EC4FD8" w:rsidP="00DA37A0">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Date the file was filled out: 1/9/2025</w:t>
      </w:r>
    </w:p>
    <w:p w14:paraId="0D109CE9" w14:textId="77777777" w:rsidR="00EC4FD8" w:rsidRDefault="00EC4FD8" w:rsidP="00CA6A5F">
      <w:pPr>
        <w:pStyle w:val="NoSpacing"/>
        <w:rPr>
          <w:rFonts w:ascii="Simplified Arabic" w:hAnsi="Simplified Arabic" w:cs="Simplified Arabic"/>
          <w:sz w:val="28"/>
          <w:szCs w:val="28"/>
          <w:lang w:bidi="ar-IQ"/>
        </w:rPr>
        <w:bidi/>
      </w:pPr>
    </w:p>
    <w:p w14:paraId="51604926" w14:textId="77777777" w:rsidR="00EC4FD8" w:rsidRDefault="00EC4FD8" w:rsidP="00CA6A5F">
      <w:pPr>
        <w:pStyle w:val="NoSpacing"/>
        <w:rPr>
          <w:rFonts w:ascii="Simplified Arabic" w:hAnsi="Simplified Arabic" w:cs="Simplified Arabic"/>
          <w:sz w:val="28"/>
          <w:szCs w:val="28"/>
          <w:lang w:bidi="ar-IQ"/>
        </w:rPr>
        <w:bidi/>
      </w:pPr>
    </w:p>
    <w:p w14:paraId="75E3119B" w14:textId="77777777" w:rsidR="00EC4FD8" w:rsidRDefault="00EC4FD8" w:rsidP="00CA6A5F">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signature :</w:t>
      </w:r>
    </w:p>
    <w:p w14:paraId="23275DEC" w14:textId="77777777" w:rsidR="00EC4FD8" w:rsidRDefault="00182812" w:rsidP="00A94AA9">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Name of the Head of Department: Assistant Professor Dr. Muhannad Ibrahim Al-Ameedi. Name of the Assistant Dean for Scientific Affairs:</w:t>
      </w:r>
    </w:p>
    <w:p w14:paraId="384AEEE4" w14:textId="77777777" w:rsidR="00EC4FD8" w:rsidRDefault="00EC4FD8" w:rsidP="00DA37A0">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Date: 1/9/2025 Date: 1/9/2025</w:t>
      </w:r>
    </w:p>
    <w:p w14:paraId="2DBB7799" w14:textId="77777777" w:rsidR="00EC4FD8" w:rsidRDefault="00EC4FD8" w:rsidP="00CA6A5F">
      <w:pPr>
        <w:pStyle w:val="NoSpacing"/>
        <w:rPr>
          <w:rFonts w:ascii="Simplified Arabic" w:hAnsi="Simplified Arabic" w:cs="Simplified Arabic"/>
          <w:sz w:val="28"/>
          <w:szCs w:val="28"/>
          <w:lang w:bidi="ar-IQ"/>
        </w:rPr>
        <w:bidi/>
      </w:pPr>
    </w:p>
    <w:p w14:paraId="0BE7E919" w14:textId="77777777" w:rsidR="00EC4FD8" w:rsidRDefault="00EC4FD8" w:rsidP="00CA6A5F">
      <w:pPr>
        <w:pStyle w:val="NoSpacing"/>
        <w:rPr>
          <w:rFonts w:ascii="Simplified Arabic" w:hAnsi="Simplified Arabic" w:cs="Simplified Arabic"/>
          <w:sz w:val="28"/>
          <w:szCs w:val="28"/>
          <w:lang w:bidi="ar-IQ"/>
        </w:rPr>
        <w:bidi/>
      </w:pPr>
    </w:p>
    <w:p w14:paraId="5AE6269E" w14:textId="77777777" w:rsidR="00EC4FD8" w:rsidRDefault="00EC4FD8" w:rsidP="00CA6A5F">
      <w:pPr>
        <w:pStyle w:val="NoSpacing"/>
        <w:rPr>
          <w:rFonts w:ascii="Simplified Arabic" w:hAnsi="Simplified Arabic" w:cs="Simplified Arabic"/>
          <w:sz w:val="28"/>
          <w:szCs w:val="28"/>
          <w:lang w:bidi="ar-IQ"/>
        </w:rPr>
        <w:bidi/>
      </w:pPr>
    </w:p>
    <w:p w14:paraId="4A6460A0" w14:textId="77777777" w:rsidR="00EC4FD8" w:rsidRDefault="00EC4FD8" w:rsidP="00CA6A5F">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The file was reviewed by</w:t>
      </w:r>
    </w:p>
    <w:p w14:paraId="07DBC32E" w14:textId="77777777" w:rsidR="00EC4FD8" w:rsidRDefault="00EC4FD8" w:rsidP="00CA6A5F">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Quality Assurance and University Performance Division</w:t>
      </w:r>
    </w:p>
    <w:p w14:paraId="14DB6227" w14:textId="77777777" w:rsidR="00EC4FD8" w:rsidRDefault="00EC4FD8" w:rsidP="00EC4FD8">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Name of the Director of the Quality Assurance and University Performance Division: Approved by the Dean:</w:t>
      </w:r>
    </w:p>
    <w:p w14:paraId="3F512C9D" w14:textId="77777777" w:rsidR="00EC4FD8" w:rsidRDefault="00EC4FD8" w:rsidP="00DA37A0">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Date: 1/9/2025 Signature</w:t>
      </w:r>
    </w:p>
    <w:p w14:paraId="28295096" w14:textId="77777777" w:rsidR="00EC4FD8" w:rsidRDefault="00EC4FD8" w:rsidP="00CA6A5F">
      <w:pPr>
        <w:pStyle w:val="NoSpacing"/>
        <w:rPr>
          <w:rFonts w:ascii="Simplified Arabic" w:hAnsi="Simplified Arabic" w:cs="Simplified Arabic"/>
          <w:sz w:val="28"/>
          <w:szCs w:val="28"/>
          <w:lang w:bidi="ar-IQ"/>
        </w:rPr>
        <w:bidi/>
      </w:pPr>
    </w:p>
    <w:p w14:paraId="54056441" w14:textId="77777777" w:rsidR="00EC4FD8" w:rsidRDefault="00EC4FD8" w:rsidP="00CA6A5F">
      <w:pPr>
        <w:pStyle w:val="NoSpacing"/>
        <w:rPr>
          <w:rFonts w:ascii="Simplified Arabic" w:hAnsi="Simplified Arabic" w:cs="Simplified Arabic"/>
          <w:sz w:val="28"/>
          <w:szCs w:val="28"/>
          <w:lang w:bidi="ar-IQ"/>
        </w:rPr>
        <w:bidi/>
      </w:pPr>
    </w:p>
    <w:p w14:paraId="6DE402AD" w14:textId="77777777" w:rsidR="00EC4FD8" w:rsidRDefault="00EC4FD8" w:rsidP="00CA6A5F">
      <w:pPr>
        <w:pStyle w:val="NoSpacing"/>
        <w:rPr>
          <w:rFonts w:ascii="Simplified Arabic" w:hAnsi="Simplified Arabic" w:cs="Simplified Arabic"/>
          <w:sz w:val="28"/>
          <w:szCs w:val="28"/>
          <w:lang w:bidi="ar-IQ"/>
        </w:rPr>
        <w:bidi/>
      </w:pPr>
    </w:p>
    <w:p w14:paraId="5F47AAB8" w14:textId="77777777" w:rsidR="00EC4FD8" w:rsidRDefault="00EC4FD8" w:rsidP="00CA6A5F">
      <w:pPr>
        <w:pStyle w:val="NoSpacing"/>
        <w:rPr>
          <w:rFonts w:ascii="Simplified Arabic" w:hAnsi="Simplified Arabic" w:cs="Simplified Arabic"/>
          <w:sz w:val="28"/>
          <w:szCs w:val="28"/>
          <w:lang w:bidi="ar-IQ"/>
        </w:rPr>
        <w:bidi/>
      </w:pPr>
    </w:p>
    <w:p w14:paraId="5B6D490E" w14:textId="77777777" w:rsidR="00EC4FD8" w:rsidRDefault="00EC4FD8" w:rsidP="00CA6A5F">
      <w:pPr>
        <w:pStyle w:val="NoSpacing"/>
        <w:rPr>
          <w:rFonts w:ascii="Simplified Arabic" w:hAnsi="Simplified Arabic" w:cs="Simplified Arabic"/>
          <w:sz w:val="28"/>
          <w:szCs w:val="28"/>
          <w:lang w:bidi="ar-IQ"/>
        </w:rPr>
        <w:bidi/>
      </w:pPr>
    </w:p>
    <w:p w14:paraId="0A9893BA" w14:textId="77777777" w:rsidR="00EC4FD8" w:rsidRDefault="00EC4FD8" w:rsidP="00CA6A5F">
      <w:pPr>
        <w:pStyle w:val="NoSpacing"/>
        <w:rPr>
          <w:rFonts w:ascii="Simplified Arabic" w:hAnsi="Simplified Arabic" w:cs="Simplified Arabic"/>
          <w:sz w:val="28"/>
          <w:szCs w:val="28"/>
          <w:lang w:bidi="ar-IQ"/>
        </w:rPr>
        <w:bidi/>
      </w:pPr>
    </w:p>
    <w:p w14:paraId="1A6800CB" w14:textId="77777777" w:rsidR="00EC4FD8" w:rsidRDefault="00EC4FD8" w:rsidP="00CA6A5F">
      <w:pPr>
        <w:pStyle w:val="NoSpacing"/>
        <w:rPr>
          <w:rFonts w:ascii="Simplified Arabic" w:hAnsi="Simplified Arabic" w:cs="Simplified Arabic"/>
          <w:sz w:val="28"/>
          <w:szCs w:val="28"/>
          <w:lang w:bidi="ar-IQ"/>
        </w:rPr>
        <w:bidi/>
      </w:pPr>
    </w:p>
    <w:p w14:paraId="22F32465" w14:textId="77777777" w:rsidR="00EC4FD8" w:rsidRDefault="00EC4FD8" w:rsidP="00CA6A5F">
      <w:pPr>
        <w:pStyle w:val="NoSpacing"/>
        <w:rPr>
          <w:rFonts w:ascii="Simplified Arabic" w:hAnsi="Simplified Arabic" w:cs="Simplified Arabic"/>
          <w:sz w:val="28"/>
          <w:szCs w:val="28"/>
          <w:lang w:bidi="ar-IQ"/>
        </w:rPr>
        <w:bidi/>
      </w:pPr>
    </w:p>
    <w:p w14:paraId="64C7F674" w14:textId="77777777" w:rsidR="00EC4FD8" w:rsidRDefault="00EC4FD8" w:rsidP="00CA6A5F">
      <w:pPr>
        <w:pStyle w:val="NoSpacing"/>
        <w:rPr>
          <w:rFonts w:ascii="Simplified Arabic" w:hAnsi="Simplified Arabic" w:cs="Simplified Arabic"/>
          <w:sz w:val="28"/>
          <w:szCs w:val="28"/>
          <w:lang w:bidi="ar-IQ"/>
        </w:rPr>
        <w:bidi/>
      </w:pPr>
    </w:p>
    <w:p w14:paraId="6646B015" w14:textId="77777777" w:rsidR="00EC4FD8" w:rsidRPr="004A3055" w:rsidRDefault="004A3055" w:rsidP="00CA6A5F">
      <w:pPr>
        <w:pStyle w:val="NoSpacing"/>
        <w:rPr>
          <w:rFonts w:ascii="Simplified Arabic" w:hAnsi="Simplified Arabic" w:cs="Simplified Arabic"/>
          <w:b/>
          <w:bCs/>
          <w:sz w:val="44"/>
          <w:szCs w:val="44"/>
          <w:lang w:bidi="ar-IQ"/>
        </w:rPr>
        <w:bidi/>
      </w:pPr>
      <w:r w:rsidRPr="004A3055">
        <w:rPr>
          <w:rFonts w:ascii="Simplified Arabic" w:hAnsi="Simplified Arabic" w:cs="Simplified Arabic" w:hint="cs"/>
          <w:b/>
          <w:bCs/>
          <w:sz w:val="44"/>
          <w:szCs w:val="44"/>
          <w:lang w:bidi="ar-IQ"/>
        </w:rPr>
        <w:t>Firstly:</w:t>
      </w:r>
    </w:p>
    <w:p w14:paraId="40DDFDB4" w14:textId="77777777" w:rsidR="00EC4FD8" w:rsidRPr="004A3055" w:rsidRDefault="00EC4FD8" w:rsidP="00EC4FD8">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((Academic Program Description Template))</w:t>
      </w:r>
    </w:p>
    <w:p w14:paraId="1F5AC7B2" w14:textId="77777777" w:rsidR="00EC4FD8" w:rsidRDefault="00EC4FD8" w:rsidP="00EC4FD8">
      <w:pPr>
        <w:pStyle w:val="NoSpacing"/>
        <w:numPr>
          <w:ilvl w:val="0"/>
          <w:numId w:val="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Academic program description:</w:t>
      </w:r>
    </w:p>
    <w:p w14:paraId="78ABC151" w14:textId="77777777" w:rsidR="00EC4FD8" w:rsidRDefault="00EC4FD8" w:rsidP="00EC4FD8">
      <w:pPr>
        <w:pStyle w:val="NoSpacing"/>
        <w:ind w:left="720"/>
        <w:rPr>
          <w:rFonts w:ascii="Simplified Arabic" w:hAnsi="Simplified Arabic" w:cs="Simplified Arabic"/>
          <w:sz w:val="28"/>
          <w:szCs w:val="28"/>
          <w:lang w:bidi="ar-IQ"/>
        </w:rPr>
        <w:bidi/>
      </w:pPr>
    </w:p>
    <w:tbl>
      <w:tblPr>
        <w:tblStyle w:val="TableGrid"/>
        <w:bidiVisual/>
        <w:tblW w:w="0" w:type="auto"/>
        <w:tblInd w:w="720" w:type="dxa"/>
        <w:tblLook w:val="04A0" w:firstRow="1" w:lastRow="0" w:firstColumn="1" w:lastColumn="0" w:noHBand="0" w:noVBand="1"/>
      </w:tblPr>
      <w:tblGrid>
        <w:gridCol w:w="9134"/>
      </w:tblGrid>
      <w:tr w:rsidR="00EC4FD8" w14:paraId="373DEFED" w14:textId="77777777" w:rsidTr="00EC4FD8">
        <w:tc>
          <w:tcPr>
            <w:tcW w:w="9134" w:type="dxa"/>
          </w:tcPr>
          <w:p w14:paraId="70242F78" w14:textId="77777777" w:rsidR="00EC4FD8" w:rsidRDefault="00EC4FD8" w:rsidP="00EC4FD8">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This academic program description provides an overview of the program's key features and expected learning outcomes for students, demonstrating whether they have made the most of the available opportunities. It is accompanied by a description of each course within the program.</w:t>
            </w:r>
          </w:p>
        </w:tc>
      </w:tr>
    </w:tbl>
    <w:p w14:paraId="5E2A2F23" w14:textId="77777777" w:rsidR="00EC4FD8" w:rsidRDefault="00EC4FD8" w:rsidP="00EC4FD8">
      <w:pPr>
        <w:pStyle w:val="NoSpacing"/>
        <w:ind w:left="720"/>
        <w:rPr>
          <w:rFonts w:ascii="Simplified Arabic" w:hAnsi="Simplified Arabic" w:cs="Simplified Arabic"/>
          <w:sz w:val="28"/>
          <w:szCs w:val="28"/>
          <w:lang w:bidi="ar-IQ"/>
        </w:rPr>
        <w:bidi/>
      </w:pPr>
    </w:p>
    <w:tbl>
      <w:tblPr>
        <w:tblStyle w:val="TableGrid"/>
        <w:bidiVisual/>
        <w:tblW w:w="0" w:type="auto"/>
        <w:tblInd w:w="720" w:type="dxa"/>
        <w:tblLook w:val="04A0" w:firstRow="1" w:lastRow="0" w:firstColumn="1" w:lastColumn="0" w:noHBand="0" w:noVBand="1"/>
      </w:tblPr>
      <w:tblGrid>
        <w:gridCol w:w="3072"/>
        <w:gridCol w:w="6062"/>
      </w:tblGrid>
      <w:tr w:rsidR="00EC4FD8" w14:paraId="69E42B6B" w14:textId="77777777" w:rsidTr="00EC4FD8">
        <w:tc>
          <w:tcPr>
            <w:tcW w:w="3072" w:type="dxa"/>
          </w:tcPr>
          <w:p w14:paraId="135F3BF7" w14:textId="77777777" w:rsidR="00EC4FD8" w:rsidRDefault="00EC4FD8" w:rsidP="00EC4FD8">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Educational institution</w:t>
            </w:r>
          </w:p>
        </w:tc>
        <w:tc>
          <w:tcPr>
            <w:tcW w:w="6062" w:type="dxa"/>
          </w:tcPr>
          <w:p w14:paraId="478C3BEF" w14:textId="77777777" w:rsidR="00EC4FD8" w:rsidRDefault="00EC4FD8" w:rsidP="00C3106B">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Al-Qadisiyah University - College of Fine Arts - Department of Performing Arts</w:t>
            </w:r>
          </w:p>
        </w:tc>
      </w:tr>
      <w:tr w:rsidR="00EC4FD8" w14:paraId="4872CC20" w14:textId="77777777" w:rsidTr="00EC4FD8">
        <w:tc>
          <w:tcPr>
            <w:tcW w:w="3072" w:type="dxa"/>
          </w:tcPr>
          <w:p w14:paraId="7162A1C7" w14:textId="77777777" w:rsidR="00EC4FD8" w:rsidRDefault="00EC4FD8" w:rsidP="00EC4FD8">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University Department</w:t>
            </w:r>
          </w:p>
        </w:tc>
        <w:tc>
          <w:tcPr>
            <w:tcW w:w="6062" w:type="dxa"/>
          </w:tcPr>
          <w:p w14:paraId="6FE53D6F" w14:textId="77777777" w:rsidR="00EC4FD8" w:rsidRDefault="00182812" w:rsidP="00EC4FD8">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Department of Performing Arts</w:t>
            </w:r>
          </w:p>
        </w:tc>
      </w:tr>
      <w:tr w:rsidR="00EC4FD8" w14:paraId="0C5A98E7" w14:textId="77777777" w:rsidTr="00EC4FD8">
        <w:tc>
          <w:tcPr>
            <w:tcW w:w="3072" w:type="dxa"/>
          </w:tcPr>
          <w:p w14:paraId="770DCAC1" w14:textId="77777777" w:rsidR="00EC4FD8"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Academic Program Name</w:t>
            </w:r>
          </w:p>
        </w:tc>
        <w:tc>
          <w:tcPr>
            <w:tcW w:w="6062" w:type="dxa"/>
          </w:tcPr>
          <w:p w14:paraId="672833DD" w14:textId="77777777" w:rsidR="00EC4FD8" w:rsidRDefault="00182812" w:rsidP="00EC4FD8">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Bachelor of Performing Arts</w:t>
            </w:r>
          </w:p>
        </w:tc>
      </w:tr>
      <w:tr w:rsidR="00EC4FD8" w14:paraId="7D2E7CF9" w14:textId="77777777" w:rsidTr="00EC4FD8">
        <w:tc>
          <w:tcPr>
            <w:tcW w:w="3072" w:type="dxa"/>
          </w:tcPr>
          <w:p w14:paraId="0AA893D0" w14:textId="77777777" w:rsidR="00EC4FD8"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Name of final certificate</w:t>
            </w:r>
          </w:p>
        </w:tc>
        <w:tc>
          <w:tcPr>
            <w:tcW w:w="6062" w:type="dxa"/>
          </w:tcPr>
          <w:p w14:paraId="003B4764" w14:textId="77777777" w:rsidR="00EC4FD8" w:rsidRDefault="00182812" w:rsidP="00EC4FD8">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Bachelor of Performing Arts</w:t>
            </w:r>
          </w:p>
        </w:tc>
      </w:tr>
      <w:tr w:rsidR="003318A3" w14:paraId="59A06E9E" w14:textId="77777777" w:rsidTr="00EC4FD8">
        <w:tc>
          <w:tcPr>
            <w:tcW w:w="3072" w:type="dxa"/>
          </w:tcPr>
          <w:p w14:paraId="7B7D5EC1" w14:textId="77777777" w:rsidR="003318A3" w:rsidRDefault="003318A3" w:rsidP="004A3055">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Study system</w:t>
            </w:r>
          </w:p>
        </w:tc>
        <w:tc>
          <w:tcPr>
            <w:tcW w:w="6062" w:type="dxa"/>
          </w:tcPr>
          <w:p w14:paraId="13A91BE9" w14:textId="77777777" w:rsidR="003318A3" w:rsidRDefault="003318A3" w:rsidP="004A3055">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annual</w:t>
            </w:r>
          </w:p>
        </w:tc>
      </w:tr>
      <w:tr w:rsidR="003318A3" w14:paraId="1212D957" w14:textId="77777777" w:rsidTr="00EC4FD8">
        <w:tc>
          <w:tcPr>
            <w:tcW w:w="3072" w:type="dxa"/>
          </w:tcPr>
          <w:p w14:paraId="7AC08D58" w14:textId="77777777" w:rsidR="003318A3"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Accredited Accreditation Program</w:t>
            </w:r>
          </w:p>
        </w:tc>
        <w:tc>
          <w:tcPr>
            <w:tcW w:w="6062" w:type="dxa"/>
          </w:tcPr>
          <w:p w14:paraId="47FB6307" w14:textId="77777777" w:rsidR="003318A3" w:rsidRDefault="003318A3" w:rsidP="00EC4FD8">
            <w:pPr>
              <w:pStyle w:val="NoSpacing"/>
              <w:rPr>
                <w:rFonts w:ascii="Simplified Arabic" w:hAnsi="Simplified Arabic" w:cs="Simplified Arabic"/>
                <w:sz w:val="28"/>
                <w:szCs w:val="28"/>
                <w:lang w:bidi="ar-IQ"/>
              </w:rPr>
              <w:bidi/>
            </w:pPr>
          </w:p>
        </w:tc>
      </w:tr>
      <w:tr w:rsidR="003318A3" w14:paraId="4B2D33A4" w14:textId="77777777" w:rsidTr="00EC4FD8">
        <w:tc>
          <w:tcPr>
            <w:tcW w:w="3072" w:type="dxa"/>
          </w:tcPr>
          <w:p w14:paraId="78289141" w14:textId="77777777" w:rsidR="003318A3"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Other external influences</w:t>
            </w:r>
          </w:p>
        </w:tc>
        <w:tc>
          <w:tcPr>
            <w:tcW w:w="6062" w:type="dxa"/>
          </w:tcPr>
          <w:p w14:paraId="475962B9" w14:textId="77777777" w:rsidR="003318A3" w:rsidRDefault="003318A3" w:rsidP="00EC4FD8">
            <w:pPr>
              <w:pStyle w:val="NoSpacing"/>
              <w:rPr>
                <w:rFonts w:ascii="Simplified Arabic" w:hAnsi="Simplified Arabic" w:cs="Simplified Arabic"/>
                <w:sz w:val="28"/>
                <w:szCs w:val="28"/>
                <w:lang w:bidi="ar-IQ"/>
              </w:rPr>
              <w:bidi/>
            </w:pPr>
          </w:p>
        </w:tc>
      </w:tr>
      <w:tr w:rsidR="003318A3" w14:paraId="6C600EAD" w14:textId="77777777" w:rsidTr="00EC4FD8">
        <w:tc>
          <w:tcPr>
            <w:tcW w:w="3072" w:type="dxa"/>
          </w:tcPr>
          <w:p w14:paraId="2022EBA7" w14:textId="77777777" w:rsidR="003318A3"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Date of preparation of description</w:t>
            </w:r>
          </w:p>
        </w:tc>
        <w:tc>
          <w:tcPr>
            <w:tcW w:w="6062" w:type="dxa"/>
          </w:tcPr>
          <w:p w14:paraId="76B72DAC" w14:textId="77777777" w:rsidR="003318A3" w:rsidRDefault="003318A3" w:rsidP="00DA37A0">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1/9/2025</w:t>
            </w:r>
          </w:p>
        </w:tc>
      </w:tr>
      <w:tr w:rsidR="003318A3" w14:paraId="7E371BE0" w14:textId="77777777" w:rsidTr="00EC4FD8">
        <w:tc>
          <w:tcPr>
            <w:tcW w:w="3072" w:type="dxa"/>
          </w:tcPr>
          <w:p w14:paraId="3C1FF1F8" w14:textId="77777777" w:rsidR="003318A3" w:rsidRDefault="003318A3" w:rsidP="003318A3">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Academic Program Objectives</w:t>
            </w:r>
          </w:p>
        </w:tc>
        <w:tc>
          <w:tcPr>
            <w:tcW w:w="6062" w:type="dxa"/>
          </w:tcPr>
          <w:p w14:paraId="309278F5" w14:textId="77777777" w:rsidR="003318A3" w:rsidRDefault="003318A3" w:rsidP="00EC4FD8">
            <w:pPr>
              <w:pStyle w:val="NoSpacing"/>
              <w:rPr>
                <w:rFonts w:ascii="Simplified Arabic" w:hAnsi="Simplified Arabic" w:cs="Simplified Arabic"/>
                <w:sz w:val="28"/>
                <w:szCs w:val="28"/>
                <w:lang w:bidi="ar-IQ"/>
              </w:rPr>
              <w:bidi/>
            </w:pPr>
          </w:p>
        </w:tc>
      </w:tr>
      <w:tr w:rsidR="003318A3" w14:paraId="3B26003A" w14:textId="77777777" w:rsidTr="004A3055">
        <w:tc>
          <w:tcPr>
            <w:tcW w:w="9134" w:type="dxa"/>
            <w:gridSpan w:val="2"/>
          </w:tcPr>
          <w:p w14:paraId="23356E84" w14:textId="77777777" w:rsidR="00C759B1" w:rsidRDefault="00C3106B" w:rsidP="00C3106B">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Preparing a theater artist and director in pre-university education</w:t>
            </w:r>
          </w:p>
          <w:p w14:paraId="53DD8775" w14:textId="77777777" w:rsidR="00182812" w:rsidRDefault="00182812" w:rsidP="00182812">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Preparing specialists in implementing and delivering social development programs and caring for youth and special needs groups</w:t>
            </w:r>
          </w:p>
          <w:p w14:paraId="74A2749C" w14:textId="77777777" w:rsidR="00182812" w:rsidRDefault="00182812" w:rsidP="00C3106B">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Preparing specialists in presenting and implementing fine arts programs</w:t>
            </w:r>
          </w:p>
          <w:p w14:paraId="17606E19" w14:textId="77777777" w:rsidR="00182812" w:rsidRDefault="00182812" w:rsidP="00182812">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Preparing the Houthis scientifically and in the field of arts and education</w:t>
            </w:r>
          </w:p>
          <w:p w14:paraId="696C7E6F" w14:textId="77777777" w:rsidR="00182812" w:rsidRDefault="00182812" w:rsidP="00C3106B">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Preparing training programs for employees in performing arts magazines at their various levels</w:t>
            </w:r>
          </w:p>
          <w:p w14:paraId="023B61DD" w14:textId="77777777" w:rsidR="00182812" w:rsidRDefault="00182812" w:rsidP="00C3106B">
            <w:pPr>
              <w:pStyle w:val="NoSpacing"/>
              <w:numPr>
                <w:ilvl w:val="0"/>
                <w:numId w:val="11"/>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Providing technical advice to various bodies in the fields of theater and artistic culture</w:t>
            </w:r>
          </w:p>
        </w:tc>
      </w:tr>
    </w:tbl>
    <w:p w14:paraId="3BE3799B" w14:textId="77777777" w:rsidR="00EC4FD8" w:rsidRPr="00182812" w:rsidRDefault="00EC4FD8" w:rsidP="00EC4FD8">
      <w:pPr>
        <w:pStyle w:val="NoSpacing"/>
        <w:ind w:left="720"/>
        <w:rPr>
          <w:rFonts w:ascii="Simplified Arabic" w:hAnsi="Simplified Arabic" w:cs="Simplified Arabic"/>
          <w:sz w:val="28"/>
          <w:szCs w:val="28"/>
          <w:lang w:bidi="ar-IQ"/>
        </w:rPr>
        <w:bidi/>
      </w:pPr>
    </w:p>
    <w:tbl>
      <w:tblPr>
        <w:tblStyle w:val="TableGrid"/>
        <w:bidiVisual/>
        <w:tblW w:w="0" w:type="auto"/>
        <w:tblLook w:val="04A0" w:firstRow="1" w:lastRow="0" w:firstColumn="1" w:lastColumn="0" w:noHBand="0" w:noVBand="1"/>
      </w:tblPr>
      <w:tblGrid>
        <w:gridCol w:w="9854"/>
      </w:tblGrid>
      <w:tr w:rsidR="00C9346D" w14:paraId="0BCA8E5F" w14:textId="77777777" w:rsidTr="00C9346D">
        <w:tc>
          <w:tcPr>
            <w:tcW w:w="9854" w:type="dxa"/>
          </w:tcPr>
          <w:p w14:paraId="20BCF332" w14:textId="77777777" w:rsidR="00C9346D" w:rsidRDefault="00C9346D" w:rsidP="00C9346D">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The required program outcomes, teaching and learning methods, and assessment.</w:t>
            </w:r>
          </w:p>
        </w:tc>
      </w:tr>
      <w:tr w:rsidR="00C9346D" w14:paraId="4B1801BB" w14:textId="77777777" w:rsidTr="00C9346D">
        <w:tc>
          <w:tcPr>
            <w:tcW w:w="9854" w:type="dxa"/>
          </w:tcPr>
          <w:p w14:paraId="74C497BE" w14:textId="77777777" w:rsidR="00C9346D" w:rsidRDefault="00C9346D" w:rsidP="00C9346D">
            <w:pPr>
              <w:pStyle w:val="NoSpacing"/>
              <w:numPr>
                <w:ilvl w:val="0"/>
                <w:numId w:val="4"/>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Knowledge and understanding</w:t>
            </w:r>
          </w:p>
          <w:p w14:paraId="34FE4DEF" w14:textId="77777777" w:rsidR="00C9346D" w:rsidRDefault="00C9346D" w:rsidP="00C9346D">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Students should be able to adopt scientific thinking methods when addressing problems.</w:t>
            </w:r>
          </w:p>
          <w:p w14:paraId="1B0091AF" w14:textId="77777777" w:rsidR="005E323E" w:rsidRDefault="00C9346D" w:rsidP="00313983">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Adopting systematic thinking methods that are appropriate to the form and content of knowledge available through what he studies in the sciences related to the performing arts.</w:t>
            </w:r>
          </w:p>
          <w:p w14:paraId="7FE1A177" w14:textId="77777777" w:rsidR="005E323E" w:rsidRDefault="005E323E" w:rsidP="005E323E">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Deepening systematic awareness and attempting to transform it from scientific research in particular, to thinking and life in general.</w:t>
            </w:r>
          </w:p>
          <w:p w14:paraId="0DFC4998" w14:textId="77777777" w:rsidR="005E323E" w:rsidRDefault="005E323E" w:rsidP="005E323E">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Developing students' talents and abilities in the arts through acquired knowledge</w:t>
            </w:r>
          </w:p>
          <w:p w14:paraId="22A00D55" w14:textId="77777777" w:rsidR="005E323E" w:rsidRDefault="005E323E" w:rsidP="005E323E">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Developing the student's organized scientific thinking in lectures, exams, and research.</w:t>
            </w:r>
          </w:p>
          <w:p w14:paraId="712C49CC" w14:textId="77777777" w:rsidR="005E323E" w:rsidRPr="005E323E" w:rsidRDefault="005E323E" w:rsidP="005E323E">
            <w:pPr>
              <w:pStyle w:val="NoSpacing"/>
              <w:numPr>
                <w:ilvl w:val="0"/>
                <w:numId w:val="5"/>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Acquiring self-regulated learning strategies.</w:t>
            </w:r>
          </w:p>
        </w:tc>
      </w:tr>
      <w:tr w:rsidR="00C9346D" w14:paraId="2C4D9009" w14:textId="77777777" w:rsidTr="00C9346D">
        <w:tc>
          <w:tcPr>
            <w:tcW w:w="9854" w:type="dxa"/>
          </w:tcPr>
          <w:p w14:paraId="73074F0D" w14:textId="77777777" w:rsidR="00C9346D" w:rsidRDefault="005E323E" w:rsidP="005E323E">
            <w:pPr>
              <w:pStyle w:val="NoSpacing"/>
              <w:numPr>
                <w:ilvl w:val="0"/>
                <w:numId w:val="4"/>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program's specific skills objectives:</w:t>
            </w:r>
          </w:p>
          <w:p w14:paraId="7A70AA0B" w14:textId="77777777" w:rsidR="005E323E" w:rsidRDefault="005E323E" w:rsidP="005E323E">
            <w:pPr>
              <w:pStyle w:val="NoSpacing"/>
              <w:numPr>
                <w:ilvl w:val="0"/>
                <w:numId w:val="6"/>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develop his skills in artistic creativity.</w:t>
            </w:r>
          </w:p>
          <w:p w14:paraId="4F385FCE" w14:textId="77777777" w:rsidR="005E323E" w:rsidRDefault="005E323E" w:rsidP="009D5508">
            <w:pPr>
              <w:pStyle w:val="NoSpacing"/>
              <w:numPr>
                <w:ilvl w:val="0"/>
                <w:numId w:val="6"/>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acquire acting and directing skills and the ability to perform on stage.</w:t>
            </w:r>
          </w:p>
          <w:p w14:paraId="40C04CC2" w14:textId="77777777" w:rsidR="005E323E" w:rsidRPr="005E323E" w:rsidRDefault="005E323E" w:rsidP="005E323E">
            <w:pPr>
              <w:pStyle w:val="NoSpacing"/>
              <w:numPr>
                <w:ilvl w:val="0"/>
                <w:numId w:val="6"/>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be able to become familiar with the fundamentals of art and established art culture journals, keep up with the new, and link it to the original.</w:t>
            </w:r>
          </w:p>
        </w:tc>
      </w:tr>
      <w:tr w:rsidR="00C9346D" w14:paraId="2A718F5C" w14:textId="77777777" w:rsidTr="00C9346D">
        <w:tc>
          <w:tcPr>
            <w:tcW w:w="9854" w:type="dxa"/>
          </w:tcPr>
          <w:p w14:paraId="369B6FC7" w14:textId="77777777" w:rsidR="00C9346D" w:rsidRDefault="00235AA9" w:rsidP="005E323E">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C- Affective and value-based objectives:</w:t>
            </w:r>
          </w:p>
          <w:p w14:paraId="041BFC37" w14:textId="77777777" w:rsidR="00235AA9" w:rsidRDefault="00235AA9" w:rsidP="00476B23">
            <w:pPr>
              <w:pStyle w:val="NoSpacing"/>
              <w:numPr>
                <w:ilvl w:val="0"/>
                <w:numId w:val="8"/>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be aware of the importance of the role he will play when practicing the profession of acting and directing.</w:t>
            </w:r>
          </w:p>
          <w:p w14:paraId="40A77211" w14:textId="77777777" w:rsidR="00235AA9" w:rsidRDefault="00235AA9" w:rsidP="00235AA9">
            <w:pPr>
              <w:pStyle w:val="NoSpacing"/>
              <w:numPr>
                <w:ilvl w:val="0"/>
                <w:numId w:val="8"/>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contribute to preserving the artistic and aesthetic heritage of his nation and keeping up with new developments.</w:t>
            </w:r>
          </w:p>
          <w:p w14:paraId="72CFD6D5" w14:textId="77777777" w:rsidR="00235AA9" w:rsidRDefault="00235AA9" w:rsidP="00235AA9">
            <w:pPr>
              <w:pStyle w:val="NoSpacing"/>
              <w:numPr>
                <w:ilvl w:val="0"/>
                <w:numId w:val="8"/>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The student should be able to cultivate artistic awareness and develop artistic taste.</w:t>
            </w:r>
          </w:p>
        </w:tc>
      </w:tr>
      <w:tr w:rsidR="00235AA9" w14:paraId="3E2ECE00" w14:textId="77777777" w:rsidTr="00C9346D">
        <w:tc>
          <w:tcPr>
            <w:tcW w:w="9854" w:type="dxa"/>
          </w:tcPr>
          <w:p w14:paraId="61957823" w14:textId="77777777" w:rsidR="00235AA9" w:rsidRDefault="00A30C4E" w:rsidP="00A30C4E">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D-Transferable general skills (other skills related to employability and personal development)</w:t>
            </w:r>
          </w:p>
        </w:tc>
      </w:tr>
      <w:tr w:rsidR="00235AA9" w14:paraId="4436BE10" w14:textId="77777777" w:rsidTr="00C9346D">
        <w:tc>
          <w:tcPr>
            <w:tcW w:w="9854" w:type="dxa"/>
          </w:tcPr>
          <w:p w14:paraId="24A1B66F" w14:textId="77777777" w:rsidR="00235AA9" w:rsidRDefault="00A30C4E" w:rsidP="00A30C4E">
            <w:pPr>
              <w:pStyle w:val="NoSpacing"/>
              <w:numPr>
                <w:ilvl w:val="0"/>
                <w:numId w:val="9"/>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Scientific research skills</w:t>
            </w:r>
          </w:p>
          <w:p w14:paraId="6AE09165" w14:textId="77777777" w:rsidR="00A30C4E" w:rsidRDefault="00A30C4E" w:rsidP="00A30C4E">
            <w:pPr>
              <w:pStyle w:val="NoSpacing"/>
              <w:numPr>
                <w:ilvl w:val="0"/>
                <w:numId w:val="9"/>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Thinking skills of all kinds (critical, creative, and analytical)</w:t>
            </w:r>
          </w:p>
        </w:tc>
      </w:tr>
      <w:tr w:rsidR="00A30C4E" w14:paraId="6BC14691" w14:textId="77777777" w:rsidTr="00C9346D">
        <w:tc>
          <w:tcPr>
            <w:tcW w:w="9854" w:type="dxa"/>
          </w:tcPr>
          <w:p w14:paraId="032634B9" w14:textId="77777777" w:rsidR="00A30C4E" w:rsidRDefault="00A30C4E" w:rsidP="004A3055">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Teaching and learning methods:</w:t>
            </w:r>
          </w:p>
        </w:tc>
      </w:tr>
      <w:tr w:rsidR="00A30C4E" w14:paraId="11637ACA" w14:textId="77777777" w:rsidTr="00C9346D">
        <w:tc>
          <w:tcPr>
            <w:tcW w:w="9854" w:type="dxa"/>
          </w:tcPr>
          <w:p w14:paraId="70BD0CB4" w14:textId="77777777" w:rsidR="00A30C4E" w:rsidRDefault="00A30C4E" w:rsidP="004A3055">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How to display on a data projector</w:t>
            </w:r>
          </w:p>
          <w:p w14:paraId="1F9D590B" w14:textId="77777777" w:rsidR="00A30C4E" w:rsidRDefault="00A30C4E" w:rsidP="004A3055">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Method of presenting and discussing the material</w:t>
            </w:r>
          </w:p>
          <w:p w14:paraId="726DB404" w14:textId="77777777" w:rsidR="00C91330" w:rsidRDefault="00C91330" w:rsidP="00476B23">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 The learning method is through practical, applied workshops.</w:t>
            </w:r>
          </w:p>
          <w:p w14:paraId="759FE00E" w14:textId="77777777" w:rsidR="00A30C4E" w:rsidRDefault="00A30C4E" w:rsidP="004A3055">
            <w:pPr>
              <w:pStyle w:val="NoSpacing"/>
              <w:rPr>
                <w:rFonts w:ascii="Simplified Arabic" w:hAnsi="Simplified Arabic" w:cs="Simplified Arabic"/>
                <w:sz w:val="28"/>
                <w:szCs w:val="28"/>
                <w:lang w:bidi="ar-IQ"/>
              </w:rPr>
              <w:bidi/>
            </w:pPr>
          </w:p>
        </w:tc>
      </w:tr>
      <w:tr w:rsidR="00A30C4E" w14:paraId="7B338FA8" w14:textId="77777777" w:rsidTr="00C9346D">
        <w:tc>
          <w:tcPr>
            <w:tcW w:w="9854" w:type="dxa"/>
          </w:tcPr>
          <w:p w14:paraId="306A5B0B" w14:textId="77777777" w:rsidR="00A30C4E" w:rsidRDefault="00A30C4E" w:rsidP="004A3055">
            <w:pPr>
              <w:pStyle w:val="NoSpacing"/>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Evaluation methods:</w:t>
            </w:r>
          </w:p>
        </w:tc>
      </w:tr>
      <w:tr w:rsidR="00A30C4E" w14:paraId="00D3B05D" w14:textId="77777777" w:rsidTr="00C9346D">
        <w:tc>
          <w:tcPr>
            <w:tcW w:w="9854" w:type="dxa"/>
          </w:tcPr>
          <w:p w14:paraId="041B17FF" w14:textId="77777777" w:rsidR="00A30C4E" w:rsidRDefault="00A30C4E" w:rsidP="004A3055">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Written tests (objective - essay)</w:t>
            </w:r>
          </w:p>
          <w:p w14:paraId="1E743DC6" w14:textId="77777777" w:rsidR="00A30C4E" w:rsidRDefault="00A30C4E" w:rsidP="004A3055">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Consideration of activities, performance, and sound technical aspects</w:t>
            </w:r>
          </w:p>
          <w:p w14:paraId="6C7287E1" w14:textId="77777777" w:rsidR="00A30C4E" w:rsidRDefault="00C91330" w:rsidP="005D4792">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Various educational activities such as theatrical performances and diverse festivals in the fields of art</w:t>
            </w:r>
          </w:p>
        </w:tc>
      </w:tr>
      <w:tr w:rsidR="00A30C4E" w14:paraId="259FD416" w14:textId="77777777" w:rsidTr="004A3055">
        <w:tc>
          <w:tcPr>
            <w:tcW w:w="9854" w:type="dxa"/>
          </w:tcPr>
          <w:p w14:paraId="5421895F" w14:textId="77777777" w:rsidR="00A30C4E" w:rsidRDefault="00A30C4E" w:rsidP="004A3055">
            <w:pPr>
              <w:pStyle w:val="NoSpacing"/>
              <w:rPr>
                <w:rFonts w:ascii="Simplified Arabic" w:hAnsi="Simplified Arabic" w:cs="Simplified Arabic"/>
                <w:sz w:val="28"/>
                <w:szCs w:val="28"/>
                <w:lang w:bidi="ar-IQ"/>
              </w:rPr>
              <w:bidi/>
            </w:pPr>
          </w:p>
        </w:tc>
      </w:tr>
    </w:tbl>
    <w:p w14:paraId="7F98155F" w14:textId="77777777" w:rsidR="004A3055" w:rsidRDefault="004A3055" w:rsidP="004A3055">
      <w:pPr>
        <w:pStyle w:val="NoSpacing"/>
        <w:rPr>
          <w:rFonts w:ascii="Simplified Arabic" w:hAnsi="Simplified Arabic" w:cs="Simplified Arabic"/>
          <w:b/>
          <w:bCs/>
          <w:sz w:val="28"/>
          <w:szCs w:val="28"/>
          <w:lang w:bidi="ar-IQ"/>
        </w:rPr>
        <w:bidi/>
      </w:pPr>
    </w:p>
    <w:p w14:paraId="0878E55C" w14:textId="77777777" w:rsidR="004A3055" w:rsidRDefault="004A3055" w:rsidP="004A3055">
      <w:pPr>
        <w:pStyle w:val="NoSpacing"/>
        <w:rPr>
          <w:rFonts w:ascii="Simplified Arabic" w:hAnsi="Simplified Arabic" w:cs="Simplified Arabic"/>
          <w:b/>
          <w:bCs/>
          <w:sz w:val="28"/>
          <w:szCs w:val="28"/>
          <w:lang w:bidi="ar-IQ"/>
        </w:rPr>
        <w:bidi/>
      </w:pPr>
    </w:p>
    <w:p w14:paraId="2103BA0A" w14:textId="77777777" w:rsidR="004A3055" w:rsidRPr="004A3055" w:rsidRDefault="004A3055" w:rsidP="00DA37A0">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Approved sectoral framework for the Department of Performing Arts, Directing and Acting branches, for the academic year 2025-2026</w:t>
      </w:r>
    </w:p>
    <w:tbl>
      <w:tblPr>
        <w:tblStyle w:val="TableGrid"/>
        <w:tblW w:w="10020" w:type="dxa"/>
        <w:tblLayout w:type="fixed"/>
        <w:tblLook w:val="04A0" w:firstRow="1" w:lastRow="0" w:firstColumn="1" w:lastColumn="0" w:noHBand="0" w:noVBand="1"/>
      </w:tblPr>
      <w:tblGrid>
        <w:gridCol w:w="735"/>
        <w:gridCol w:w="720"/>
        <w:gridCol w:w="810"/>
        <w:gridCol w:w="541"/>
        <w:gridCol w:w="632"/>
        <w:gridCol w:w="540"/>
        <w:gridCol w:w="631"/>
        <w:gridCol w:w="2962"/>
        <w:gridCol w:w="1360"/>
        <w:gridCol w:w="1089"/>
      </w:tblGrid>
      <w:tr w:rsidR="004A3055" w:rsidRPr="004A3055" w14:paraId="78A7C717" w14:textId="77777777" w:rsidTr="004A3055">
        <w:trPr>
          <w:trHeight w:val="464"/>
        </w:trPr>
        <w:tc>
          <w:tcPr>
            <w:tcW w:w="735" w:type="dxa"/>
            <w:vMerge w:val="restart"/>
            <w:shd w:val="clear" w:color="auto" w:fill="C6D9F1" w:themeFill="text2" w:themeFillTint="33"/>
          </w:tcPr>
          <w:p w14:paraId="2704CD4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Units</w:t>
            </w:r>
          </w:p>
        </w:tc>
        <w:tc>
          <w:tcPr>
            <w:tcW w:w="720" w:type="dxa"/>
            <w:vMerge w:val="restart"/>
            <w:shd w:val="clear" w:color="auto" w:fill="C6D9F1" w:themeFill="text2" w:themeFillTint="33"/>
          </w:tcPr>
          <w:p w14:paraId="7E43E6B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practical</w:t>
            </w:r>
          </w:p>
        </w:tc>
        <w:tc>
          <w:tcPr>
            <w:tcW w:w="810" w:type="dxa"/>
            <w:vMerge w:val="restart"/>
            <w:shd w:val="clear" w:color="auto" w:fill="C6D9F1" w:themeFill="text2" w:themeFillTint="33"/>
          </w:tcPr>
          <w:p w14:paraId="0DF811F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1173" w:type="dxa"/>
            <w:gridSpan w:val="2"/>
            <w:shd w:val="clear" w:color="auto" w:fill="C6D9F1" w:themeFill="text2" w:themeFillTint="33"/>
          </w:tcPr>
          <w:p w14:paraId="00D51B6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Seeking</w:t>
            </w:r>
          </w:p>
        </w:tc>
        <w:tc>
          <w:tcPr>
            <w:tcW w:w="1171" w:type="dxa"/>
            <w:gridSpan w:val="2"/>
            <w:shd w:val="clear" w:color="auto" w:fill="C6D9F1" w:themeFill="text2" w:themeFillTint="33"/>
          </w:tcPr>
          <w:p w14:paraId="0A88F18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Final</w:t>
            </w:r>
          </w:p>
        </w:tc>
        <w:tc>
          <w:tcPr>
            <w:tcW w:w="2962" w:type="dxa"/>
            <w:vMerge w:val="restart"/>
          </w:tcPr>
          <w:p w14:paraId="42A65083"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Material</w:t>
            </w:r>
          </w:p>
        </w:tc>
        <w:tc>
          <w:tcPr>
            <w:tcW w:w="1360" w:type="dxa"/>
            <w:vMerge w:val="restart"/>
          </w:tcPr>
          <w:p w14:paraId="016B84B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Stage</w:t>
            </w:r>
          </w:p>
        </w:tc>
        <w:tc>
          <w:tcPr>
            <w:tcW w:w="1089" w:type="dxa"/>
            <w:vMerge w:val="restart"/>
          </w:tcPr>
          <w:p w14:paraId="14CF882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Section</w:t>
            </w:r>
          </w:p>
        </w:tc>
      </w:tr>
      <w:tr w:rsidR="004A3055" w:rsidRPr="004A3055" w14:paraId="2D9BB45F" w14:textId="77777777" w:rsidTr="004A3055">
        <w:trPr>
          <w:trHeight w:val="175"/>
        </w:trPr>
        <w:tc>
          <w:tcPr>
            <w:tcW w:w="735" w:type="dxa"/>
            <w:vMerge/>
            <w:shd w:val="clear" w:color="auto" w:fill="C6D9F1" w:themeFill="text2" w:themeFillTint="33"/>
          </w:tcPr>
          <w:p w14:paraId="578DB128"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720" w:type="dxa"/>
            <w:vMerge/>
            <w:shd w:val="clear" w:color="auto" w:fill="C6D9F1" w:themeFill="text2" w:themeFillTint="33"/>
          </w:tcPr>
          <w:p w14:paraId="71D22E0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vMerge/>
            <w:shd w:val="clear" w:color="auto" w:fill="C6D9F1" w:themeFill="text2" w:themeFillTint="33"/>
          </w:tcPr>
          <w:p w14:paraId="273DF02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C6D9F1" w:themeFill="text2" w:themeFillTint="33"/>
          </w:tcPr>
          <w:p w14:paraId="0E3402E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2" w:type="dxa"/>
            <w:shd w:val="clear" w:color="auto" w:fill="C6D9F1" w:themeFill="text2" w:themeFillTint="33"/>
          </w:tcPr>
          <w:p w14:paraId="7C6145B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540" w:type="dxa"/>
            <w:shd w:val="clear" w:color="auto" w:fill="C6D9F1" w:themeFill="text2" w:themeFillTint="33"/>
          </w:tcPr>
          <w:p w14:paraId="3ABC74D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1" w:type="dxa"/>
            <w:shd w:val="clear" w:color="auto" w:fill="C6D9F1" w:themeFill="text2" w:themeFillTint="33"/>
          </w:tcPr>
          <w:p w14:paraId="6ADB439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2962" w:type="dxa"/>
            <w:vMerge/>
          </w:tcPr>
          <w:p w14:paraId="78BC7F0C"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tcPr>
          <w:p w14:paraId="7262D9F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5515E4E"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1BACDA9" w14:textId="77777777" w:rsidTr="004A3055">
        <w:trPr>
          <w:cantSplit/>
          <w:trHeight w:val="368"/>
        </w:trPr>
        <w:tc>
          <w:tcPr>
            <w:tcW w:w="735" w:type="dxa"/>
            <w:shd w:val="clear" w:color="auto" w:fill="DDD9C3" w:themeFill="background2" w:themeFillShade="E6"/>
          </w:tcPr>
          <w:p w14:paraId="496378C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081D431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tcPr>
          <w:p w14:paraId="65A35FD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47A05B1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26</w:t>
            </w:r>
          </w:p>
        </w:tc>
        <w:tc>
          <w:tcPr>
            <w:tcW w:w="632" w:type="dxa"/>
          </w:tcPr>
          <w:p w14:paraId="6DD3BD6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14</w:t>
            </w:r>
          </w:p>
        </w:tc>
        <w:tc>
          <w:tcPr>
            <w:tcW w:w="540" w:type="dxa"/>
          </w:tcPr>
          <w:p w14:paraId="6F16D54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1" w:type="dxa"/>
          </w:tcPr>
          <w:p w14:paraId="5A0157D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2962" w:type="dxa"/>
          </w:tcPr>
          <w:p w14:paraId="0094AD5A"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Principles of representation</w:t>
            </w:r>
          </w:p>
        </w:tc>
        <w:tc>
          <w:tcPr>
            <w:tcW w:w="1360" w:type="dxa"/>
            <w:vMerge w:val="restart"/>
            <w:textDirection w:val="tbRl"/>
          </w:tcPr>
          <w:p w14:paraId="62CB1708"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First/Directing + Acting</w:t>
            </w:r>
          </w:p>
        </w:tc>
        <w:tc>
          <w:tcPr>
            <w:tcW w:w="1089" w:type="dxa"/>
            <w:vMerge w:val="restart"/>
            <w:textDirection w:val="tbRl"/>
          </w:tcPr>
          <w:p w14:paraId="243F76BC"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Theatrical Arts</w:t>
            </w:r>
          </w:p>
        </w:tc>
      </w:tr>
      <w:tr w:rsidR="004A3055" w:rsidRPr="004A3055" w14:paraId="1ED9EA3B" w14:textId="77777777" w:rsidTr="004A3055">
        <w:tc>
          <w:tcPr>
            <w:tcW w:w="735" w:type="dxa"/>
            <w:shd w:val="clear" w:color="auto" w:fill="DDD9C3" w:themeFill="background2" w:themeFillShade="E6"/>
          </w:tcPr>
          <w:p w14:paraId="66708B2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6986C2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207A0B7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516419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41DE757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0E4D915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50CD0C5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655F7B16"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 art of voice and delivery</w:t>
            </w:r>
          </w:p>
        </w:tc>
        <w:tc>
          <w:tcPr>
            <w:tcW w:w="1360" w:type="dxa"/>
            <w:vMerge/>
          </w:tcPr>
          <w:p w14:paraId="1B01E32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273C85A"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4B2063A" w14:textId="77777777" w:rsidTr="004A3055">
        <w:tc>
          <w:tcPr>
            <w:tcW w:w="735" w:type="dxa"/>
            <w:shd w:val="clear" w:color="auto" w:fill="DDD9C3" w:themeFill="background2" w:themeFillShade="E6"/>
          </w:tcPr>
          <w:p w14:paraId="28FBA27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895731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786C555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6F123E8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29F6623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6C21C9D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674927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7C77976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History of the Theatre</w:t>
            </w:r>
          </w:p>
        </w:tc>
        <w:tc>
          <w:tcPr>
            <w:tcW w:w="1360" w:type="dxa"/>
            <w:vMerge/>
          </w:tcPr>
          <w:p w14:paraId="12F890A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4D32EA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2C2762F" w14:textId="77777777" w:rsidTr="004A3055">
        <w:tc>
          <w:tcPr>
            <w:tcW w:w="735" w:type="dxa"/>
            <w:shd w:val="clear" w:color="auto" w:fill="DDD9C3" w:themeFill="background2" w:themeFillShade="E6"/>
          </w:tcPr>
          <w:p w14:paraId="0CA5AA1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4A7A6DE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55D7DA7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54E4D80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6A3F70D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1ED9813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193FC86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3EF880BF"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Principles of Directing</w:t>
            </w:r>
          </w:p>
        </w:tc>
        <w:tc>
          <w:tcPr>
            <w:tcW w:w="1360" w:type="dxa"/>
            <w:vMerge/>
          </w:tcPr>
          <w:p w14:paraId="5E6FEAF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696D051"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3F6348A" w14:textId="77777777" w:rsidTr="004A3055">
        <w:tc>
          <w:tcPr>
            <w:tcW w:w="735" w:type="dxa"/>
            <w:shd w:val="clear" w:color="auto" w:fill="DDD9C3" w:themeFill="background2" w:themeFillShade="E6"/>
          </w:tcPr>
          <w:p w14:paraId="593CE33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FE544F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69929F7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38FCE19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58662DC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62F6E45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34A1B3A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3A768276"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Theatrical fitness</w:t>
            </w:r>
          </w:p>
        </w:tc>
        <w:tc>
          <w:tcPr>
            <w:tcW w:w="1360" w:type="dxa"/>
            <w:vMerge/>
          </w:tcPr>
          <w:p w14:paraId="6F77AC7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D1FB1D6"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A38F01F" w14:textId="77777777" w:rsidTr="004A3055">
        <w:tc>
          <w:tcPr>
            <w:tcW w:w="735" w:type="dxa"/>
            <w:shd w:val="clear" w:color="auto" w:fill="DDD9C3" w:themeFill="background2" w:themeFillShade="E6"/>
          </w:tcPr>
          <w:p w14:paraId="374A44C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73DA4C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52E6D38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7C4F056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7E8FA5F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67E0167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1ACA52D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5ED978EB"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terms</w:t>
            </w:r>
          </w:p>
        </w:tc>
        <w:tc>
          <w:tcPr>
            <w:tcW w:w="1360" w:type="dxa"/>
            <w:vMerge/>
          </w:tcPr>
          <w:p w14:paraId="5800B5A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2E4578D3"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7749F0BF" w14:textId="77777777" w:rsidTr="004A3055">
        <w:trPr>
          <w:trHeight w:val="162"/>
        </w:trPr>
        <w:tc>
          <w:tcPr>
            <w:tcW w:w="735" w:type="dxa"/>
            <w:shd w:val="clear" w:color="auto" w:fill="DDD9C3" w:themeFill="background2" w:themeFillShade="E6"/>
          </w:tcPr>
          <w:p w14:paraId="3560BB5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AFED50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7D3FA67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DE2082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335FDA2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7F40A1B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6D8804D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162EFB4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Principles of Theatre Techniques</w:t>
            </w:r>
          </w:p>
        </w:tc>
        <w:tc>
          <w:tcPr>
            <w:tcW w:w="1360" w:type="dxa"/>
            <w:vMerge/>
          </w:tcPr>
          <w:p w14:paraId="236ADC2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58C0288"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4C1E637" w14:textId="77777777" w:rsidTr="004A3055">
        <w:trPr>
          <w:trHeight w:val="167"/>
        </w:trPr>
        <w:tc>
          <w:tcPr>
            <w:tcW w:w="735" w:type="dxa"/>
            <w:shd w:val="clear" w:color="auto" w:fill="DDD9C3" w:themeFill="background2" w:themeFillShade="E6"/>
          </w:tcPr>
          <w:p w14:paraId="6AA5CB5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7575CD0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4348316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439C39E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B66F61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17FBA4A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2BE85B6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0C077C3A"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Arabic</w:t>
            </w:r>
          </w:p>
        </w:tc>
        <w:tc>
          <w:tcPr>
            <w:tcW w:w="1360" w:type="dxa"/>
            <w:vMerge/>
          </w:tcPr>
          <w:p w14:paraId="16356F9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1B061E3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8E029C3" w14:textId="77777777" w:rsidTr="004A3055">
        <w:trPr>
          <w:trHeight w:val="154"/>
        </w:trPr>
        <w:tc>
          <w:tcPr>
            <w:tcW w:w="735" w:type="dxa"/>
            <w:shd w:val="clear" w:color="auto" w:fill="DDD9C3" w:themeFill="background2" w:themeFillShade="E6"/>
          </w:tcPr>
          <w:p w14:paraId="2DA9BBB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6392953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097290D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B2B03E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0C41D4E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5491011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59E406D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1BE7D32E"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language</w:t>
            </w:r>
          </w:p>
        </w:tc>
        <w:tc>
          <w:tcPr>
            <w:tcW w:w="1360" w:type="dxa"/>
            <w:vMerge/>
          </w:tcPr>
          <w:p w14:paraId="279D5A7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AA4370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15A1B00" w14:textId="77777777" w:rsidTr="004A3055">
        <w:trPr>
          <w:trHeight w:val="142"/>
        </w:trPr>
        <w:tc>
          <w:tcPr>
            <w:tcW w:w="735" w:type="dxa"/>
            <w:shd w:val="clear" w:color="auto" w:fill="DDD9C3" w:themeFill="background2" w:themeFillShade="E6"/>
          </w:tcPr>
          <w:p w14:paraId="7AAF015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26D36F3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2</w:t>
            </w:r>
          </w:p>
        </w:tc>
        <w:tc>
          <w:tcPr>
            <w:tcW w:w="810" w:type="dxa"/>
          </w:tcPr>
          <w:p w14:paraId="185DD67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1</w:t>
            </w:r>
          </w:p>
        </w:tc>
        <w:tc>
          <w:tcPr>
            <w:tcW w:w="541" w:type="dxa"/>
            <w:shd w:val="clear" w:color="auto" w:fill="FFFFFF" w:themeFill="background1"/>
          </w:tcPr>
          <w:p w14:paraId="62F94C0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shd w:val="clear" w:color="auto" w:fill="FFFFFF" w:themeFill="background1"/>
          </w:tcPr>
          <w:p w14:paraId="10E6763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shd w:val="clear" w:color="auto" w:fill="FFFFFF" w:themeFill="background1"/>
          </w:tcPr>
          <w:p w14:paraId="7453103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shd w:val="clear" w:color="auto" w:fill="FFFFFF" w:themeFill="background1"/>
          </w:tcPr>
          <w:p w14:paraId="31A2438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390596BE"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computer</w:t>
            </w:r>
          </w:p>
        </w:tc>
        <w:tc>
          <w:tcPr>
            <w:tcW w:w="1360" w:type="dxa"/>
            <w:vMerge/>
          </w:tcPr>
          <w:p w14:paraId="2674C4C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8AEB4C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CD2DD44" w14:textId="77777777" w:rsidTr="004A3055">
        <w:trPr>
          <w:trHeight w:val="142"/>
        </w:trPr>
        <w:tc>
          <w:tcPr>
            <w:tcW w:w="735" w:type="dxa"/>
            <w:shd w:val="clear" w:color="auto" w:fill="DDD9C3" w:themeFill="background2" w:themeFillShade="E6"/>
          </w:tcPr>
          <w:p w14:paraId="48CA874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1CB44BB8"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4BC989A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DB324F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2C9DC1E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3B2511F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182EF00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5BBBC27E"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Human rights and democracy</w:t>
            </w:r>
          </w:p>
        </w:tc>
        <w:tc>
          <w:tcPr>
            <w:tcW w:w="1360" w:type="dxa"/>
            <w:vMerge/>
          </w:tcPr>
          <w:p w14:paraId="4D21363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E2998AD"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36004F0" w14:textId="77777777" w:rsidTr="004A3055">
        <w:trPr>
          <w:trHeight w:val="200"/>
        </w:trPr>
        <w:tc>
          <w:tcPr>
            <w:tcW w:w="735" w:type="dxa"/>
            <w:vMerge w:val="restart"/>
            <w:shd w:val="clear" w:color="auto" w:fill="C6D9F1" w:themeFill="text2" w:themeFillTint="33"/>
          </w:tcPr>
          <w:p w14:paraId="707F714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Units</w:t>
            </w:r>
          </w:p>
        </w:tc>
        <w:tc>
          <w:tcPr>
            <w:tcW w:w="720" w:type="dxa"/>
            <w:vMerge w:val="restart"/>
            <w:shd w:val="clear" w:color="auto" w:fill="C6D9F1" w:themeFill="text2" w:themeFillTint="33"/>
          </w:tcPr>
          <w:p w14:paraId="6429F9D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810" w:type="dxa"/>
            <w:vMerge w:val="restart"/>
            <w:shd w:val="clear" w:color="auto" w:fill="C6D9F1" w:themeFill="text2" w:themeFillTint="33"/>
          </w:tcPr>
          <w:p w14:paraId="3961FAA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1173" w:type="dxa"/>
            <w:gridSpan w:val="2"/>
            <w:shd w:val="clear" w:color="auto" w:fill="C6D9F1" w:themeFill="text2" w:themeFillTint="33"/>
          </w:tcPr>
          <w:p w14:paraId="7EDAB5A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Seeking</w:t>
            </w:r>
          </w:p>
        </w:tc>
        <w:tc>
          <w:tcPr>
            <w:tcW w:w="1171" w:type="dxa"/>
            <w:gridSpan w:val="2"/>
            <w:shd w:val="clear" w:color="auto" w:fill="C6D9F1" w:themeFill="text2" w:themeFillTint="33"/>
          </w:tcPr>
          <w:p w14:paraId="2778D79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Final</w:t>
            </w:r>
          </w:p>
        </w:tc>
        <w:tc>
          <w:tcPr>
            <w:tcW w:w="2962" w:type="dxa"/>
            <w:vMerge w:val="restart"/>
            <w:shd w:val="clear" w:color="auto" w:fill="000000" w:themeFill="text1"/>
          </w:tcPr>
          <w:p w14:paraId="61F272D2"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val="restart"/>
            <w:shd w:val="clear" w:color="auto" w:fill="000000" w:themeFill="text1"/>
          </w:tcPr>
          <w:p w14:paraId="2D2BD56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val="restart"/>
            <w:shd w:val="clear" w:color="auto" w:fill="000000" w:themeFill="text1"/>
          </w:tcPr>
          <w:p w14:paraId="05A5C415"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1B3C5EF" w14:textId="77777777" w:rsidTr="004A3055">
        <w:trPr>
          <w:trHeight w:val="129"/>
        </w:trPr>
        <w:tc>
          <w:tcPr>
            <w:tcW w:w="735" w:type="dxa"/>
            <w:vMerge/>
            <w:shd w:val="clear" w:color="auto" w:fill="C6D9F1" w:themeFill="text2" w:themeFillTint="33"/>
          </w:tcPr>
          <w:p w14:paraId="55AA449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720" w:type="dxa"/>
            <w:vMerge/>
            <w:shd w:val="clear" w:color="auto" w:fill="C6D9F1" w:themeFill="text2" w:themeFillTint="33"/>
          </w:tcPr>
          <w:p w14:paraId="0015AFF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vMerge/>
            <w:shd w:val="clear" w:color="auto" w:fill="C6D9F1" w:themeFill="text2" w:themeFillTint="33"/>
          </w:tcPr>
          <w:p w14:paraId="5B0D6F0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C6D9F1" w:themeFill="text2" w:themeFillTint="33"/>
          </w:tcPr>
          <w:p w14:paraId="2D692B8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2" w:type="dxa"/>
            <w:shd w:val="clear" w:color="auto" w:fill="C6D9F1" w:themeFill="text2" w:themeFillTint="33"/>
          </w:tcPr>
          <w:p w14:paraId="36B77BD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540" w:type="dxa"/>
            <w:shd w:val="clear" w:color="auto" w:fill="C6D9F1" w:themeFill="text2" w:themeFillTint="33"/>
          </w:tcPr>
          <w:p w14:paraId="3816978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1" w:type="dxa"/>
            <w:shd w:val="clear" w:color="auto" w:fill="C6D9F1" w:themeFill="text2" w:themeFillTint="33"/>
          </w:tcPr>
          <w:p w14:paraId="55BF3D1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2962" w:type="dxa"/>
            <w:vMerge/>
            <w:shd w:val="clear" w:color="auto" w:fill="000000" w:themeFill="text1"/>
          </w:tcPr>
          <w:p w14:paraId="2497F759"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shd w:val="clear" w:color="auto" w:fill="000000" w:themeFill="text1"/>
          </w:tcPr>
          <w:p w14:paraId="74F8D03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shd w:val="clear" w:color="auto" w:fill="000000" w:themeFill="text1"/>
          </w:tcPr>
          <w:p w14:paraId="0857F738"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7171F22" w14:textId="77777777" w:rsidTr="004A3055">
        <w:trPr>
          <w:trHeight w:val="188"/>
        </w:trPr>
        <w:tc>
          <w:tcPr>
            <w:tcW w:w="735" w:type="dxa"/>
            <w:shd w:val="clear" w:color="auto" w:fill="DDD9C3" w:themeFill="background2" w:themeFillShade="E6"/>
          </w:tcPr>
          <w:p w14:paraId="58BD2A3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6C08F88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tcPr>
          <w:p w14:paraId="2F3486D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D2536A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26</w:t>
            </w:r>
          </w:p>
        </w:tc>
        <w:tc>
          <w:tcPr>
            <w:tcW w:w="632" w:type="dxa"/>
          </w:tcPr>
          <w:p w14:paraId="67AF658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14</w:t>
            </w:r>
          </w:p>
        </w:tc>
        <w:tc>
          <w:tcPr>
            <w:tcW w:w="540" w:type="dxa"/>
          </w:tcPr>
          <w:p w14:paraId="4ED6243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1" w:type="dxa"/>
          </w:tcPr>
          <w:p w14:paraId="083717D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2962" w:type="dxa"/>
          </w:tcPr>
          <w:p w14:paraId="449B2545"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 art of directing</w:t>
            </w:r>
          </w:p>
        </w:tc>
        <w:tc>
          <w:tcPr>
            <w:tcW w:w="1360" w:type="dxa"/>
            <w:vMerge w:val="restart"/>
            <w:textDirection w:val="tbRl"/>
          </w:tcPr>
          <w:p w14:paraId="0EF19373"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Second/ Exit</w:t>
            </w:r>
          </w:p>
        </w:tc>
        <w:tc>
          <w:tcPr>
            <w:tcW w:w="1089" w:type="dxa"/>
            <w:vMerge w:val="restart"/>
          </w:tcPr>
          <w:p w14:paraId="64B24BE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3C55528" w14:textId="77777777" w:rsidTr="004A3055">
        <w:trPr>
          <w:trHeight w:val="175"/>
        </w:trPr>
        <w:tc>
          <w:tcPr>
            <w:tcW w:w="735" w:type="dxa"/>
            <w:shd w:val="clear" w:color="auto" w:fill="DDD9C3" w:themeFill="background2" w:themeFillShade="E6"/>
          </w:tcPr>
          <w:p w14:paraId="3D122DF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7D7B76E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048CC7D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27DB7A2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29EA8F2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2682823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77CB4B6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4D18A82D"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Acting techniques</w:t>
            </w:r>
          </w:p>
        </w:tc>
        <w:tc>
          <w:tcPr>
            <w:tcW w:w="1360" w:type="dxa"/>
            <w:vMerge/>
          </w:tcPr>
          <w:p w14:paraId="45F8A6A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F1D57FC"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050B555F" w14:textId="77777777" w:rsidTr="004A3055">
        <w:trPr>
          <w:trHeight w:val="162"/>
        </w:trPr>
        <w:tc>
          <w:tcPr>
            <w:tcW w:w="735" w:type="dxa"/>
            <w:shd w:val="clear" w:color="auto" w:fill="DDD9C3" w:themeFill="background2" w:themeFillShade="E6"/>
          </w:tcPr>
          <w:p w14:paraId="5460CE0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20CD9F7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0B6C654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58768A6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6A9101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2EDB782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349C7D2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727A21F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History of the Theatre</w:t>
            </w:r>
          </w:p>
        </w:tc>
        <w:tc>
          <w:tcPr>
            <w:tcW w:w="1360" w:type="dxa"/>
            <w:vMerge/>
          </w:tcPr>
          <w:p w14:paraId="5276415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1DB6B35A"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74F73BF" w14:textId="77777777" w:rsidTr="004A3055">
        <w:trPr>
          <w:trHeight w:val="175"/>
        </w:trPr>
        <w:tc>
          <w:tcPr>
            <w:tcW w:w="735" w:type="dxa"/>
            <w:shd w:val="clear" w:color="auto" w:fill="DDD9C3" w:themeFill="background2" w:themeFillShade="E6"/>
          </w:tcPr>
          <w:p w14:paraId="1ED6D08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720" w:type="dxa"/>
            <w:shd w:val="clear" w:color="auto" w:fill="FFFFFF" w:themeFill="background1"/>
          </w:tcPr>
          <w:p w14:paraId="320B0C5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shd w:val="clear" w:color="auto" w:fill="FFFFFF" w:themeFill="background1"/>
          </w:tcPr>
          <w:p w14:paraId="6CE5F12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FFFFFF" w:themeFill="background1"/>
          </w:tcPr>
          <w:p w14:paraId="4C62175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shd w:val="clear" w:color="auto" w:fill="FFFFFF" w:themeFill="background1"/>
          </w:tcPr>
          <w:p w14:paraId="6A25AC2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0" w:type="dxa"/>
            <w:shd w:val="clear" w:color="auto" w:fill="FFFFFF" w:themeFill="background1"/>
          </w:tcPr>
          <w:p w14:paraId="424B698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shd w:val="clear" w:color="auto" w:fill="FFFFFF" w:themeFill="background1"/>
          </w:tcPr>
          <w:p w14:paraId="621C53C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2962" w:type="dxa"/>
            <w:shd w:val="clear" w:color="auto" w:fill="FFFFFF" w:themeFill="background1"/>
          </w:tcPr>
          <w:p w14:paraId="73C7F806"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Makeup art  </w:t>
            </w:r>
          </w:p>
        </w:tc>
        <w:tc>
          <w:tcPr>
            <w:tcW w:w="1360" w:type="dxa"/>
            <w:vMerge/>
          </w:tcPr>
          <w:p w14:paraId="5982F77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105D534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B81F30C" w14:textId="77777777" w:rsidTr="004A3055">
        <w:trPr>
          <w:trHeight w:val="187"/>
        </w:trPr>
        <w:tc>
          <w:tcPr>
            <w:tcW w:w="735" w:type="dxa"/>
            <w:shd w:val="clear" w:color="auto" w:fill="DDD9C3" w:themeFill="background2" w:themeFillShade="E6"/>
          </w:tcPr>
          <w:p w14:paraId="6E185AB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75E54F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38EE39B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2628B48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02A1E4A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17CE879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6934249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106C8DF3"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Principles of Research</w:t>
            </w:r>
          </w:p>
        </w:tc>
        <w:tc>
          <w:tcPr>
            <w:tcW w:w="1360" w:type="dxa"/>
            <w:vMerge/>
          </w:tcPr>
          <w:p w14:paraId="2F8E55A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277DDBB"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C0FDFD8" w14:textId="77777777" w:rsidTr="004A3055">
        <w:trPr>
          <w:trHeight w:val="142"/>
        </w:trPr>
        <w:tc>
          <w:tcPr>
            <w:tcW w:w="735" w:type="dxa"/>
            <w:shd w:val="clear" w:color="auto" w:fill="DDD9C3" w:themeFill="background2" w:themeFillShade="E6"/>
          </w:tcPr>
          <w:p w14:paraId="5356025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25A441B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297A8E6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5DB50B3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057BE6A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7D4BFB1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66ED8A0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41D64B7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History of Civilization</w:t>
            </w:r>
          </w:p>
        </w:tc>
        <w:tc>
          <w:tcPr>
            <w:tcW w:w="1360" w:type="dxa"/>
            <w:vMerge/>
          </w:tcPr>
          <w:p w14:paraId="551A3B9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A6E145B"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263D6A0" w14:textId="77777777" w:rsidTr="004A3055">
        <w:trPr>
          <w:trHeight w:val="104"/>
        </w:trPr>
        <w:tc>
          <w:tcPr>
            <w:tcW w:w="735" w:type="dxa"/>
            <w:shd w:val="clear" w:color="auto" w:fill="DDD9C3" w:themeFill="background2" w:themeFillShade="E6"/>
          </w:tcPr>
          <w:p w14:paraId="280B33D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0CFA44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48DF13D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shd w:val="clear" w:color="auto" w:fill="FFFFFF" w:themeFill="background1"/>
          </w:tcPr>
          <w:p w14:paraId="3108C7D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shd w:val="clear" w:color="auto" w:fill="FFFFFF" w:themeFill="background1"/>
          </w:tcPr>
          <w:p w14:paraId="38E8624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shd w:val="clear" w:color="auto" w:fill="FFFFFF" w:themeFill="background1"/>
          </w:tcPr>
          <w:p w14:paraId="460FBE7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shd w:val="clear" w:color="auto" w:fill="FFFFFF" w:themeFill="background1"/>
          </w:tcPr>
          <w:p w14:paraId="650BF38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shd w:val="clear" w:color="auto" w:fill="FFFFFF" w:themeFill="background1"/>
          </w:tcPr>
          <w:p w14:paraId="1689DF94"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computer</w:t>
            </w:r>
          </w:p>
        </w:tc>
        <w:tc>
          <w:tcPr>
            <w:tcW w:w="1360" w:type="dxa"/>
            <w:vMerge/>
          </w:tcPr>
          <w:p w14:paraId="4252F55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39A52B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97DE300" w14:textId="77777777" w:rsidTr="004A3055">
        <w:trPr>
          <w:trHeight w:val="142"/>
        </w:trPr>
        <w:tc>
          <w:tcPr>
            <w:tcW w:w="735" w:type="dxa"/>
            <w:shd w:val="clear" w:color="auto" w:fill="DDD9C3" w:themeFill="background2" w:themeFillShade="E6"/>
          </w:tcPr>
          <w:p w14:paraId="5B2D8F0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7DD5677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w:t>
            </w:r>
          </w:p>
        </w:tc>
        <w:tc>
          <w:tcPr>
            <w:tcW w:w="810" w:type="dxa"/>
          </w:tcPr>
          <w:p w14:paraId="7EEE611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FFFFFF" w:themeFill="background1"/>
          </w:tcPr>
          <w:p w14:paraId="1A0ED5A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shd w:val="clear" w:color="auto" w:fill="FFFFFF" w:themeFill="background1"/>
          </w:tcPr>
          <w:p w14:paraId="4627CAC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540" w:type="dxa"/>
            <w:shd w:val="clear" w:color="auto" w:fill="FFFFFF" w:themeFill="background1"/>
          </w:tcPr>
          <w:p w14:paraId="7F9AFCF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shd w:val="clear" w:color="auto" w:fill="FFFFFF" w:themeFill="background1"/>
          </w:tcPr>
          <w:p w14:paraId="77E7BDA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2962" w:type="dxa"/>
            <w:shd w:val="clear" w:color="auto" w:fill="FFFFFF" w:themeFill="background1"/>
          </w:tcPr>
          <w:p w14:paraId="106306AF"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Applications</w:t>
            </w:r>
          </w:p>
        </w:tc>
        <w:tc>
          <w:tcPr>
            <w:tcW w:w="1360" w:type="dxa"/>
            <w:vMerge/>
          </w:tcPr>
          <w:p w14:paraId="420433C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64328B8"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5B5B99B" w14:textId="77777777" w:rsidTr="004A3055">
        <w:trPr>
          <w:trHeight w:val="154"/>
        </w:trPr>
        <w:tc>
          <w:tcPr>
            <w:tcW w:w="735" w:type="dxa"/>
            <w:shd w:val="clear" w:color="auto" w:fill="DDD9C3" w:themeFill="background2" w:themeFillShade="E6"/>
          </w:tcPr>
          <w:p w14:paraId="7D7A4DC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8063F1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02AECB3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6B7CF5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49ABAF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4F04601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75E6CA8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31F5D45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language</w:t>
            </w:r>
          </w:p>
        </w:tc>
        <w:tc>
          <w:tcPr>
            <w:tcW w:w="1360" w:type="dxa"/>
            <w:vMerge/>
          </w:tcPr>
          <w:p w14:paraId="3EE032A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A04D03E"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13CC830" w14:textId="77777777" w:rsidTr="004A3055">
        <w:trPr>
          <w:trHeight w:val="300"/>
        </w:trPr>
        <w:tc>
          <w:tcPr>
            <w:tcW w:w="735" w:type="dxa"/>
            <w:shd w:val="clear" w:color="auto" w:fill="DDD9C3" w:themeFill="background2" w:themeFillShade="E6"/>
          </w:tcPr>
          <w:p w14:paraId="079E5C6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614BC73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3327579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758DD7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7734868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351AC02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5E49F4BA"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shd w:val="clear" w:color="auto" w:fill="FFFFFF" w:themeFill="background1"/>
          </w:tcPr>
          <w:p w14:paraId="563E60A1" w14:textId="77777777" w:rsid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kinesiology</w:t>
            </w:r>
          </w:p>
          <w:p w14:paraId="320DF142" w14:textId="77777777" w:rsidR="004A3055" w:rsidRDefault="004A3055" w:rsidP="004A3055">
            <w:pPr>
              <w:pStyle w:val="NoSpacing"/>
              <w:jc w:val="center"/>
              <w:rPr>
                <w:rFonts w:ascii="Simplified Arabic" w:hAnsi="Simplified Arabic" w:cs="Simplified Arabic"/>
                <w:b/>
                <w:bCs/>
                <w:sz w:val="28"/>
                <w:szCs w:val="28"/>
                <w:lang w:bidi="ar-IQ"/>
              </w:rPr>
              <w:bidi/>
            </w:pPr>
          </w:p>
          <w:p w14:paraId="5BED329D"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tcPr>
          <w:p w14:paraId="35BB8F5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777FD4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ADD6996" w14:textId="77777777" w:rsidTr="004A3055">
        <w:trPr>
          <w:trHeight w:val="162"/>
        </w:trPr>
        <w:tc>
          <w:tcPr>
            <w:tcW w:w="735" w:type="dxa"/>
            <w:vMerge w:val="restart"/>
            <w:shd w:val="clear" w:color="auto" w:fill="C6D9F1" w:themeFill="text2" w:themeFillTint="33"/>
          </w:tcPr>
          <w:p w14:paraId="23D8BE3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Units</w:t>
            </w:r>
          </w:p>
        </w:tc>
        <w:tc>
          <w:tcPr>
            <w:tcW w:w="720" w:type="dxa"/>
            <w:vMerge w:val="restart"/>
            <w:shd w:val="clear" w:color="auto" w:fill="C6D9F1" w:themeFill="text2" w:themeFillTint="33"/>
          </w:tcPr>
          <w:p w14:paraId="4D06299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810" w:type="dxa"/>
            <w:vMerge w:val="restart"/>
            <w:shd w:val="clear" w:color="auto" w:fill="C6D9F1" w:themeFill="text2" w:themeFillTint="33"/>
          </w:tcPr>
          <w:p w14:paraId="00761EA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1173" w:type="dxa"/>
            <w:gridSpan w:val="2"/>
            <w:shd w:val="clear" w:color="auto" w:fill="C6D9F1" w:themeFill="text2" w:themeFillTint="33"/>
          </w:tcPr>
          <w:p w14:paraId="4E82F19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Seeking</w:t>
            </w:r>
          </w:p>
        </w:tc>
        <w:tc>
          <w:tcPr>
            <w:tcW w:w="1171" w:type="dxa"/>
            <w:gridSpan w:val="2"/>
            <w:shd w:val="clear" w:color="auto" w:fill="C6D9F1" w:themeFill="text2" w:themeFillTint="33"/>
          </w:tcPr>
          <w:p w14:paraId="107B108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Final</w:t>
            </w:r>
          </w:p>
        </w:tc>
        <w:tc>
          <w:tcPr>
            <w:tcW w:w="2962" w:type="dxa"/>
            <w:vMerge w:val="restart"/>
            <w:shd w:val="clear" w:color="auto" w:fill="FFFFFF" w:themeFill="background1"/>
          </w:tcPr>
          <w:p w14:paraId="5C36458A"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val="restart"/>
            <w:shd w:val="clear" w:color="auto" w:fill="000000" w:themeFill="text1"/>
          </w:tcPr>
          <w:p w14:paraId="29169CF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val="restart"/>
            <w:shd w:val="clear" w:color="auto" w:fill="000000" w:themeFill="text1"/>
          </w:tcPr>
          <w:p w14:paraId="638FB346"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2A53C24" w14:textId="77777777" w:rsidTr="004A3055">
        <w:trPr>
          <w:trHeight w:val="167"/>
        </w:trPr>
        <w:tc>
          <w:tcPr>
            <w:tcW w:w="735" w:type="dxa"/>
            <w:vMerge/>
            <w:shd w:val="clear" w:color="auto" w:fill="C6D9F1" w:themeFill="text2" w:themeFillTint="33"/>
          </w:tcPr>
          <w:p w14:paraId="3B285B3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720" w:type="dxa"/>
            <w:vMerge/>
            <w:shd w:val="clear" w:color="auto" w:fill="C6D9F1" w:themeFill="text2" w:themeFillTint="33"/>
          </w:tcPr>
          <w:p w14:paraId="163FF78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vMerge/>
            <w:shd w:val="clear" w:color="auto" w:fill="C6D9F1" w:themeFill="text2" w:themeFillTint="33"/>
          </w:tcPr>
          <w:p w14:paraId="2F08499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C6D9F1" w:themeFill="text2" w:themeFillTint="33"/>
          </w:tcPr>
          <w:p w14:paraId="6BFB10B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2" w:type="dxa"/>
            <w:shd w:val="clear" w:color="auto" w:fill="C6D9F1" w:themeFill="text2" w:themeFillTint="33"/>
          </w:tcPr>
          <w:p w14:paraId="19BE5DC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540" w:type="dxa"/>
            <w:shd w:val="clear" w:color="auto" w:fill="C6D9F1" w:themeFill="text2" w:themeFillTint="33"/>
          </w:tcPr>
          <w:p w14:paraId="371FA46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1" w:type="dxa"/>
            <w:shd w:val="clear" w:color="auto" w:fill="C6D9F1" w:themeFill="text2" w:themeFillTint="33"/>
          </w:tcPr>
          <w:p w14:paraId="53F2135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2962" w:type="dxa"/>
            <w:vMerge/>
            <w:shd w:val="clear" w:color="auto" w:fill="FFFFFF" w:themeFill="background1"/>
          </w:tcPr>
          <w:p w14:paraId="08DC3B2F"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shd w:val="clear" w:color="auto" w:fill="000000" w:themeFill="text1"/>
          </w:tcPr>
          <w:p w14:paraId="03D7405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shd w:val="clear" w:color="auto" w:fill="000000" w:themeFill="text1"/>
          </w:tcPr>
          <w:p w14:paraId="73CCCB6E"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7851F7E" w14:textId="77777777" w:rsidTr="004A3055">
        <w:trPr>
          <w:cantSplit/>
          <w:trHeight w:val="262"/>
        </w:trPr>
        <w:tc>
          <w:tcPr>
            <w:tcW w:w="735" w:type="dxa"/>
            <w:shd w:val="clear" w:color="auto" w:fill="DDD9C3" w:themeFill="background2" w:themeFillShade="E6"/>
          </w:tcPr>
          <w:p w14:paraId="6800EA3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0627636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tcPr>
          <w:p w14:paraId="301E460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147271C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26</w:t>
            </w:r>
          </w:p>
        </w:tc>
        <w:tc>
          <w:tcPr>
            <w:tcW w:w="632" w:type="dxa"/>
          </w:tcPr>
          <w:p w14:paraId="0583F8A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14</w:t>
            </w:r>
          </w:p>
        </w:tc>
        <w:tc>
          <w:tcPr>
            <w:tcW w:w="540" w:type="dxa"/>
          </w:tcPr>
          <w:p w14:paraId="32E7B15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1" w:type="dxa"/>
          </w:tcPr>
          <w:p w14:paraId="7D8BC5D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2962" w:type="dxa"/>
            <w:shd w:val="clear" w:color="auto" w:fill="FFFFFF" w:themeFill="background1"/>
          </w:tcPr>
          <w:p w14:paraId="76321535"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 art of acting</w:t>
            </w:r>
          </w:p>
        </w:tc>
        <w:tc>
          <w:tcPr>
            <w:tcW w:w="1360" w:type="dxa"/>
            <w:vMerge w:val="restart"/>
            <w:textDirection w:val="tbRl"/>
          </w:tcPr>
          <w:p w14:paraId="7A648A5C"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Second/Representation</w:t>
            </w:r>
          </w:p>
        </w:tc>
        <w:tc>
          <w:tcPr>
            <w:tcW w:w="1089" w:type="dxa"/>
            <w:vMerge w:val="restart"/>
          </w:tcPr>
          <w:p w14:paraId="7E1CF23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2ADAF59" w14:textId="77777777" w:rsidTr="004A3055">
        <w:trPr>
          <w:cantSplit/>
          <w:trHeight w:val="215"/>
        </w:trPr>
        <w:tc>
          <w:tcPr>
            <w:tcW w:w="735" w:type="dxa"/>
            <w:shd w:val="clear" w:color="auto" w:fill="DDD9C3" w:themeFill="background2" w:themeFillShade="E6"/>
          </w:tcPr>
          <w:p w14:paraId="0915F3D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2A37B15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359ACEE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EFFBF7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046132B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1FE455D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15BD5F5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shd w:val="clear" w:color="auto" w:fill="FFFFFF" w:themeFill="background1"/>
          </w:tcPr>
          <w:p w14:paraId="1CFF3E5C"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Voice and delivery</w:t>
            </w:r>
          </w:p>
        </w:tc>
        <w:tc>
          <w:tcPr>
            <w:tcW w:w="1360" w:type="dxa"/>
            <w:vMerge/>
            <w:textDirection w:val="tbRl"/>
          </w:tcPr>
          <w:p w14:paraId="07081A4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CE4DAE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77875E1" w14:textId="77777777" w:rsidTr="004A3055">
        <w:trPr>
          <w:cantSplit/>
          <w:trHeight w:val="438"/>
        </w:trPr>
        <w:tc>
          <w:tcPr>
            <w:tcW w:w="735" w:type="dxa"/>
            <w:shd w:val="clear" w:color="auto" w:fill="DDD9C3" w:themeFill="background2" w:themeFillShade="E6"/>
          </w:tcPr>
          <w:p w14:paraId="6C2CB9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ACFB19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5CDD16D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28C140C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18DE8E2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2D01083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1BA45AA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0B378A00"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History of the Theatre</w:t>
            </w:r>
          </w:p>
        </w:tc>
        <w:tc>
          <w:tcPr>
            <w:tcW w:w="1360" w:type="dxa"/>
            <w:vMerge/>
            <w:textDirection w:val="tbRl"/>
          </w:tcPr>
          <w:p w14:paraId="6CB5CBB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1555CBCF"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59EFC3E" w14:textId="77777777" w:rsidTr="004A3055">
        <w:trPr>
          <w:cantSplit/>
          <w:trHeight w:val="313"/>
        </w:trPr>
        <w:tc>
          <w:tcPr>
            <w:tcW w:w="735" w:type="dxa"/>
            <w:shd w:val="clear" w:color="auto" w:fill="DDD9C3" w:themeFill="background2" w:themeFillShade="E6"/>
          </w:tcPr>
          <w:p w14:paraId="034EFCA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83E4F5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5976351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26E0841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0E37A2B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07695FA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708867F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shd w:val="clear" w:color="auto" w:fill="FFFFFF" w:themeFill="background1"/>
          </w:tcPr>
          <w:p w14:paraId="3C09025D"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Makeup art  </w:t>
            </w:r>
          </w:p>
        </w:tc>
        <w:tc>
          <w:tcPr>
            <w:tcW w:w="1360" w:type="dxa"/>
            <w:vMerge/>
            <w:textDirection w:val="tbRl"/>
          </w:tcPr>
          <w:p w14:paraId="40AC740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2EC7DB3"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44D8236" w14:textId="77777777" w:rsidTr="004A3055">
        <w:trPr>
          <w:cantSplit/>
          <w:trHeight w:val="225"/>
        </w:trPr>
        <w:tc>
          <w:tcPr>
            <w:tcW w:w="735" w:type="dxa"/>
            <w:shd w:val="clear" w:color="auto" w:fill="DDD9C3" w:themeFill="background2" w:themeFillShade="E6"/>
          </w:tcPr>
          <w:p w14:paraId="2F3FA38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772279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3164F39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8E1C2B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7F8D98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00BDD61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0DCB76E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519DD62F"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Principles of Research</w:t>
            </w:r>
          </w:p>
        </w:tc>
        <w:tc>
          <w:tcPr>
            <w:tcW w:w="1360" w:type="dxa"/>
            <w:vMerge/>
            <w:textDirection w:val="tbRl"/>
          </w:tcPr>
          <w:p w14:paraId="2F2EB2F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2D9550E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0CDEE821" w14:textId="77777777" w:rsidTr="004A3055">
        <w:trPr>
          <w:cantSplit/>
          <w:trHeight w:val="175"/>
        </w:trPr>
        <w:tc>
          <w:tcPr>
            <w:tcW w:w="735" w:type="dxa"/>
            <w:shd w:val="clear" w:color="auto" w:fill="DDD9C3" w:themeFill="background2" w:themeFillShade="E6"/>
          </w:tcPr>
          <w:p w14:paraId="3C8938B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7751C24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tcPr>
          <w:p w14:paraId="1697436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541" w:type="dxa"/>
          </w:tcPr>
          <w:p w14:paraId="4400F0E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7327844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540" w:type="dxa"/>
          </w:tcPr>
          <w:p w14:paraId="4E0A328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7841D27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2962" w:type="dxa"/>
            <w:shd w:val="clear" w:color="auto" w:fill="FFFFFF" w:themeFill="background1"/>
          </w:tcPr>
          <w:p w14:paraId="1034F701"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Voice training</w:t>
            </w:r>
          </w:p>
        </w:tc>
        <w:tc>
          <w:tcPr>
            <w:tcW w:w="1360" w:type="dxa"/>
            <w:vMerge/>
            <w:textDirection w:val="tbRl"/>
          </w:tcPr>
          <w:p w14:paraId="5AF4A2E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61B3576"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7CEF959" w14:textId="77777777" w:rsidTr="004A3055">
        <w:trPr>
          <w:cantSplit/>
          <w:trHeight w:val="138"/>
        </w:trPr>
        <w:tc>
          <w:tcPr>
            <w:tcW w:w="735" w:type="dxa"/>
            <w:shd w:val="clear" w:color="auto" w:fill="DDD9C3" w:themeFill="background2" w:themeFillShade="E6"/>
          </w:tcPr>
          <w:p w14:paraId="5E7C01F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6655C7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099930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54E0AE7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4A9290F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73CFCC8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05E6933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shd w:val="clear" w:color="auto" w:fill="FFFFFF" w:themeFill="background1"/>
          </w:tcPr>
          <w:p w14:paraId="79A9762B"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computer</w:t>
            </w:r>
          </w:p>
        </w:tc>
        <w:tc>
          <w:tcPr>
            <w:tcW w:w="1360" w:type="dxa"/>
            <w:vMerge/>
            <w:textDirection w:val="tbRl"/>
          </w:tcPr>
          <w:p w14:paraId="752758B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184341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325CB2C" w14:textId="77777777" w:rsidTr="004A3055">
        <w:trPr>
          <w:trHeight w:val="129"/>
        </w:trPr>
        <w:tc>
          <w:tcPr>
            <w:tcW w:w="735" w:type="dxa"/>
            <w:shd w:val="clear" w:color="auto" w:fill="DDD9C3" w:themeFill="background2" w:themeFillShade="E6"/>
          </w:tcPr>
          <w:p w14:paraId="6A409E8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4C0D91A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w:t>
            </w:r>
          </w:p>
        </w:tc>
        <w:tc>
          <w:tcPr>
            <w:tcW w:w="810" w:type="dxa"/>
          </w:tcPr>
          <w:p w14:paraId="3F98B45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tcPr>
          <w:p w14:paraId="604C3CA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tcPr>
          <w:p w14:paraId="67C0EAC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540" w:type="dxa"/>
          </w:tcPr>
          <w:p w14:paraId="6EFCA38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tcPr>
          <w:p w14:paraId="6D1A187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2962" w:type="dxa"/>
            <w:shd w:val="clear" w:color="auto" w:fill="FFFFFF" w:themeFill="background1"/>
          </w:tcPr>
          <w:p w14:paraId="1D2A0791"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Applications</w:t>
            </w:r>
          </w:p>
        </w:tc>
        <w:tc>
          <w:tcPr>
            <w:tcW w:w="1360" w:type="dxa"/>
            <w:vMerge/>
          </w:tcPr>
          <w:p w14:paraId="70711A4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E09A5AE"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F498C17" w14:textId="77777777" w:rsidTr="004A3055">
        <w:trPr>
          <w:trHeight w:val="162"/>
        </w:trPr>
        <w:tc>
          <w:tcPr>
            <w:tcW w:w="735" w:type="dxa"/>
            <w:shd w:val="clear" w:color="auto" w:fill="DDD9C3" w:themeFill="background2" w:themeFillShade="E6"/>
          </w:tcPr>
          <w:p w14:paraId="2BF00AF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2E241A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2CFCC6C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7861D15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BA8369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5F4420B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53A8EE9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shd w:val="clear" w:color="auto" w:fill="FFFFFF" w:themeFill="background1"/>
          </w:tcPr>
          <w:p w14:paraId="12D60155"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language</w:t>
            </w:r>
          </w:p>
        </w:tc>
        <w:tc>
          <w:tcPr>
            <w:tcW w:w="1360" w:type="dxa"/>
            <w:vMerge/>
          </w:tcPr>
          <w:p w14:paraId="36FDD1A0"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425FC65C"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257DFB3" w14:textId="77777777" w:rsidTr="004A3055">
        <w:trPr>
          <w:trHeight w:val="150"/>
        </w:trPr>
        <w:tc>
          <w:tcPr>
            <w:tcW w:w="735" w:type="dxa"/>
            <w:shd w:val="clear" w:color="auto" w:fill="DDD9C3" w:themeFill="background2" w:themeFillShade="E6"/>
          </w:tcPr>
          <w:p w14:paraId="739031E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720" w:type="dxa"/>
          </w:tcPr>
          <w:p w14:paraId="7DD8871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76C3ABD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541" w:type="dxa"/>
          </w:tcPr>
          <w:p w14:paraId="4BA518C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tcPr>
          <w:p w14:paraId="17B4358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540" w:type="dxa"/>
          </w:tcPr>
          <w:p w14:paraId="77764E7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tcPr>
          <w:p w14:paraId="10ACFD94"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2962" w:type="dxa"/>
          </w:tcPr>
          <w:p w14:paraId="5788E238"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stage fitness</w:t>
            </w:r>
          </w:p>
        </w:tc>
        <w:tc>
          <w:tcPr>
            <w:tcW w:w="1360" w:type="dxa"/>
            <w:vMerge/>
          </w:tcPr>
          <w:p w14:paraId="395B54D0"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FD17A9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37293DF" w14:textId="77777777" w:rsidTr="004A3055">
        <w:trPr>
          <w:trHeight w:val="187"/>
        </w:trPr>
        <w:tc>
          <w:tcPr>
            <w:tcW w:w="735" w:type="dxa"/>
            <w:vMerge w:val="restart"/>
            <w:shd w:val="clear" w:color="auto" w:fill="C6D9F1" w:themeFill="text2" w:themeFillTint="33"/>
          </w:tcPr>
          <w:p w14:paraId="202D936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Units</w:t>
            </w:r>
          </w:p>
        </w:tc>
        <w:tc>
          <w:tcPr>
            <w:tcW w:w="720" w:type="dxa"/>
            <w:vMerge w:val="restart"/>
            <w:shd w:val="clear" w:color="auto" w:fill="C6D9F1" w:themeFill="text2" w:themeFillTint="33"/>
          </w:tcPr>
          <w:p w14:paraId="0F7C5A7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810" w:type="dxa"/>
            <w:vMerge w:val="restart"/>
            <w:shd w:val="clear" w:color="auto" w:fill="C6D9F1" w:themeFill="text2" w:themeFillTint="33"/>
          </w:tcPr>
          <w:p w14:paraId="30A759B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1173" w:type="dxa"/>
            <w:gridSpan w:val="2"/>
            <w:shd w:val="clear" w:color="auto" w:fill="C6D9F1" w:themeFill="text2" w:themeFillTint="33"/>
          </w:tcPr>
          <w:p w14:paraId="1F2A0DE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Seeking</w:t>
            </w:r>
          </w:p>
        </w:tc>
        <w:tc>
          <w:tcPr>
            <w:tcW w:w="1171" w:type="dxa"/>
            <w:gridSpan w:val="2"/>
            <w:shd w:val="clear" w:color="auto" w:fill="C6D9F1" w:themeFill="text2" w:themeFillTint="33"/>
          </w:tcPr>
          <w:p w14:paraId="2B6384B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Final</w:t>
            </w:r>
          </w:p>
        </w:tc>
        <w:tc>
          <w:tcPr>
            <w:tcW w:w="2962" w:type="dxa"/>
            <w:vMerge w:val="restart"/>
            <w:shd w:val="clear" w:color="auto" w:fill="000000" w:themeFill="text1"/>
          </w:tcPr>
          <w:p w14:paraId="23E77D15"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val="restart"/>
            <w:shd w:val="clear" w:color="auto" w:fill="000000" w:themeFill="text1"/>
          </w:tcPr>
          <w:p w14:paraId="02B65A3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val="restart"/>
            <w:shd w:val="clear" w:color="auto" w:fill="000000" w:themeFill="text1"/>
          </w:tcPr>
          <w:p w14:paraId="28B06DD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753457F" w14:textId="77777777" w:rsidTr="004A3055">
        <w:trPr>
          <w:trHeight w:val="142"/>
        </w:trPr>
        <w:tc>
          <w:tcPr>
            <w:tcW w:w="735" w:type="dxa"/>
            <w:vMerge/>
            <w:shd w:val="clear" w:color="auto" w:fill="C6D9F1" w:themeFill="text2" w:themeFillTint="33"/>
          </w:tcPr>
          <w:p w14:paraId="2D9F966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720" w:type="dxa"/>
            <w:vMerge/>
            <w:shd w:val="clear" w:color="auto" w:fill="C6D9F1" w:themeFill="text2" w:themeFillTint="33"/>
          </w:tcPr>
          <w:p w14:paraId="5E5A80D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vMerge/>
            <w:shd w:val="clear" w:color="auto" w:fill="C6D9F1" w:themeFill="text2" w:themeFillTint="33"/>
          </w:tcPr>
          <w:p w14:paraId="510E204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C6D9F1" w:themeFill="text2" w:themeFillTint="33"/>
          </w:tcPr>
          <w:p w14:paraId="25FA4CD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2" w:type="dxa"/>
            <w:shd w:val="clear" w:color="auto" w:fill="C6D9F1" w:themeFill="text2" w:themeFillTint="33"/>
          </w:tcPr>
          <w:p w14:paraId="0E63B62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540" w:type="dxa"/>
            <w:shd w:val="clear" w:color="auto" w:fill="C6D9F1" w:themeFill="text2" w:themeFillTint="33"/>
          </w:tcPr>
          <w:p w14:paraId="224F669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1" w:type="dxa"/>
            <w:shd w:val="clear" w:color="auto" w:fill="C6D9F1" w:themeFill="text2" w:themeFillTint="33"/>
          </w:tcPr>
          <w:p w14:paraId="5B1F445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2962" w:type="dxa"/>
            <w:vMerge/>
            <w:shd w:val="clear" w:color="auto" w:fill="000000" w:themeFill="text1"/>
          </w:tcPr>
          <w:p w14:paraId="598E5C48"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shd w:val="clear" w:color="auto" w:fill="000000" w:themeFill="text1"/>
          </w:tcPr>
          <w:p w14:paraId="45770E5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shd w:val="clear" w:color="auto" w:fill="000000" w:themeFill="text1"/>
          </w:tcPr>
          <w:p w14:paraId="036E3E28"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746AB3A" w14:textId="77777777" w:rsidTr="004A3055">
        <w:trPr>
          <w:trHeight w:val="129"/>
        </w:trPr>
        <w:tc>
          <w:tcPr>
            <w:tcW w:w="735" w:type="dxa"/>
            <w:shd w:val="clear" w:color="auto" w:fill="DDD9C3" w:themeFill="background2" w:themeFillShade="E6"/>
          </w:tcPr>
          <w:p w14:paraId="109DDF1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138574C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tcPr>
          <w:p w14:paraId="01DD482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212544C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26</w:t>
            </w:r>
          </w:p>
        </w:tc>
        <w:tc>
          <w:tcPr>
            <w:tcW w:w="632" w:type="dxa"/>
          </w:tcPr>
          <w:p w14:paraId="2DCB520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14</w:t>
            </w:r>
          </w:p>
        </w:tc>
        <w:tc>
          <w:tcPr>
            <w:tcW w:w="540" w:type="dxa"/>
          </w:tcPr>
          <w:p w14:paraId="6C16533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1" w:type="dxa"/>
          </w:tcPr>
          <w:p w14:paraId="2F84720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2962" w:type="dxa"/>
          </w:tcPr>
          <w:p w14:paraId="07173DCE"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 art of directing</w:t>
            </w:r>
          </w:p>
        </w:tc>
        <w:tc>
          <w:tcPr>
            <w:tcW w:w="1360" w:type="dxa"/>
            <w:vMerge w:val="restart"/>
            <w:textDirection w:val="tbRl"/>
          </w:tcPr>
          <w:p w14:paraId="21AAB15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Third/ Exit</w:t>
            </w:r>
          </w:p>
        </w:tc>
        <w:tc>
          <w:tcPr>
            <w:tcW w:w="1089" w:type="dxa"/>
            <w:vMerge w:val="restart"/>
          </w:tcPr>
          <w:p w14:paraId="2C626EF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EF380BC" w14:textId="77777777" w:rsidTr="004A3055">
        <w:trPr>
          <w:trHeight w:val="92"/>
        </w:trPr>
        <w:tc>
          <w:tcPr>
            <w:tcW w:w="735" w:type="dxa"/>
            <w:shd w:val="clear" w:color="auto" w:fill="DDD9C3" w:themeFill="background2" w:themeFillShade="E6"/>
          </w:tcPr>
          <w:p w14:paraId="4D23B93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6E8486E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6D395B8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4C787E9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459D442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3D4BF86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2684C99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4F36F867"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History of Theatre and its Literature</w:t>
            </w:r>
          </w:p>
        </w:tc>
        <w:tc>
          <w:tcPr>
            <w:tcW w:w="1360" w:type="dxa"/>
            <w:vMerge/>
          </w:tcPr>
          <w:p w14:paraId="0AE470F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8CF977D"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75D0D300" w14:textId="77777777" w:rsidTr="004A3055">
        <w:trPr>
          <w:trHeight w:val="154"/>
        </w:trPr>
        <w:tc>
          <w:tcPr>
            <w:tcW w:w="735" w:type="dxa"/>
            <w:shd w:val="clear" w:color="auto" w:fill="DDD9C3" w:themeFill="background2" w:themeFillShade="E6"/>
          </w:tcPr>
          <w:p w14:paraId="6E9E7C8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511CCEF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593BC38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64C7D81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61B90AD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12E103C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5D5B2CA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0DCC0AF0"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Aesthetics</w:t>
            </w:r>
          </w:p>
        </w:tc>
        <w:tc>
          <w:tcPr>
            <w:tcW w:w="1360" w:type="dxa"/>
            <w:vMerge/>
          </w:tcPr>
          <w:p w14:paraId="67CC429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2224B8C3"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6C05B1D" w14:textId="77777777" w:rsidTr="004A3055">
        <w:trPr>
          <w:trHeight w:val="154"/>
        </w:trPr>
        <w:tc>
          <w:tcPr>
            <w:tcW w:w="735" w:type="dxa"/>
            <w:shd w:val="clear" w:color="auto" w:fill="DDD9C3" w:themeFill="background2" w:themeFillShade="E6"/>
          </w:tcPr>
          <w:p w14:paraId="673B8FB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7306903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5DD680A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0912E41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34C4C9C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7C7EA4F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218AD23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65AEB2C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stage costumes</w:t>
            </w:r>
          </w:p>
        </w:tc>
        <w:tc>
          <w:tcPr>
            <w:tcW w:w="1360" w:type="dxa"/>
            <w:vMerge/>
          </w:tcPr>
          <w:p w14:paraId="7A0DB510"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AE8242A"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73D9B0EA" w14:textId="77777777" w:rsidTr="004A3055">
        <w:trPr>
          <w:trHeight w:val="92"/>
        </w:trPr>
        <w:tc>
          <w:tcPr>
            <w:tcW w:w="735" w:type="dxa"/>
            <w:shd w:val="clear" w:color="auto" w:fill="DDD9C3" w:themeFill="background2" w:themeFillShade="E6"/>
          </w:tcPr>
          <w:p w14:paraId="0C744B1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647280B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17C1870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76663CD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4B38AC0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582CF4C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4FB7DE9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5BE2642C"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Production Management</w:t>
            </w:r>
          </w:p>
        </w:tc>
        <w:tc>
          <w:tcPr>
            <w:tcW w:w="1360" w:type="dxa"/>
            <w:vMerge/>
          </w:tcPr>
          <w:p w14:paraId="1729E3B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D11EDB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ADB16F4" w14:textId="77777777" w:rsidTr="004A3055">
        <w:trPr>
          <w:trHeight w:val="142"/>
        </w:trPr>
        <w:tc>
          <w:tcPr>
            <w:tcW w:w="735" w:type="dxa"/>
            <w:shd w:val="clear" w:color="auto" w:fill="DDD9C3" w:themeFill="background2" w:themeFillShade="E6"/>
          </w:tcPr>
          <w:p w14:paraId="0164F1A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1896614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5C1E34E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DDFBCE0"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B5D956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303A24F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41A9755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1D087C3B"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Theatre criticism</w:t>
            </w:r>
          </w:p>
        </w:tc>
        <w:tc>
          <w:tcPr>
            <w:tcW w:w="1360" w:type="dxa"/>
            <w:vMerge/>
          </w:tcPr>
          <w:p w14:paraId="6992982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7E5181E"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AC8C039" w14:textId="77777777" w:rsidTr="004A3055">
        <w:trPr>
          <w:trHeight w:val="167"/>
        </w:trPr>
        <w:tc>
          <w:tcPr>
            <w:tcW w:w="735" w:type="dxa"/>
            <w:shd w:val="clear" w:color="auto" w:fill="DDD9C3" w:themeFill="background2" w:themeFillShade="E6"/>
          </w:tcPr>
          <w:p w14:paraId="720C899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66078F4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4B10181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4378216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72A5AB4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58A9AF1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00AF0AF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5644074F"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Stage lighting</w:t>
            </w:r>
          </w:p>
        </w:tc>
        <w:tc>
          <w:tcPr>
            <w:tcW w:w="1360" w:type="dxa"/>
            <w:vMerge/>
          </w:tcPr>
          <w:p w14:paraId="0AD9454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4C43A975"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DCCBDEE" w14:textId="77777777" w:rsidTr="004A3055">
        <w:trPr>
          <w:trHeight w:val="212"/>
        </w:trPr>
        <w:tc>
          <w:tcPr>
            <w:tcW w:w="735" w:type="dxa"/>
            <w:shd w:val="clear" w:color="auto" w:fill="DDD9C3" w:themeFill="background2" w:themeFillShade="E6"/>
          </w:tcPr>
          <w:p w14:paraId="628338E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5F2BBD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w:t>
            </w:r>
          </w:p>
        </w:tc>
        <w:tc>
          <w:tcPr>
            <w:tcW w:w="810" w:type="dxa"/>
          </w:tcPr>
          <w:p w14:paraId="2C0C1D0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FFFFFF" w:themeFill="background1"/>
          </w:tcPr>
          <w:p w14:paraId="67C3897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shd w:val="clear" w:color="auto" w:fill="FFFFFF" w:themeFill="background1"/>
          </w:tcPr>
          <w:p w14:paraId="537E4D5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0" w:type="dxa"/>
            <w:shd w:val="clear" w:color="auto" w:fill="FFFFFF" w:themeFill="background1"/>
          </w:tcPr>
          <w:p w14:paraId="2F6AB12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shd w:val="clear" w:color="auto" w:fill="FFFFFF" w:themeFill="background1"/>
          </w:tcPr>
          <w:p w14:paraId="2B1B83E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2962" w:type="dxa"/>
          </w:tcPr>
          <w:p w14:paraId="59A11BF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Applications</w:t>
            </w:r>
          </w:p>
        </w:tc>
        <w:tc>
          <w:tcPr>
            <w:tcW w:w="1360" w:type="dxa"/>
            <w:vMerge/>
          </w:tcPr>
          <w:p w14:paraId="14BB097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val="restart"/>
          </w:tcPr>
          <w:p w14:paraId="66678E58"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DF12DDE" w14:textId="77777777" w:rsidTr="004A3055">
        <w:trPr>
          <w:trHeight w:val="117"/>
        </w:trPr>
        <w:tc>
          <w:tcPr>
            <w:tcW w:w="735" w:type="dxa"/>
            <w:shd w:val="clear" w:color="auto" w:fill="DDD9C3" w:themeFill="background2" w:themeFillShade="E6"/>
          </w:tcPr>
          <w:p w14:paraId="229F25E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4E7D217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3179042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AA1420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676EFC0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27C7918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2E27B57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4469C856" w14:textId="77777777" w:rsid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language</w:t>
            </w:r>
          </w:p>
          <w:p w14:paraId="29375BDE" w14:textId="77777777" w:rsidR="004A3055" w:rsidRDefault="004A3055" w:rsidP="004A3055">
            <w:pPr>
              <w:pStyle w:val="NoSpacing"/>
              <w:jc w:val="center"/>
              <w:rPr>
                <w:rFonts w:ascii="Simplified Arabic" w:hAnsi="Simplified Arabic" w:cs="Simplified Arabic"/>
                <w:b/>
                <w:bCs/>
                <w:sz w:val="28"/>
                <w:szCs w:val="28"/>
                <w:lang w:bidi="ar-IQ"/>
              </w:rPr>
              <w:bidi/>
            </w:pPr>
          </w:p>
          <w:p w14:paraId="4BCC1835" w14:textId="77777777" w:rsidR="004A3055" w:rsidRDefault="004A3055" w:rsidP="004A3055">
            <w:pPr>
              <w:pStyle w:val="NoSpacing"/>
              <w:jc w:val="center"/>
              <w:rPr>
                <w:rFonts w:ascii="Simplified Arabic" w:hAnsi="Simplified Arabic" w:cs="Simplified Arabic"/>
                <w:b/>
                <w:bCs/>
                <w:sz w:val="28"/>
                <w:szCs w:val="28"/>
                <w:lang w:bidi="ar-IQ"/>
              </w:rPr>
              <w:bidi/>
            </w:pPr>
          </w:p>
          <w:p w14:paraId="6FC98ACF" w14:textId="77777777" w:rsidR="004A3055" w:rsidRDefault="004A3055" w:rsidP="004A3055">
            <w:pPr>
              <w:pStyle w:val="NoSpacing"/>
              <w:jc w:val="center"/>
              <w:rPr>
                <w:rFonts w:ascii="Simplified Arabic" w:hAnsi="Simplified Arabic" w:cs="Simplified Arabic"/>
                <w:b/>
                <w:bCs/>
                <w:sz w:val="28"/>
                <w:szCs w:val="28"/>
                <w:lang w:bidi="ar-IQ"/>
              </w:rPr>
              <w:bidi/>
            </w:pPr>
          </w:p>
          <w:p w14:paraId="21DF1412" w14:textId="77777777" w:rsidR="004A3055" w:rsidRDefault="004A3055" w:rsidP="004A3055">
            <w:pPr>
              <w:pStyle w:val="NoSpacing"/>
              <w:jc w:val="center"/>
              <w:rPr>
                <w:rFonts w:ascii="Simplified Arabic" w:hAnsi="Simplified Arabic" w:cs="Simplified Arabic"/>
                <w:b/>
                <w:bCs/>
                <w:sz w:val="28"/>
                <w:szCs w:val="28"/>
                <w:lang w:bidi="ar-IQ"/>
              </w:rPr>
              <w:bidi/>
            </w:pPr>
          </w:p>
          <w:p w14:paraId="0611CD89"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tcPr>
          <w:p w14:paraId="7406AFD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3F940E3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746C9C7" w14:textId="77777777" w:rsidTr="004A3055">
        <w:trPr>
          <w:trHeight w:val="154"/>
        </w:trPr>
        <w:tc>
          <w:tcPr>
            <w:tcW w:w="735" w:type="dxa"/>
            <w:vMerge w:val="restart"/>
            <w:shd w:val="clear" w:color="auto" w:fill="C6D9F1" w:themeFill="text2" w:themeFillTint="33"/>
          </w:tcPr>
          <w:p w14:paraId="18795CB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Units</w:t>
            </w:r>
          </w:p>
        </w:tc>
        <w:tc>
          <w:tcPr>
            <w:tcW w:w="720" w:type="dxa"/>
            <w:vMerge w:val="restart"/>
            <w:shd w:val="clear" w:color="auto" w:fill="C6D9F1" w:themeFill="text2" w:themeFillTint="33"/>
          </w:tcPr>
          <w:p w14:paraId="02E7964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810" w:type="dxa"/>
            <w:vMerge w:val="restart"/>
            <w:shd w:val="clear" w:color="auto" w:fill="C6D9F1" w:themeFill="text2" w:themeFillTint="33"/>
          </w:tcPr>
          <w:p w14:paraId="097BFC0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1173" w:type="dxa"/>
            <w:gridSpan w:val="2"/>
            <w:shd w:val="clear" w:color="auto" w:fill="C6D9F1" w:themeFill="text2" w:themeFillTint="33"/>
          </w:tcPr>
          <w:p w14:paraId="748160A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Seeking</w:t>
            </w:r>
          </w:p>
        </w:tc>
        <w:tc>
          <w:tcPr>
            <w:tcW w:w="1171" w:type="dxa"/>
            <w:gridSpan w:val="2"/>
            <w:shd w:val="clear" w:color="auto" w:fill="C6D9F1" w:themeFill="text2" w:themeFillTint="33"/>
          </w:tcPr>
          <w:p w14:paraId="2265E70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Final</w:t>
            </w:r>
          </w:p>
        </w:tc>
        <w:tc>
          <w:tcPr>
            <w:tcW w:w="2962" w:type="dxa"/>
            <w:vMerge w:val="restart"/>
            <w:shd w:val="clear" w:color="auto" w:fill="000000" w:themeFill="text1"/>
          </w:tcPr>
          <w:p w14:paraId="3A5C2E7D"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val="restart"/>
            <w:shd w:val="clear" w:color="auto" w:fill="000000" w:themeFill="text1"/>
          </w:tcPr>
          <w:p w14:paraId="7D70476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val="restart"/>
            <w:shd w:val="clear" w:color="auto" w:fill="000000" w:themeFill="text1"/>
          </w:tcPr>
          <w:p w14:paraId="57710E84"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60F6FBA" w14:textId="77777777" w:rsidTr="004A3055">
        <w:trPr>
          <w:trHeight w:val="175"/>
        </w:trPr>
        <w:tc>
          <w:tcPr>
            <w:tcW w:w="735" w:type="dxa"/>
            <w:vMerge/>
            <w:shd w:val="clear" w:color="auto" w:fill="C6D9F1" w:themeFill="text2" w:themeFillTint="33"/>
          </w:tcPr>
          <w:p w14:paraId="61B7996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720" w:type="dxa"/>
            <w:vMerge/>
            <w:shd w:val="clear" w:color="auto" w:fill="C6D9F1" w:themeFill="text2" w:themeFillTint="33"/>
          </w:tcPr>
          <w:p w14:paraId="5B84000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vMerge/>
            <w:shd w:val="clear" w:color="auto" w:fill="C6D9F1" w:themeFill="text2" w:themeFillTint="33"/>
          </w:tcPr>
          <w:p w14:paraId="72019B3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shd w:val="clear" w:color="auto" w:fill="C6D9F1" w:themeFill="text2" w:themeFillTint="33"/>
          </w:tcPr>
          <w:p w14:paraId="42ACF0F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2" w:type="dxa"/>
            <w:shd w:val="clear" w:color="auto" w:fill="C6D9F1" w:themeFill="text2" w:themeFillTint="33"/>
          </w:tcPr>
          <w:p w14:paraId="7FA5E98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540" w:type="dxa"/>
            <w:shd w:val="clear" w:color="auto" w:fill="C6D9F1" w:themeFill="text2" w:themeFillTint="33"/>
          </w:tcPr>
          <w:p w14:paraId="1AFDF00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practical</w:t>
            </w:r>
          </w:p>
        </w:tc>
        <w:tc>
          <w:tcPr>
            <w:tcW w:w="631" w:type="dxa"/>
            <w:shd w:val="clear" w:color="auto" w:fill="C6D9F1" w:themeFill="text2" w:themeFillTint="33"/>
          </w:tcPr>
          <w:p w14:paraId="1AED6DA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theoretical</w:t>
            </w:r>
          </w:p>
        </w:tc>
        <w:tc>
          <w:tcPr>
            <w:tcW w:w="2962" w:type="dxa"/>
            <w:vMerge/>
            <w:shd w:val="clear" w:color="auto" w:fill="000000" w:themeFill="text1"/>
          </w:tcPr>
          <w:p w14:paraId="21942284" w14:textId="77777777" w:rsidR="004A3055" w:rsidRPr="004A3055" w:rsidRDefault="004A3055" w:rsidP="004A3055">
            <w:pPr>
              <w:pStyle w:val="NoSpacing"/>
              <w:jc w:val="center"/>
              <w:rPr>
                <w:rFonts w:ascii="Simplified Arabic" w:hAnsi="Simplified Arabic" w:cs="Simplified Arabic"/>
                <w:b/>
                <w:bCs/>
                <w:sz w:val="28"/>
                <w:szCs w:val="28"/>
                <w:lang w:bidi="ar-IQ"/>
              </w:rPr>
              <w:bidi/>
            </w:pPr>
          </w:p>
        </w:tc>
        <w:tc>
          <w:tcPr>
            <w:tcW w:w="1360" w:type="dxa"/>
            <w:vMerge/>
            <w:shd w:val="clear" w:color="auto" w:fill="000000" w:themeFill="text1"/>
          </w:tcPr>
          <w:p w14:paraId="4AFCF80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shd w:val="clear" w:color="auto" w:fill="000000" w:themeFill="text1"/>
          </w:tcPr>
          <w:p w14:paraId="65C4B2E2"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2CAC4090" w14:textId="77777777" w:rsidTr="004A3055">
        <w:trPr>
          <w:trHeight w:val="142"/>
        </w:trPr>
        <w:tc>
          <w:tcPr>
            <w:tcW w:w="735" w:type="dxa"/>
            <w:shd w:val="clear" w:color="auto" w:fill="DDD9C3" w:themeFill="background2" w:themeFillShade="E6"/>
          </w:tcPr>
          <w:p w14:paraId="593E146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shd w:val="clear" w:color="auto" w:fill="FFFFFF" w:themeFill="background1"/>
          </w:tcPr>
          <w:p w14:paraId="3DA27BFB"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w:t>
            </w:r>
          </w:p>
        </w:tc>
        <w:tc>
          <w:tcPr>
            <w:tcW w:w="810" w:type="dxa"/>
            <w:shd w:val="clear" w:color="auto" w:fill="FFFFFF" w:themeFill="background1"/>
          </w:tcPr>
          <w:p w14:paraId="1D7B129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shd w:val="clear" w:color="auto" w:fill="FFFFFF" w:themeFill="background1"/>
          </w:tcPr>
          <w:p w14:paraId="158607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26</w:t>
            </w:r>
          </w:p>
        </w:tc>
        <w:tc>
          <w:tcPr>
            <w:tcW w:w="632" w:type="dxa"/>
            <w:shd w:val="clear" w:color="auto" w:fill="FFFFFF" w:themeFill="background1"/>
          </w:tcPr>
          <w:p w14:paraId="51D4B3E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14</w:t>
            </w:r>
          </w:p>
        </w:tc>
        <w:tc>
          <w:tcPr>
            <w:tcW w:w="540" w:type="dxa"/>
            <w:shd w:val="clear" w:color="auto" w:fill="FFFFFF" w:themeFill="background1"/>
          </w:tcPr>
          <w:p w14:paraId="68068533"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1" w:type="dxa"/>
            <w:shd w:val="clear" w:color="auto" w:fill="FFFFFF" w:themeFill="background1"/>
          </w:tcPr>
          <w:p w14:paraId="5D30DF0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2962" w:type="dxa"/>
          </w:tcPr>
          <w:p w14:paraId="36E8DFCB"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The art of directing</w:t>
            </w:r>
          </w:p>
        </w:tc>
        <w:tc>
          <w:tcPr>
            <w:tcW w:w="1360" w:type="dxa"/>
            <w:vMerge w:val="restart"/>
            <w:textDirection w:val="tbRl"/>
          </w:tcPr>
          <w:p w14:paraId="1EDE36D4"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Fourth/Exit</w:t>
            </w:r>
          </w:p>
        </w:tc>
        <w:tc>
          <w:tcPr>
            <w:tcW w:w="1089" w:type="dxa"/>
            <w:vMerge w:val="restart"/>
          </w:tcPr>
          <w:p w14:paraId="4DEA32D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0ABCDFE5" w14:textId="77777777" w:rsidTr="004A3055">
        <w:trPr>
          <w:trHeight w:val="117"/>
        </w:trPr>
        <w:tc>
          <w:tcPr>
            <w:tcW w:w="735" w:type="dxa"/>
            <w:shd w:val="clear" w:color="auto" w:fill="DDD9C3" w:themeFill="background2" w:themeFillShade="E6"/>
          </w:tcPr>
          <w:p w14:paraId="6735967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DDA88B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13BB5F0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163A1A4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4E0F54E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3D3A3CA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7E36893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0D3C0BE8"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Viewing and Analysis</w:t>
            </w:r>
          </w:p>
        </w:tc>
        <w:tc>
          <w:tcPr>
            <w:tcW w:w="1360" w:type="dxa"/>
            <w:vMerge/>
          </w:tcPr>
          <w:p w14:paraId="53A18AD6"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7581F7C"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474CF3D7" w14:textId="77777777" w:rsidTr="004A3055">
        <w:trPr>
          <w:trHeight w:val="213"/>
        </w:trPr>
        <w:tc>
          <w:tcPr>
            <w:tcW w:w="735" w:type="dxa"/>
            <w:shd w:val="clear" w:color="auto" w:fill="DDD9C3" w:themeFill="background2" w:themeFillShade="E6"/>
          </w:tcPr>
          <w:p w14:paraId="0AE613C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792A7D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103DD36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2EE4BAC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17DEA81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53E2F92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457D50F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739800F9"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Sound effects</w:t>
            </w:r>
          </w:p>
        </w:tc>
        <w:tc>
          <w:tcPr>
            <w:tcW w:w="1360" w:type="dxa"/>
            <w:vMerge/>
          </w:tcPr>
          <w:p w14:paraId="296A4A38"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DAE0043"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1DDD268" w14:textId="77777777" w:rsidTr="004A3055">
        <w:trPr>
          <w:trHeight w:val="142"/>
        </w:trPr>
        <w:tc>
          <w:tcPr>
            <w:tcW w:w="735" w:type="dxa"/>
            <w:shd w:val="clear" w:color="auto" w:fill="DDD9C3" w:themeFill="background2" w:themeFillShade="E6"/>
          </w:tcPr>
          <w:p w14:paraId="6E334F5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41781E24"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38291B0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1BFEAE1E"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146A6ED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522A316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37B6F2D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008F36EB"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Playwriting</w:t>
            </w:r>
          </w:p>
        </w:tc>
        <w:tc>
          <w:tcPr>
            <w:tcW w:w="1360" w:type="dxa"/>
            <w:vMerge/>
          </w:tcPr>
          <w:p w14:paraId="113A7ECF"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C1F8FD7"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1FFB6C47" w14:textId="77777777" w:rsidTr="004A3055">
        <w:trPr>
          <w:trHeight w:val="129"/>
        </w:trPr>
        <w:tc>
          <w:tcPr>
            <w:tcW w:w="735" w:type="dxa"/>
            <w:shd w:val="clear" w:color="auto" w:fill="DDD9C3" w:themeFill="background2" w:themeFillShade="E6"/>
          </w:tcPr>
          <w:p w14:paraId="25DDB0D1"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44D519A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3E451390"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7B0C43D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209388B7"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56F0A6D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693CDE6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5F2C9830"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Personality psychology</w:t>
            </w:r>
          </w:p>
        </w:tc>
        <w:tc>
          <w:tcPr>
            <w:tcW w:w="1360" w:type="dxa"/>
            <w:vMerge/>
          </w:tcPr>
          <w:p w14:paraId="4CD75EE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7D617CBD"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51E97BBB" w14:textId="77777777" w:rsidTr="004A3055">
        <w:trPr>
          <w:trHeight w:val="117"/>
        </w:trPr>
        <w:tc>
          <w:tcPr>
            <w:tcW w:w="735" w:type="dxa"/>
            <w:shd w:val="clear" w:color="auto" w:fill="DDD9C3" w:themeFill="background2" w:themeFillShade="E6"/>
          </w:tcPr>
          <w:p w14:paraId="0B759EF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A5FFB90"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0F42A5F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0AE6E395"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6B58A9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0D92BD4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5174921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0014ED13"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Arab theater</w:t>
            </w:r>
          </w:p>
        </w:tc>
        <w:tc>
          <w:tcPr>
            <w:tcW w:w="1360" w:type="dxa"/>
            <w:vMerge/>
          </w:tcPr>
          <w:p w14:paraId="3DD7A348"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149FCF89"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9FFFBDB" w14:textId="77777777" w:rsidTr="004A3055">
        <w:trPr>
          <w:trHeight w:val="129"/>
        </w:trPr>
        <w:tc>
          <w:tcPr>
            <w:tcW w:w="735" w:type="dxa"/>
            <w:shd w:val="clear" w:color="auto" w:fill="DDD9C3" w:themeFill="background2" w:themeFillShade="E6"/>
          </w:tcPr>
          <w:p w14:paraId="053CA14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w:t>
            </w:r>
          </w:p>
        </w:tc>
        <w:tc>
          <w:tcPr>
            <w:tcW w:w="720" w:type="dxa"/>
          </w:tcPr>
          <w:p w14:paraId="020413AA"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w:t>
            </w:r>
          </w:p>
        </w:tc>
        <w:tc>
          <w:tcPr>
            <w:tcW w:w="810" w:type="dxa"/>
          </w:tcPr>
          <w:p w14:paraId="7172FF5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1" w:type="dxa"/>
          </w:tcPr>
          <w:p w14:paraId="63BA178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2" w:type="dxa"/>
          </w:tcPr>
          <w:p w14:paraId="75266B7D"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0" w:type="dxa"/>
          </w:tcPr>
          <w:p w14:paraId="5DF6907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50</w:t>
            </w:r>
          </w:p>
        </w:tc>
        <w:tc>
          <w:tcPr>
            <w:tcW w:w="631" w:type="dxa"/>
          </w:tcPr>
          <w:p w14:paraId="57123C2A"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2962" w:type="dxa"/>
          </w:tcPr>
          <w:p w14:paraId="719B03E7"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Project</w:t>
            </w:r>
          </w:p>
        </w:tc>
        <w:tc>
          <w:tcPr>
            <w:tcW w:w="1360" w:type="dxa"/>
            <w:vMerge/>
          </w:tcPr>
          <w:p w14:paraId="62F19D4B"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A2C2122"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059CE70E" w14:textId="77777777" w:rsidTr="004A3055">
        <w:trPr>
          <w:trHeight w:val="200"/>
        </w:trPr>
        <w:tc>
          <w:tcPr>
            <w:tcW w:w="735" w:type="dxa"/>
            <w:shd w:val="clear" w:color="auto" w:fill="DDD9C3" w:themeFill="background2" w:themeFillShade="E6"/>
          </w:tcPr>
          <w:p w14:paraId="2C6DC69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0A696ED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810" w:type="dxa"/>
          </w:tcPr>
          <w:p w14:paraId="09CF21D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1</w:t>
            </w:r>
          </w:p>
        </w:tc>
        <w:tc>
          <w:tcPr>
            <w:tcW w:w="541" w:type="dxa"/>
          </w:tcPr>
          <w:p w14:paraId="6A517A0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632" w:type="dxa"/>
          </w:tcPr>
          <w:p w14:paraId="52C48C8E"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20</w:t>
            </w:r>
          </w:p>
        </w:tc>
        <w:tc>
          <w:tcPr>
            <w:tcW w:w="540" w:type="dxa"/>
          </w:tcPr>
          <w:p w14:paraId="59510E22"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631" w:type="dxa"/>
          </w:tcPr>
          <w:p w14:paraId="1598136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30</w:t>
            </w:r>
          </w:p>
        </w:tc>
        <w:tc>
          <w:tcPr>
            <w:tcW w:w="2962" w:type="dxa"/>
          </w:tcPr>
          <w:p w14:paraId="062E3E14"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stage scenes</w:t>
            </w:r>
          </w:p>
        </w:tc>
        <w:tc>
          <w:tcPr>
            <w:tcW w:w="1360" w:type="dxa"/>
            <w:vMerge/>
          </w:tcPr>
          <w:p w14:paraId="371033F2"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03A5AAFA"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64B6883B" w14:textId="77777777" w:rsidTr="004A3055">
        <w:trPr>
          <w:trHeight w:val="212"/>
        </w:trPr>
        <w:tc>
          <w:tcPr>
            <w:tcW w:w="735" w:type="dxa"/>
            <w:shd w:val="clear" w:color="auto" w:fill="DDD9C3" w:themeFill="background2" w:themeFillShade="E6"/>
          </w:tcPr>
          <w:p w14:paraId="6F58BA55"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39F13C33"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810" w:type="dxa"/>
          </w:tcPr>
          <w:p w14:paraId="769F4AF6"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580BC8C9"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2" w:type="dxa"/>
          </w:tcPr>
          <w:p w14:paraId="5722A5F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540" w:type="dxa"/>
          </w:tcPr>
          <w:p w14:paraId="674560CC"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631" w:type="dxa"/>
          </w:tcPr>
          <w:p w14:paraId="6B9F662C"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2962" w:type="dxa"/>
          </w:tcPr>
          <w:p w14:paraId="5D1F8DAF"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English language</w:t>
            </w:r>
          </w:p>
        </w:tc>
        <w:tc>
          <w:tcPr>
            <w:tcW w:w="1360" w:type="dxa"/>
            <w:vMerge/>
          </w:tcPr>
          <w:p w14:paraId="1E8B5B6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633E3650" w14:textId="77777777" w:rsidR="004A3055" w:rsidRPr="004A3055" w:rsidRDefault="004A3055" w:rsidP="004A3055">
            <w:pPr>
              <w:pStyle w:val="NoSpacing"/>
              <w:rPr>
                <w:rFonts w:ascii="Simplified Arabic" w:hAnsi="Simplified Arabic" w:cs="Simplified Arabic"/>
                <w:b/>
                <w:bCs/>
                <w:sz w:val="28"/>
                <w:szCs w:val="28"/>
                <w:lang w:bidi="ar-IQ"/>
              </w:rPr>
              <w:bidi/>
            </w:pPr>
          </w:p>
        </w:tc>
      </w:tr>
      <w:tr w:rsidR="004A3055" w:rsidRPr="004A3055" w14:paraId="3147FB2E" w14:textId="77777777" w:rsidTr="004A3055">
        <w:trPr>
          <w:trHeight w:val="117"/>
        </w:trPr>
        <w:tc>
          <w:tcPr>
            <w:tcW w:w="735" w:type="dxa"/>
            <w:shd w:val="clear" w:color="auto" w:fill="DDD9C3" w:themeFill="background2" w:themeFillShade="E6"/>
          </w:tcPr>
          <w:p w14:paraId="49953239"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720" w:type="dxa"/>
          </w:tcPr>
          <w:p w14:paraId="7BB49908"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810" w:type="dxa"/>
          </w:tcPr>
          <w:p w14:paraId="5A5FD06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2</w:t>
            </w:r>
          </w:p>
        </w:tc>
        <w:tc>
          <w:tcPr>
            <w:tcW w:w="541" w:type="dxa"/>
          </w:tcPr>
          <w:p w14:paraId="28CBBDA4"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40</w:t>
            </w:r>
          </w:p>
        </w:tc>
        <w:tc>
          <w:tcPr>
            <w:tcW w:w="632" w:type="dxa"/>
          </w:tcPr>
          <w:p w14:paraId="2B370077"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540" w:type="dxa"/>
          </w:tcPr>
          <w:p w14:paraId="78199E6F"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60</w:t>
            </w:r>
          </w:p>
        </w:tc>
        <w:tc>
          <w:tcPr>
            <w:tcW w:w="631" w:type="dxa"/>
          </w:tcPr>
          <w:p w14:paraId="09DFF3ED" w14:textId="77777777" w:rsidR="004A3055" w:rsidRPr="004A3055" w:rsidRDefault="004A3055" w:rsidP="004A3055">
            <w:pPr>
              <w:pStyle w:val="NoSpacing"/>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 xml:space="preserve"> </w:t>
            </w:r>
          </w:p>
        </w:tc>
        <w:tc>
          <w:tcPr>
            <w:tcW w:w="2962" w:type="dxa"/>
          </w:tcPr>
          <w:p w14:paraId="6F9D7847" w14:textId="77777777" w:rsidR="004A3055" w:rsidRPr="004A3055" w:rsidRDefault="004A3055" w:rsidP="004A3055">
            <w:pPr>
              <w:pStyle w:val="NoSpacing"/>
              <w:jc w:val="center"/>
              <w:rPr>
                <w:rFonts w:ascii="Simplified Arabic" w:hAnsi="Simplified Arabic" w:cs="Simplified Arabic"/>
                <w:b/>
                <w:bCs/>
                <w:sz w:val="28"/>
                <w:szCs w:val="28"/>
                <w:lang w:bidi="ar-IQ"/>
              </w:rPr>
              <w:bidi/>
            </w:pPr>
            <w:r w:rsidRPr="004A3055">
              <w:rPr>
                <w:rFonts w:ascii="Simplified Arabic" w:hAnsi="Simplified Arabic" w:cs="Simplified Arabic" w:hint="cs"/>
                <w:b/>
                <w:bCs/>
                <w:sz w:val="28"/>
                <w:szCs w:val="28"/>
                <w:lang w:bidi="ar-IQ"/>
              </w:rPr>
              <w:t>Graduation project</w:t>
            </w:r>
          </w:p>
        </w:tc>
        <w:tc>
          <w:tcPr>
            <w:tcW w:w="1360" w:type="dxa"/>
            <w:vMerge/>
          </w:tcPr>
          <w:p w14:paraId="071C29F1" w14:textId="77777777" w:rsidR="004A3055" w:rsidRPr="004A3055" w:rsidRDefault="004A3055" w:rsidP="004A3055">
            <w:pPr>
              <w:pStyle w:val="NoSpacing"/>
              <w:rPr>
                <w:rFonts w:ascii="Simplified Arabic" w:hAnsi="Simplified Arabic" w:cs="Simplified Arabic"/>
                <w:b/>
                <w:bCs/>
                <w:sz w:val="28"/>
                <w:szCs w:val="28"/>
                <w:lang w:bidi="ar-IQ"/>
              </w:rPr>
              <w:bidi/>
            </w:pPr>
          </w:p>
        </w:tc>
        <w:tc>
          <w:tcPr>
            <w:tcW w:w="1089" w:type="dxa"/>
            <w:vMerge/>
          </w:tcPr>
          <w:p w14:paraId="5E81B6A0" w14:textId="77777777" w:rsidR="004A3055" w:rsidRPr="004A3055" w:rsidRDefault="004A3055" w:rsidP="004A3055">
            <w:pPr>
              <w:pStyle w:val="NoSpacing"/>
              <w:rPr>
                <w:rFonts w:ascii="Simplified Arabic" w:hAnsi="Simplified Arabic" w:cs="Simplified Arabic"/>
                <w:b/>
                <w:bCs/>
                <w:sz w:val="28"/>
                <w:szCs w:val="28"/>
                <w:lang w:bidi="ar-IQ"/>
              </w:rPr>
              <w:bidi/>
            </w:pPr>
          </w:p>
        </w:tc>
      </w:tr>
    </w:tbl>
    <w:p w14:paraId="317BF27F" w14:textId="77777777" w:rsidR="00EC4FD8" w:rsidRDefault="00EC4FD8" w:rsidP="00EC4FD8">
      <w:pPr>
        <w:pStyle w:val="NoSpacing"/>
        <w:jc w:val="center"/>
        <w:rPr>
          <w:rFonts w:ascii="Simplified Arabic" w:hAnsi="Simplified Arabic" w:cs="Simplified Arabic"/>
          <w:sz w:val="28"/>
          <w:szCs w:val="28"/>
          <w:lang w:bidi="ar-IQ"/>
        </w:rPr>
        <w:bidi/>
      </w:pPr>
    </w:p>
    <w:tbl>
      <w:tblPr>
        <w:tblStyle w:val="TableGrid"/>
        <w:bidiVisual/>
        <w:tblW w:w="0" w:type="auto"/>
        <w:tblLook w:val="04A0" w:firstRow="1" w:lastRow="0" w:firstColumn="1" w:lastColumn="0" w:noHBand="0" w:noVBand="1"/>
      </w:tblPr>
      <w:tblGrid>
        <w:gridCol w:w="9854"/>
      </w:tblGrid>
      <w:tr w:rsidR="00D2141A" w14:paraId="19DD765E" w14:textId="77777777" w:rsidTr="00D2141A">
        <w:tc>
          <w:tcPr>
            <w:tcW w:w="9854" w:type="dxa"/>
          </w:tcPr>
          <w:p w14:paraId="7B12C35B" w14:textId="77777777" w:rsidR="00D2141A" w:rsidRDefault="00D2141A" w:rsidP="00D2141A">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Planning for personal development:</w:t>
            </w:r>
          </w:p>
        </w:tc>
      </w:tr>
      <w:tr w:rsidR="00D2141A" w14:paraId="6A3B820E" w14:textId="77777777" w:rsidTr="00D2141A">
        <w:tc>
          <w:tcPr>
            <w:tcW w:w="9854" w:type="dxa"/>
          </w:tcPr>
          <w:p w14:paraId="6012B4CF" w14:textId="77777777" w:rsidR="00D2141A" w:rsidRDefault="00D2141A" w:rsidP="00D2141A">
            <w:pPr>
              <w:pStyle w:val="NoSpacing"/>
              <w:numPr>
                <w:ilvl w:val="0"/>
                <w:numId w:val="10"/>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Teaching staff:</w:t>
            </w:r>
          </w:p>
          <w:p w14:paraId="48AF6009" w14:textId="77777777" w:rsidR="00D2141A" w:rsidRPr="009820BE" w:rsidRDefault="00D2141A" w:rsidP="009820BE">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Contributing to the development of faculty competence in the department in line with the development of humanities and technology.</w:t>
            </w:r>
          </w:p>
          <w:p w14:paraId="0B041642" w14:textId="77777777" w:rsidR="00D2141A" w:rsidRDefault="00D2141A" w:rsidP="00D2141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Contributing to the use of various skills and the application of software that is based primarily on the availability and use of different technologies.</w:t>
            </w:r>
          </w:p>
          <w:p w14:paraId="36D6A56A" w14:textId="77777777" w:rsidR="00D2141A" w:rsidRDefault="00D2141A" w:rsidP="00D2141A">
            <w:pPr>
              <w:pStyle w:val="NoSpacing"/>
              <w:numPr>
                <w:ilvl w:val="0"/>
                <w:numId w:val="10"/>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Learners:</w:t>
            </w:r>
          </w:p>
          <w:p w14:paraId="63949944" w14:textId="77777777" w:rsidR="00D2141A" w:rsidRDefault="00D2141A" w:rsidP="00D2141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Developing artistic and creative skills</w:t>
            </w:r>
          </w:p>
          <w:p w14:paraId="56C8A3AA" w14:textId="77777777" w:rsidR="00D2141A" w:rsidRPr="00D2141A" w:rsidRDefault="00D2141A" w:rsidP="00D2141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Attention should be given to providing learning opportunities and acquired experiences that develop students’ abilities and orientations, and guiding them towards continuous learning to ensure the development of their cognitive, skill-based, and emotional competencies.</w:t>
            </w:r>
          </w:p>
        </w:tc>
      </w:tr>
      <w:tr w:rsidR="00D2141A" w14:paraId="7DB32C77" w14:textId="77777777" w:rsidTr="00D2141A">
        <w:tc>
          <w:tcPr>
            <w:tcW w:w="9854" w:type="dxa"/>
          </w:tcPr>
          <w:p w14:paraId="07F93000" w14:textId="77777777" w:rsidR="00D2141A" w:rsidRDefault="00261ADA" w:rsidP="00261ADA">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Admission criteria (establishing regulations related to enrollment in the college or institute):</w:t>
            </w:r>
          </w:p>
        </w:tc>
      </w:tr>
      <w:tr w:rsidR="00D2141A" w14:paraId="53B41CB1" w14:textId="77777777" w:rsidTr="00D2141A">
        <w:tc>
          <w:tcPr>
            <w:tcW w:w="9854" w:type="dxa"/>
          </w:tcPr>
          <w:p w14:paraId="5DBDC179" w14:textId="77777777" w:rsidR="009820BE" w:rsidRPr="009820BE" w:rsidRDefault="00261ADA" w:rsidP="009820BE">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The applicant must have a preparatory school certificate in either of its branches (scientific or literary), or a certificate from vocational schools or fine arts institutes.</w:t>
            </w:r>
          </w:p>
        </w:tc>
      </w:tr>
      <w:tr w:rsidR="00D2141A" w14:paraId="670C235C" w14:textId="77777777" w:rsidTr="00D2141A">
        <w:tc>
          <w:tcPr>
            <w:tcW w:w="9854" w:type="dxa"/>
          </w:tcPr>
          <w:p w14:paraId="3FBD950E" w14:textId="77777777" w:rsidR="00D2141A" w:rsidRDefault="00261ADA" w:rsidP="00261ADA">
            <w:pPr>
              <w:pStyle w:val="NoSpacing"/>
              <w:numPr>
                <w:ilvl w:val="0"/>
                <w:numId w:val="2"/>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Key sources of information about the program:</w:t>
            </w:r>
          </w:p>
        </w:tc>
      </w:tr>
      <w:tr w:rsidR="00D2141A" w14:paraId="1EC23C34" w14:textId="77777777" w:rsidTr="00D2141A">
        <w:tc>
          <w:tcPr>
            <w:tcW w:w="9854" w:type="dxa"/>
          </w:tcPr>
          <w:p w14:paraId="57B56221" w14:textId="77777777" w:rsidR="00261ADA" w:rsidRDefault="00261ADA" w:rsidP="00261AD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Principles of Scientific Research: Dr. Ahmed Abdel Moneim Hassan, Part One: The Scientific Method and Methods of Writing Scientific Research Papers and Theses, Part Two: Preparing, Writing and Publishing Scientific Research Papers and Theses, Academic Library, 1996 AD.</w:t>
            </w:r>
          </w:p>
          <w:p w14:paraId="6482606E" w14:textId="77777777" w:rsidR="00D2141A" w:rsidRDefault="00261ADA" w:rsidP="00261AD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Methodology in Islamic Research and Studies: Muhammad al-Badawi, Dar al-Ma'arif, Tunisia  </w:t>
            </w:r>
          </w:p>
          <w:p w14:paraId="78BA50FF" w14:textId="77777777" w:rsidR="00261ADA" w:rsidRDefault="00261ADA" w:rsidP="00261ADA">
            <w:pPr>
              <w:pStyle w:val="NoSpacing"/>
              <w:numPr>
                <w:ilvl w:val="0"/>
                <w:numId w:val="7"/>
              </w:numPr>
              <w:rPr>
                <w:rFonts w:ascii="Simplified Arabic" w:hAnsi="Simplified Arabic" w:cs="Simplified Arabic"/>
                <w:sz w:val="28"/>
                <w:szCs w:val="28"/>
                <w:lang w:bidi="ar-IQ"/>
              </w:rPr>
              <w:bidi/>
            </w:pPr>
            <w:r>
              <w:rPr>
                <w:rFonts w:ascii="Simplified Arabic" w:hAnsi="Simplified Arabic" w:cs="Simplified Arabic" w:hint="cs"/>
                <w:sz w:val="28"/>
                <w:szCs w:val="28"/>
                <w:lang w:bidi="ar-IQ"/>
              </w:rPr>
              <w:t xml:space="preserve">Scientific Research Methodology: Rules, Stages and Applications: Muhammad Ubaidat, Muhammad Abu Nassar, Aqla Mbaydeen, University of Jordan / 1999 AD.</w:t>
            </w:r>
          </w:p>
        </w:tc>
      </w:tr>
    </w:tbl>
    <w:p w14:paraId="1C8C4A38" w14:textId="77777777" w:rsidR="00D2141A" w:rsidRDefault="00D2141A" w:rsidP="00EC4FD8">
      <w:pPr>
        <w:pStyle w:val="NoSpacing"/>
        <w:jc w:val="center"/>
        <w:rPr>
          <w:rFonts w:ascii="Simplified Arabic" w:hAnsi="Simplified Arabic" w:cs="Simplified Arabic"/>
          <w:sz w:val="28"/>
          <w:szCs w:val="28"/>
          <w:lang w:bidi="ar-IQ"/>
        </w:rPr>
        <w:bidi/>
      </w:pPr>
    </w:p>
    <w:p w14:paraId="4D080A14" w14:textId="77777777" w:rsidR="004A3055" w:rsidRDefault="004A3055" w:rsidP="00EC4FD8">
      <w:pPr>
        <w:pStyle w:val="NoSpacing"/>
        <w:jc w:val="center"/>
        <w:rPr>
          <w:rFonts w:ascii="Simplified Arabic" w:hAnsi="Simplified Arabic" w:cs="Simplified Arabic"/>
          <w:sz w:val="28"/>
          <w:szCs w:val="28"/>
          <w:lang w:bidi="ar-IQ"/>
        </w:rPr>
        <w:bidi/>
      </w:pPr>
    </w:p>
    <w:p w14:paraId="487782E6" w14:textId="77777777" w:rsidR="004A3055" w:rsidRDefault="004A3055" w:rsidP="00EC4FD8">
      <w:pPr>
        <w:pStyle w:val="NoSpacing"/>
        <w:jc w:val="center"/>
        <w:rPr>
          <w:rFonts w:ascii="Simplified Arabic" w:hAnsi="Simplified Arabic" w:cs="Simplified Arabic"/>
          <w:sz w:val="28"/>
          <w:szCs w:val="28"/>
          <w:lang w:bidi="ar-IQ"/>
        </w:rPr>
        <w:bidi/>
      </w:pPr>
    </w:p>
    <w:p w14:paraId="2BE57F08" w14:textId="77777777" w:rsidR="004A3055" w:rsidRDefault="004A3055" w:rsidP="00EC4FD8">
      <w:pPr>
        <w:pStyle w:val="NoSpacing"/>
        <w:jc w:val="center"/>
        <w:rPr>
          <w:rFonts w:ascii="Simplified Arabic" w:hAnsi="Simplified Arabic" w:cs="Simplified Arabic"/>
          <w:sz w:val="28"/>
          <w:szCs w:val="28"/>
          <w:lang w:bidi="ar-IQ"/>
        </w:rPr>
        <w:bidi/>
      </w:pPr>
    </w:p>
    <w:p w14:paraId="1E4728B4" w14:textId="77777777" w:rsidR="004A3055" w:rsidRDefault="004A3055" w:rsidP="00EC4FD8">
      <w:pPr>
        <w:pStyle w:val="NoSpacing"/>
        <w:jc w:val="center"/>
        <w:rPr>
          <w:rFonts w:ascii="Simplified Arabic" w:hAnsi="Simplified Arabic" w:cs="Simplified Arabic"/>
          <w:sz w:val="28"/>
          <w:szCs w:val="28"/>
          <w:lang w:bidi="ar-IQ"/>
        </w:rPr>
        <w:bidi/>
      </w:pPr>
    </w:p>
    <w:p w14:paraId="2AF15038" w14:textId="77777777" w:rsidR="004A3055" w:rsidRDefault="004A3055" w:rsidP="00EC4FD8">
      <w:pPr>
        <w:pStyle w:val="NoSpacing"/>
        <w:jc w:val="center"/>
        <w:rPr>
          <w:rFonts w:ascii="Simplified Arabic" w:hAnsi="Simplified Arabic" w:cs="Simplified Arabic"/>
          <w:sz w:val="28"/>
          <w:szCs w:val="28"/>
          <w:lang w:bidi="ar-IQ"/>
        </w:rPr>
        <w:bidi/>
      </w:pPr>
    </w:p>
    <w:p w14:paraId="069F2B1F" w14:textId="77777777" w:rsidR="004A3055" w:rsidRDefault="004A3055" w:rsidP="00EC4FD8">
      <w:pPr>
        <w:pStyle w:val="NoSpacing"/>
        <w:jc w:val="center"/>
        <w:rPr>
          <w:rFonts w:ascii="Simplified Arabic" w:hAnsi="Simplified Arabic" w:cs="Simplified Arabic"/>
          <w:sz w:val="28"/>
          <w:szCs w:val="28"/>
          <w:lang w:bidi="ar-IQ"/>
        </w:rPr>
        <w:bidi/>
      </w:pPr>
    </w:p>
    <w:p w14:paraId="2345EF46" w14:textId="77777777" w:rsidR="004A3055" w:rsidRDefault="004A3055" w:rsidP="00EC4FD8">
      <w:pPr>
        <w:pStyle w:val="NoSpacing"/>
        <w:jc w:val="center"/>
        <w:rPr>
          <w:rFonts w:ascii="Simplified Arabic" w:hAnsi="Simplified Arabic" w:cs="Simplified Arabic"/>
          <w:sz w:val="28"/>
          <w:szCs w:val="28"/>
          <w:lang w:bidi="ar-IQ"/>
        </w:rPr>
        <w:bidi/>
      </w:pPr>
    </w:p>
    <w:p w14:paraId="4CF90DF2" w14:textId="77777777" w:rsidR="004A3055" w:rsidRDefault="004A3055" w:rsidP="00EC4FD8">
      <w:pPr>
        <w:pStyle w:val="NoSpacing"/>
        <w:jc w:val="center"/>
        <w:rPr>
          <w:rFonts w:ascii="Simplified Arabic" w:hAnsi="Simplified Arabic" w:cs="Simplified Arabic"/>
          <w:sz w:val="28"/>
          <w:szCs w:val="28"/>
          <w:lang w:bidi="ar-IQ"/>
        </w:rPr>
        <w:bidi/>
      </w:pPr>
    </w:p>
    <w:p w14:paraId="0998DBA1" w14:textId="77777777" w:rsidR="004A3055" w:rsidRDefault="004A3055" w:rsidP="00EC4FD8">
      <w:pPr>
        <w:pStyle w:val="NoSpacing"/>
        <w:jc w:val="center"/>
        <w:rPr>
          <w:rFonts w:ascii="Simplified Arabic" w:hAnsi="Simplified Arabic" w:cs="Simplified Arabic"/>
          <w:sz w:val="28"/>
          <w:szCs w:val="28"/>
          <w:lang w:bidi="ar-IQ"/>
        </w:rPr>
        <w:bidi/>
      </w:pPr>
    </w:p>
    <w:p w14:paraId="482E5361" w14:textId="77777777" w:rsidR="004A3055" w:rsidRDefault="004A3055" w:rsidP="00EC4FD8">
      <w:pPr>
        <w:pStyle w:val="NoSpacing"/>
        <w:jc w:val="center"/>
        <w:rPr>
          <w:rFonts w:ascii="Simplified Arabic" w:hAnsi="Simplified Arabic" w:cs="Simplified Arabic"/>
          <w:sz w:val="28"/>
          <w:szCs w:val="28"/>
          <w:lang w:bidi="ar-IQ"/>
        </w:rPr>
        <w:bidi/>
      </w:pPr>
    </w:p>
    <w:p w14:paraId="34418A4E" w14:textId="77777777" w:rsidR="004A3055" w:rsidRDefault="004A3055" w:rsidP="00EC4FD8">
      <w:pPr>
        <w:pStyle w:val="NoSpacing"/>
        <w:jc w:val="center"/>
        <w:rPr>
          <w:rFonts w:ascii="Simplified Arabic" w:hAnsi="Simplified Arabic" w:cs="Simplified Arabic"/>
          <w:sz w:val="28"/>
          <w:szCs w:val="28"/>
          <w:lang w:bidi="ar-IQ"/>
        </w:rPr>
        <w:bidi/>
      </w:pPr>
    </w:p>
    <w:p w14:paraId="5163928C" w14:textId="77777777" w:rsidR="004A3055" w:rsidRDefault="004A3055" w:rsidP="00EC4FD8">
      <w:pPr>
        <w:pStyle w:val="NoSpacing"/>
        <w:jc w:val="center"/>
        <w:rPr>
          <w:rFonts w:ascii="Simplified Arabic" w:hAnsi="Simplified Arabic" w:cs="Simplified Arabic"/>
          <w:sz w:val="28"/>
          <w:szCs w:val="28"/>
          <w:lang w:bidi="ar-IQ"/>
        </w:rPr>
        <w:bidi/>
      </w:pPr>
    </w:p>
    <w:p w14:paraId="73F9F83F" w14:textId="77777777" w:rsidR="004A3055" w:rsidRDefault="004A3055" w:rsidP="00EC4FD8">
      <w:pPr>
        <w:pStyle w:val="NoSpacing"/>
        <w:jc w:val="center"/>
        <w:rPr>
          <w:rFonts w:ascii="Simplified Arabic" w:hAnsi="Simplified Arabic" w:cs="Simplified Arabic"/>
          <w:sz w:val="28"/>
          <w:szCs w:val="28"/>
          <w:lang w:bidi="ar-IQ"/>
        </w:rPr>
        <w:bidi/>
      </w:pPr>
    </w:p>
    <w:p w14:paraId="57B57E99" w14:textId="77777777" w:rsidR="004A3055" w:rsidRDefault="004A3055" w:rsidP="00EC4FD8">
      <w:pPr>
        <w:pStyle w:val="NoSpacing"/>
        <w:jc w:val="center"/>
        <w:rPr>
          <w:rFonts w:ascii="Simplified Arabic" w:hAnsi="Simplified Arabic" w:cs="Simplified Arabic"/>
          <w:sz w:val="28"/>
          <w:szCs w:val="28"/>
          <w:lang w:bidi="ar-IQ"/>
        </w:rPr>
        <w:bidi/>
      </w:pPr>
    </w:p>
    <w:p w14:paraId="68C69B35" w14:textId="77777777" w:rsidR="004A3055" w:rsidRDefault="004A3055" w:rsidP="00EC4FD8">
      <w:pPr>
        <w:pStyle w:val="NoSpacing"/>
        <w:jc w:val="center"/>
        <w:rPr>
          <w:rFonts w:ascii="Simplified Arabic" w:hAnsi="Simplified Arabic" w:cs="Simplified Arabic"/>
          <w:sz w:val="28"/>
          <w:szCs w:val="28"/>
          <w:lang w:bidi="ar-IQ"/>
        </w:rPr>
        <w:bidi/>
      </w:pPr>
    </w:p>
    <w:p w14:paraId="263D221D" w14:textId="77777777" w:rsidR="004A3055" w:rsidRDefault="004A3055" w:rsidP="00EC4FD8">
      <w:pPr>
        <w:pStyle w:val="NoSpacing"/>
        <w:jc w:val="center"/>
        <w:rPr>
          <w:rFonts w:ascii="Simplified Arabic" w:hAnsi="Simplified Arabic" w:cs="Simplified Arabic"/>
          <w:sz w:val="28"/>
          <w:szCs w:val="28"/>
          <w:lang w:bidi="ar-IQ"/>
        </w:rPr>
        <w:bidi/>
      </w:pPr>
    </w:p>
    <w:p w14:paraId="12526E8E" w14:textId="77777777" w:rsidR="004A3055" w:rsidRDefault="004A3055" w:rsidP="00EC4FD8">
      <w:pPr>
        <w:pStyle w:val="NoSpacing"/>
        <w:jc w:val="center"/>
        <w:rPr>
          <w:rFonts w:ascii="Simplified Arabic" w:hAnsi="Simplified Arabic" w:cs="Simplified Arabic"/>
          <w:sz w:val="28"/>
          <w:szCs w:val="28"/>
          <w:lang w:bidi="ar-IQ"/>
        </w:rPr>
        <w:bidi/>
      </w:pPr>
    </w:p>
    <w:p w14:paraId="7F680404" w14:textId="77777777" w:rsidR="004A3055" w:rsidRDefault="004A3055" w:rsidP="00EC4FD8">
      <w:pPr>
        <w:pStyle w:val="NoSpacing"/>
        <w:jc w:val="center"/>
        <w:rPr>
          <w:rFonts w:ascii="Simplified Arabic" w:hAnsi="Simplified Arabic" w:cs="Simplified Arabic"/>
          <w:sz w:val="28"/>
          <w:szCs w:val="28"/>
          <w:lang w:bidi="ar-IQ"/>
        </w:rPr>
        <w:bidi/>
      </w:pPr>
    </w:p>
    <w:p w14:paraId="546F03C4" w14:textId="77777777" w:rsidR="004A3055" w:rsidRDefault="004A3055" w:rsidP="00EC4FD8">
      <w:pPr>
        <w:pStyle w:val="NoSpacing"/>
        <w:jc w:val="center"/>
        <w:rPr>
          <w:rFonts w:ascii="Simplified Arabic" w:hAnsi="Simplified Arabic" w:cs="Simplified Arabic"/>
          <w:sz w:val="28"/>
          <w:szCs w:val="28"/>
          <w:lang w:bidi="ar-IQ"/>
        </w:rPr>
        <w:bidi/>
      </w:pPr>
    </w:p>
    <w:p w14:paraId="41F048D9" w14:textId="77777777" w:rsidR="004A3055" w:rsidRDefault="004A3055" w:rsidP="00EC4FD8">
      <w:pPr>
        <w:pStyle w:val="NoSpacing"/>
        <w:jc w:val="center"/>
        <w:rPr>
          <w:rFonts w:ascii="Simplified Arabic" w:hAnsi="Simplified Arabic" w:cs="Simplified Arabic"/>
          <w:sz w:val="28"/>
          <w:szCs w:val="28"/>
          <w:lang w:bidi="ar-IQ"/>
        </w:rPr>
        <w:bidi/>
      </w:pPr>
    </w:p>
    <w:p w14:paraId="3A279415" w14:textId="77777777" w:rsidR="004A3055" w:rsidRDefault="004A3055" w:rsidP="00EC4FD8">
      <w:pPr>
        <w:pStyle w:val="NoSpacing"/>
        <w:jc w:val="center"/>
        <w:rPr>
          <w:rFonts w:ascii="Simplified Arabic" w:hAnsi="Simplified Arabic" w:cs="Simplified Arabic"/>
          <w:sz w:val="28"/>
          <w:szCs w:val="28"/>
          <w:lang w:bidi="ar-IQ"/>
        </w:rPr>
        <w:bidi/>
      </w:pPr>
    </w:p>
    <w:p w14:paraId="1B68CF02" w14:textId="77777777" w:rsidR="004A3055" w:rsidRDefault="004A3055" w:rsidP="00EC4FD8">
      <w:pPr>
        <w:pStyle w:val="NoSpacing"/>
        <w:jc w:val="center"/>
        <w:rPr>
          <w:rFonts w:ascii="Simplified Arabic" w:hAnsi="Simplified Arabic" w:cs="Simplified Arabic"/>
          <w:sz w:val="28"/>
          <w:szCs w:val="28"/>
          <w:lang w:bidi="ar-IQ"/>
        </w:rPr>
        <w:bidi/>
      </w:pPr>
    </w:p>
    <w:p w14:paraId="1EDA505A" w14:textId="77777777" w:rsidR="004A3055" w:rsidRDefault="004A3055" w:rsidP="00EC4FD8">
      <w:pPr>
        <w:pStyle w:val="NoSpacing"/>
        <w:jc w:val="center"/>
        <w:rPr>
          <w:rFonts w:ascii="Simplified Arabic" w:hAnsi="Simplified Arabic" w:cs="Simplified Arabic"/>
          <w:sz w:val="28"/>
          <w:szCs w:val="28"/>
          <w:lang w:bidi="ar-IQ"/>
        </w:rPr>
        <w:bidi/>
      </w:pPr>
    </w:p>
    <w:p w14:paraId="38495141" w14:textId="77777777" w:rsidR="004A3055" w:rsidRDefault="004A3055" w:rsidP="00EC4FD8">
      <w:pPr>
        <w:pStyle w:val="NoSpacing"/>
        <w:jc w:val="center"/>
        <w:rPr>
          <w:rFonts w:ascii="Simplified Arabic" w:hAnsi="Simplified Arabic" w:cs="Simplified Arabic"/>
          <w:sz w:val="28"/>
          <w:szCs w:val="28"/>
          <w:lang w:bidi="ar-IQ"/>
        </w:rPr>
        <w:bidi/>
      </w:pPr>
    </w:p>
    <w:p w14:paraId="6FBF0C2B" w14:textId="77777777" w:rsidR="004A3055" w:rsidRDefault="004A3055" w:rsidP="00EC4FD8">
      <w:pPr>
        <w:pStyle w:val="NoSpacing"/>
        <w:jc w:val="center"/>
        <w:rPr>
          <w:rFonts w:ascii="Simplified Arabic" w:hAnsi="Simplified Arabic" w:cs="Simplified Arabic"/>
          <w:sz w:val="28"/>
          <w:szCs w:val="28"/>
          <w:lang w:bidi="ar-IQ"/>
        </w:rPr>
        <w:bidi/>
      </w:pPr>
    </w:p>
    <w:p w14:paraId="0F42BA7F" w14:textId="77777777" w:rsidR="004A3055" w:rsidRDefault="004A3055" w:rsidP="00EC4FD8">
      <w:pPr>
        <w:pStyle w:val="NoSpacing"/>
        <w:jc w:val="center"/>
        <w:rPr>
          <w:rFonts w:ascii="Simplified Arabic" w:hAnsi="Simplified Arabic" w:cs="Simplified Arabic"/>
          <w:sz w:val="28"/>
          <w:szCs w:val="28"/>
          <w:lang w:bidi="ar-IQ"/>
        </w:rPr>
        <w:bidi/>
      </w:pPr>
    </w:p>
    <w:p w14:paraId="0DF94AC5" w14:textId="77777777" w:rsidR="004A3055" w:rsidRDefault="004A3055" w:rsidP="00EC4FD8">
      <w:pPr>
        <w:pStyle w:val="NoSpacing"/>
        <w:jc w:val="center"/>
        <w:rPr>
          <w:rFonts w:ascii="Simplified Arabic" w:hAnsi="Simplified Arabic" w:cs="Simplified Arabic"/>
          <w:sz w:val="28"/>
          <w:szCs w:val="28"/>
          <w:lang w:bidi="ar-IQ"/>
        </w:rPr>
        <w:bidi/>
      </w:pPr>
    </w:p>
    <w:p w14:paraId="2FB6169F" w14:textId="77777777" w:rsidR="004A3055" w:rsidRDefault="004A3055" w:rsidP="00EC4FD8">
      <w:pPr>
        <w:pStyle w:val="NoSpacing"/>
        <w:jc w:val="center"/>
        <w:rPr>
          <w:rFonts w:ascii="Simplified Arabic" w:hAnsi="Simplified Arabic" w:cs="Simplified Arabic"/>
          <w:sz w:val="28"/>
          <w:szCs w:val="28"/>
          <w:lang w:bidi="ar-IQ"/>
        </w:rPr>
        <w:bidi/>
      </w:pPr>
    </w:p>
    <w:p w14:paraId="778EAE4C" w14:textId="77777777" w:rsidR="004A3055" w:rsidRPr="007A221B" w:rsidRDefault="007A221B" w:rsidP="007A221B">
      <w:pPr>
        <w:pStyle w:val="NoSpacing"/>
        <w:rPr>
          <w:rFonts w:ascii="Simplified Arabic" w:hAnsi="Simplified Arabic" w:cs="Simplified Arabic"/>
          <w:b/>
          <w:bCs/>
          <w:sz w:val="36"/>
          <w:szCs w:val="36"/>
          <w:lang w:bidi="ar-IQ"/>
        </w:rPr>
        <w:bidi/>
      </w:pPr>
      <w:r w:rsidRPr="007A221B">
        <w:rPr>
          <w:rFonts w:ascii="Simplified Arabic" w:hAnsi="Simplified Arabic" w:cs="Simplified Arabic" w:hint="cs"/>
          <w:b/>
          <w:bCs/>
          <w:sz w:val="36"/>
          <w:szCs w:val="36"/>
          <w:lang w:bidi="ar-IQ"/>
        </w:rPr>
        <w:t>secondly:</w:t>
      </w:r>
    </w:p>
    <w:p w14:paraId="37C17FF6" w14:textId="77777777" w:rsidR="004A3055" w:rsidRDefault="004A3055" w:rsidP="00EC4FD8">
      <w:pPr>
        <w:pStyle w:val="NoSpacing"/>
        <w:jc w:val="center"/>
        <w:rPr>
          <w:rFonts w:ascii="Simplified Arabic" w:hAnsi="Simplified Arabic" w:cs="Simplified Arabic"/>
          <w:sz w:val="28"/>
          <w:szCs w:val="28"/>
          <w:lang w:bidi="ar-IQ"/>
        </w:rPr>
        <w:bidi/>
      </w:pPr>
    </w:p>
    <w:p w14:paraId="1556DF01" w14:textId="77777777" w:rsidR="004A3055" w:rsidRDefault="004A3055" w:rsidP="00EC4FD8">
      <w:pPr>
        <w:pStyle w:val="NoSpacing"/>
        <w:jc w:val="center"/>
        <w:rPr>
          <w:rFonts w:ascii="Simplified Arabic" w:hAnsi="Simplified Arabic" w:cs="Simplified Arabic"/>
          <w:sz w:val="28"/>
          <w:szCs w:val="28"/>
          <w:lang w:bidi="ar-IQ"/>
        </w:rPr>
        <w:bidi/>
      </w:pPr>
    </w:p>
    <w:p w14:paraId="40B5ECA6" w14:textId="77777777" w:rsidR="004A3055" w:rsidRDefault="004A3055" w:rsidP="00EC4FD8">
      <w:pPr>
        <w:pStyle w:val="NoSpacing"/>
        <w:jc w:val="center"/>
        <w:rPr>
          <w:rFonts w:ascii="Simplified Arabic" w:hAnsi="Simplified Arabic" w:cs="Simplified Arabic"/>
          <w:sz w:val="28"/>
          <w:szCs w:val="28"/>
          <w:lang w:bidi="ar-IQ"/>
        </w:rPr>
        <w:bidi/>
      </w:pPr>
    </w:p>
    <w:p w14:paraId="1E447A7E" w14:textId="77777777" w:rsidR="004A3055" w:rsidRDefault="004A3055" w:rsidP="00EC4FD8">
      <w:pPr>
        <w:pStyle w:val="NoSpacing"/>
        <w:jc w:val="center"/>
        <w:rPr>
          <w:rFonts w:ascii="Simplified Arabic" w:hAnsi="Simplified Arabic" w:cs="Simplified Arabic"/>
          <w:sz w:val="28"/>
          <w:szCs w:val="28"/>
          <w:lang w:bidi="ar-IQ"/>
        </w:rPr>
        <w:bidi/>
      </w:pPr>
    </w:p>
    <w:p w14:paraId="441BF39D" w14:textId="77777777" w:rsidR="004A3055" w:rsidRDefault="004A3055" w:rsidP="00EC4FD8">
      <w:pPr>
        <w:pStyle w:val="NoSpacing"/>
        <w:jc w:val="center"/>
        <w:rPr>
          <w:rFonts w:ascii="Simplified Arabic" w:hAnsi="Simplified Arabic" w:cs="Simplified Arabic"/>
          <w:sz w:val="28"/>
          <w:szCs w:val="28"/>
          <w:lang w:bidi="ar-IQ"/>
        </w:rPr>
        <w:bidi/>
      </w:pPr>
    </w:p>
    <w:p w14:paraId="7F5D9E94" w14:textId="77777777" w:rsidR="004A3055" w:rsidRDefault="004A3055" w:rsidP="00EC4FD8">
      <w:pPr>
        <w:pStyle w:val="NoSpacing"/>
        <w:jc w:val="center"/>
        <w:rPr>
          <w:rFonts w:ascii="Simplified Arabic" w:hAnsi="Simplified Arabic" w:cs="Simplified Arabic"/>
          <w:sz w:val="28"/>
          <w:szCs w:val="28"/>
          <w:lang w:bidi="ar-IQ"/>
        </w:rPr>
        <w:bidi/>
      </w:pPr>
    </w:p>
    <w:p w14:paraId="45999E15" w14:textId="77777777" w:rsidR="004A3055" w:rsidRDefault="004A3055" w:rsidP="00EC4FD8">
      <w:pPr>
        <w:pStyle w:val="NoSpacing"/>
        <w:jc w:val="center"/>
        <w:rPr>
          <w:rFonts w:ascii="Simplified Arabic" w:hAnsi="Simplified Arabic" w:cs="Simplified Arabic"/>
          <w:sz w:val="28"/>
          <w:szCs w:val="28"/>
          <w:lang w:bidi="ar-IQ"/>
        </w:rPr>
        <w:bidi/>
      </w:pPr>
    </w:p>
    <w:p w14:paraId="31527175" w14:textId="77777777" w:rsidR="004A3055" w:rsidRDefault="004A3055" w:rsidP="00EC4FD8">
      <w:pPr>
        <w:pStyle w:val="NoSpacing"/>
        <w:jc w:val="center"/>
        <w:rPr>
          <w:rFonts w:ascii="Simplified Arabic" w:hAnsi="Simplified Arabic" w:cs="Simplified Arabic"/>
          <w:sz w:val="28"/>
          <w:szCs w:val="28"/>
          <w:lang w:bidi="ar-IQ"/>
        </w:rPr>
        <w:bidi/>
      </w:pPr>
    </w:p>
    <w:p w14:paraId="42D76993" w14:textId="77777777" w:rsidR="004A3055" w:rsidRDefault="004A3055" w:rsidP="00EC4FD8">
      <w:pPr>
        <w:pStyle w:val="NoSpacing"/>
        <w:jc w:val="center"/>
        <w:rPr>
          <w:rFonts w:ascii="Simplified Arabic" w:hAnsi="Simplified Arabic" w:cs="Simplified Arabic"/>
          <w:b/>
          <w:bCs/>
          <w:sz w:val="48"/>
          <w:szCs w:val="48"/>
          <w:lang w:bidi="ar-IQ"/>
        </w:rPr>
        <w:bidi/>
      </w:pPr>
      <w:r w:rsidRPr="004A3055">
        <w:rPr>
          <w:rFonts w:ascii="Simplified Arabic" w:hAnsi="Simplified Arabic" w:cs="Simplified Arabic" w:hint="cs"/>
          <w:b/>
          <w:bCs/>
          <w:sz w:val="48"/>
          <w:szCs w:val="48"/>
          <w:lang w:bidi="ar-IQ"/>
        </w:rPr>
        <w:t>Description of the first-year courses in the Department of Performing Arts</w:t>
      </w:r>
    </w:p>
    <w:p w14:paraId="5CF9FE99" w14:textId="77777777" w:rsidR="004A3055" w:rsidRDefault="004A3055" w:rsidP="00EC4FD8">
      <w:pPr>
        <w:pStyle w:val="NoSpacing"/>
        <w:jc w:val="center"/>
        <w:rPr>
          <w:rFonts w:ascii="Simplified Arabic" w:hAnsi="Simplified Arabic" w:cs="Simplified Arabic"/>
          <w:b/>
          <w:bCs/>
          <w:sz w:val="48"/>
          <w:szCs w:val="48"/>
          <w:lang w:bidi="ar-IQ"/>
        </w:rPr>
        <w:bidi/>
      </w:pPr>
    </w:p>
    <w:p w14:paraId="7DA91762" w14:textId="77777777" w:rsidR="004A3055" w:rsidRDefault="004A3055" w:rsidP="00EC4FD8">
      <w:pPr>
        <w:pStyle w:val="NoSpacing"/>
        <w:jc w:val="center"/>
        <w:rPr>
          <w:rFonts w:ascii="Simplified Arabic" w:hAnsi="Simplified Arabic" w:cs="Simplified Arabic"/>
          <w:b/>
          <w:bCs/>
          <w:sz w:val="48"/>
          <w:szCs w:val="48"/>
          <w:lang w:bidi="ar-IQ"/>
        </w:rPr>
        <w:bidi/>
      </w:pPr>
    </w:p>
    <w:p w14:paraId="5AF308B4" w14:textId="77777777" w:rsidR="004A3055" w:rsidRDefault="004A3055" w:rsidP="00EC4FD8">
      <w:pPr>
        <w:pStyle w:val="NoSpacing"/>
        <w:jc w:val="center"/>
        <w:rPr>
          <w:rFonts w:ascii="Simplified Arabic" w:hAnsi="Simplified Arabic" w:cs="Simplified Arabic"/>
          <w:b/>
          <w:bCs/>
          <w:sz w:val="48"/>
          <w:szCs w:val="48"/>
          <w:lang w:bidi="ar-IQ"/>
        </w:rPr>
        <w:bidi/>
      </w:pPr>
    </w:p>
    <w:p w14:paraId="38A1D634" w14:textId="77777777" w:rsidR="004A3055" w:rsidRDefault="004A3055" w:rsidP="00EC4FD8">
      <w:pPr>
        <w:pStyle w:val="NoSpacing"/>
        <w:jc w:val="center"/>
        <w:rPr>
          <w:rFonts w:ascii="Simplified Arabic" w:hAnsi="Simplified Arabic" w:cs="Simplified Arabic"/>
          <w:b/>
          <w:bCs/>
          <w:sz w:val="48"/>
          <w:szCs w:val="48"/>
          <w:lang w:bidi="ar-IQ"/>
        </w:rPr>
        <w:bidi/>
      </w:pPr>
    </w:p>
    <w:p w14:paraId="33A3698D" w14:textId="77777777" w:rsidR="004A3055" w:rsidRDefault="004A3055" w:rsidP="00EC4FD8">
      <w:pPr>
        <w:pStyle w:val="NoSpacing"/>
        <w:jc w:val="center"/>
        <w:rPr>
          <w:rFonts w:ascii="Simplified Arabic" w:hAnsi="Simplified Arabic" w:cs="Simplified Arabic"/>
          <w:b/>
          <w:bCs/>
          <w:sz w:val="48"/>
          <w:szCs w:val="48"/>
          <w:lang w:bidi="ar-IQ"/>
        </w:rPr>
        <w:bidi/>
      </w:pPr>
    </w:p>
    <w:p w14:paraId="1F1505D7" w14:textId="77777777" w:rsidR="004A3055" w:rsidRDefault="004A3055" w:rsidP="00EC4FD8">
      <w:pPr>
        <w:pStyle w:val="NoSpacing"/>
        <w:jc w:val="center"/>
        <w:rPr>
          <w:rFonts w:ascii="Simplified Arabic" w:hAnsi="Simplified Arabic" w:cs="Simplified Arabic"/>
          <w:b/>
          <w:bCs/>
          <w:sz w:val="48"/>
          <w:szCs w:val="48"/>
          <w:lang w:bidi="ar-IQ"/>
        </w:rPr>
        <w:bidi/>
      </w:pPr>
    </w:p>
    <w:p w14:paraId="048DC4C1" w14:textId="77777777" w:rsidR="004A3055" w:rsidRDefault="004A3055" w:rsidP="00EC4FD8">
      <w:pPr>
        <w:pStyle w:val="NoSpacing"/>
        <w:jc w:val="center"/>
        <w:rPr>
          <w:rFonts w:ascii="Simplified Arabic" w:hAnsi="Simplified Arabic" w:cs="Simplified Arabic"/>
          <w:b/>
          <w:bCs/>
          <w:sz w:val="48"/>
          <w:szCs w:val="48"/>
          <w:lang w:bidi="ar-IQ"/>
        </w:rPr>
        <w:bidi/>
      </w:pPr>
    </w:p>
    <w:p w14:paraId="4DC1C3B4" w14:textId="77777777" w:rsidR="004A3055" w:rsidRDefault="004A3055" w:rsidP="00EC4FD8">
      <w:pPr>
        <w:pStyle w:val="NoSpacing"/>
        <w:jc w:val="center"/>
        <w:rPr>
          <w:rFonts w:ascii="Simplified Arabic" w:hAnsi="Simplified Arabic" w:cs="Simplified Arabic"/>
          <w:b/>
          <w:bCs/>
          <w:sz w:val="48"/>
          <w:szCs w:val="48"/>
          <w:lang w:bidi="ar-IQ"/>
        </w:rPr>
        <w:bidi/>
      </w:pPr>
    </w:p>
    <w:p w14:paraId="1D7DB4F2" w14:textId="77777777" w:rsidR="004A3055" w:rsidRDefault="004A3055" w:rsidP="00EC4FD8">
      <w:pPr>
        <w:pStyle w:val="NoSpacing"/>
        <w:jc w:val="center"/>
        <w:rPr>
          <w:rFonts w:ascii="Simplified Arabic" w:hAnsi="Simplified Arabic" w:cs="Simplified Arabic"/>
          <w:b/>
          <w:bCs/>
          <w:sz w:val="48"/>
          <w:szCs w:val="48"/>
          <w:lang w:bidi="ar-IQ"/>
        </w:rPr>
        <w:bidi/>
      </w:pPr>
    </w:p>
    <w:p w14:paraId="7A93789C" w14:textId="77777777" w:rsidR="004A3055" w:rsidRDefault="004A3055" w:rsidP="00EC4FD8">
      <w:pPr>
        <w:pStyle w:val="NoSpacing"/>
        <w:jc w:val="center"/>
        <w:rPr>
          <w:rFonts w:ascii="Simplified Arabic" w:hAnsi="Simplified Arabic" w:cs="Simplified Arabic"/>
          <w:b/>
          <w:bCs/>
          <w:sz w:val="48"/>
          <w:szCs w:val="48"/>
          <w:lang w:bidi="ar-IQ"/>
        </w:rPr>
        <w:bidi/>
      </w:pPr>
    </w:p>
    <w:p w14:paraId="0686EA91" w14:textId="77777777" w:rsidR="004A3055" w:rsidRDefault="004A3055" w:rsidP="00EC4FD8">
      <w:pPr>
        <w:pStyle w:val="NoSpacing"/>
        <w:jc w:val="center"/>
        <w:rPr>
          <w:rFonts w:ascii="Simplified Arabic" w:hAnsi="Simplified Arabic" w:cs="Simplified Arabic"/>
          <w:b/>
          <w:bCs/>
          <w:sz w:val="48"/>
          <w:szCs w:val="48"/>
          <w:lang w:bidi="ar-IQ"/>
        </w:rPr>
        <w:bidi/>
      </w:pPr>
    </w:p>
    <w:p w14:paraId="00E173C1"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642253A1"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 xml:space="preserve">to divide</w:t>
      </w:r>
      <w:r w:rsidRPr="007A221B">
        <w:rPr>
          <w:rFonts w:asciiTheme="majorBidi" w:hAnsiTheme="majorBidi" w:cstheme="majorBidi" w:hint="cs"/>
          <w:b/>
          <w:bCs/>
          <w:sz w:val="72"/>
          <w:szCs w:val="72"/>
        </w:rPr>
        <w:t>Performing Arts</w:t>
      </w:r>
    </w:p>
    <w:p w14:paraId="13EF4140" w14:textId="77777777" w:rsidR="007A221B" w:rsidRPr="007A221B" w:rsidRDefault="007A221B" w:rsidP="007A221B">
      <w:pPr>
        <w:jc w:val="center"/>
        <w:rPr>
          <w:rFonts w:asciiTheme="majorBidi" w:hAnsiTheme="majorBidi" w:cstheme="majorBidi"/>
          <w:b/>
          <w:bCs/>
          <w:sz w:val="32"/>
          <w:szCs w:val="32"/>
        </w:rPr>
      </w:pPr>
    </w:p>
    <w:p w14:paraId="5CA6F98F" w14:textId="77777777" w:rsidR="007A221B" w:rsidRPr="007A221B" w:rsidRDefault="007A221B" w:rsidP="007A221B">
      <w:pPr>
        <w:jc w:val="center"/>
        <w:rPr>
          <w:rFonts w:asciiTheme="majorBidi" w:hAnsiTheme="majorBidi" w:cstheme="majorBidi"/>
          <w:b/>
          <w:bCs/>
          <w:sz w:val="48"/>
          <w:szCs w:val="48"/>
        </w:rPr>
      </w:pPr>
      <w:r w:rsidRPr="007A221B">
        <w:rPr>
          <w:rFonts w:asciiTheme="majorBidi" w:hAnsiTheme="majorBidi" w:cstheme="majorBidi"/>
          <w:b/>
          <w:bCs/>
          <w:sz w:val="48"/>
          <w:szCs w:val="48"/>
        </w:rPr>
        <w:t>The course description</w:t>
      </w:r>
    </w:p>
    <w:p w14:paraId="0CC0BD77" w14:textId="77777777" w:rsidR="007A221B" w:rsidRPr="007A221B" w:rsidRDefault="007A221B" w:rsidP="00DA37A0">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DA37A0">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6</w:t>
      </w:r>
    </w:p>
    <w:p w14:paraId="593141E4" w14:textId="77777777" w:rsidR="007A221B" w:rsidRPr="007A221B" w:rsidRDefault="007A221B" w:rsidP="007A221B">
      <w:pPr>
        <w:jc w:val="center"/>
        <w:rPr>
          <w:rFonts w:asciiTheme="majorBidi" w:hAnsiTheme="majorBidi" w:cstheme="majorBidi"/>
          <w:sz w:val="48"/>
          <w:szCs w:val="48"/>
          <w:lang w:bidi="ar-IQ"/>
        </w:rPr>
      </w:pPr>
    </w:p>
    <w:p w14:paraId="51B9A27E" w14:textId="77777777" w:rsidR="007A221B" w:rsidRPr="007A221B" w:rsidRDefault="007A221B" w:rsidP="007A221B">
      <w:pPr>
        <w:jc w:val="right"/>
        <w:rPr>
          <w:rFonts w:asciiTheme="majorBidi" w:hAnsiTheme="majorBidi" w:cstheme="majorBidi"/>
          <w:b/>
          <w:bCs/>
          <w:sz w:val="48"/>
          <w:szCs w:val="48"/>
        </w:rPr>
      </w:pPr>
      <w:r w:rsidRPr="007A221B">
        <w:rPr>
          <w:rFonts w:asciiTheme="majorBidi" w:hAnsiTheme="majorBidi" w:cstheme="majorBidi"/>
          <w:b/>
          <w:bCs/>
          <w:sz w:val="48"/>
          <w:szCs w:val="48"/>
        </w:rPr>
        <w:t xml:space="preserve">Department Name:</w:t>
      </w:r>
      <w:r w:rsidRPr="007A221B">
        <w:rPr>
          <w:rFonts w:asciiTheme="majorBidi" w:hAnsiTheme="majorBidi" w:cstheme="majorBidi" w:hint="cs"/>
          <w:b/>
          <w:bCs/>
          <w:sz w:val="48"/>
          <w:szCs w:val="48"/>
        </w:rPr>
        <w:t>Performing Arts</w:t>
      </w:r>
    </w:p>
    <w:p w14:paraId="599B8D5E" w14:textId="77777777" w:rsidR="007A221B" w:rsidRPr="007A221B" w:rsidRDefault="007A221B" w:rsidP="00DA37A0">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5</w:t>
      </w:r>
    </w:p>
    <w:p w14:paraId="3F8B47EF"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5D536E2B" w14:textId="77777777" w:rsidR="007A221B" w:rsidRPr="007A221B" w:rsidRDefault="007A221B" w:rsidP="007A221B">
      <w:pPr>
        <w:tabs>
          <w:tab w:val="left" w:pos="7440"/>
        </w:tabs>
        <w:rPr>
          <w:rFonts w:asciiTheme="majorBidi" w:hAnsiTheme="majorBidi" w:cstheme="majorBidi"/>
          <w:b/>
          <w:bCs/>
          <w:color w:val="000000"/>
          <w:sz w:val="32"/>
          <w:szCs w:val="32"/>
        </w:rPr>
      </w:pPr>
    </w:p>
    <w:p w14:paraId="64B6595C" w14:textId="77777777" w:rsidR="007A221B" w:rsidRPr="007A221B" w:rsidRDefault="007A221B" w:rsidP="00DA37A0">
      <w:pPr>
        <w:tabs>
          <w:tab w:val="left" w:pos="7440"/>
        </w:tabs>
        <w:spacing w:after="0" w:line="240" w:lineRule="auto"/>
        <w:ind w:left="-90" w:right="-90"/>
        <w:rPr>
          <w:rFonts w:asciiTheme="majorBidi" w:hAnsiTheme="majorBidi" w:cstheme="majorBidi"/>
          <w:sz w:val="36"/>
          <w:szCs w:val="3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M.D.</w:t>
      </w:r>
      <w:r w:rsidRPr="007A221B">
        <w:rPr>
          <w:rFonts w:asciiTheme="majorBidi" w:hAnsiTheme="majorBidi" w:cstheme="majorBidi" w:hint="cs"/>
          <w:b/>
          <w:bCs/>
          <w:color w:val="000000"/>
          <w:sz w:val="36"/>
          <w:szCs w:val="36"/>
        </w:rPr>
        <w:t xml:space="preserve">Muhannad Ibrahim Malik</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DA37A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w:t>
      </w:r>
      <w:r w:rsidRPr="007A221B">
        <w:rPr>
          <w:rFonts w:asciiTheme="majorBidi" w:hAnsiTheme="majorBidi" w:cstheme="majorBidi" w:hint="cs"/>
          <w:b/>
          <w:bCs/>
          <w:color w:val="000000"/>
          <w:sz w:val="36"/>
          <w:szCs w:val="36"/>
        </w:rPr>
        <w:t xml:space="preserve">Dr. Ismail Hassan Obeid</w:t>
      </w:r>
      <w:r w:rsidRPr="007A221B">
        <w:rPr>
          <w:rFonts w:asciiTheme="majorBidi" w:hAnsiTheme="majorBidi" w:cstheme="majorBidi" w:hint="cs"/>
          <w:sz w:val="36"/>
          <w:szCs w:val="36"/>
          <w:lang w:bidi="ar-IQ"/>
        </w:rPr>
        <w:t xml:space="preserve">          </w:t>
      </w:r>
    </w:p>
    <w:p w14:paraId="428F1449"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060A03A6" w14:textId="77777777" w:rsidR="007A221B" w:rsidRPr="007A221B" w:rsidRDefault="007A221B" w:rsidP="007A221B">
      <w:pPr>
        <w:jc w:val="right"/>
        <w:rPr>
          <w:sz w:val="36"/>
          <w:szCs w:val="36"/>
          <w:lang w:bidi="ar-IQ"/>
        </w:rPr>
      </w:pPr>
    </w:p>
    <w:p w14:paraId="493AA396" w14:textId="77777777" w:rsidR="007A221B" w:rsidRPr="007A221B" w:rsidRDefault="007A221B" w:rsidP="007A221B">
      <w:pPr>
        <w:jc w:val="right"/>
        <w:rPr>
          <w:sz w:val="36"/>
          <w:szCs w:val="36"/>
          <w:lang w:bidi="ar-IQ"/>
        </w:rPr>
      </w:pPr>
    </w:p>
    <w:p w14:paraId="69A298BE" w14:textId="77777777" w:rsidR="007A221B" w:rsidRPr="007A221B" w:rsidRDefault="007A221B" w:rsidP="007A221B">
      <w:pPr>
        <w:jc w:val="right"/>
        <w:rPr>
          <w:sz w:val="36"/>
          <w:szCs w:val="36"/>
          <w:lang w:bidi="ar-IQ"/>
        </w:rPr>
      </w:pPr>
    </w:p>
    <w:p w14:paraId="1DCA9667" w14:textId="77777777" w:rsidR="007A221B" w:rsidRPr="007A221B" w:rsidRDefault="007A221B" w:rsidP="007A221B">
      <w:pPr>
        <w:jc w:val="center"/>
        <w:rPr>
          <w:b/>
          <w:bCs/>
          <w:sz w:val="36"/>
          <w:szCs w:val="36"/>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049F708F" w14:textId="77777777" w:rsidTr="007A221B">
        <w:tc>
          <w:tcPr>
            <w:tcW w:w="9576" w:type="dxa"/>
          </w:tcPr>
          <w:p w14:paraId="7FF8BE0A"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73ADD937" w14:textId="77777777" w:rsidR="007A221B" w:rsidRPr="007A221B" w:rsidRDefault="007A221B" w:rsidP="007A221B">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7A221B" w:rsidRPr="007A221B" w14:paraId="740CCFA1"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6F7306D1"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3885" w:type="dxa"/>
            <w:gridSpan w:val="4"/>
          </w:tcPr>
          <w:p w14:paraId="2AD9793C"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6C97DAA2"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A8655B7" w14:textId="77777777" w:rsidR="007A221B" w:rsidRPr="007A221B" w:rsidRDefault="007A221B" w:rsidP="007A221B">
            <w:pPr>
              <w:jc w:val="right"/>
              <w:rPr>
                <w:sz w:val="36"/>
                <w:szCs w:val="36"/>
                <w:lang w:bidi="ar-IQ"/>
              </w:rPr>
            </w:pPr>
            <w:r w:rsidRPr="007A221B">
              <w:rPr>
                <w:rFonts w:hint="cs"/>
                <w:sz w:val="36"/>
                <w:szCs w:val="36"/>
                <w:lang w:bidi="ar-IQ"/>
              </w:rPr>
              <w:t>Department of Performing Arts</w:t>
            </w:r>
          </w:p>
        </w:tc>
        <w:tc>
          <w:tcPr>
            <w:tcW w:w="3885" w:type="dxa"/>
            <w:gridSpan w:val="4"/>
          </w:tcPr>
          <w:p w14:paraId="7E931BA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4115DCBB"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18AB6F77"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3885" w:type="dxa"/>
            <w:gridSpan w:val="4"/>
          </w:tcPr>
          <w:p w14:paraId="03DFF06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4A04B24F"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7EC1D8CE" w14:textId="77777777" w:rsidR="007A221B" w:rsidRPr="007A221B" w:rsidRDefault="007A221B" w:rsidP="007A221B">
            <w:pPr>
              <w:jc w:val="right"/>
              <w:rPr>
                <w:sz w:val="36"/>
                <w:szCs w:val="36"/>
                <w:lang w:bidi="ar-IQ"/>
              </w:rPr>
            </w:pPr>
            <w:r w:rsidRPr="007A221B">
              <w:rPr>
                <w:rFonts w:hint="cs"/>
                <w:sz w:val="36"/>
                <w:szCs w:val="36"/>
                <w:lang w:bidi="ar-IQ"/>
              </w:rPr>
              <w:t>English language</w:t>
            </w:r>
          </w:p>
        </w:tc>
        <w:tc>
          <w:tcPr>
            <w:tcW w:w="3885" w:type="dxa"/>
            <w:gridSpan w:val="4"/>
          </w:tcPr>
          <w:p w14:paraId="6DA7661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72C6E6EB"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313969D3" w14:textId="77777777" w:rsidR="007A221B" w:rsidRPr="007A221B" w:rsidRDefault="007A221B" w:rsidP="007A221B">
            <w:pPr>
              <w:jc w:val="right"/>
              <w:rPr>
                <w:sz w:val="36"/>
                <w:szCs w:val="36"/>
                <w:lang w:bidi="ar-IQ"/>
              </w:rPr>
            </w:pPr>
            <w:r w:rsidRPr="007A221B">
              <w:rPr>
                <w:rFonts w:hint="cs"/>
                <w:sz w:val="36"/>
                <w:szCs w:val="36"/>
                <w:lang w:bidi="ar-IQ"/>
              </w:rPr>
              <w:t xml:space="preserve">My presence</w:t>
            </w:r>
          </w:p>
        </w:tc>
        <w:tc>
          <w:tcPr>
            <w:tcW w:w="3885" w:type="dxa"/>
            <w:gridSpan w:val="4"/>
          </w:tcPr>
          <w:p w14:paraId="029D976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56B0C7D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5395B9A9"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3885" w:type="dxa"/>
            <w:gridSpan w:val="4"/>
          </w:tcPr>
          <w:p w14:paraId="320075B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5B05619F"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56EF858E"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1st Theory</w:t>
            </w:r>
            <w:r w:rsidRPr="007A221B">
              <w:rPr>
                <w:sz w:val="36"/>
                <w:szCs w:val="36"/>
                <w:lang w:bidi="ar-IQ"/>
              </w:rPr>
              <w:t xml:space="preserve"> </w:t>
            </w:r>
          </w:p>
        </w:tc>
        <w:tc>
          <w:tcPr>
            <w:tcW w:w="3885" w:type="dxa"/>
            <w:gridSpan w:val="4"/>
          </w:tcPr>
          <w:p w14:paraId="3DE37B7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0834606A"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787EEA39" w14:textId="77777777" w:rsidR="007A221B" w:rsidRPr="007A221B" w:rsidRDefault="007A221B" w:rsidP="00DA37A0">
            <w:pPr>
              <w:jc w:val="right"/>
              <w:rPr>
                <w:sz w:val="36"/>
                <w:szCs w:val="36"/>
                <w:lang w:bidi="ar-IQ"/>
              </w:rPr>
            </w:pPr>
            <w:r w:rsidRPr="007A221B">
              <w:rPr>
                <w:rFonts w:hint="cs"/>
                <w:sz w:val="36"/>
                <w:szCs w:val="36"/>
                <w:lang w:bidi="ar-IQ"/>
              </w:rPr>
              <w:t>1/9/2025</w:t>
            </w:r>
          </w:p>
        </w:tc>
        <w:tc>
          <w:tcPr>
            <w:tcW w:w="3885" w:type="dxa"/>
            <w:gridSpan w:val="4"/>
          </w:tcPr>
          <w:p w14:paraId="37EC884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4FDDA0D2"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5C636F7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6DB80178" w14:textId="77777777" w:rsidR="007A221B" w:rsidRPr="007A221B" w:rsidRDefault="007A221B" w:rsidP="007A221B">
            <w:pPr>
              <w:jc w:val="right"/>
              <w:rPr>
                <w:sz w:val="36"/>
                <w:szCs w:val="36"/>
                <w:lang w:bidi="ar-IQ"/>
              </w:rPr>
            </w:pPr>
            <w:r w:rsidRPr="007A221B">
              <w:rPr>
                <w:rFonts w:hint="cs"/>
                <w:sz w:val="36"/>
                <w:szCs w:val="36"/>
              </w:rPr>
              <w:t xml:space="preserve">1 - Students should communicate with the English language and develop their linguistic abilities with regard to theatrical terminology.</w:t>
            </w:r>
          </w:p>
          <w:p w14:paraId="471D3F3F" w14:textId="77777777" w:rsidR="007A221B" w:rsidRPr="007A221B" w:rsidRDefault="007A221B" w:rsidP="007A221B">
            <w:pPr>
              <w:jc w:val="right"/>
              <w:rPr>
                <w:sz w:val="36"/>
                <w:szCs w:val="36"/>
                <w:lang w:bidi="ar-IQ"/>
              </w:rPr>
            </w:pPr>
            <w:r w:rsidRPr="007A221B">
              <w:rPr>
                <w:rFonts w:hint="cs"/>
                <w:sz w:val="36"/>
                <w:szCs w:val="36"/>
                <w:lang w:bidi="ar-IQ"/>
              </w:rPr>
              <w:t xml:space="preserve">2 - Introducing students to correct reading and writing in English</w:t>
            </w:r>
          </w:p>
          <w:p w14:paraId="48102808" w14:textId="77777777" w:rsidR="007A221B" w:rsidRPr="007A221B" w:rsidRDefault="007A221B" w:rsidP="007A221B">
            <w:pPr>
              <w:jc w:val="right"/>
              <w:rPr>
                <w:sz w:val="36"/>
                <w:szCs w:val="36"/>
                <w:lang w:bidi="ar-IQ"/>
              </w:rPr>
            </w:pPr>
            <w:r w:rsidRPr="007A221B">
              <w:rPr>
                <w:rFonts w:hint="cs"/>
                <w:sz w:val="36"/>
                <w:szCs w:val="36"/>
                <w:lang w:bidi="ar-IQ"/>
              </w:rPr>
              <w:t xml:space="preserve">3 - Introducing students to the correct pronunciation of English words</w:t>
            </w:r>
          </w:p>
          <w:p w14:paraId="2EDC9413" w14:textId="77777777" w:rsidR="007A221B" w:rsidRPr="007A221B" w:rsidRDefault="007A221B" w:rsidP="007A221B">
            <w:pPr>
              <w:jc w:val="right"/>
              <w:rPr>
                <w:sz w:val="36"/>
                <w:szCs w:val="36"/>
              </w:rPr>
            </w:pPr>
            <w:r w:rsidRPr="007A221B">
              <w:rPr>
                <w:rFonts w:hint="cs"/>
                <w:sz w:val="36"/>
                <w:szCs w:val="36"/>
                <w:lang w:bidi="ar-IQ"/>
              </w:rPr>
              <w:t xml:space="preserve">4 - The student should be able to understand and comprehend a basic part of the language.</w:t>
            </w:r>
          </w:p>
          <w:p w14:paraId="5F295639" w14:textId="77777777" w:rsidR="007A221B" w:rsidRPr="007A221B" w:rsidRDefault="007A221B" w:rsidP="007A221B">
            <w:pPr>
              <w:jc w:val="right"/>
              <w:rPr>
                <w:sz w:val="36"/>
                <w:szCs w:val="36"/>
                <w:lang w:bidi="ar-IQ"/>
              </w:rPr>
            </w:pPr>
          </w:p>
        </w:tc>
      </w:tr>
      <w:tr w:rsidR="007A221B" w:rsidRPr="007A221B" w14:paraId="0FCF80C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046F898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45FB054F" w14:textId="77777777" w:rsidR="007A221B" w:rsidRPr="007A221B" w:rsidRDefault="007A221B" w:rsidP="007A221B">
            <w:pPr>
              <w:jc w:val="right"/>
              <w:rPr>
                <w:rFonts w:asciiTheme="majorBidi" w:hAnsiTheme="majorBidi" w:cstheme="majorBidi"/>
                <w:sz w:val="36"/>
                <w:szCs w:val="36"/>
                <w:lang w:bidi="ar-IQ"/>
              </w:rPr>
            </w:pPr>
          </w:p>
          <w:p w14:paraId="4A0793A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p>
          <w:p w14:paraId="1FB8FD83" w14:textId="77777777" w:rsidR="007A221B" w:rsidRPr="007A221B" w:rsidRDefault="007A221B" w:rsidP="007A221B">
            <w:pPr>
              <w:jc w:val="right"/>
              <w:rPr>
                <w:rFonts w:asciiTheme="majorBidi" w:hAnsiTheme="majorBidi" w:cstheme="majorBidi"/>
                <w:sz w:val="36"/>
                <w:szCs w:val="36"/>
                <w:lang w:bidi="ar-IQ"/>
              </w:rPr>
            </w:pPr>
          </w:p>
          <w:p w14:paraId="16E23DC5"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w:t>
            </w:r>
            <w:r w:rsidRPr="007A221B">
              <w:rPr>
                <w:rFonts w:asciiTheme="majorBidi" w:hAnsiTheme="majorBidi" w:cstheme="majorBidi" w:hint="cs"/>
                <w:sz w:val="36"/>
                <w:szCs w:val="36"/>
                <w:lang w:bidi="ar-IQ"/>
              </w:rPr>
              <w:t>Enabling students to acquire knowledge and an introduction to English grammar rules</w:t>
            </w:r>
          </w:p>
          <w:p w14:paraId="0068645E"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w:t>
            </w:r>
            <w:r w:rsidRPr="007A221B">
              <w:rPr>
                <w:rFonts w:asciiTheme="majorBidi" w:hAnsiTheme="majorBidi" w:cstheme="majorBidi" w:hint="cs"/>
                <w:sz w:val="36"/>
                <w:szCs w:val="36"/>
                <w:lang w:bidi="ar-IQ"/>
              </w:rPr>
              <w:t xml:space="preserve">Enabling students to acquire knowledge of the fundamentals of speech and sentences, their components, and their types.</w:t>
            </w:r>
          </w:p>
          <w:p w14:paraId="3FDF2DA9"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w:t>
            </w:r>
            <w:r w:rsidRPr="007A221B">
              <w:rPr>
                <w:rFonts w:asciiTheme="majorBidi" w:hAnsiTheme="majorBidi" w:cstheme="majorBidi" w:hint="cs"/>
                <w:sz w:val="36"/>
                <w:szCs w:val="36"/>
                <w:lang w:bidi="ar-IQ"/>
              </w:rPr>
              <w:t xml:space="preserve">Enabling students to acquire knowledge of the correct pronunciation of English vocabulary, especially technical vocabulary related to the theater department.</w:t>
            </w:r>
          </w:p>
          <w:p w14:paraId="6FE7791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The specific skills objectives of the course:</w:t>
            </w:r>
          </w:p>
          <w:p w14:paraId="1E1E827D" w14:textId="77777777" w:rsidR="007A221B" w:rsidRPr="007A221B" w:rsidRDefault="007A221B" w:rsidP="007A221B">
            <w:pPr>
              <w:jc w:val="right"/>
              <w:rPr>
                <w:rFonts w:asciiTheme="majorBidi" w:hAnsiTheme="majorBidi" w:cstheme="majorBidi"/>
                <w:sz w:val="36"/>
                <w:szCs w:val="36"/>
                <w:lang w:bidi="ar-IQ"/>
              </w:rPr>
            </w:pPr>
          </w:p>
          <w:p w14:paraId="1380C25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w:t>
            </w:r>
            <w:r w:rsidRPr="007A221B">
              <w:rPr>
                <w:rFonts w:asciiTheme="majorBidi" w:hAnsiTheme="majorBidi" w:cstheme="majorBidi" w:hint="cs"/>
                <w:sz w:val="36"/>
                <w:szCs w:val="36"/>
                <w:lang w:bidi="ar-IQ"/>
              </w:rPr>
              <w:t>Students acquire general knowledge of the English language</w:t>
            </w:r>
          </w:p>
          <w:p w14:paraId="4DAD322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w:t>
            </w:r>
            <w:r w:rsidRPr="007A221B">
              <w:rPr>
                <w:rFonts w:asciiTheme="majorBidi" w:hAnsiTheme="majorBidi" w:cstheme="majorBidi" w:hint="cs"/>
                <w:sz w:val="36"/>
                <w:szCs w:val="36"/>
                <w:lang w:bidi="ar-IQ"/>
              </w:rPr>
              <w:t>Students acquire the ability to speak correctly and in accordance with the principles of the language.</w:t>
            </w:r>
            <w:r w:rsidRPr="007A221B">
              <w:rPr>
                <w:rFonts w:asciiTheme="majorBidi" w:hAnsiTheme="majorBidi" w:cstheme="majorBidi"/>
                <w:sz w:val="36"/>
                <w:szCs w:val="36"/>
                <w:lang w:bidi="ar-IQ"/>
              </w:rPr>
              <w:t xml:space="preserve"> </w:t>
            </w:r>
          </w:p>
          <w:p w14:paraId="086A60E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w:t>
            </w:r>
            <w:r w:rsidRPr="007A221B">
              <w:rPr>
                <w:rFonts w:asciiTheme="majorBidi" w:hAnsiTheme="majorBidi" w:cstheme="majorBidi" w:hint="cs"/>
                <w:sz w:val="36"/>
                <w:szCs w:val="36"/>
                <w:lang w:bidi="ar-IQ"/>
              </w:rPr>
              <w:t>Students acquire the ability to pronounce letters and vocabulary correctly, especially artistic ones.</w:t>
            </w:r>
          </w:p>
          <w:p w14:paraId="741564F9" w14:textId="77777777" w:rsidR="007A221B" w:rsidRPr="007A221B" w:rsidRDefault="007A221B" w:rsidP="007A221B">
            <w:pPr>
              <w:jc w:val="right"/>
              <w:rPr>
                <w:rFonts w:asciiTheme="majorBidi" w:hAnsiTheme="majorBidi" w:cstheme="majorBidi"/>
                <w:sz w:val="36"/>
                <w:szCs w:val="36"/>
                <w:highlight w:val="yellow"/>
                <w:lang w:bidi="ar-IQ"/>
              </w:rPr>
            </w:pPr>
            <w:r w:rsidRPr="007A221B">
              <w:rPr>
                <w:rFonts w:asciiTheme="majorBidi" w:hAnsiTheme="majorBidi" w:cstheme="majorBidi"/>
                <w:sz w:val="36"/>
                <w:szCs w:val="36"/>
                <w:lang w:bidi="ar-IQ"/>
              </w:rPr>
              <w:t xml:space="preserve">4-</w:t>
            </w:r>
            <w:r w:rsidRPr="007A221B">
              <w:rPr>
                <w:rFonts w:asciiTheme="majorBidi" w:hAnsiTheme="majorBidi" w:cstheme="majorBidi" w:hint="cs"/>
                <w:sz w:val="36"/>
                <w:szCs w:val="36"/>
                <w:lang w:bidi="ar-IQ"/>
              </w:rPr>
              <w:t>Students acquire the skill of writing sentences correctly and with the fewest possible errors.</w:t>
            </w:r>
          </w:p>
          <w:p w14:paraId="73CF8E7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r w:rsidRPr="007A221B">
              <w:rPr>
                <w:rFonts w:asciiTheme="majorBidi" w:hAnsiTheme="majorBidi" w:cstheme="majorBidi"/>
                <w:sz w:val="36"/>
                <w:szCs w:val="36"/>
                <w:lang w:bidi="ar-IQ"/>
              </w:rPr>
              <w:t xml:space="preserve"> </w:t>
            </w:r>
          </w:p>
          <w:p w14:paraId="7C99DF6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361D0AE0" w14:textId="77777777" w:rsidR="007A221B" w:rsidRPr="007A221B" w:rsidRDefault="007A221B" w:rsidP="007A221B">
            <w:pPr>
              <w:jc w:val="right"/>
              <w:rPr>
                <w:rFonts w:asciiTheme="majorBidi" w:hAnsiTheme="majorBidi" w:cstheme="majorBidi"/>
                <w:sz w:val="36"/>
                <w:szCs w:val="36"/>
                <w:lang w:bidi="ar-IQ"/>
              </w:rPr>
            </w:pPr>
          </w:p>
          <w:p w14:paraId="133708B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 Development</w:t>
            </w:r>
            <w:r w:rsidRPr="007A221B">
              <w:rPr>
                <w:rFonts w:asciiTheme="majorBidi" w:hAnsiTheme="majorBidi" w:cstheme="majorBidi" w:hint="cs"/>
                <w:sz w:val="36"/>
                <w:szCs w:val="36"/>
                <w:lang w:bidi="ar-IQ"/>
              </w:rPr>
              <w:t>Their listening skills are developed through listening to systematic audio clips.</w:t>
            </w:r>
          </w:p>
          <w:p w14:paraId="4156506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Developing an appreciation for the aesthetics of writing</w:t>
            </w:r>
            <w:r w:rsidRPr="007A221B">
              <w:rPr>
                <w:rFonts w:asciiTheme="majorBidi" w:hAnsiTheme="majorBidi" w:cstheme="majorBidi" w:hint="cs"/>
                <w:sz w:val="36"/>
                <w:szCs w:val="36"/>
                <w:lang w:bidi="ar-IQ"/>
              </w:rPr>
              <w:t xml:space="preserve">Composition in English</w:t>
            </w:r>
          </w:p>
          <w:p w14:paraId="2757B69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Developing the ability to</w:t>
            </w:r>
            <w:r w:rsidRPr="007A221B">
              <w:rPr>
                <w:rFonts w:asciiTheme="majorBidi" w:hAnsiTheme="majorBidi" w:cstheme="majorBidi" w:hint="cs"/>
                <w:sz w:val="36"/>
                <w:szCs w:val="36"/>
                <w:lang w:bidi="ar-IQ"/>
              </w:rPr>
              <w:t>Constructing sentences and pronouncing syllables completely</w:t>
            </w:r>
          </w:p>
          <w:p w14:paraId="6B05A982" w14:textId="77777777" w:rsidR="007A221B" w:rsidRPr="007A221B" w:rsidRDefault="007A221B" w:rsidP="007A221B">
            <w:pPr>
              <w:jc w:val="right"/>
              <w:rPr>
                <w:rFonts w:asciiTheme="majorBidi" w:hAnsiTheme="majorBidi" w:cstheme="majorBidi"/>
                <w:sz w:val="36"/>
                <w:szCs w:val="36"/>
                <w:lang w:bidi="ar-IQ"/>
              </w:rPr>
            </w:pPr>
          </w:p>
          <w:p w14:paraId="5344BF7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p>
          <w:p w14:paraId="0F71E69D" w14:textId="77777777" w:rsidR="007A221B" w:rsidRPr="007A221B" w:rsidRDefault="007A221B" w:rsidP="007A221B">
            <w:pPr>
              <w:jc w:val="right"/>
              <w:rPr>
                <w:rFonts w:asciiTheme="majorBidi" w:hAnsiTheme="majorBidi" w:cstheme="majorBidi"/>
                <w:sz w:val="36"/>
                <w:szCs w:val="36"/>
                <w:lang w:bidi="ar-IQ"/>
              </w:rPr>
            </w:pPr>
          </w:p>
          <w:p w14:paraId="1FA8D93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The lecture method combined with questioning</w:t>
            </w:r>
          </w:p>
          <w:p w14:paraId="2BA21E6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The group learning method</w:t>
            </w:r>
          </w:p>
          <w:p w14:paraId="0575F05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The deductive learning method</w:t>
            </w:r>
          </w:p>
          <w:p w14:paraId="18925B6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The method of discussion and dialogue</w:t>
            </w:r>
          </w:p>
          <w:p w14:paraId="41C851E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5- Self-learning method</w:t>
            </w:r>
          </w:p>
          <w:p w14:paraId="3CFC126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6- How to listen to audio clips</w:t>
            </w:r>
          </w:p>
          <w:p w14:paraId="2D5B6F7C" w14:textId="77777777" w:rsidR="007A221B" w:rsidRPr="007A221B" w:rsidRDefault="007A221B" w:rsidP="007A221B">
            <w:pPr>
              <w:jc w:val="right"/>
              <w:rPr>
                <w:rFonts w:asciiTheme="majorBidi" w:hAnsiTheme="majorBidi" w:cstheme="majorBidi"/>
                <w:sz w:val="36"/>
                <w:szCs w:val="36"/>
                <w:lang w:bidi="ar-IQ"/>
              </w:rPr>
            </w:pPr>
          </w:p>
          <w:p w14:paraId="27D0AF0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0BD693BB" w14:textId="77777777" w:rsidR="007A221B" w:rsidRPr="007A221B" w:rsidRDefault="007A221B" w:rsidP="007A221B">
            <w:pPr>
              <w:jc w:val="right"/>
              <w:rPr>
                <w:rFonts w:asciiTheme="majorBidi" w:hAnsiTheme="majorBidi" w:cstheme="majorBidi"/>
                <w:sz w:val="36"/>
                <w:szCs w:val="36"/>
                <w:lang w:bidi="ar-IQ"/>
              </w:rPr>
            </w:pPr>
          </w:p>
          <w:p w14:paraId="41EE22A8"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 xml:space="preserve">1- Oral tests</w:t>
            </w:r>
          </w:p>
          <w:p w14:paraId="67B469EF"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2- Written tests</w:t>
            </w:r>
          </w:p>
          <w:p w14:paraId="0F50ED0A"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3- Electronic calendar and question banks</w:t>
            </w:r>
          </w:p>
          <w:p w14:paraId="2EA24BB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hint="cs"/>
                <w:sz w:val="36"/>
                <w:szCs w:val="36"/>
                <w:lang w:bidi="ar-IQ"/>
              </w:rPr>
              <w:t>4- Performance tests (paper and pen)</w:t>
            </w:r>
          </w:p>
          <w:p w14:paraId="2340407E" w14:textId="77777777" w:rsidR="007A221B" w:rsidRPr="007A221B" w:rsidRDefault="007A221B" w:rsidP="007A221B">
            <w:pPr>
              <w:rPr>
                <w:rFonts w:asciiTheme="majorBidi" w:hAnsiTheme="majorBidi" w:cstheme="majorBidi"/>
                <w:sz w:val="36"/>
                <w:szCs w:val="36"/>
                <w:lang w:bidi="ar-IQ"/>
              </w:rPr>
            </w:pPr>
          </w:p>
          <w:p w14:paraId="72F6E967" w14:textId="77777777" w:rsidR="007A221B" w:rsidRPr="007A221B" w:rsidRDefault="007A221B" w:rsidP="007A221B">
            <w:pPr>
              <w:rPr>
                <w:rFonts w:asciiTheme="majorBidi" w:hAnsiTheme="majorBidi" w:cstheme="majorBidi"/>
                <w:sz w:val="36"/>
                <w:szCs w:val="36"/>
                <w:lang w:bidi="ar-IQ"/>
              </w:rPr>
            </w:pPr>
          </w:p>
          <w:p w14:paraId="05650723"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3207FDCF"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268C8C44"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379" w:type="dxa"/>
          </w:tcPr>
          <w:p w14:paraId="78EDE01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3269" w:type="dxa"/>
            <w:gridSpan w:val="2"/>
          </w:tcPr>
          <w:p w14:paraId="58BAFF4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2050" w:type="dxa"/>
          </w:tcPr>
          <w:p w14:paraId="18E09C6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630" w:type="dxa"/>
          </w:tcPr>
          <w:p w14:paraId="7BDD62E0" w14:textId="77777777" w:rsidR="007A221B" w:rsidRPr="007A221B" w:rsidRDefault="007A221B" w:rsidP="007A221B">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hint="cs"/>
                <w:b/>
                <w:bCs/>
                <w:sz w:val="32"/>
                <w:szCs w:val="32"/>
                <w:lang w:bidi="ar-IQ"/>
              </w:rPr>
              <w:t xml:space="preserve">  </w:t>
            </w:r>
            <w:r w:rsidRPr="007A221B">
              <w:rPr>
                <w:rFonts w:asciiTheme="majorBidi" w:hAnsiTheme="majorBidi" w:cstheme="majorBidi" w:hint="cs"/>
                <w:b/>
                <w:bCs/>
                <w:sz w:val="24"/>
                <w:szCs w:val="24"/>
                <w:lang w:bidi="ar-IQ"/>
              </w:rPr>
              <w:t>Hours</w:t>
            </w:r>
          </w:p>
        </w:tc>
        <w:tc>
          <w:tcPr>
            <w:tcW w:w="1071" w:type="dxa"/>
          </w:tcPr>
          <w:p w14:paraId="7727197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2CCBF89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77A0CE7B"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6F1E2E2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Discussion and dialogue</w:t>
            </w:r>
          </w:p>
        </w:tc>
        <w:tc>
          <w:tcPr>
            <w:tcW w:w="3269" w:type="dxa"/>
            <w:gridSpan w:val="2"/>
          </w:tcPr>
          <w:p w14:paraId="73DE915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Hello/ types of subjects, Auxiliary verbs</w:t>
            </w:r>
          </w:p>
        </w:tc>
        <w:tc>
          <w:tcPr>
            <w:tcW w:w="2050" w:type="dxa"/>
          </w:tcPr>
          <w:p w14:paraId="3C79E54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 </w:t>
            </w:r>
            <w:r w:rsidRPr="007A221B">
              <w:rPr>
                <w:rFonts w:asciiTheme="majorBidi" w:hAnsiTheme="majorBidi" w:cstheme="majorBidi"/>
                <w:sz w:val="24"/>
                <w:szCs w:val="24"/>
                <w:lang w:bidi="ar-IQ"/>
              </w:rPr>
              <w:t>An introductory to learning</w:t>
            </w:r>
          </w:p>
        </w:tc>
        <w:tc>
          <w:tcPr>
            <w:tcW w:w="630" w:type="dxa"/>
          </w:tcPr>
          <w:p w14:paraId="2B5EDE8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18C41F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r>
      <w:tr w:rsidR="007A221B" w:rsidRPr="007A221B" w14:paraId="248A1212"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280CEB43"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12AA2F7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25EC0F6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Greetings/Introduction to people</w:t>
            </w:r>
          </w:p>
        </w:tc>
        <w:tc>
          <w:tcPr>
            <w:tcW w:w="2050" w:type="dxa"/>
          </w:tcPr>
          <w:p w14:paraId="6C1778B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 </w:t>
            </w:r>
            <w:r w:rsidRPr="007A221B">
              <w:rPr>
                <w:rFonts w:asciiTheme="majorBidi" w:hAnsiTheme="majorBidi" w:cstheme="majorBidi"/>
                <w:sz w:val="24"/>
                <w:szCs w:val="24"/>
                <w:lang w:bidi="ar-IQ"/>
              </w:rPr>
              <w:t>How to welcome people</w:t>
            </w:r>
          </w:p>
        </w:tc>
        <w:tc>
          <w:tcPr>
            <w:tcW w:w="630" w:type="dxa"/>
          </w:tcPr>
          <w:p w14:paraId="5B80162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5BDF674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2</w:t>
            </w:r>
          </w:p>
        </w:tc>
      </w:tr>
      <w:tr w:rsidR="007A221B" w:rsidRPr="007A221B" w14:paraId="4FE6CB2C"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5FE3F901"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47D48B9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3FFC96E5"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Your world, countries</w:t>
            </w:r>
          </w:p>
        </w:tc>
        <w:tc>
          <w:tcPr>
            <w:tcW w:w="2050" w:type="dxa"/>
          </w:tcPr>
          <w:p w14:paraId="5835A40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 </w:t>
            </w:r>
            <w:r w:rsidRPr="007A221B">
              <w:rPr>
                <w:rFonts w:asciiTheme="majorBidi" w:hAnsiTheme="majorBidi" w:cstheme="majorBidi"/>
                <w:sz w:val="24"/>
                <w:szCs w:val="24"/>
                <w:lang w:bidi="ar-IQ"/>
              </w:rPr>
              <w:t>How to recognize countries</w:t>
            </w:r>
          </w:p>
        </w:tc>
        <w:tc>
          <w:tcPr>
            <w:tcW w:w="630" w:type="dxa"/>
          </w:tcPr>
          <w:p w14:paraId="1CE1D23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1E4B757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3</w:t>
            </w:r>
          </w:p>
        </w:tc>
      </w:tr>
      <w:tr w:rsidR="007A221B" w:rsidRPr="007A221B" w14:paraId="4C67EBB5"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640D2881"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67D7CEA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5D20BFAD"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Numbers up to twenty/reading comprehension</w:t>
            </w:r>
          </w:p>
        </w:tc>
        <w:tc>
          <w:tcPr>
            <w:tcW w:w="2050" w:type="dxa"/>
          </w:tcPr>
          <w:p w14:paraId="4C66413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count and use numbers</w:t>
            </w:r>
          </w:p>
        </w:tc>
        <w:tc>
          <w:tcPr>
            <w:tcW w:w="630" w:type="dxa"/>
          </w:tcPr>
          <w:p w14:paraId="09E0AE0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0B8019B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4</w:t>
            </w:r>
          </w:p>
        </w:tc>
      </w:tr>
      <w:tr w:rsidR="007A221B" w:rsidRPr="007A221B" w14:paraId="54E3F028"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49CA5140"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719BDD9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038FCAF0"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All about you/jobs</w:t>
            </w:r>
          </w:p>
        </w:tc>
        <w:tc>
          <w:tcPr>
            <w:tcW w:w="2050" w:type="dxa"/>
          </w:tcPr>
          <w:p w14:paraId="3E6902C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differentiate among all jobs</w:t>
            </w:r>
          </w:p>
        </w:tc>
        <w:tc>
          <w:tcPr>
            <w:tcW w:w="630" w:type="dxa"/>
          </w:tcPr>
          <w:p w14:paraId="5D9C388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 </w:t>
            </w:r>
            <w:r w:rsidRPr="007A221B">
              <w:rPr>
                <w:rFonts w:asciiTheme="majorBidi" w:hAnsiTheme="majorBidi" w:cstheme="majorBidi" w:hint="cs"/>
                <w:sz w:val="24"/>
                <w:szCs w:val="24"/>
                <w:lang w:bidi="ar-IQ"/>
              </w:rPr>
              <w:t>2</w:t>
            </w:r>
          </w:p>
        </w:tc>
        <w:tc>
          <w:tcPr>
            <w:tcW w:w="1071" w:type="dxa"/>
          </w:tcPr>
          <w:p w14:paraId="4D3066C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5</w:t>
            </w:r>
          </w:p>
        </w:tc>
      </w:tr>
      <w:tr w:rsidR="007A221B" w:rsidRPr="007A221B" w14:paraId="0134F5C2"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780FEC8"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3ABB06B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33FE507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Question/negative/affirmative</w:t>
            </w:r>
          </w:p>
        </w:tc>
        <w:tc>
          <w:tcPr>
            <w:tcW w:w="2050" w:type="dxa"/>
          </w:tcPr>
          <w:p w14:paraId="3E61838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form sentences in question or negative</w:t>
            </w:r>
          </w:p>
        </w:tc>
        <w:tc>
          <w:tcPr>
            <w:tcW w:w="630" w:type="dxa"/>
          </w:tcPr>
          <w:p w14:paraId="3DFEAE0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6E6704E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6</w:t>
            </w:r>
          </w:p>
        </w:tc>
      </w:tr>
      <w:tr w:rsidR="007A221B" w:rsidRPr="007A221B" w14:paraId="052DCBE0"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67C4B81D"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00D829E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7FCD0B90"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Family and friends/possessives</w:t>
            </w:r>
          </w:p>
        </w:tc>
        <w:tc>
          <w:tcPr>
            <w:tcW w:w="2050" w:type="dxa"/>
          </w:tcPr>
          <w:p w14:paraId="7841826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vocabulary</w:t>
            </w:r>
          </w:p>
        </w:tc>
        <w:tc>
          <w:tcPr>
            <w:tcW w:w="630" w:type="dxa"/>
          </w:tcPr>
          <w:p w14:paraId="0435A9B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19BD107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7</w:t>
            </w:r>
          </w:p>
        </w:tc>
      </w:tr>
      <w:tr w:rsidR="007A221B" w:rsidRPr="007A221B" w14:paraId="45A5861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8F302A7"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2DB995F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43B9E6CA"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comprehension/sentence structure</w:t>
            </w:r>
          </w:p>
        </w:tc>
        <w:tc>
          <w:tcPr>
            <w:tcW w:w="2050" w:type="dxa"/>
          </w:tcPr>
          <w:p w14:paraId="4DD79B9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enhance their reading skills</w:t>
            </w:r>
          </w:p>
        </w:tc>
        <w:tc>
          <w:tcPr>
            <w:tcW w:w="630" w:type="dxa"/>
          </w:tcPr>
          <w:p w14:paraId="6379B3C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4EF26F5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8</w:t>
            </w:r>
          </w:p>
        </w:tc>
      </w:tr>
      <w:tr w:rsidR="007A221B" w:rsidRPr="007A221B" w14:paraId="036968ED"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A14F584"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111BC3C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7131DE9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The way I live/sports, food, drinks</w:t>
            </w:r>
          </w:p>
        </w:tc>
        <w:tc>
          <w:tcPr>
            <w:tcW w:w="2050" w:type="dxa"/>
          </w:tcPr>
          <w:p w14:paraId="21351D0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recognize new vocabulary</w:t>
            </w:r>
          </w:p>
        </w:tc>
        <w:tc>
          <w:tcPr>
            <w:tcW w:w="630" w:type="dxa"/>
          </w:tcPr>
          <w:p w14:paraId="0DA744D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65081DB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9</w:t>
            </w:r>
          </w:p>
        </w:tc>
      </w:tr>
      <w:tr w:rsidR="007A221B" w:rsidRPr="007A221B" w14:paraId="3B3AC484"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DEB0557"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3C38D21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6AE197F2"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speaking skills of everyday language</w:t>
            </w:r>
          </w:p>
        </w:tc>
        <w:tc>
          <w:tcPr>
            <w:tcW w:w="2050" w:type="dxa"/>
          </w:tcPr>
          <w:p w14:paraId="6B8F10F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make their listening sharpener</w:t>
            </w:r>
          </w:p>
        </w:tc>
        <w:tc>
          <w:tcPr>
            <w:tcW w:w="630" w:type="dxa"/>
          </w:tcPr>
          <w:p w14:paraId="6A8A4C2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5698B3E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10</w:t>
            </w:r>
          </w:p>
        </w:tc>
      </w:tr>
      <w:tr w:rsidR="007A221B" w:rsidRPr="007A221B" w14:paraId="3328A0EF"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5891D1BF"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6D2865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41C6F22A"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Every day/present simple tense</w:t>
            </w:r>
          </w:p>
        </w:tc>
        <w:tc>
          <w:tcPr>
            <w:tcW w:w="2050" w:type="dxa"/>
          </w:tcPr>
          <w:p w14:paraId="084515B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present simple tense</w:t>
            </w:r>
          </w:p>
        </w:tc>
        <w:tc>
          <w:tcPr>
            <w:tcW w:w="630" w:type="dxa"/>
          </w:tcPr>
          <w:p w14:paraId="5D5DF85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90E42E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11</w:t>
            </w:r>
          </w:p>
        </w:tc>
      </w:tr>
      <w:tr w:rsidR="007A221B" w:rsidRPr="007A221B" w14:paraId="1DC9CFA2"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38B2B995"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3B864AE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29F4DF4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Teaching how to tell time/days of the week</w:t>
            </w:r>
          </w:p>
        </w:tc>
        <w:tc>
          <w:tcPr>
            <w:tcW w:w="2050" w:type="dxa"/>
          </w:tcPr>
          <w:p w14:paraId="322692B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tell people time and days of the week</w:t>
            </w:r>
          </w:p>
        </w:tc>
        <w:tc>
          <w:tcPr>
            <w:tcW w:w="630" w:type="dxa"/>
          </w:tcPr>
          <w:p w14:paraId="0CD6595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162ED5B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12</w:t>
            </w:r>
          </w:p>
        </w:tc>
      </w:tr>
      <w:tr w:rsidR="007A221B" w:rsidRPr="007A221B" w14:paraId="100E9DC4"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622F40E2"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49D8FF6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24CC1D4B"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My favorites/questions words</w:t>
            </w:r>
          </w:p>
        </w:tc>
        <w:tc>
          <w:tcPr>
            <w:tcW w:w="2050" w:type="dxa"/>
          </w:tcPr>
          <w:p w14:paraId="458C832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vocabulary</w:t>
            </w:r>
          </w:p>
        </w:tc>
        <w:tc>
          <w:tcPr>
            <w:tcW w:w="630" w:type="dxa"/>
          </w:tcPr>
          <w:p w14:paraId="3A90AF9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5BACD25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13</w:t>
            </w:r>
          </w:p>
        </w:tc>
      </w:tr>
      <w:tr w:rsidR="007A221B" w:rsidRPr="007A221B" w14:paraId="0AE9A17E"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BC71E3B"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40DF6F7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56C4CEC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 words in practice/ reading activity</w:t>
            </w:r>
          </w:p>
        </w:tc>
        <w:tc>
          <w:tcPr>
            <w:tcW w:w="2050" w:type="dxa"/>
          </w:tcPr>
          <w:p w14:paraId="573D5CE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ask and answer questions</w:t>
            </w:r>
          </w:p>
        </w:tc>
        <w:tc>
          <w:tcPr>
            <w:tcW w:w="630" w:type="dxa"/>
          </w:tcPr>
          <w:p w14:paraId="6821844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68DD3FE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14</w:t>
            </w:r>
          </w:p>
        </w:tc>
      </w:tr>
      <w:tr w:rsidR="007A221B" w:rsidRPr="007A221B" w14:paraId="6D2A8E9E"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3FE51C11"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537281F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6AF150CC"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Dictation/adding es, ed, ing to verbs</w:t>
            </w:r>
          </w:p>
        </w:tc>
        <w:tc>
          <w:tcPr>
            <w:tcW w:w="2050" w:type="dxa"/>
          </w:tcPr>
          <w:p w14:paraId="46B5A16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teach them all verbs derivation</w:t>
            </w:r>
          </w:p>
        </w:tc>
        <w:tc>
          <w:tcPr>
            <w:tcW w:w="630" w:type="dxa"/>
          </w:tcPr>
          <w:p w14:paraId="40FE2A5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1ABF6D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15</w:t>
            </w:r>
          </w:p>
        </w:tc>
      </w:tr>
      <w:tr w:rsidR="007A221B" w:rsidRPr="007A221B" w14:paraId="66A3712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14AE39DD"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7AEE8D8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2CB76CE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Where I live/room and furniture</w:t>
            </w:r>
          </w:p>
        </w:tc>
        <w:tc>
          <w:tcPr>
            <w:tcW w:w="2050" w:type="dxa"/>
          </w:tcPr>
          <w:p w14:paraId="13D88D2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know all house furniture</w:t>
            </w:r>
          </w:p>
        </w:tc>
        <w:tc>
          <w:tcPr>
            <w:tcW w:w="630" w:type="dxa"/>
          </w:tcPr>
          <w:p w14:paraId="75AB67A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4BB4801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16</w:t>
            </w:r>
          </w:p>
        </w:tc>
      </w:tr>
      <w:tr w:rsidR="007A221B" w:rsidRPr="007A221B" w14:paraId="48BC649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73A0F10"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79609D5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0A82271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Speaking skills/describe your house items</w:t>
            </w:r>
          </w:p>
        </w:tc>
        <w:tc>
          <w:tcPr>
            <w:tcW w:w="2050" w:type="dxa"/>
          </w:tcPr>
          <w:p w14:paraId="3E21A43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understand and use correct English</w:t>
            </w:r>
          </w:p>
        </w:tc>
        <w:tc>
          <w:tcPr>
            <w:tcW w:w="630" w:type="dxa"/>
          </w:tcPr>
          <w:p w14:paraId="2BA4F70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2A5410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17</w:t>
            </w:r>
          </w:p>
        </w:tc>
      </w:tr>
      <w:tr w:rsidR="007A221B" w:rsidRPr="007A221B" w14:paraId="6C0941C9"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7E6BAD6C"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03E90DC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1EC19954"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prepositions/on, at, in, from, above, under</w:t>
            </w:r>
          </w:p>
        </w:tc>
        <w:tc>
          <w:tcPr>
            <w:tcW w:w="2050" w:type="dxa"/>
          </w:tcPr>
          <w:p w14:paraId="0423FAC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apply prepositions of new sentences</w:t>
            </w:r>
          </w:p>
        </w:tc>
        <w:tc>
          <w:tcPr>
            <w:tcW w:w="630" w:type="dxa"/>
          </w:tcPr>
          <w:p w14:paraId="7358F7F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372D9DB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18</w:t>
            </w:r>
          </w:p>
        </w:tc>
      </w:tr>
      <w:tr w:rsidR="007A221B" w:rsidRPr="007A221B" w14:paraId="750B5E1B"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A2DABF7"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052AE49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59906818"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Times past/saying years</w:t>
            </w:r>
          </w:p>
        </w:tc>
        <w:tc>
          <w:tcPr>
            <w:tcW w:w="2050" w:type="dxa"/>
          </w:tcPr>
          <w:p w14:paraId="13F6487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describe things in past tense</w:t>
            </w:r>
          </w:p>
        </w:tc>
        <w:tc>
          <w:tcPr>
            <w:tcW w:w="630" w:type="dxa"/>
          </w:tcPr>
          <w:p w14:paraId="6A47F99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663E09D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19</w:t>
            </w:r>
          </w:p>
        </w:tc>
      </w:tr>
      <w:tr w:rsidR="007A221B" w:rsidRPr="007A221B" w14:paraId="761A646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50262114"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61CFCC1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7BD46CC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Past simple tense/practicing</w:t>
            </w:r>
          </w:p>
        </w:tc>
        <w:tc>
          <w:tcPr>
            <w:tcW w:w="2050" w:type="dxa"/>
          </w:tcPr>
          <w:p w14:paraId="1F5F29B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Practicing sentences in past tense</w:t>
            </w:r>
          </w:p>
        </w:tc>
        <w:tc>
          <w:tcPr>
            <w:tcW w:w="630" w:type="dxa"/>
          </w:tcPr>
          <w:p w14:paraId="20D0870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AD91C2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20</w:t>
            </w:r>
          </w:p>
        </w:tc>
      </w:tr>
      <w:tr w:rsidR="007A221B" w:rsidRPr="007A221B" w14:paraId="2687AC33"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D8B9C76"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1FFE463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78D9773C"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stories in the past tense</w:t>
            </w:r>
          </w:p>
        </w:tc>
        <w:tc>
          <w:tcPr>
            <w:tcW w:w="2050" w:type="dxa"/>
          </w:tcPr>
          <w:p w14:paraId="49C03A4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understand stories</w:t>
            </w:r>
          </w:p>
        </w:tc>
        <w:tc>
          <w:tcPr>
            <w:tcW w:w="630" w:type="dxa"/>
          </w:tcPr>
          <w:p w14:paraId="6E88647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0183560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21</w:t>
            </w:r>
          </w:p>
        </w:tc>
      </w:tr>
      <w:tr w:rsidR="007A221B" w:rsidRPr="007A221B" w14:paraId="07BF78B0"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3DE5E4B7"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37840AB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5F9B387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We had a great time/regular and irregular verbs</w:t>
            </w:r>
          </w:p>
        </w:tc>
        <w:tc>
          <w:tcPr>
            <w:tcW w:w="2050" w:type="dxa"/>
          </w:tcPr>
          <w:p w14:paraId="60D1F2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memorize and differentiate among verbs</w:t>
            </w:r>
          </w:p>
        </w:tc>
        <w:tc>
          <w:tcPr>
            <w:tcW w:w="630" w:type="dxa"/>
          </w:tcPr>
          <w:p w14:paraId="7163B1D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18AB895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22</w:t>
            </w:r>
          </w:p>
        </w:tc>
      </w:tr>
      <w:tr w:rsidR="007A221B" w:rsidRPr="007A221B" w14:paraId="2FC6105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785BB5F"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407217A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74017FC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Consonant sound/ voiced and voiceless</w:t>
            </w:r>
          </w:p>
        </w:tc>
        <w:tc>
          <w:tcPr>
            <w:tcW w:w="2050" w:type="dxa"/>
          </w:tcPr>
          <w:p w14:paraId="78911FD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pronounce good English</w:t>
            </w:r>
          </w:p>
        </w:tc>
        <w:tc>
          <w:tcPr>
            <w:tcW w:w="630" w:type="dxa"/>
          </w:tcPr>
          <w:p w14:paraId="728017E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3722092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23</w:t>
            </w:r>
          </w:p>
        </w:tc>
      </w:tr>
      <w:tr w:rsidR="007A221B" w:rsidRPr="007A221B" w14:paraId="3EF86906"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5C6D6DAF"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6D15C67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776C832C"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Question and negative forms of past tense</w:t>
            </w:r>
          </w:p>
        </w:tc>
        <w:tc>
          <w:tcPr>
            <w:tcW w:w="2050" w:type="dxa"/>
          </w:tcPr>
          <w:p w14:paraId="18F1203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write sentences in past tense</w:t>
            </w:r>
          </w:p>
        </w:tc>
        <w:tc>
          <w:tcPr>
            <w:tcW w:w="630" w:type="dxa"/>
          </w:tcPr>
          <w:p w14:paraId="756D300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8D92F4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23</w:t>
            </w:r>
          </w:p>
        </w:tc>
      </w:tr>
      <w:tr w:rsidR="007A221B" w:rsidRPr="007A221B" w14:paraId="70CCA9C6"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AE1F31B"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29382A2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6AB6D23E"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I can do that/can, can't</w:t>
            </w:r>
          </w:p>
        </w:tc>
        <w:tc>
          <w:tcPr>
            <w:tcW w:w="2050" w:type="dxa"/>
          </w:tcPr>
          <w:p w14:paraId="02AC82D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can and cannot</w:t>
            </w:r>
          </w:p>
        </w:tc>
        <w:tc>
          <w:tcPr>
            <w:tcW w:w="630" w:type="dxa"/>
          </w:tcPr>
          <w:p w14:paraId="2F23742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E2BC90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25</w:t>
            </w:r>
          </w:p>
        </w:tc>
      </w:tr>
      <w:tr w:rsidR="007A221B" w:rsidRPr="007A221B" w14:paraId="44EC3A53"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699F7A7"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0BBEC31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304E57B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Everyday problems\new vocals</w:t>
            </w:r>
          </w:p>
        </w:tc>
        <w:tc>
          <w:tcPr>
            <w:tcW w:w="2050" w:type="dxa"/>
          </w:tcPr>
          <w:p w14:paraId="4886E61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Adding new vocabulary</w:t>
            </w:r>
          </w:p>
        </w:tc>
        <w:tc>
          <w:tcPr>
            <w:tcW w:w="630" w:type="dxa"/>
          </w:tcPr>
          <w:p w14:paraId="7A35AA1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77CB14D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26</w:t>
            </w:r>
          </w:p>
        </w:tc>
      </w:tr>
      <w:tr w:rsidR="007A221B" w:rsidRPr="007A221B" w14:paraId="5FD7393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35866C7A"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00FC547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6B424D3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Reading and listening comprehension</w:t>
            </w:r>
          </w:p>
        </w:tc>
        <w:tc>
          <w:tcPr>
            <w:tcW w:w="2050" w:type="dxa"/>
          </w:tcPr>
          <w:p w14:paraId="699A642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enhance their reading skill</w:t>
            </w:r>
          </w:p>
        </w:tc>
        <w:tc>
          <w:tcPr>
            <w:tcW w:w="630" w:type="dxa"/>
          </w:tcPr>
          <w:p w14:paraId="6301BBC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548DD2A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27</w:t>
            </w:r>
          </w:p>
        </w:tc>
      </w:tr>
      <w:tr w:rsidR="007A221B" w:rsidRPr="007A221B" w14:paraId="15FB970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EB9F58D"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1F0DF98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762A07E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Please and thank you/some, any</w:t>
            </w:r>
          </w:p>
        </w:tc>
        <w:tc>
          <w:tcPr>
            <w:tcW w:w="2050" w:type="dxa"/>
          </w:tcPr>
          <w:p w14:paraId="457D352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some polite words</w:t>
            </w:r>
          </w:p>
        </w:tc>
        <w:tc>
          <w:tcPr>
            <w:tcW w:w="630" w:type="dxa"/>
          </w:tcPr>
          <w:p w14:paraId="6F6D011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43CFCD1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28</w:t>
            </w:r>
          </w:p>
        </w:tc>
      </w:tr>
      <w:tr w:rsidR="007A221B" w:rsidRPr="007A221B" w14:paraId="5D5A873E"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FDE307F"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39F77E7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66BC28B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Offer and invitation</w:t>
            </w:r>
          </w:p>
        </w:tc>
        <w:tc>
          <w:tcPr>
            <w:tcW w:w="2050" w:type="dxa"/>
          </w:tcPr>
          <w:p w14:paraId="5B740F1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To teach them to use some language functions</w:t>
            </w:r>
          </w:p>
        </w:tc>
        <w:tc>
          <w:tcPr>
            <w:tcW w:w="630" w:type="dxa"/>
          </w:tcPr>
          <w:p w14:paraId="0E73A7D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05F9DB3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29</w:t>
            </w:r>
          </w:p>
        </w:tc>
      </w:tr>
      <w:tr w:rsidR="007A221B" w:rsidRPr="007A221B" w14:paraId="078E0322"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5034850"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19FA096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2847239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Here and now/color and clothes</w:t>
            </w:r>
          </w:p>
        </w:tc>
        <w:tc>
          <w:tcPr>
            <w:tcW w:w="2050" w:type="dxa"/>
          </w:tcPr>
          <w:p w14:paraId="4C2C03C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How to use colors and fashions</w:t>
            </w:r>
          </w:p>
        </w:tc>
        <w:tc>
          <w:tcPr>
            <w:tcW w:w="630" w:type="dxa"/>
          </w:tcPr>
          <w:p w14:paraId="4F9AF46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hint="cs"/>
                <w:sz w:val="24"/>
                <w:szCs w:val="24"/>
                <w:lang w:bidi="ar-IQ"/>
              </w:rPr>
              <w:t>2</w:t>
            </w:r>
          </w:p>
        </w:tc>
        <w:tc>
          <w:tcPr>
            <w:tcW w:w="1071" w:type="dxa"/>
          </w:tcPr>
          <w:p w14:paraId="069E722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30</w:t>
            </w:r>
          </w:p>
        </w:tc>
      </w:tr>
    </w:tbl>
    <w:p w14:paraId="6E1AF555" w14:textId="77777777" w:rsidR="007A221B" w:rsidRPr="007A221B" w:rsidRDefault="007A221B" w:rsidP="007A221B">
      <w:pPr>
        <w:jc w:val="center"/>
        <w:rPr>
          <w:sz w:val="36"/>
          <w:szCs w:val="36"/>
          <w:lang w:bidi="ar-IQ"/>
        </w:rPr>
      </w:pPr>
    </w:p>
    <w:p w14:paraId="1B42B0BF"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1498BB3"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83546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5489AC78"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D80FFCF" w14:textId="77777777" w:rsidR="007A221B" w:rsidRPr="007A221B" w:rsidRDefault="007A221B" w:rsidP="007A221B">
            <w:pPr>
              <w:jc w:val="right"/>
              <w:rPr>
                <w:sz w:val="36"/>
                <w:szCs w:val="36"/>
                <w:lang w:bidi="ar-IQ"/>
              </w:rPr>
            </w:pPr>
            <w:r w:rsidRPr="007A221B">
              <w:rPr>
                <w:sz w:val="36"/>
                <w:szCs w:val="36"/>
                <w:lang w:bidi="ar-IQ"/>
              </w:rPr>
              <w:t>New headway plus (Beginner)+ Activity book</w:t>
            </w:r>
          </w:p>
        </w:tc>
        <w:tc>
          <w:tcPr>
            <w:tcW w:w="4431" w:type="dxa"/>
          </w:tcPr>
          <w:p w14:paraId="68E2815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2FC1561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0AA4FB6" w14:textId="77777777" w:rsidR="007A221B" w:rsidRPr="007A221B" w:rsidRDefault="007A221B" w:rsidP="007A221B">
            <w:pPr>
              <w:jc w:val="right"/>
              <w:rPr>
                <w:sz w:val="36"/>
                <w:szCs w:val="36"/>
                <w:lang w:bidi="ar-IQ"/>
              </w:rPr>
            </w:pPr>
            <w:r w:rsidRPr="007A221B">
              <w:rPr>
                <w:rFonts w:hint="cs"/>
                <w:sz w:val="36"/>
                <w:szCs w:val="36"/>
                <w:lang w:bidi="ar-IQ"/>
              </w:rPr>
              <w:t>Audio dedicated to listening to construction pieces and methodological exercises</w:t>
            </w:r>
          </w:p>
        </w:tc>
        <w:tc>
          <w:tcPr>
            <w:tcW w:w="4431" w:type="dxa"/>
          </w:tcPr>
          <w:p w14:paraId="60C0C3F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5E2AEC8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77219347" w14:textId="77777777" w:rsidTr="007A221B">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271119D5" w14:textId="77777777" w:rsidR="007A221B" w:rsidRPr="007A221B" w:rsidRDefault="007A221B" w:rsidP="007A221B">
            <w:pPr>
              <w:jc w:val="right"/>
              <w:rPr>
                <w:sz w:val="36"/>
                <w:szCs w:val="36"/>
                <w:lang w:bidi="ar-IQ"/>
              </w:rPr>
            </w:pPr>
            <w:r w:rsidRPr="007A221B">
              <w:rPr>
                <w:rFonts w:hint="cs"/>
                <w:sz w:val="36"/>
                <w:szCs w:val="36"/>
                <w:lang w:bidi="ar-IQ"/>
              </w:rPr>
              <w:t xml:space="preserve">  Google, YouTube, and others to listen to some audio clips</w:t>
            </w:r>
          </w:p>
          <w:p w14:paraId="5618D9EB" w14:textId="77777777" w:rsidR="007A221B" w:rsidRPr="007A221B" w:rsidRDefault="007A221B" w:rsidP="007A221B">
            <w:pPr>
              <w:jc w:val="right"/>
              <w:rPr>
                <w:sz w:val="36"/>
                <w:szCs w:val="36"/>
                <w:highlight w:val="yellow"/>
                <w:lang w:bidi="ar-IQ"/>
              </w:rPr>
            </w:pPr>
          </w:p>
        </w:tc>
        <w:tc>
          <w:tcPr>
            <w:tcW w:w="4431" w:type="dxa"/>
          </w:tcPr>
          <w:p w14:paraId="126CE88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bl>
    <w:p w14:paraId="5E1BFDE2"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5852D73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2E7A0F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3B160F39"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3DC1248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7D18680C" w14:textId="77777777" w:rsidR="007A221B" w:rsidRPr="007A221B" w:rsidRDefault="007A221B" w:rsidP="007A221B">
            <w:pPr>
              <w:jc w:val="right"/>
              <w:rPr>
                <w:sz w:val="36"/>
                <w:szCs w:val="36"/>
                <w:lang w:bidi="ar-IQ"/>
              </w:rPr>
            </w:pPr>
          </w:p>
          <w:p w14:paraId="2C5C7E3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Developing the curriculum content by deleting, adding, and replacing.</w:t>
            </w:r>
            <w:r w:rsidRPr="007A221B">
              <w:rPr>
                <w:rFonts w:asciiTheme="majorBidi" w:hAnsiTheme="majorBidi" w:cstheme="majorBidi"/>
                <w:sz w:val="36"/>
                <w:szCs w:val="36"/>
                <w:lang w:bidi="ar-IQ"/>
              </w:rPr>
              <w:t xml:space="preserve">1</w:t>
            </w:r>
          </w:p>
          <w:p w14:paraId="7363909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Using modern teaching methods according to the nature of the subject and the level of the learners from time to time</w:t>
            </w:r>
          </w:p>
          <w:p w14:paraId="4DAF1E6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lang w:bidi="ar-IQ"/>
              </w:rPr>
              <w:t xml:space="preserve">3- Use</w:t>
            </w:r>
            <w:r w:rsidRPr="007A221B">
              <w:rPr>
                <w:rFonts w:asciiTheme="majorBidi" w:hAnsiTheme="majorBidi" w:cstheme="majorBidi" w:hint="cs"/>
                <w:sz w:val="36"/>
                <w:szCs w:val="36"/>
                <w:lang w:bidi="ar-IQ"/>
              </w:rPr>
              <w:t>Some sound laboratories.</w:t>
            </w:r>
          </w:p>
          <w:p w14:paraId="522DAFE1" w14:textId="77777777" w:rsidR="007A221B" w:rsidRPr="007A221B" w:rsidRDefault="007A221B" w:rsidP="007A221B">
            <w:pPr>
              <w:jc w:val="right"/>
              <w:rPr>
                <w:sz w:val="36"/>
                <w:szCs w:val="36"/>
                <w:lang w:bidi="ar-IQ"/>
              </w:rPr>
            </w:pPr>
          </w:p>
        </w:tc>
      </w:tr>
      <w:tr w:rsidR="007A221B" w:rsidRPr="007A221B" w14:paraId="0236424B"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5A23391" w14:textId="77777777" w:rsidR="007A221B" w:rsidRPr="007A221B" w:rsidRDefault="007A221B" w:rsidP="007A221B">
            <w:pPr>
              <w:jc w:val="right"/>
              <w:rPr>
                <w:sz w:val="36"/>
                <w:szCs w:val="36"/>
                <w:lang w:bidi="ar-IQ"/>
              </w:rPr>
            </w:pPr>
            <w:r w:rsidRPr="007A221B">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14:paraId="2AA11F30" w14:textId="77777777" w:rsidR="007A221B" w:rsidRPr="007A221B" w:rsidRDefault="007A221B" w:rsidP="007A221B">
            <w:pPr>
              <w:jc w:val="right"/>
              <w:rPr>
                <w:sz w:val="36"/>
                <w:szCs w:val="36"/>
                <w:lang w:bidi="ar-IQ"/>
              </w:rPr>
            </w:pPr>
          </w:p>
        </w:tc>
      </w:tr>
      <w:tr w:rsidR="007A221B" w:rsidRPr="007A221B" w14:paraId="1737318D"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699E027" w14:textId="77777777" w:rsidR="007A221B" w:rsidRPr="007A221B" w:rsidRDefault="007A221B" w:rsidP="007A221B">
            <w:pPr>
              <w:jc w:val="right"/>
              <w:rPr>
                <w:sz w:val="36"/>
                <w:szCs w:val="36"/>
                <w:lang w:bidi="ar-IQ"/>
              </w:rPr>
            </w:pPr>
            <w:r w:rsidRPr="007A221B">
              <w:rPr>
                <w:rFonts w:hint="cs"/>
                <w:sz w:val="36"/>
                <w:szCs w:val="36"/>
                <w:lang w:bidi="ar-IQ"/>
              </w:rPr>
              <w:t xml:space="preserve">Signature of the course instructor: Assistant Professor Dr. Ismail Hassan Obeid</w:t>
            </w:r>
          </w:p>
          <w:p w14:paraId="08393F1F" w14:textId="77777777" w:rsidR="007A221B" w:rsidRPr="007A221B" w:rsidRDefault="007A221B" w:rsidP="007A221B">
            <w:pPr>
              <w:rPr>
                <w:sz w:val="36"/>
                <w:szCs w:val="36"/>
                <w:lang w:bidi="ar-IQ"/>
              </w:rPr>
            </w:pPr>
          </w:p>
        </w:tc>
      </w:tr>
    </w:tbl>
    <w:p w14:paraId="3B74A4EC" w14:textId="77777777" w:rsidR="004A3055" w:rsidRDefault="004A3055" w:rsidP="004A3055">
      <w:pPr>
        <w:pStyle w:val="NoSpacing"/>
        <w:rPr>
          <w:rFonts w:ascii="Simplified Arabic" w:hAnsi="Simplified Arabic" w:cs="Simplified Arabic"/>
          <w:b/>
          <w:bCs/>
          <w:sz w:val="24"/>
          <w:szCs w:val="24"/>
          <w:lang w:bidi="ar-IQ"/>
        </w:rPr>
        <w:bidi/>
      </w:pPr>
    </w:p>
    <w:p w14:paraId="04E7BC24" w14:textId="77777777" w:rsidR="007A221B" w:rsidRPr="007A221B" w:rsidRDefault="007A221B" w:rsidP="007A221B">
      <w:pPr>
        <w:jc w:val="center"/>
        <w:rPr>
          <w:rFonts w:asciiTheme="majorBidi" w:hAnsiTheme="majorBidi" w:cstheme="majorBidi"/>
          <w:b/>
          <w:bCs/>
          <w:sz w:val="72"/>
          <w:szCs w:val="72"/>
          <w:lang w:bidi="ar-IQ"/>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492972B7" w14:textId="77777777" w:rsidR="007A221B" w:rsidRPr="007A221B" w:rsidRDefault="007A221B" w:rsidP="007A221B">
      <w:pPr>
        <w:jc w:val="center"/>
        <w:rPr>
          <w:rFonts w:asciiTheme="majorBidi" w:hAnsiTheme="majorBidi" w:cstheme="majorBidi"/>
          <w:b/>
          <w:bCs/>
          <w:sz w:val="72"/>
          <w:szCs w:val="72"/>
          <w:lang w:bidi="ar-IQ"/>
        </w:rPr>
      </w:pPr>
      <w:r w:rsidRPr="007A221B">
        <w:rPr>
          <w:rFonts w:asciiTheme="majorBidi" w:hAnsiTheme="majorBidi" w:cstheme="majorBidi"/>
          <w:b/>
          <w:bCs/>
          <w:sz w:val="72"/>
          <w:szCs w:val="72"/>
        </w:rPr>
        <w:t>Department of Performing Arts</w:t>
      </w:r>
    </w:p>
    <w:p w14:paraId="5622B4D0" w14:textId="77777777" w:rsidR="007A221B" w:rsidRPr="007A221B" w:rsidRDefault="007A221B" w:rsidP="007A221B">
      <w:pPr>
        <w:jc w:val="center"/>
        <w:rPr>
          <w:rFonts w:asciiTheme="majorBidi" w:hAnsiTheme="majorBidi" w:cstheme="majorBidi"/>
          <w:b/>
          <w:bCs/>
          <w:sz w:val="32"/>
          <w:szCs w:val="32"/>
        </w:rPr>
      </w:pPr>
    </w:p>
    <w:p w14:paraId="0C7F83B4" w14:textId="77777777" w:rsidR="007A221B" w:rsidRPr="007A221B" w:rsidRDefault="007A221B" w:rsidP="007A221B">
      <w:pPr>
        <w:jc w:val="center"/>
        <w:rPr>
          <w:rFonts w:asciiTheme="majorBidi" w:hAnsiTheme="majorBidi" w:cstheme="majorBidi"/>
          <w:b/>
          <w:bCs/>
          <w:sz w:val="48"/>
          <w:szCs w:val="48"/>
          <w:lang w:bidi="ar-IQ"/>
        </w:rPr>
      </w:pPr>
      <w:r w:rsidRPr="007A221B">
        <w:rPr>
          <w:rFonts w:asciiTheme="majorBidi" w:hAnsiTheme="majorBidi" w:cstheme="majorBidi"/>
          <w:b/>
          <w:bCs/>
          <w:sz w:val="48"/>
          <w:szCs w:val="48"/>
        </w:rPr>
        <w:t>The course description</w:t>
      </w:r>
    </w:p>
    <w:p w14:paraId="12EC58B3" w14:textId="77777777" w:rsidR="007A221B" w:rsidRPr="007A221B" w:rsidRDefault="007A221B" w:rsidP="00DA37A0">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DA37A0">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6</w:t>
      </w:r>
    </w:p>
    <w:p w14:paraId="1013895F" w14:textId="77777777" w:rsidR="007A221B" w:rsidRPr="007A221B" w:rsidRDefault="007A221B" w:rsidP="007A221B">
      <w:pPr>
        <w:jc w:val="center"/>
        <w:rPr>
          <w:rFonts w:asciiTheme="majorBidi" w:hAnsiTheme="majorBidi" w:cstheme="majorBidi"/>
          <w:sz w:val="48"/>
          <w:szCs w:val="48"/>
          <w:lang w:bidi="ar-IQ"/>
        </w:rPr>
      </w:pPr>
    </w:p>
    <w:p w14:paraId="5889B9C8" w14:textId="77777777" w:rsidR="007A221B" w:rsidRPr="007A221B" w:rsidRDefault="007A221B" w:rsidP="007A221B">
      <w:pPr>
        <w:jc w:val="right"/>
        <w:rPr>
          <w:rFonts w:asciiTheme="majorBidi" w:hAnsiTheme="majorBidi" w:cstheme="majorBidi"/>
          <w:b/>
          <w:bCs/>
          <w:sz w:val="48"/>
          <w:szCs w:val="48"/>
          <w:lang w:bidi="ar-IQ"/>
        </w:rPr>
      </w:pPr>
      <w:r w:rsidRPr="007A221B">
        <w:rPr>
          <w:rFonts w:asciiTheme="majorBidi" w:hAnsiTheme="majorBidi" w:cstheme="majorBidi"/>
          <w:b/>
          <w:bCs/>
          <w:sz w:val="48"/>
          <w:szCs w:val="48"/>
        </w:rPr>
        <w:t>Department Name: Performing Arts</w:t>
      </w:r>
    </w:p>
    <w:p w14:paraId="36A9174E" w14:textId="77777777" w:rsidR="007A221B" w:rsidRPr="007A221B" w:rsidRDefault="007A221B" w:rsidP="00DA37A0">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5</w:t>
      </w:r>
    </w:p>
    <w:p w14:paraId="0FEFE986"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01DE7986" w14:textId="77777777" w:rsidR="007A221B" w:rsidRPr="007A221B" w:rsidRDefault="007A221B" w:rsidP="007A221B">
      <w:pPr>
        <w:tabs>
          <w:tab w:val="left" w:pos="7440"/>
        </w:tabs>
        <w:rPr>
          <w:rFonts w:asciiTheme="majorBidi" w:hAnsiTheme="majorBidi" w:cstheme="majorBidi"/>
          <w:b/>
          <w:bCs/>
          <w:color w:val="000000"/>
          <w:sz w:val="32"/>
          <w:szCs w:val="32"/>
        </w:rPr>
      </w:pPr>
    </w:p>
    <w:p w14:paraId="4EE8B3DD" w14:textId="77777777" w:rsidR="007A221B" w:rsidRPr="007A221B" w:rsidRDefault="007A221B" w:rsidP="00DA37A0">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DA37A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w:t>
      </w:r>
      <w:r w:rsidRPr="007A221B">
        <w:rPr>
          <w:rFonts w:asciiTheme="majorBidi" w:hAnsiTheme="majorBidi" w:cstheme="majorBidi" w:hint="cs"/>
          <w:b/>
          <w:bCs/>
          <w:color w:val="000000"/>
          <w:sz w:val="36"/>
          <w:szCs w:val="36"/>
          <w:lang w:bidi="ar-IQ"/>
        </w:rPr>
        <w:t xml:space="preserve"> </w:t>
      </w:r>
      <w:r w:rsidRPr="007A221B">
        <w:rPr>
          <w:rFonts w:asciiTheme="majorBidi" w:hAnsiTheme="majorBidi" w:cstheme="majorBidi"/>
          <w:b/>
          <w:bCs/>
          <w:color w:val="000000"/>
          <w:sz w:val="36"/>
          <w:szCs w:val="36"/>
        </w:rPr>
        <w:t xml:space="preserve">Dr. Muhannad Ibrahim Al-Ameedi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DA37A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Dr. Ismail Hassan Obeid</w:t>
      </w:r>
    </w:p>
    <w:p w14:paraId="5049093E"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1CF465D8"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66F3CC89" w14:textId="77777777" w:rsidR="007A221B" w:rsidRPr="007A221B" w:rsidRDefault="007A221B" w:rsidP="007A221B">
      <w:pPr>
        <w:jc w:val="right"/>
        <w:rPr>
          <w:sz w:val="36"/>
          <w:szCs w:val="36"/>
          <w:lang w:bidi="ar-IQ"/>
        </w:rPr>
      </w:pPr>
    </w:p>
    <w:p w14:paraId="31FA7F09" w14:textId="77777777" w:rsidR="007A221B" w:rsidRDefault="007A221B" w:rsidP="007A221B">
      <w:pPr>
        <w:jc w:val="right"/>
        <w:rPr>
          <w:sz w:val="36"/>
          <w:szCs w:val="36"/>
          <w:lang w:bidi="ar-IQ"/>
        </w:rPr>
      </w:pPr>
    </w:p>
    <w:p w14:paraId="71E838E2" w14:textId="77777777" w:rsidR="00DA37A0" w:rsidRDefault="00DA37A0" w:rsidP="00DA37A0">
      <w:pPr>
        <w:jc w:val="right"/>
        <w:rPr>
          <w:sz w:val="36"/>
          <w:szCs w:val="36"/>
          <w:lang w:bidi="ar-IQ"/>
        </w:rPr>
      </w:pPr>
    </w:p>
    <w:p w14:paraId="74DB3447" w14:textId="77777777" w:rsidR="00DA37A0" w:rsidRPr="007A221B" w:rsidRDefault="00DA37A0" w:rsidP="00DA37A0">
      <w:pPr>
        <w:jc w:val="right"/>
        <w:rPr>
          <w:sz w:val="36"/>
          <w:szCs w:val="36"/>
          <w:lang w:bidi="ar-IQ"/>
        </w:rPr>
      </w:pPr>
    </w:p>
    <w:p w14:paraId="18718381" w14:textId="77777777" w:rsidR="007A221B" w:rsidRPr="007A221B" w:rsidRDefault="007A221B" w:rsidP="007A221B">
      <w:pPr>
        <w:jc w:val="right"/>
        <w:rPr>
          <w:sz w:val="36"/>
          <w:szCs w:val="36"/>
          <w:lang w:bidi="ar-IQ"/>
        </w:rPr>
      </w:pPr>
    </w:p>
    <w:p w14:paraId="55CE9B24" w14:textId="77777777" w:rsidR="007A221B" w:rsidRPr="007A221B" w:rsidRDefault="007A221B" w:rsidP="007A221B">
      <w:pPr>
        <w:jc w:val="center"/>
        <w:rPr>
          <w:b/>
          <w:bCs/>
          <w:sz w:val="36"/>
          <w:szCs w:val="36"/>
          <w:lang w:bidi="ar-IQ"/>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3634B94E" w14:textId="77777777" w:rsidTr="007A221B">
        <w:tc>
          <w:tcPr>
            <w:tcW w:w="9576" w:type="dxa"/>
          </w:tcPr>
          <w:p w14:paraId="7222A584"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1FB5C506"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1455"/>
        <w:gridCol w:w="1494"/>
        <w:gridCol w:w="2166"/>
        <w:gridCol w:w="108"/>
        <w:gridCol w:w="1973"/>
        <w:gridCol w:w="1279"/>
        <w:gridCol w:w="1101"/>
      </w:tblGrid>
      <w:tr w:rsidR="007A221B" w:rsidRPr="007A221B" w14:paraId="216C8F4C"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1B5428EF"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4461" w:type="dxa"/>
            <w:gridSpan w:val="4"/>
          </w:tcPr>
          <w:p w14:paraId="06B323AE"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1E9ACFB1"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CC21C37" w14:textId="77777777" w:rsidR="007A221B" w:rsidRPr="007A221B" w:rsidRDefault="007A221B" w:rsidP="007A221B">
            <w:pPr>
              <w:jc w:val="right"/>
              <w:rPr>
                <w:sz w:val="36"/>
                <w:szCs w:val="36"/>
                <w:lang w:bidi="ar-IQ"/>
              </w:rPr>
            </w:pPr>
            <w:r w:rsidRPr="007A221B">
              <w:rPr>
                <w:rFonts w:hint="cs"/>
                <w:sz w:val="36"/>
                <w:szCs w:val="36"/>
                <w:lang w:bidi="ar-IQ"/>
              </w:rPr>
              <w:t>Department of Performing Arts/Directing</w:t>
            </w:r>
          </w:p>
        </w:tc>
        <w:tc>
          <w:tcPr>
            <w:tcW w:w="4461" w:type="dxa"/>
            <w:gridSpan w:val="4"/>
          </w:tcPr>
          <w:p w14:paraId="1DC1605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1E06B2BC"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15" w:type="dxa"/>
            <w:gridSpan w:val="3"/>
          </w:tcPr>
          <w:p w14:paraId="341E6F1A"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4461" w:type="dxa"/>
            <w:gridSpan w:val="4"/>
          </w:tcPr>
          <w:p w14:paraId="0E98FBF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300CE757"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5" w:type="dxa"/>
            <w:gridSpan w:val="3"/>
          </w:tcPr>
          <w:p w14:paraId="020389C7" w14:textId="77777777" w:rsidR="007A221B" w:rsidRPr="007A221B" w:rsidRDefault="007A221B" w:rsidP="007A221B">
            <w:pPr>
              <w:jc w:val="right"/>
              <w:rPr>
                <w:sz w:val="36"/>
                <w:szCs w:val="36"/>
                <w:lang w:bidi="ar-IQ"/>
              </w:rPr>
            </w:pPr>
            <w:r w:rsidRPr="007A221B">
              <w:rPr>
                <w:rFonts w:hint="cs"/>
                <w:sz w:val="36"/>
                <w:szCs w:val="36"/>
                <w:lang w:bidi="ar-IQ"/>
              </w:rPr>
              <w:t>Principles of Theatre Techniques</w:t>
            </w:r>
          </w:p>
        </w:tc>
        <w:tc>
          <w:tcPr>
            <w:tcW w:w="4461" w:type="dxa"/>
            <w:gridSpan w:val="4"/>
          </w:tcPr>
          <w:p w14:paraId="5CC9429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7CD4E5E4" w14:textId="77777777" w:rsidTr="007A221B">
        <w:tc>
          <w:tcPr>
            <w:cnfStyle w:val="001000000000" w:firstRow="0" w:lastRow="0" w:firstColumn="1" w:lastColumn="0" w:oddVBand="0" w:evenVBand="0" w:oddHBand="0" w:evenHBand="0" w:firstRowFirstColumn="0" w:firstRowLastColumn="0" w:lastRowFirstColumn="0" w:lastRowLastColumn="0"/>
            <w:tcW w:w="5115" w:type="dxa"/>
            <w:gridSpan w:val="3"/>
          </w:tcPr>
          <w:p w14:paraId="7A13B378" w14:textId="77777777" w:rsidR="007A221B" w:rsidRPr="007A221B" w:rsidRDefault="007A221B" w:rsidP="007A221B">
            <w:pPr>
              <w:jc w:val="right"/>
              <w:rPr>
                <w:sz w:val="36"/>
                <w:szCs w:val="36"/>
                <w:lang w:bidi="ar-IQ"/>
              </w:rPr>
            </w:pPr>
            <w:r w:rsidRPr="007A221B">
              <w:rPr>
                <w:rFonts w:hint="cs"/>
                <w:sz w:val="36"/>
                <w:szCs w:val="36"/>
                <w:lang w:bidi="ar-IQ"/>
              </w:rPr>
              <w:t xml:space="preserve">On-site attendance  </w:t>
            </w:r>
          </w:p>
        </w:tc>
        <w:tc>
          <w:tcPr>
            <w:tcW w:w="4461" w:type="dxa"/>
            <w:gridSpan w:val="4"/>
          </w:tcPr>
          <w:p w14:paraId="60D8EBA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679A165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0E844A93"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4461" w:type="dxa"/>
            <w:gridSpan w:val="4"/>
          </w:tcPr>
          <w:p w14:paraId="042DAED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3F19D1F3" w14:textId="77777777" w:rsidTr="007A221B">
        <w:tc>
          <w:tcPr>
            <w:cnfStyle w:val="001000000000" w:firstRow="0" w:lastRow="0" w:firstColumn="1" w:lastColumn="0" w:oddVBand="0" w:evenVBand="0" w:oddHBand="0" w:evenHBand="0" w:firstRowFirstColumn="0" w:firstRowLastColumn="0" w:lastRowFirstColumn="0" w:lastRowLastColumn="0"/>
            <w:tcW w:w="5115" w:type="dxa"/>
            <w:gridSpan w:val="3"/>
          </w:tcPr>
          <w:p w14:paraId="1D591C4C"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 xml:space="preserve">1 year theory + 2 years practical</w:t>
            </w:r>
            <w:r w:rsidRPr="007A221B">
              <w:rPr>
                <w:sz w:val="36"/>
                <w:szCs w:val="36"/>
                <w:lang w:bidi="ar-IQ"/>
              </w:rPr>
              <w:t xml:space="preserve"> </w:t>
            </w:r>
          </w:p>
        </w:tc>
        <w:tc>
          <w:tcPr>
            <w:tcW w:w="4461" w:type="dxa"/>
            <w:gridSpan w:val="4"/>
          </w:tcPr>
          <w:p w14:paraId="7E9F44A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0B90024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C9826ED" w14:textId="77777777" w:rsidR="007A221B" w:rsidRPr="007A221B" w:rsidRDefault="007A221B" w:rsidP="00DA37A0">
            <w:pPr>
              <w:jc w:val="center"/>
              <w:rPr>
                <w:sz w:val="36"/>
                <w:szCs w:val="36"/>
                <w:lang w:bidi="ar-IQ"/>
              </w:rPr>
            </w:pPr>
            <w:r w:rsidRPr="007A221B">
              <w:rPr>
                <w:rFonts w:hint="cs"/>
                <w:sz w:val="36"/>
                <w:szCs w:val="36"/>
                <w:lang w:bidi="ar-IQ"/>
              </w:rPr>
              <w:t>1/9/2025</w:t>
            </w:r>
          </w:p>
        </w:tc>
        <w:tc>
          <w:tcPr>
            <w:tcW w:w="4461" w:type="dxa"/>
            <w:gridSpan w:val="4"/>
          </w:tcPr>
          <w:p w14:paraId="541A2F2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0000995B"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2EB5059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71A51001" w14:textId="77777777" w:rsidR="007A221B" w:rsidRPr="007A221B" w:rsidRDefault="007A221B" w:rsidP="007A221B">
            <w:pPr>
              <w:jc w:val="right"/>
              <w:rPr>
                <w:rFonts w:asciiTheme="majorBidi" w:hAnsiTheme="majorBidi" w:cs="Times New Roman"/>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The student acquires skills in theatrical techniques (decor, costumes, lighting, makeup, music and sound effects).</w:t>
            </w:r>
          </w:p>
          <w:p w14:paraId="6463EA8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B - Preparation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cadres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competent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area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Technologies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mechanisms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Production</w:t>
            </w:r>
          </w:p>
          <w:p w14:paraId="68281F5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C</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skills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Technologies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practically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Theoretically</w:t>
            </w:r>
          </w:p>
          <w:p w14:paraId="6646591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d</w:t>
            </w:r>
            <w:r w:rsidRPr="007A221B">
              <w:rPr>
                <w:rFonts w:asciiTheme="majorBidi" w:hAnsiTheme="majorBidi" w:cs="Times New Roman"/>
                <w:sz w:val="36"/>
                <w:szCs w:val="36"/>
                <w:lang w:bidi="ar-IQ"/>
              </w:rPr>
              <w:t>-</w:t>
            </w:r>
            <w:r w:rsidRPr="007A221B">
              <w:rPr>
                <w:rFonts w:asciiTheme="majorBidi" w:hAnsiTheme="majorBidi" w:cs="Times New Roman" w:hint="cs"/>
                <w:sz w:val="36"/>
                <w:szCs w:val="36"/>
                <w:lang w:bidi="ar-IQ"/>
              </w:rPr>
              <w:t xml:space="preserve">Enabling students to prepare and implement theatrical technology designs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According 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Because of her belonging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her school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its history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architecture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heme="majorBidi"/>
                <w:sz w:val="36"/>
                <w:szCs w:val="36"/>
                <w:lang w:bidi="ar-IQ"/>
              </w:rPr>
              <w:t xml:space="preserve"> </w:t>
            </w:r>
          </w:p>
          <w:p w14:paraId="33D3B79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 xml:space="preserve">e</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helping them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So that they can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 investing imagination in the production and design of presentation techniques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Successful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 what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fits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data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Available.</w:t>
            </w:r>
            <w:r w:rsidRPr="007A221B">
              <w:rPr>
                <w:rFonts w:asciiTheme="majorBidi" w:hAnsiTheme="majorBidi" w:cstheme="majorBidi"/>
                <w:sz w:val="36"/>
                <w:szCs w:val="36"/>
                <w:lang w:bidi="ar-IQ"/>
              </w:rPr>
              <w:t xml:space="preserve"> </w:t>
            </w:r>
          </w:p>
          <w:p w14:paraId="5C362013" w14:textId="77777777" w:rsidR="007A221B" w:rsidRPr="007A221B" w:rsidRDefault="007A221B" w:rsidP="007A221B">
            <w:pPr>
              <w:jc w:val="right"/>
              <w:rPr>
                <w:rFonts w:asciiTheme="majorBidi" w:hAnsiTheme="majorBidi" w:cs="Times New Roman"/>
                <w:sz w:val="36"/>
                <w:szCs w:val="36"/>
                <w:lang w:bidi="ar-IQ"/>
              </w:rPr>
            </w:pPr>
            <w:r w:rsidRPr="007A221B">
              <w:rPr>
                <w:rFonts w:asciiTheme="majorBidi" w:hAnsiTheme="majorBidi" w:cs="Times New Roman" w:hint="cs"/>
                <w:sz w:val="36"/>
                <w:szCs w:val="36"/>
                <w:lang w:bidi="ar-IQ"/>
              </w:rPr>
              <w:t>and</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Support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country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cards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Conscious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educated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she understands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the course of events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Changes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differences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Accelerated by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relates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 all technologies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Used in theatrical performances.</w:t>
            </w:r>
          </w:p>
          <w:p w14:paraId="2379500C" w14:textId="77777777" w:rsidR="007A221B" w:rsidRPr="007A221B" w:rsidRDefault="007A221B" w:rsidP="007A221B">
            <w:pPr>
              <w:jc w:val="right"/>
              <w:rPr>
                <w:sz w:val="36"/>
                <w:szCs w:val="36"/>
                <w:lang w:bidi="ar-IQ"/>
              </w:rPr>
            </w:pPr>
          </w:p>
        </w:tc>
      </w:tr>
      <w:tr w:rsidR="007A221B" w:rsidRPr="007A221B" w14:paraId="6A067CF5"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207E5F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740F020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r w:rsidRPr="007A221B">
              <w:rPr>
                <w:rFonts w:asciiTheme="majorBidi" w:hAnsiTheme="majorBidi" w:cstheme="majorBidi" w:hint="cs"/>
                <w:sz w:val="36"/>
                <w:szCs w:val="36"/>
                <w:lang w:bidi="ar-IQ"/>
              </w:rPr>
              <w:t xml:space="preserve"> </w:t>
            </w:r>
          </w:p>
          <w:p w14:paraId="7ECD1251" w14:textId="77777777" w:rsidR="007A221B" w:rsidRPr="007A221B" w:rsidRDefault="007A221B" w:rsidP="007A221B">
            <w:pPr>
              <w:jc w:val="right"/>
              <w:rPr>
                <w:rFonts w:asciiTheme="majorBidi" w:hAnsiTheme="majorBidi" w:cs="Times New Roman"/>
                <w:sz w:val="36"/>
                <w:szCs w:val="36"/>
                <w:lang w:bidi="ar-IQ"/>
              </w:rPr>
            </w:pPr>
            <w:r w:rsidRPr="007A221B">
              <w:rPr>
                <w:rFonts w:asciiTheme="majorBidi" w:hAnsiTheme="majorBidi" w:cs="Times New Roman" w:hint="cs"/>
                <w:sz w:val="36"/>
                <w:szCs w:val="36"/>
                <w:lang w:bidi="ar-IQ"/>
              </w:rPr>
              <w:t>1</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memory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 xml:space="preserve"> </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knows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What are the technologies?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p>
          <w:p w14:paraId="1C44968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w:t>
            </w:r>
            <w:r w:rsidRPr="007A221B">
              <w:rPr>
                <w:rFonts w:asciiTheme="majorBidi" w:hAnsiTheme="majorBidi" w:cs="Times New Roman" w:hint="cs"/>
                <w:sz w:val="36"/>
                <w:szCs w:val="36"/>
                <w:lang w:bidi="ar-IQ"/>
              </w:rPr>
              <w:t>Understanding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Classify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relationship</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between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Product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elements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Theatrical</w:t>
            </w:r>
            <w:r w:rsidRPr="007A221B">
              <w:rPr>
                <w:rFonts w:asciiTheme="majorBidi" w:hAnsiTheme="majorBidi" w:cstheme="majorBidi"/>
                <w:sz w:val="36"/>
                <w:szCs w:val="36"/>
                <w:lang w:bidi="ar-IQ"/>
              </w:rPr>
              <w:t xml:space="preserve"> </w:t>
            </w:r>
          </w:p>
          <w:p w14:paraId="0E50731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3</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The app</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Applies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Models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Miniature theaters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in a way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practical</w:t>
            </w:r>
          </w:p>
          <w:p w14:paraId="3F5B36D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4</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Analysis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analyzes the techniques used in presentations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According 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Its doctrines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its shape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pattern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Belonging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him.</w:t>
            </w:r>
            <w:r w:rsidRPr="007A221B">
              <w:rPr>
                <w:rFonts w:asciiTheme="majorBidi" w:hAnsiTheme="majorBidi" w:cstheme="majorBidi"/>
                <w:sz w:val="36"/>
                <w:szCs w:val="36"/>
                <w:lang w:bidi="ar-IQ"/>
              </w:rPr>
              <w:t xml:space="preserve"> </w:t>
            </w:r>
          </w:p>
          <w:p w14:paraId="2953532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5</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Composition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acquires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skill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thinking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analytical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Organizational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the cash</w:t>
            </w:r>
            <w:r w:rsidRPr="007A221B">
              <w:rPr>
                <w:rFonts w:asciiTheme="majorBidi" w:hAnsiTheme="majorBidi" w:cstheme="majorBidi"/>
                <w:sz w:val="36"/>
                <w:szCs w:val="36"/>
                <w:lang w:bidi="ar-IQ"/>
              </w:rPr>
              <w:t xml:space="preserve"> </w:t>
            </w:r>
          </w:p>
          <w:p w14:paraId="7CAB08B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6-</w:t>
            </w:r>
            <w:r w:rsidRPr="007A221B">
              <w:rPr>
                <w:rFonts w:asciiTheme="majorBidi" w:hAnsiTheme="majorBidi" w:cs="Times New Roman" w:hint="cs"/>
                <w:sz w:val="36"/>
                <w:szCs w:val="36"/>
                <w:lang w:bidi="ar-IQ"/>
              </w:rPr>
              <w:t>Calendar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is able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Your awareness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relationship</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Aesthetics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between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theatrical.</w:t>
            </w:r>
          </w:p>
          <w:p w14:paraId="4879473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p>
          <w:p w14:paraId="6FAEE06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Skill-based objectives</w:t>
            </w:r>
            <w:r w:rsidRPr="007A221B">
              <w:rPr>
                <w:rFonts w:asciiTheme="majorBidi" w:hAnsiTheme="majorBidi" w:cstheme="majorBidi" w:hint="cs"/>
                <w:sz w:val="36"/>
                <w:szCs w:val="36"/>
                <w:lang w:bidi="ar-IQ"/>
              </w:rPr>
              <w:t>ة</w:t>
            </w:r>
            <w:r w:rsidRPr="007A221B">
              <w:rPr>
                <w:rFonts w:asciiTheme="majorBidi" w:hAnsiTheme="majorBidi" w:cstheme="majorBidi"/>
                <w:sz w:val="36"/>
                <w:szCs w:val="36"/>
                <w:lang w:bidi="ar-IQ"/>
              </w:rPr>
              <w:t xml:space="preserve">private</w:t>
            </w:r>
            <w:r w:rsidRPr="007A221B">
              <w:rPr>
                <w:rFonts w:asciiTheme="majorBidi" w:hAnsiTheme="majorBidi" w:cstheme="majorBidi" w:hint="cs"/>
                <w:sz w:val="36"/>
                <w:szCs w:val="36"/>
                <w:lang w:bidi="ar-IQ"/>
              </w:rPr>
              <w:t xml:space="preserve">ة</w:t>
            </w:r>
          </w:p>
          <w:p w14:paraId="22E2AE5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1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capacity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Examples of different designs</w:t>
            </w:r>
            <w:r w:rsidRPr="007A221B">
              <w:rPr>
                <w:rFonts w:asciiTheme="majorBidi" w:hAnsiTheme="majorBidi" w:cs="Times New Roman"/>
                <w:sz w:val="36"/>
                <w:szCs w:val="36"/>
                <w:lang w:bidi="ar-IQ"/>
              </w:rPr>
              <w:t>(</w:t>
            </w:r>
            <w:r w:rsidRPr="007A221B">
              <w:rPr>
                <w:rFonts w:asciiTheme="majorBidi" w:hAnsiTheme="majorBidi" w:cs="Times New Roman" w:hint="cs"/>
                <w:sz w:val="36"/>
                <w:szCs w:val="36"/>
                <w:lang w:bidi="ar-IQ"/>
              </w:rPr>
              <w:t>(Make).</w:t>
            </w:r>
          </w:p>
          <w:p w14:paraId="6D466BE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Abilities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mentality</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Imagination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Innovation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Finding alternatives)</w:t>
            </w:r>
          </w:p>
          <w:p w14:paraId="41A6A79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3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skill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bear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Responsibility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confrontation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Challenges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job.</w:t>
            </w:r>
            <w:r w:rsidRPr="007A221B">
              <w:rPr>
                <w:rFonts w:asciiTheme="majorBidi" w:hAnsiTheme="majorBidi" w:cstheme="majorBidi"/>
                <w:sz w:val="36"/>
                <w:szCs w:val="36"/>
                <w:lang w:bidi="ar-IQ"/>
              </w:rPr>
              <w:t xml:space="preserve"> </w:t>
            </w:r>
          </w:p>
          <w:p w14:paraId="3178B6C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4-</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acquires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possibility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skill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What he presents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Professor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directions</w:t>
            </w:r>
            <w:r w:rsidRPr="007A221B">
              <w:rPr>
                <w:rFonts w:asciiTheme="majorBidi" w:hAnsiTheme="majorBidi" w:cstheme="majorBidi"/>
                <w:sz w:val="36"/>
                <w:szCs w:val="36"/>
                <w:lang w:bidi="ar-IQ"/>
              </w:rPr>
              <w:t xml:space="preserve">     </w:t>
            </w:r>
          </w:p>
          <w:p w14:paraId="7F07F4F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p>
          <w:p w14:paraId="6F4D5BF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05CD90B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1-</w:t>
            </w:r>
            <w:r w:rsidRPr="007A221B">
              <w:rPr>
                <w:rFonts w:asciiTheme="majorBidi" w:hAnsiTheme="majorBidi" w:cs="Times New Roman" w:hint="cs"/>
                <w:sz w:val="36"/>
                <w:szCs w:val="36"/>
                <w:lang w:bidi="ar-IQ"/>
              </w:rPr>
              <w:t>Accept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Substance abuse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Experiences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artistry in theatrical techniques.</w:t>
            </w:r>
          </w:p>
          <w:p w14:paraId="3A354D5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2-</w:t>
            </w:r>
            <w:r w:rsidRPr="007A221B">
              <w:rPr>
                <w:rFonts w:asciiTheme="majorBidi" w:hAnsiTheme="majorBidi" w:cs="Times New Roman" w:hint="cs"/>
                <w:sz w:val="36"/>
                <w:szCs w:val="36"/>
                <w:lang w:bidi="ar-IQ"/>
              </w:rPr>
              <w:t>Response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emotionally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effects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auditory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visual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all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relates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By display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theatrical.</w:t>
            </w:r>
            <w:r w:rsidRPr="007A221B">
              <w:rPr>
                <w:rFonts w:asciiTheme="majorBidi" w:hAnsiTheme="majorBidi" w:cstheme="majorBidi"/>
                <w:sz w:val="36"/>
                <w:szCs w:val="36"/>
                <w:lang w:bidi="ar-IQ"/>
              </w:rPr>
              <w:t xml:space="preserve"> </w:t>
            </w:r>
          </w:p>
          <w:p w14:paraId="29E4D76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3-</w:t>
            </w:r>
            <w:r w:rsidRPr="007A221B">
              <w:rPr>
                <w:rFonts w:asciiTheme="majorBidi" w:hAnsiTheme="majorBidi" w:cs="Times New Roman" w:hint="cs"/>
                <w:sz w:val="36"/>
                <w:szCs w:val="36"/>
                <w:lang w:bidi="ar-IQ"/>
              </w:rPr>
              <w:t>Participation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 xml:space="preserve">Design model</w:t>
            </w:r>
            <w:r w:rsidRPr="007A221B">
              <w:rPr>
                <w:rFonts w:asciiTheme="majorBidi" w:hAnsiTheme="majorBidi" w:cs="Times New Roman"/>
                <w:sz w:val="36"/>
                <w:szCs w:val="36"/>
                <w:lang w:bidi="ar-IQ"/>
              </w:rPr>
              <w:t>(</w:t>
            </w:r>
            <w:r w:rsidRPr="007A221B">
              <w:rPr>
                <w:rFonts w:asciiTheme="majorBidi" w:hAnsiTheme="majorBidi" w:cs="Times New Roman" w:hint="cs"/>
                <w:sz w:val="36"/>
                <w:szCs w:val="36"/>
                <w:lang w:bidi="ar-IQ"/>
              </w:rPr>
              <w:t>The model</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Confidently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responsibility.</w:t>
            </w:r>
          </w:p>
          <w:p w14:paraId="4B293BC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4-</w:t>
            </w:r>
            <w:r w:rsidRPr="007A221B">
              <w:rPr>
                <w:rFonts w:asciiTheme="majorBidi" w:hAnsiTheme="majorBidi" w:cs="Times New Roman" w:hint="cs"/>
                <w:sz w:val="36"/>
                <w:szCs w:val="36"/>
                <w:lang w:bidi="ar-IQ"/>
              </w:rPr>
              <w:t>Feeling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Value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job</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collective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Participation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Designing technologies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According 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requirements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lesson.</w:t>
            </w:r>
          </w:p>
          <w:p w14:paraId="07E615B6" w14:textId="77777777" w:rsidR="007A221B" w:rsidRPr="007A221B" w:rsidRDefault="007A221B" w:rsidP="007A221B">
            <w:pPr>
              <w:rPr>
                <w:rFonts w:asciiTheme="majorBidi" w:hAnsiTheme="majorBidi" w:cstheme="majorBidi"/>
                <w:sz w:val="36"/>
                <w:szCs w:val="36"/>
                <w:lang w:bidi="ar-IQ"/>
              </w:rPr>
            </w:pPr>
          </w:p>
          <w:p w14:paraId="20DB9C3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r w:rsidRPr="007A221B">
              <w:rPr>
                <w:rFonts w:asciiTheme="majorBidi" w:hAnsiTheme="majorBidi" w:cstheme="majorBidi" w:hint="cs"/>
                <w:sz w:val="36"/>
                <w:szCs w:val="36"/>
                <w:lang w:bidi="ar-IQ"/>
              </w:rPr>
              <w:t xml:space="preserve"> </w:t>
            </w:r>
          </w:p>
          <w:p w14:paraId="2405C80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Lecture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speech</w:t>
            </w:r>
            <w:r w:rsidRPr="007A221B">
              <w:rPr>
                <w:rFonts w:asciiTheme="majorBidi" w:hAnsiTheme="majorBidi" w:cstheme="majorBidi"/>
                <w:sz w:val="36"/>
                <w:szCs w:val="36"/>
                <w:lang w:bidi="ar-IQ"/>
              </w:rPr>
              <w:t xml:space="preserve"> </w:t>
            </w:r>
          </w:p>
          <w:p w14:paraId="0CD83FD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discussion</w:t>
            </w:r>
          </w:p>
          <w:p w14:paraId="5F14E50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Storm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mental</w:t>
            </w:r>
          </w:p>
          <w:p w14:paraId="3FA32EE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conversation</w:t>
            </w:r>
          </w:p>
          <w:p w14:paraId="724B73A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education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electronic</w:t>
            </w:r>
          </w:p>
          <w:p w14:paraId="53A1247D" w14:textId="77777777" w:rsidR="007A221B" w:rsidRPr="007A221B" w:rsidRDefault="007A221B" w:rsidP="007A221B">
            <w:pPr>
              <w:rPr>
                <w:rFonts w:asciiTheme="majorBidi" w:hAnsiTheme="majorBidi" w:cstheme="majorBidi"/>
                <w:sz w:val="36"/>
                <w:szCs w:val="36"/>
                <w:lang w:bidi="ar-IQ"/>
              </w:rPr>
            </w:pPr>
          </w:p>
          <w:p w14:paraId="6801A04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216DDD7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Exam-1</w:t>
            </w:r>
          </w:p>
          <w:p w14:paraId="0ED50D3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lang w:bidi="ar-IQ"/>
              </w:rPr>
              <w:t>Nutrition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Returning</w:t>
            </w:r>
            <w:r w:rsidRPr="007A221B">
              <w:rPr>
                <w:rFonts w:asciiTheme="majorBidi" w:hAnsiTheme="majorBidi" w:cstheme="majorBidi"/>
                <w:sz w:val="36"/>
                <w:szCs w:val="36"/>
                <w:lang w:bidi="ar-IQ"/>
              </w:rPr>
              <w:t>)- 2</w:t>
            </w:r>
          </w:p>
          <w:p w14:paraId="1E69F18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Qwise-3</w:t>
            </w:r>
          </w:p>
          <w:p w14:paraId="616347AB" w14:textId="77777777" w:rsidR="007A221B" w:rsidRPr="007A221B" w:rsidRDefault="007A221B" w:rsidP="007A221B">
            <w:pPr>
              <w:rPr>
                <w:rFonts w:asciiTheme="majorBidi" w:hAnsiTheme="majorBidi" w:cstheme="majorBidi"/>
                <w:sz w:val="36"/>
                <w:szCs w:val="36"/>
                <w:lang w:bidi="ar-IQ"/>
              </w:rPr>
            </w:pPr>
          </w:p>
          <w:p w14:paraId="38C1487C"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6E5AE3A1"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55" w:type="dxa"/>
          </w:tcPr>
          <w:p w14:paraId="15F4C0E3"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494" w:type="dxa"/>
          </w:tcPr>
          <w:p w14:paraId="69987DE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2274" w:type="dxa"/>
            <w:gridSpan w:val="2"/>
          </w:tcPr>
          <w:p w14:paraId="1A241FE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1973" w:type="dxa"/>
          </w:tcPr>
          <w:p w14:paraId="76E7BD5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279" w:type="dxa"/>
          </w:tcPr>
          <w:p w14:paraId="3357EB8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101" w:type="dxa"/>
          </w:tcPr>
          <w:p w14:paraId="4EF37EF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72E0DC6E"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5" w:type="dxa"/>
          </w:tcPr>
          <w:p w14:paraId="2FDB9B23"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16DB6D1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blended learning</w:t>
            </w:r>
          </w:p>
        </w:tc>
        <w:tc>
          <w:tcPr>
            <w:tcW w:w="2274" w:type="dxa"/>
            <w:gridSpan w:val="2"/>
          </w:tcPr>
          <w:p w14:paraId="7AF53AA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Presentation and discussion</w:t>
            </w:r>
          </w:p>
        </w:tc>
        <w:tc>
          <w:tcPr>
            <w:tcW w:w="1973" w:type="dxa"/>
          </w:tcPr>
          <w:p w14:paraId="2CD94D4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7A221B">
              <w:rPr>
                <w:rFonts w:asciiTheme="majorBidi" w:hAnsiTheme="majorBidi" w:cstheme="majorBidi"/>
                <w:sz w:val="28"/>
                <w:szCs w:val="28"/>
                <w:lang w:bidi="ar-IQ"/>
              </w:rPr>
              <w:tab/>
            </w:r>
            <w:r w:rsidRPr="007A221B">
              <w:rPr>
                <w:rFonts w:asciiTheme="majorBidi" w:hAnsiTheme="majorBidi" w:cstheme="majorBidi" w:hint="cs"/>
                <w:sz w:val="28"/>
                <w:szCs w:val="28"/>
                <w:lang w:bidi="ar-IQ"/>
              </w:rPr>
              <w:t>A brief history of stage design</w:t>
            </w:r>
          </w:p>
        </w:tc>
        <w:tc>
          <w:tcPr>
            <w:tcW w:w="1279" w:type="dxa"/>
          </w:tcPr>
          <w:p w14:paraId="2776607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035F1CC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p>
        </w:tc>
      </w:tr>
      <w:tr w:rsidR="007A221B" w:rsidRPr="007A221B" w14:paraId="65FE6EF2"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55" w:type="dxa"/>
          </w:tcPr>
          <w:p w14:paraId="377560B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2D0D51B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274" w:type="dxa"/>
            <w:gridSpan w:val="2"/>
          </w:tcPr>
          <w:p w14:paraId="730564A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decor</w:t>
            </w:r>
          </w:p>
        </w:tc>
        <w:tc>
          <w:tcPr>
            <w:tcW w:w="1973" w:type="dxa"/>
          </w:tcPr>
          <w:p w14:paraId="30F4105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Introducing students to the stages of development and types of theaters</w:t>
            </w:r>
          </w:p>
        </w:tc>
        <w:tc>
          <w:tcPr>
            <w:tcW w:w="1279" w:type="dxa"/>
          </w:tcPr>
          <w:p w14:paraId="1E23F58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648F3C0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2</w:t>
            </w:r>
          </w:p>
        </w:tc>
      </w:tr>
      <w:tr w:rsidR="007A221B" w:rsidRPr="007A221B" w14:paraId="5765F605"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5" w:type="dxa"/>
          </w:tcPr>
          <w:p w14:paraId="6CF31FA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feedback</w:t>
            </w:r>
          </w:p>
        </w:tc>
        <w:tc>
          <w:tcPr>
            <w:tcW w:w="1494" w:type="dxa"/>
          </w:tcPr>
          <w:p w14:paraId="4612B03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2274" w:type="dxa"/>
            <w:gridSpan w:val="2"/>
          </w:tcPr>
          <w:p w14:paraId="55FF511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importance of stage decor</w:t>
            </w:r>
          </w:p>
        </w:tc>
        <w:tc>
          <w:tcPr>
            <w:tcW w:w="1973" w:type="dxa"/>
          </w:tcPr>
          <w:p w14:paraId="3ED7167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learned about the tasks of stage decoration.</w:t>
            </w:r>
          </w:p>
        </w:tc>
        <w:tc>
          <w:tcPr>
            <w:tcW w:w="1279" w:type="dxa"/>
          </w:tcPr>
          <w:p w14:paraId="5C8643D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25E4D90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r>
      <w:tr w:rsidR="007A221B" w:rsidRPr="007A221B" w14:paraId="21AE723F"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55" w:type="dxa"/>
          </w:tcPr>
          <w:p w14:paraId="7D9C04E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feedback</w:t>
            </w:r>
          </w:p>
          <w:p w14:paraId="657582C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tc>
        <w:tc>
          <w:tcPr>
            <w:tcW w:w="1494" w:type="dxa"/>
          </w:tcPr>
          <w:p w14:paraId="68283E8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discussion  </w:t>
            </w:r>
          </w:p>
        </w:tc>
        <w:tc>
          <w:tcPr>
            <w:tcW w:w="2274" w:type="dxa"/>
            <w:gridSpan w:val="2"/>
          </w:tcPr>
          <w:p w14:paraId="6AF2A5A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Stage set design</w:t>
            </w:r>
          </w:p>
        </w:tc>
        <w:tc>
          <w:tcPr>
            <w:tcW w:w="1973" w:type="dxa"/>
          </w:tcPr>
          <w:p w14:paraId="79C9690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understand the goals of an interior designer.</w:t>
            </w:r>
          </w:p>
        </w:tc>
        <w:tc>
          <w:tcPr>
            <w:tcW w:w="1279" w:type="dxa"/>
          </w:tcPr>
          <w:p w14:paraId="3ED02E4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38B4A4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r>
      <w:tr w:rsidR="007A221B" w:rsidRPr="007A221B" w14:paraId="7C16A704"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5" w:type="dxa"/>
          </w:tcPr>
          <w:p w14:paraId="3C61A18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087F365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discussion</w:t>
            </w:r>
          </w:p>
        </w:tc>
        <w:tc>
          <w:tcPr>
            <w:tcW w:w="2274" w:type="dxa"/>
            <w:gridSpan w:val="2"/>
          </w:tcPr>
          <w:p w14:paraId="1354E0E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Theatrical decoration functions</w:t>
            </w:r>
          </w:p>
        </w:tc>
        <w:tc>
          <w:tcPr>
            <w:tcW w:w="1973" w:type="dxa"/>
          </w:tcPr>
          <w:p w14:paraId="3A44DF5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understand the relationship between decor and other display elements.</w:t>
            </w:r>
          </w:p>
        </w:tc>
        <w:tc>
          <w:tcPr>
            <w:tcW w:w="1279" w:type="dxa"/>
          </w:tcPr>
          <w:p w14:paraId="7F38521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2EB1F52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5</w:t>
            </w:r>
          </w:p>
        </w:tc>
      </w:tr>
      <w:tr w:rsidR="007A221B" w:rsidRPr="007A221B" w14:paraId="5526E97D"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55" w:type="dxa"/>
          </w:tcPr>
          <w:p w14:paraId="0C123A1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Monthly test</w:t>
            </w:r>
          </w:p>
        </w:tc>
        <w:tc>
          <w:tcPr>
            <w:tcW w:w="1494" w:type="dxa"/>
          </w:tcPr>
          <w:p w14:paraId="324B651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74" w:type="dxa"/>
            <w:gridSpan w:val="2"/>
          </w:tcPr>
          <w:p w14:paraId="1171E9F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First exam</w:t>
            </w:r>
          </w:p>
          <w:p w14:paraId="5A287A1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73" w:type="dxa"/>
          </w:tcPr>
          <w:p w14:paraId="5DDFF53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9" w:type="dxa"/>
          </w:tcPr>
          <w:p w14:paraId="73CFB97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030AECB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6</w:t>
            </w:r>
          </w:p>
        </w:tc>
      </w:tr>
      <w:tr w:rsidR="007A221B" w:rsidRPr="007A221B" w14:paraId="5B12349E"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0D83A2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123CB20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a lecture</w:t>
            </w:r>
          </w:p>
        </w:tc>
        <w:tc>
          <w:tcPr>
            <w:tcW w:w="2274" w:type="dxa"/>
            <w:gridSpan w:val="2"/>
          </w:tcPr>
          <w:p w14:paraId="3D87978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Stage lighting</w:t>
            </w:r>
          </w:p>
        </w:tc>
        <w:tc>
          <w:tcPr>
            <w:tcW w:w="1973" w:type="dxa"/>
          </w:tcPr>
          <w:p w14:paraId="15CD0B1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Providing a historical overview of stage lighting</w:t>
            </w:r>
          </w:p>
        </w:tc>
        <w:tc>
          <w:tcPr>
            <w:tcW w:w="1279" w:type="dxa"/>
          </w:tcPr>
          <w:p w14:paraId="762EF3D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024CE5A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7</w:t>
            </w:r>
          </w:p>
        </w:tc>
      </w:tr>
      <w:tr w:rsidR="007A221B" w:rsidRPr="007A221B" w14:paraId="3A06A60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479772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Raising questions</w:t>
            </w:r>
          </w:p>
        </w:tc>
        <w:tc>
          <w:tcPr>
            <w:tcW w:w="1494" w:type="dxa"/>
          </w:tcPr>
          <w:p w14:paraId="22DCF74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 Video Presentation</w:t>
            </w:r>
          </w:p>
        </w:tc>
        <w:tc>
          <w:tcPr>
            <w:tcW w:w="2274" w:type="dxa"/>
            <w:gridSpan w:val="2"/>
          </w:tcPr>
          <w:p w14:paraId="120705A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Stage lighting equipment</w:t>
            </w:r>
          </w:p>
        </w:tc>
        <w:tc>
          <w:tcPr>
            <w:tcW w:w="1973" w:type="dxa"/>
          </w:tcPr>
          <w:p w14:paraId="3271C87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student should know the types of devices used.</w:t>
            </w:r>
          </w:p>
        </w:tc>
        <w:tc>
          <w:tcPr>
            <w:tcW w:w="1279" w:type="dxa"/>
          </w:tcPr>
          <w:p w14:paraId="522458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760DCE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8</w:t>
            </w:r>
          </w:p>
        </w:tc>
      </w:tr>
      <w:tr w:rsidR="007A221B" w:rsidRPr="007A221B" w14:paraId="5E9332DB"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2C1CA29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6196C70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2274" w:type="dxa"/>
            <w:gridSpan w:val="2"/>
          </w:tcPr>
          <w:p w14:paraId="705E7CF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Stage lighting design</w:t>
            </w:r>
          </w:p>
        </w:tc>
        <w:tc>
          <w:tcPr>
            <w:tcW w:w="1973" w:type="dxa"/>
          </w:tcPr>
          <w:p w14:paraId="73EDABC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Students' understanding of the stage lighting plan</w:t>
            </w:r>
          </w:p>
        </w:tc>
        <w:tc>
          <w:tcPr>
            <w:tcW w:w="1279" w:type="dxa"/>
          </w:tcPr>
          <w:p w14:paraId="7FE4089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6A29BF0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9</w:t>
            </w:r>
          </w:p>
        </w:tc>
      </w:tr>
      <w:tr w:rsidR="007A221B" w:rsidRPr="007A221B" w14:paraId="248F453C"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012F34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p w14:paraId="020C682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3103725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Presentation and discussion</w:t>
            </w:r>
          </w:p>
        </w:tc>
        <w:tc>
          <w:tcPr>
            <w:tcW w:w="2274" w:type="dxa"/>
            <w:gridSpan w:val="2"/>
          </w:tcPr>
          <w:p w14:paraId="6C4617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importance of lighting in theatrical performance</w:t>
            </w:r>
          </w:p>
        </w:tc>
        <w:tc>
          <w:tcPr>
            <w:tcW w:w="1973" w:type="dxa"/>
          </w:tcPr>
          <w:p w14:paraId="5800543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Learn about the basic tasks of stage lighting</w:t>
            </w:r>
          </w:p>
        </w:tc>
        <w:tc>
          <w:tcPr>
            <w:tcW w:w="1279" w:type="dxa"/>
          </w:tcPr>
          <w:p w14:paraId="1FAB2C7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04D6192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10</w:t>
            </w:r>
          </w:p>
        </w:tc>
      </w:tr>
      <w:tr w:rsidR="007A221B" w:rsidRPr="007A221B" w14:paraId="35172FC2"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275FC96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20BDDCD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blended learning</w:t>
            </w:r>
          </w:p>
        </w:tc>
        <w:tc>
          <w:tcPr>
            <w:tcW w:w="2274" w:type="dxa"/>
            <w:gridSpan w:val="2"/>
          </w:tcPr>
          <w:p w14:paraId="2ECD0F7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color value of light</w:t>
            </w:r>
          </w:p>
        </w:tc>
        <w:tc>
          <w:tcPr>
            <w:tcW w:w="1973" w:type="dxa"/>
          </w:tcPr>
          <w:p w14:paraId="0BD67A3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7A221B">
              <w:rPr>
                <w:rFonts w:asciiTheme="majorBidi" w:hAnsiTheme="majorBidi" w:cstheme="majorBidi" w:hint="cs"/>
                <w:sz w:val="28"/>
                <w:szCs w:val="28"/>
                <w:lang w:bidi="ar-IQ"/>
              </w:rPr>
              <w:t>Students should know how to mix light colors.</w:t>
            </w:r>
          </w:p>
        </w:tc>
        <w:tc>
          <w:tcPr>
            <w:tcW w:w="1279" w:type="dxa"/>
          </w:tcPr>
          <w:p w14:paraId="3E1BFFE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3350BE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11</w:t>
            </w:r>
          </w:p>
        </w:tc>
      </w:tr>
      <w:tr w:rsidR="007A221B" w:rsidRPr="007A221B" w14:paraId="049C8C77"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558FE2D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0BFE493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Video presentation and discussion</w:t>
            </w:r>
          </w:p>
        </w:tc>
        <w:tc>
          <w:tcPr>
            <w:tcW w:w="2274" w:type="dxa"/>
            <w:gridSpan w:val="2"/>
          </w:tcPr>
          <w:p w14:paraId="354CA205"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light properties</w:t>
            </w:r>
          </w:p>
        </w:tc>
        <w:tc>
          <w:tcPr>
            <w:tcW w:w="1973" w:type="dxa"/>
          </w:tcPr>
          <w:p w14:paraId="57F0732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be able to understand light control through (quantity, color, distribution).</w:t>
            </w:r>
          </w:p>
        </w:tc>
        <w:tc>
          <w:tcPr>
            <w:tcW w:w="1279" w:type="dxa"/>
          </w:tcPr>
          <w:p w14:paraId="3E7DA69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756D7E8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12</w:t>
            </w:r>
          </w:p>
        </w:tc>
      </w:tr>
      <w:tr w:rsidR="007A221B" w:rsidRPr="007A221B" w14:paraId="10ADA03A"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5" w:type="dxa"/>
          </w:tcPr>
          <w:p w14:paraId="04C56F5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Term test</w:t>
            </w:r>
          </w:p>
        </w:tc>
        <w:tc>
          <w:tcPr>
            <w:tcW w:w="1494" w:type="dxa"/>
          </w:tcPr>
          <w:p w14:paraId="254D731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74" w:type="dxa"/>
            <w:gridSpan w:val="2"/>
          </w:tcPr>
          <w:p w14:paraId="2743FC7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7A221B">
              <w:rPr>
                <w:rFonts w:asciiTheme="majorBidi" w:hAnsiTheme="majorBidi" w:cstheme="majorBidi" w:hint="cs"/>
                <w:b/>
                <w:bCs/>
                <w:sz w:val="28"/>
                <w:szCs w:val="28"/>
                <w:lang w:bidi="ar-IQ"/>
              </w:rPr>
              <w:t>Exam</w:t>
            </w:r>
          </w:p>
          <w:p w14:paraId="763917E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973" w:type="dxa"/>
          </w:tcPr>
          <w:p w14:paraId="0757CFD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8"/>
                <w:szCs w:val="28"/>
                <w:lang w:bidi="ar-IQ"/>
              </w:rPr>
            </w:pPr>
          </w:p>
        </w:tc>
        <w:tc>
          <w:tcPr>
            <w:tcW w:w="1279" w:type="dxa"/>
          </w:tcPr>
          <w:p w14:paraId="4ECE395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87B63B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13</w:t>
            </w:r>
          </w:p>
        </w:tc>
      </w:tr>
      <w:tr w:rsidR="007A221B" w:rsidRPr="007A221B" w14:paraId="0886FD0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FE899C0"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Reports</w:t>
            </w:r>
          </w:p>
        </w:tc>
        <w:tc>
          <w:tcPr>
            <w:tcW w:w="1494" w:type="dxa"/>
          </w:tcPr>
          <w:p w14:paraId="495F3BE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 lecture</w:t>
            </w:r>
          </w:p>
        </w:tc>
        <w:tc>
          <w:tcPr>
            <w:tcW w:w="2274" w:type="dxa"/>
            <w:gridSpan w:val="2"/>
          </w:tcPr>
          <w:p w14:paraId="658B09E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Theatrical costume</w:t>
            </w:r>
          </w:p>
        </w:tc>
        <w:tc>
          <w:tcPr>
            <w:tcW w:w="1973" w:type="dxa"/>
          </w:tcPr>
          <w:p w14:paraId="2208BB9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 brief history of theatrical costumes</w:t>
            </w:r>
          </w:p>
        </w:tc>
        <w:tc>
          <w:tcPr>
            <w:tcW w:w="1279" w:type="dxa"/>
          </w:tcPr>
          <w:p w14:paraId="4411585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6875C15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14</w:t>
            </w:r>
          </w:p>
        </w:tc>
      </w:tr>
      <w:tr w:rsidR="007A221B" w:rsidRPr="007A221B" w14:paraId="3AEDF2B3"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5" w:type="dxa"/>
          </w:tcPr>
          <w:p w14:paraId="3DA4AD0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Raising questions</w:t>
            </w:r>
          </w:p>
        </w:tc>
        <w:tc>
          <w:tcPr>
            <w:tcW w:w="1494" w:type="dxa"/>
          </w:tcPr>
          <w:p w14:paraId="718F096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discussion</w:t>
            </w:r>
          </w:p>
        </w:tc>
        <w:tc>
          <w:tcPr>
            <w:tcW w:w="2274" w:type="dxa"/>
            <w:gridSpan w:val="2"/>
          </w:tcPr>
          <w:p w14:paraId="1768E48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Factors influencing theatrical costumes</w:t>
            </w:r>
          </w:p>
        </w:tc>
        <w:tc>
          <w:tcPr>
            <w:tcW w:w="1973" w:type="dxa"/>
          </w:tcPr>
          <w:p w14:paraId="2E12D6F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Students should understand the effect of type, saturation, and form on the appearance of clothing.</w:t>
            </w:r>
          </w:p>
        </w:tc>
        <w:tc>
          <w:tcPr>
            <w:tcW w:w="1279" w:type="dxa"/>
          </w:tcPr>
          <w:p w14:paraId="23CCD09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036B000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15</w:t>
            </w:r>
          </w:p>
        </w:tc>
      </w:tr>
      <w:tr w:rsidR="007A221B" w:rsidRPr="007A221B" w14:paraId="27C016F3"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584A028"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feedback</w:t>
            </w:r>
          </w:p>
        </w:tc>
        <w:tc>
          <w:tcPr>
            <w:tcW w:w="1494" w:type="dxa"/>
          </w:tcPr>
          <w:p w14:paraId="5C01044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discussion</w:t>
            </w:r>
          </w:p>
        </w:tc>
        <w:tc>
          <w:tcPr>
            <w:tcW w:w="2274" w:type="dxa"/>
            <w:gridSpan w:val="2"/>
          </w:tcPr>
          <w:p w14:paraId="2E0E319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Uses of theatrical costumes</w:t>
            </w:r>
          </w:p>
        </w:tc>
        <w:tc>
          <w:tcPr>
            <w:tcW w:w="1973" w:type="dxa"/>
          </w:tcPr>
          <w:p w14:paraId="7192771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Theatrical costume items</w:t>
            </w:r>
          </w:p>
        </w:tc>
        <w:tc>
          <w:tcPr>
            <w:tcW w:w="1279" w:type="dxa"/>
          </w:tcPr>
          <w:p w14:paraId="1AEF1DB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6253110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16</w:t>
            </w:r>
          </w:p>
        </w:tc>
      </w:tr>
      <w:tr w:rsidR="007A221B" w:rsidRPr="007A221B" w14:paraId="04070DE0"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0F3D3BFA" w14:textId="77777777" w:rsidR="007A221B" w:rsidRPr="007A221B" w:rsidRDefault="007A221B" w:rsidP="007A221B">
            <w:pPr>
              <w:jc w:val="center"/>
              <w:rPr>
                <w:rFonts w:asciiTheme="majorBidi" w:hAnsiTheme="majorBidi" w:cs="Times New Roman"/>
                <w:sz w:val="28"/>
                <w:szCs w:val="28"/>
                <w:lang w:bidi="ar-IQ"/>
              </w:rPr>
              <w:bidi/>
            </w:pPr>
            <w:r w:rsidRPr="007A221B">
              <w:rPr>
                <w:rFonts w:asciiTheme="majorBidi" w:hAnsiTheme="majorBidi" w:cs="Times New Roman" w:hint="cs"/>
                <w:sz w:val="28"/>
                <w:szCs w:val="28"/>
                <w:lang w:bidi="ar-IQ"/>
              </w:rPr>
              <w:t>Raising questions</w:t>
            </w:r>
          </w:p>
          <w:p w14:paraId="3B32952D" w14:textId="77777777" w:rsidR="007A221B" w:rsidRPr="007A221B" w:rsidRDefault="007A221B" w:rsidP="007A221B">
            <w:pPr>
              <w:jc w:val="center"/>
              <w:rPr>
                <w:rFonts w:asciiTheme="majorBidi" w:hAnsiTheme="majorBidi" w:cs="Times New Roman"/>
                <w:sz w:val="28"/>
                <w:szCs w:val="28"/>
                <w:lang w:bidi="ar-IQ"/>
              </w:rPr>
              <w:bidi/>
            </w:pPr>
            <w:r w:rsidRPr="007A221B">
              <w:rPr>
                <w:rFonts w:asciiTheme="majorBidi" w:hAnsiTheme="majorBidi" w:cs="Times New Roman" w:hint="cs"/>
                <w:sz w:val="28"/>
                <w:szCs w:val="28"/>
                <w:lang w:bidi="ar-IQ"/>
              </w:rPr>
              <w:t>a test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p w14:paraId="1E91B166" w14:textId="77777777" w:rsidR="007A221B" w:rsidRPr="007A221B" w:rsidRDefault="007A221B" w:rsidP="007A221B">
            <w:pPr>
              <w:jc w:val="center"/>
              <w:rPr>
                <w:rFonts w:asciiTheme="majorBidi" w:hAnsiTheme="majorBidi" w:cstheme="majorBidi"/>
                <w:sz w:val="28"/>
                <w:szCs w:val="28"/>
                <w:highlight w:val="yellow"/>
                <w:lang w:bidi="ar-IQ"/>
              </w:rPr>
            </w:pPr>
          </w:p>
        </w:tc>
        <w:tc>
          <w:tcPr>
            <w:tcW w:w="1494" w:type="dxa"/>
          </w:tcPr>
          <w:p w14:paraId="564F458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discussion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application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My work involves various theatrical costume designs.</w:t>
            </w:r>
          </w:p>
        </w:tc>
        <w:tc>
          <w:tcPr>
            <w:tcW w:w="2274" w:type="dxa"/>
            <w:gridSpan w:val="2"/>
          </w:tcPr>
          <w:p w14:paraId="3A2C5EE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Elements of theatrical costume construction</w:t>
            </w:r>
          </w:p>
        </w:tc>
        <w:tc>
          <w:tcPr>
            <w:tcW w:w="1973" w:type="dxa"/>
          </w:tcPr>
          <w:p w14:paraId="5342C47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Introducing students to the importance of (line, color, shape, texture, style) in theatrical costumes</w:t>
            </w:r>
          </w:p>
        </w:tc>
        <w:tc>
          <w:tcPr>
            <w:tcW w:w="1279" w:type="dxa"/>
          </w:tcPr>
          <w:p w14:paraId="4377508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5358782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17</w:t>
            </w:r>
          </w:p>
        </w:tc>
      </w:tr>
      <w:tr w:rsidR="007A221B" w:rsidRPr="007A221B" w14:paraId="01B5735C"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1DABEE58" w14:textId="77777777" w:rsidR="007A221B" w:rsidRPr="007A221B" w:rsidRDefault="007A221B" w:rsidP="007A221B">
            <w:pPr>
              <w:jc w:val="center"/>
              <w:rPr>
                <w:rFonts w:asciiTheme="majorBidi" w:hAnsiTheme="majorBidi" w:cs="Times New Roman"/>
                <w:sz w:val="28"/>
                <w:szCs w:val="28"/>
                <w:lang w:bidi="ar-IQ"/>
              </w:rPr>
            </w:pPr>
            <w:r w:rsidRPr="007A221B">
              <w:rPr>
                <w:rFonts w:asciiTheme="majorBidi" w:hAnsiTheme="majorBidi" w:cs="Times New Roman" w:hint="cs"/>
                <w:sz w:val="28"/>
                <w:szCs w:val="28"/>
                <w:lang w:bidi="ar-IQ"/>
              </w:rPr>
              <w:t>stir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Questions</w:t>
            </w:r>
          </w:p>
          <w:p w14:paraId="67E360A3"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Qwise</w:t>
            </w:r>
          </w:p>
        </w:tc>
        <w:tc>
          <w:tcPr>
            <w:tcW w:w="1494" w:type="dxa"/>
          </w:tcPr>
          <w:p w14:paraId="18FF2FA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 xml:space="preserve">Lecture + Presentation</w:t>
            </w:r>
          </w:p>
        </w:tc>
        <w:tc>
          <w:tcPr>
            <w:tcW w:w="2274" w:type="dxa"/>
            <w:gridSpan w:val="2"/>
          </w:tcPr>
          <w:p w14:paraId="10D4A6E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r w:rsidRPr="007A221B">
              <w:rPr>
                <w:rFonts w:asciiTheme="majorBidi" w:hAnsiTheme="majorBidi" w:cs="Times New Roman" w:hint="cs"/>
                <w:sz w:val="28"/>
                <w:szCs w:val="28"/>
                <w:lang w:bidi="ar-IQ"/>
              </w:rPr>
              <w:t>Employing theatrical costumes</w:t>
            </w:r>
          </w:p>
        </w:tc>
        <w:tc>
          <w:tcPr>
            <w:tcW w:w="1973" w:type="dxa"/>
          </w:tcPr>
          <w:p w14:paraId="49131E4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r w:rsidRPr="007A221B">
              <w:rPr>
                <w:rFonts w:asciiTheme="majorBidi" w:hAnsiTheme="majorBidi" w:cs="Times New Roman" w:hint="cs"/>
                <w:sz w:val="28"/>
                <w:szCs w:val="28"/>
                <w:lang w:bidi="ar-IQ"/>
              </w:rPr>
              <w:t>Students should understand the aesthetic, dramatic, and intellectual functions of costume in theatrical performance.</w:t>
            </w:r>
            <w:r w:rsidRPr="007A221B">
              <w:rPr>
                <w:rFonts w:asciiTheme="majorBidi" w:hAnsiTheme="majorBidi" w:cs="Times New Roman" w:hint="cs"/>
                <w:color w:val="FF0000"/>
                <w:sz w:val="28"/>
                <w:szCs w:val="28"/>
                <w:lang w:bidi="ar-IQ"/>
              </w:rPr>
              <w:t xml:space="preserve"> </w:t>
            </w:r>
          </w:p>
        </w:tc>
        <w:tc>
          <w:tcPr>
            <w:tcW w:w="1279" w:type="dxa"/>
          </w:tcPr>
          <w:p w14:paraId="7D7DF63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645A928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18</w:t>
            </w:r>
          </w:p>
        </w:tc>
      </w:tr>
      <w:tr w:rsidR="007A221B" w:rsidRPr="007A221B" w14:paraId="02AA6D1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29174A1E"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Raising questions</w:t>
            </w:r>
          </w:p>
        </w:tc>
        <w:tc>
          <w:tcPr>
            <w:tcW w:w="1494" w:type="dxa"/>
          </w:tcPr>
          <w:p w14:paraId="7D83357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Lecture and discussion</w:t>
            </w:r>
          </w:p>
        </w:tc>
        <w:tc>
          <w:tcPr>
            <w:tcW w:w="2274" w:type="dxa"/>
            <w:gridSpan w:val="2"/>
          </w:tcPr>
          <w:p w14:paraId="2DA8166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relationship between the costume and the character portrayed</w:t>
            </w:r>
          </w:p>
        </w:tc>
        <w:tc>
          <w:tcPr>
            <w:tcW w:w="1973" w:type="dxa"/>
          </w:tcPr>
          <w:p w14:paraId="246FB84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Students should understand the impact of clothing on personality.</w:t>
            </w:r>
          </w:p>
        </w:tc>
        <w:tc>
          <w:tcPr>
            <w:tcW w:w="1279" w:type="dxa"/>
          </w:tcPr>
          <w:p w14:paraId="6CFDF7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6609024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19</w:t>
            </w:r>
          </w:p>
        </w:tc>
      </w:tr>
      <w:tr w:rsidR="007A221B" w:rsidRPr="007A221B" w14:paraId="340EF69E"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F27BD6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Monthly test</w:t>
            </w:r>
          </w:p>
        </w:tc>
        <w:tc>
          <w:tcPr>
            <w:tcW w:w="1494" w:type="dxa"/>
          </w:tcPr>
          <w:p w14:paraId="129A258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274" w:type="dxa"/>
            <w:gridSpan w:val="2"/>
          </w:tcPr>
          <w:p w14:paraId="3E9DDE3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Third Exam</w:t>
            </w:r>
          </w:p>
          <w:p w14:paraId="4961E23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 </w:t>
            </w:r>
          </w:p>
        </w:tc>
        <w:tc>
          <w:tcPr>
            <w:tcW w:w="1973" w:type="dxa"/>
          </w:tcPr>
          <w:p w14:paraId="4B2FCE0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0000"/>
                <w:sz w:val="28"/>
                <w:szCs w:val="28"/>
                <w:highlight w:val="yellow"/>
                <w:lang w:bidi="ar-IQ"/>
              </w:rPr>
            </w:pPr>
          </w:p>
        </w:tc>
        <w:tc>
          <w:tcPr>
            <w:tcW w:w="1279" w:type="dxa"/>
          </w:tcPr>
          <w:p w14:paraId="03FF433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72C2BE6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20</w:t>
            </w:r>
          </w:p>
        </w:tc>
      </w:tr>
      <w:tr w:rsidR="007A221B" w:rsidRPr="007A221B" w14:paraId="2E36F3CA"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5" w:type="dxa"/>
          </w:tcPr>
          <w:p w14:paraId="3D17E1A4"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Raising questions</w:t>
            </w:r>
          </w:p>
        </w:tc>
        <w:tc>
          <w:tcPr>
            <w:tcW w:w="1494" w:type="dxa"/>
          </w:tcPr>
          <w:p w14:paraId="58382D0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a 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throw</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discussion</w:t>
            </w:r>
          </w:p>
        </w:tc>
        <w:tc>
          <w:tcPr>
            <w:tcW w:w="2274" w:type="dxa"/>
            <w:gridSpan w:val="2"/>
          </w:tcPr>
          <w:p w14:paraId="7E24B80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Stages of development of theatrical makeup</w:t>
            </w:r>
          </w:p>
        </w:tc>
        <w:tc>
          <w:tcPr>
            <w:tcW w:w="1973" w:type="dxa"/>
          </w:tcPr>
          <w:p w14:paraId="61B4540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A brief history of makeup art</w:t>
            </w:r>
          </w:p>
        </w:tc>
        <w:tc>
          <w:tcPr>
            <w:tcW w:w="1279" w:type="dxa"/>
          </w:tcPr>
          <w:p w14:paraId="5E099EC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321D6EF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21</w:t>
            </w:r>
          </w:p>
        </w:tc>
      </w:tr>
      <w:tr w:rsidR="007A221B" w:rsidRPr="007A221B" w14:paraId="4F0E0B51"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55" w:type="dxa"/>
          </w:tcPr>
          <w:p w14:paraId="0D33621B"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Raising questions</w:t>
            </w:r>
          </w:p>
        </w:tc>
        <w:tc>
          <w:tcPr>
            <w:tcW w:w="1494" w:type="dxa"/>
          </w:tcPr>
          <w:p w14:paraId="074751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blended learning</w:t>
            </w:r>
          </w:p>
        </w:tc>
        <w:tc>
          <w:tcPr>
            <w:tcW w:w="2274" w:type="dxa"/>
            <w:gridSpan w:val="2"/>
          </w:tcPr>
          <w:p w14:paraId="560E24A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Types of makeup</w:t>
            </w:r>
          </w:p>
        </w:tc>
        <w:tc>
          <w:tcPr>
            <w:tcW w:w="1973" w:type="dxa"/>
          </w:tcPr>
          <w:p w14:paraId="77A0878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that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He knows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Between cosmetic, transformative, composite, and character makeup</w:t>
            </w:r>
          </w:p>
        </w:tc>
        <w:tc>
          <w:tcPr>
            <w:tcW w:w="1279" w:type="dxa"/>
          </w:tcPr>
          <w:p w14:paraId="647D6CF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3AC913E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22</w:t>
            </w:r>
          </w:p>
        </w:tc>
      </w:tr>
      <w:tr w:rsidR="007A221B" w:rsidRPr="007A221B" w14:paraId="089054D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68D5004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feedback</w:t>
            </w:r>
          </w:p>
          <w:p w14:paraId="4E79C764"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Raising questions</w:t>
            </w:r>
          </w:p>
        </w:tc>
        <w:tc>
          <w:tcPr>
            <w:tcW w:w="1494" w:type="dxa"/>
          </w:tcPr>
          <w:p w14:paraId="30E3285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Lecture and discussion</w:t>
            </w:r>
          </w:p>
        </w:tc>
        <w:tc>
          <w:tcPr>
            <w:tcW w:w="2274" w:type="dxa"/>
            <w:gridSpan w:val="2"/>
          </w:tcPr>
          <w:p w14:paraId="159033E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The relationship between makeup and display elements</w:t>
            </w:r>
          </w:p>
        </w:tc>
        <w:tc>
          <w:tcPr>
            <w:tcW w:w="1973" w:type="dxa"/>
          </w:tcPr>
          <w:p w14:paraId="58230C2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that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understand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 xml:space="preserve">The relationship between makeup and lighting</w:t>
            </w:r>
            <w:r w:rsidRPr="007A221B">
              <w:rPr>
                <w:rFonts w:asciiTheme="majorBidi" w:hAnsiTheme="majorBidi" w:cstheme="majorBidi" w:hint="cs"/>
                <w:sz w:val="28"/>
                <w:szCs w:val="28"/>
                <w:lang w:bidi="ar-IQ"/>
              </w:rPr>
              <w:t xml:space="preserve">The costume and the style of the play</w:t>
            </w:r>
          </w:p>
        </w:tc>
        <w:tc>
          <w:tcPr>
            <w:tcW w:w="1279" w:type="dxa"/>
          </w:tcPr>
          <w:p w14:paraId="53958CE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sz w:val="28"/>
                <w:szCs w:val="28"/>
                <w:lang w:bidi="ar-IQ"/>
              </w:rPr>
              <w:t>3</w:t>
            </w:r>
          </w:p>
        </w:tc>
        <w:tc>
          <w:tcPr>
            <w:tcW w:w="1101" w:type="dxa"/>
          </w:tcPr>
          <w:p w14:paraId="2B4B733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p>
        </w:tc>
      </w:tr>
      <w:tr w:rsidR="007A221B" w:rsidRPr="007A221B" w14:paraId="4BF12485"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55" w:type="dxa"/>
          </w:tcPr>
          <w:p w14:paraId="2413444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Raising questions</w:t>
            </w:r>
          </w:p>
        </w:tc>
        <w:tc>
          <w:tcPr>
            <w:tcW w:w="1494" w:type="dxa"/>
          </w:tcPr>
          <w:p w14:paraId="122F038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a lecture</w:t>
            </w:r>
          </w:p>
        </w:tc>
        <w:tc>
          <w:tcPr>
            <w:tcW w:w="2274" w:type="dxa"/>
            <w:gridSpan w:val="2"/>
          </w:tcPr>
          <w:p w14:paraId="30A8150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psychological and aesthetic impact of theatrical makeup</w:t>
            </w:r>
          </w:p>
        </w:tc>
        <w:tc>
          <w:tcPr>
            <w:tcW w:w="1973" w:type="dxa"/>
          </w:tcPr>
          <w:p w14:paraId="3B3CBC5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 xml:space="preserve">Introducing the student to the relationship between makeup and the psychological and aesthetic aspects</w:t>
            </w:r>
          </w:p>
        </w:tc>
        <w:tc>
          <w:tcPr>
            <w:tcW w:w="1279" w:type="dxa"/>
          </w:tcPr>
          <w:p w14:paraId="2411171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3EAE9E0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w:t>
            </w:r>
            <w:r w:rsidRPr="007A221B">
              <w:rPr>
                <w:rFonts w:asciiTheme="majorBidi" w:hAnsiTheme="majorBidi" w:cstheme="majorBidi" w:hint="cs"/>
                <w:sz w:val="28"/>
                <w:szCs w:val="28"/>
                <w:lang w:bidi="ar-IQ"/>
              </w:rPr>
              <w:t>4</w:t>
            </w:r>
          </w:p>
        </w:tc>
      </w:tr>
      <w:tr w:rsidR="007A221B" w:rsidRPr="007A221B" w14:paraId="785B2BB8"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D12E21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control</w:t>
            </w:r>
          </w:p>
        </w:tc>
        <w:tc>
          <w:tcPr>
            <w:tcW w:w="1494" w:type="dxa"/>
          </w:tcPr>
          <w:p w14:paraId="5877D1F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application</w:t>
            </w:r>
          </w:p>
        </w:tc>
        <w:tc>
          <w:tcPr>
            <w:tcW w:w="2274" w:type="dxa"/>
            <w:gridSpan w:val="2"/>
          </w:tcPr>
          <w:p w14:paraId="07BF9DB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actor worked with theatrical techniques</w:t>
            </w:r>
          </w:p>
        </w:tc>
        <w:tc>
          <w:tcPr>
            <w:tcW w:w="1973" w:type="dxa"/>
          </w:tcPr>
          <w:p w14:paraId="5D12684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The impact of theatrical techniques on the actor</w:t>
            </w:r>
          </w:p>
        </w:tc>
        <w:tc>
          <w:tcPr>
            <w:tcW w:w="1279" w:type="dxa"/>
          </w:tcPr>
          <w:p w14:paraId="263703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278A1BD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25</w:t>
            </w:r>
          </w:p>
        </w:tc>
      </w:tr>
      <w:tr w:rsidR="007A221B" w:rsidRPr="007A221B" w14:paraId="1EEB7084"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55" w:type="dxa"/>
          </w:tcPr>
          <w:p w14:paraId="5CA93484" w14:textId="77777777" w:rsidR="007A221B" w:rsidRPr="007A221B" w:rsidRDefault="007A221B" w:rsidP="007A221B">
            <w:pPr>
              <w:rPr>
                <w:rFonts w:asciiTheme="majorBidi" w:hAnsiTheme="majorBidi" w:cstheme="majorBidi"/>
                <w:sz w:val="28"/>
                <w:szCs w:val="28"/>
                <w:lang w:bidi="ar-IQ"/>
              </w:rPr>
            </w:pPr>
            <w:r w:rsidRPr="007A221B">
              <w:rPr>
                <w:rFonts w:asciiTheme="majorBidi" w:hAnsiTheme="majorBidi" w:cstheme="majorBidi" w:hint="cs"/>
                <w:sz w:val="28"/>
                <w:szCs w:val="28"/>
                <w:lang w:bidi="ar-IQ"/>
              </w:rPr>
              <w:t>Reports</w:t>
            </w:r>
          </w:p>
        </w:tc>
        <w:tc>
          <w:tcPr>
            <w:tcW w:w="1494" w:type="dxa"/>
          </w:tcPr>
          <w:p w14:paraId="6250A3C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2274" w:type="dxa"/>
            <w:gridSpan w:val="2"/>
          </w:tcPr>
          <w:p w14:paraId="4AA75AB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Music and sound effects</w:t>
            </w:r>
          </w:p>
        </w:tc>
        <w:tc>
          <w:tcPr>
            <w:tcW w:w="1973" w:type="dxa"/>
          </w:tcPr>
          <w:p w14:paraId="114EEC8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An overview of the use of music and sound effects in theater</w:t>
            </w:r>
          </w:p>
        </w:tc>
        <w:tc>
          <w:tcPr>
            <w:tcW w:w="1279" w:type="dxa"/>
          </w:tcPr>
          <w:p w14:paraId="1BD4C1A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4C16BA0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26</w:t>
            </w:r>
          </w:p>
        </w:tc>
      </w:tr>
      <w:tr w:rsidR="007A221B" w:rsidRPr="007A221B" w14:paraId="4E4FA086"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494846D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feedback</w:t>
            </w:r>
          </w:p>
          <w:p w14:paraId="74D2FD4C"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494" w:type="dxa"/>
          </w:tcPr>
          <w:p w14:paraId="5D4C403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2274" w:type="dxa"/>
            <w:gridSpan w:val="2"/>
          </w:tcPr>
          <w:p w14:paraId="5148AF0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effect of music on the actor</w:t>
            </w:r>
          </w:p>
        </w:tc>
        <w:tc>
          <w:tcPr>
            <w:tcW w:w="1973" w:type="dxa"/>
          </w:tcPr>
          <w:p w14:paraId="6C6FCE6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Students should understand the effect of music on the psychology and performance of the actor.</w:t>
            </w:r>
          </w:p>
        </w:tc>
        <w:tc>
          <w:tcPr>
            <w:tcW w:w="1279" w:type="dxa"/>
          </w:tcPr>
          <w:p w14:paraId="184F037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2A45AEC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27</w:t>
            </w:r>
          </w:p>
        </w:tc>
      </w:tr>
      <w:tr w:rsidR="007A221B" w:rsidRPr="007A221B" w14:paraId="4B011BFB"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5FCE1B6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Creating a music script</w:t>
            </w:r>
          </w:p>
        </w:tc>
        <w:tc>
          <w:tcPr>
            <w:tcW w:w="1494" w:type="dxa"/>
          </w:tcPr>
          <w:p w14:paraId="00FE3FC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application</w:t>
            </w:r>
          </w:p>
        </w:tc>
        <w:tc>
          <w:tcPr>
            <w:tcW w:w="2274" w:type="dxa"/>
            <w:gridSpan w:val="2"/>
          </w:tcPr>
          <w:p w14:paraId="34E049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dramatic effect of music and musical effects</w:t>
            </w:r>
          </w:p>
        </w:tc>
        <w:tc>
          <w:tcPr>
            <w:tcW w:w="1973" w:type="dxa"/>
          </w:tcPr>
          <w:p w14:paraId="1B704F1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student should know how to use music aesthetically and intellectually.</w:t>
            </w:r>
          </w:p>
        </w:tc>
        <w:tc>
          <w:tcPr>
            <w:tcW w:w="1279" w:type="dxa"/>
          </w:tcPr>
          <w:p w14:paraId="3E966B4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2B9D423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28</w:t>
            </w:r>
          </w:p>
        </w:tc>
      </w:tr>
      <w:tr w:rsidR="007A221B" w:rsidRPr="007A221B" w14:paraId="2BB430EF"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049B3F4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control</w:t>
            </w:r>
          </w:p>
        </w:tc>
        <w:tc>
          <w:tcPr>
            <w:tcW w:w="1494" w:type="dxa"/>
          </w:tcPr>
          <w:p w14:paraId="52D7717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lecture</w:t>
            </w:r>
          </w:p>
        </w:tc>
        <w:tc>
          <w:tcPr>
            <w:tcW w:w="2274" w:type="dxa"/>
            <w:gridSpan w:val="2"/>
          </w:tcPr>
          <w:p w14:paraId="2E29BB6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relationship of place to sound effects</w:t>
            </w:r>
          </w:p>
        </w:tc>
        <w:tc>
          <w:tcPr>
            <w:tcW w:w="1973" w:type="dxa"/>
          </w:tcPr>
          <w:p w14:paraId="1208177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student should understand the relationship between place and sound effects.</w:t>
            </w:r>
          </w:p>
        </w:tc>
        <w:tc>
          <w:tcPr>
            <w:tcW w:w="1279" w:type="dxa"/>
          </w:tcPr>
          <w:p w14:paraId="5B792C6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2A8AAF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29</w:t>
            </w:r>
          </w:p>
        </w:tc>
      </w:tr>
      <w:tr w:rsidR="007A221B" w:rsidRPr="007A221B" w14:paraId="5BB4C134"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55" w:type="dxa"/>
          </w:tcPr>
          <w:p w14:paraId="3AC5FAD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Term test</w:t>
            </w:r>
          </w:p>
        </w:tc>
        <w:tc>
          <w:tcPr>
            <w:tcW w:w="1494" w:type="dxa"/>
          </w:tcPr>
          <w:p w14:paraId="5834146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application</w:t>
            </w:r>
          </w:p>
        </w:tc>
        <w:tc>
          <w:tcPr>
            <w:tcW w:w="2274" w:type="dxa"/>
            <w:gridSpan w:val="2"/>
          </w:tcPr>
          <w:p w14:paraId="60FF32D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Fourth exam</w:t>
            </w:r>
          </w:p>
        </w:tc>
        <w:tc>
          <w:tcPr>
            <w:tcW w:w="1973" w:type="dxa"/>
          </w:tcPr>
          <w:p w14:paraId="394D6AB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 </w:t>
            </w:r>
          </w:p>
        </w:tc>
        <w:tc>
          <w:tcPr>
            <w:tcW w:w="1279" w:type="dxa"/>
          </w:tcPr>
          <w:p w14:paraId="6A04EDA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101" w:type="dxa"/>
          </w:tcPr>
          <w:p w14:paraId="5A1E692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30</w:t>
            </w:r>
          </w:p>
        </w:tc>
      </w:tr>
    </w:tbl>
    <w:p w14:paraId="4064BF08" w14:textId="77777777" w:rsidR="007A221B" w:rsidRPr="007A221B" w:rsidRDefault="007A221B" w:rsidP="007A221B">
      <w:pPr>
        <w:rPr>
          <w:sz w:val="36"/>
          <w:szCs w:val="36"/>
          <w:lang w:bidi="ar-IQ"/>
        </w:rPr>
      </w:pPr>
    </w:p>
    <w:tbl>
      <w:tblPr>
        <w:tblStyle w:val="MediumGrid1-Accent3"/>
        <w:tblW w:w="0" w:type="auto"/>
        <w:tblLook w:val="04A0" w:firstRow="1" w:lastRow="0" w:firstColumn="1" w:lastColumn="0" w:noHBand="0" w:noVBand="1"/>
      </w:tblPr>
      <w:tblGrid>
        <w:gridCol w:w="8390"/>
        <w:gridCol w:w="1464"/>
      </w:tblGrid>
      <w:tr w:rsidR="007A221B" w:rsidRPr="007A221B" w14:paraId="7795D3A2"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401794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60EA8441"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9E4D507" w14:textId="77777777" w:rsidR="007A221B" w:rsidRPr="007A221B" w:rsidRDefault="007A221B" w:rsidP="007A221B">
            <w:pPr>
              <w:jc w:val="right"/>
              <w:rPr>
                <w:sz w:val="36"/>
                <w:szCs w:val="36"/>
                <w:highlight w:val="yellow"/>
                <w:lang w:bidi="ar-IQ"/>
              </w:rPr>
            </w:pPr>
            <w:r w:rsidRPr="007A221B">
              <w:rPr>
                <w:rFonts w:cs="Arial" w:hint="cs"/>
                <w:sz w:val="36"/>
                <w:szCs w:val="36"/>
                <w:lang w:bidi="ar-IQ"/>
              </w:rPr>
              <w:t>book</w:t>
            </w:r>
            <w:r w:rsidRPr="007A221B">
              <w:rPr>
                <w:rFonts w:cs="Arial"/>
                <w:sz w:val="36"/>
                <w:szCs w:val="36"/>
                <w:lang w:bidi="ar-IQ"/>
              </w:rPr>
              <w:t xml:space="preserve"> </w:t>
            </w:r>
            <w:r w:rsidRPr="007A221B">
              <w:rPr>
                <w:rFonts w:cs="Arial" w:hint="cs"/>
                <w:sz w:val="36"/>
                <w:szCs w:val="36"/>
                <w:lang w:bidi="ar-IQ"/>
              </w:rPr>
              <w:t>Stage design by Louis Malak</w:t>
            </w:r>
          </w:p>
        </w:tc>
        <w:tc>
          <w:tcPr>
            <w:tcW w:w="4431" w:type="dxa"/>
          </w:tcPr>
          <w:p w14:paraId="6ACD4C0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096A538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E0980B" w14:textId="77777777" w:rsidR="007A221B" w:rsidRPr="007A221B" w:rsidRDefault="007A221B" w:rsidP="007A221B">
            <w:pPr>
              <w:jc w:val="right"/>
              <w:rPr>
                <w:sz w:val="36"/>
                <w:szCs w:val="36"/>
                <w:lang w:bidi="ar-IQ"/>
              </w:rPr>
            </w:pPr>
            <w:r w:rsidRPr="007A221B">
              <w:rPr>
                <w:sz w:val="36"/>
                <w:szCs w:val="36"/>
                <w:lang w:bidi="ar-IQ"/>
              </w:rPr>
              <w:tab/>
            </w:r>
            <w:r w:rsidRPr="007A221B">
              <w:rPr>
                <w:rFonts w:cs="Arial" w:hint="cs"/>
                <w:sz w:val="36"/>
                <w:szCs w:val="36"/>
                <w:lang w:bidi="ar-IQ"/>
              </w:rPr>
              <w:t>book</w:t>
            </w:r>
            <w:r w:rsidRPr="007A221B">
              <w:rPr>
                <w:rFonts w:cs="Arial"/>
                <w:sz w:val="36"/>
                <w:szCs w:val="36"/>
                <w:lang w:bidi="ar-IQ"/>
              </w:rPr>
              <w:t xml:space="preserve"> </w:t>
            </w:r>
            <w:r w:rsidRPr="007A221B">
              <w:rPr>
                <w:rFonts w:cs="Arial" w:hint="cs"/>
                <w:sz w:val="36"/>
                <w:szCs w:val="36"/>
                <w:lang w:bidi="ar-IQ"/>
              </w:rPr>
              <w:t>schools</w:t>
            </w:r>
            <w:r w:rsidRPr="007A221B">
              <w:rPr>
                <w:rFonts w:cs="Arial"/>
                <w:sz w:val="36"/>
                <w:szCs w:val="36"/>
                <w:lang w:bidi="ar-IQ"/>
              </w:rPr>
              <w:t xml:space="preserve"> </w:t>
            </w:r>
            <w:r w:rsidRPr="007A221B">
              <w:rPr>
                <w:rFonts w:cs="Arial" w:hint="cs"/>
                <w:sz w:val="36"/>
                <w:szCs w:val="36"/>
                <w:lang w:bidi="ar-IQ"/>
              </w:rPr>
              <w:t>The play</w:t>
            </w:r>
            <w:r w:rsidRPr="007A221B">
              <w:rPr>
                <w:sz w:val="36"/>
                <w:szCs w:val="36"/>
                <w:lang w:bidi="ar-IQ"/>
              </w:rPr>
              <w:t xml:space="preserve">-1  </w:t>
            </w:r>
          </w:p>
          <w:p w14:paraId="06359D17" w14:textId="77777777" w:rsidR="007A221B" w:rsidRPr="007A221B" w:rsidRDefault="007A221B" w:rsidP="007A221B">
            <w:pPr>
              <w:jc w:val="right"/>
              <w:rPr>
                <w:rFonts w:cs="Arial"/>
                <w:sz w:val="36"/>
                <w:szCs w:val="36"/>
                <w:lang w:bidi="ar-IQ"/>
              </w:rPr>
            </w:pPr>
            <w:r w:rsidRPr="007A221B">
              <w:rPr>
                <w:rFonts w:cs="Arial" w:hint="cs"/>
                <w:sz w:val="36"/>
                <w:szCs w:val="36"/>
                <w:lang w:bidi="ar-IQ"/>
              </w:rPr>
              <w:t>2- A book on costume design for expressionist plays... by Raw'a Behnam</w:t>
            </w:r>
          </w:p>
          <w:p w14:paraId="51D82C95" w14:textId="77777777" w:rsidR="007A221B" w:rsidRPr="007A221B" w:rsidRDefault="007A221B" w:rsidP="007A221B">
            <w:pPr>
              <w:jc w:val="right"/>
              <w:rPr>
                <w:rFonts w:cs="Arial"/>
                <w:sz w:val="36"/>
                <w:szCs w:val="36"/>
                <w:lang w:bidi="ar-IQ"/>
              </w:rPr>
            </w:pPr>
            <w:r w:rsidRPr="007A221B">
              <w:rPr>
                <w:rFonts w:cs="Arial" w:hint="cs"/>
                <w:sz w:val="36"/>
                <w:szCs w:val="36"/>
                <w:lang w:bidi="ar-IQ"/>
              </w:rPr>
              <w:t>3- Ahmed</w:t>
            </w:r>
            <w:r w:rsidRPr="007A221B">
              <w:rPr>
                <w:rFonts w:cs="Arial"/>
                <w:sz w:val="36"/>
                <w:szCs w:val="36"/>
                <w:lang w:bidi="ar-IQ"/>
              </w:rPr>
              <w:t xml:space="preserve"> </w:t>
            </w:r>
            <w:r w:rsidRPr="007A221B">
              <w:rPr>
                <w:rFonts w:cs="Arial" w:hint="cs"/>
                <w:sz w:val="36"/>
                <w:szCs w:val="36"/>
                <w:lang w:bidi="ar-IQ"/>
              </w:rPr>
              <w:t>Bedouin</w:t>
            </w:r>
            <w:r w:rsidRPr="007A221B">
              <w:rPr>
                <w:rFonts w:cs="Arial"/>
                <w:sz w:val="36"/>
                <w:szCs w:val="36"/>
                <w:lang w:bidi="ar-IQ"/>
              </w:rPr>
              <w:t xml:space="preserve">:</w:t>
            </w:r>
            <w:r w:rsidRPr="007A221B">
              <w:rPr>
                <w:rFonts w:cs="Arial" w:hint="cs"/>
                <w:sz w:val="36"/>
                <w:szCs w:val="36"/>
                <w:lang w:bidi="ar-IQ"/>
              </w:rPr>
              <w:t>Lectures</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sciences</w:t>
            </w:r>
            <w:r w:rsidRPr="007A221B">
              <w:rPr>
                <w:rFonts w:cs="Arial"/>
                <w:sz w:val="36"/>
                <w:szCs w:val="36"/>
                <w:lang w:bidi="ar-IQ"/>
              </w:rPr>
              <w:t xml:space="preserve"> </w:t>
            </w:r>
            <w:r w:rsidRPr="007A221B">
              <w:rPr>
                <w:rFonts w:cs="Arial" w:hint="cs"/>
                <w:sz w:val="36"/>
                <w:szCs w:val="36"/>
                <w:lang w:bidi="ar-IQ"/>
              </w:rPr>
              <w:t>Theater</w:t>
            </w:r>
            <w:r w:rsidRPr="007A221B">
              <w:rPr>
                <w:rFonts w:cs="Arial"/>
                <w:sz w:val="36"/>
                <w:szCs w:val="36"/>
                <w:lang w:bidi="ar-IQ"/>
              </w:rPr>
              <w:t xml:space="preserve"> </w:t>
            </w:r>
            <w:r w:rsidRPr="007A221B">
              <w:rPr>
                <w:rFonts w:cs="Arial" w:hint="cs"/>
                <w:sz w:val="36"/>
                <w:szCs w:val="36"/>
                <w:lang w:bidi="ar-IQ"/>
              </w:rPr>
              <w:t>Zagazig</w:t>
            </w:r>
            <w:r w:rsidRPr="007A221B">
              <w:rPr>
                <w:rFonts w:cs="Arial"/>
                <w:sz w:val="36"/>
                <w:szCs w:val="36"/>
                <w:lang w:bidi="ar-IQ"/>
              </w:rPr>
              <w:t xml:space="preserve"> </w:t>
            </w:r>
            <w:r w:rsidRPr="007A221B">
              <w:rPr>
                <w:rFonts w:cs="Arial" w:hint="cs"/>
                <w:sz w:val="36"/>
                <w:szCs w:val="36"/>
                <w:lang w:bidi="ar-IQ"/>
              </w:rPr>
              <w:t>C</w:t>
            </w:r>
            <w:r w:rsidRPr="007A221B">
              <w:rPr>
                <w:rFonts w:cs="Arial"/>
                <w:sz w:val="36"/>
                <w:szCs w:val="36"/>
                <w:lang w:bidi="ar-IQ"/>
              </w:rPr>
              <w:t xml:space="preserve"> </w:t>
            </w:r>
            <w:r w:rsidRPr="007A221B">
              <w:rPr>
                <w:rFonts w:cs="Arial" w:hint="cs"/>
                <w:sz w:val="36"/>
                <w:szCs w:val="36"/>
                <w:lang w:bidi="ar-IQ"/>
              </w:rPr>
              <w:t>Zagazig,</w:t>
            </w:r>
            <w:r w:rsidRPr="007A221B">
              <w:rPr>
                <w:rFonts w:cs="Arial"/>
                <w:sz w:val="36"/>
                <w:szCs w:val="36"/>
                <w:lang w:bidi="ar-IQ"/>
              </w:rPr>
              <w:t xml:space="preserve"> </w:t>
            </w:r>
            <w:r w:rsidRPr="007A221B">
              <w:rPr>
                <w:rFonts w:cs="Arial" w:hint="cs"/>
                <w:sz w:val="36"/>
                <w:szCs w:val="36"/>
                <w:lang w:bidi="ar-IQ"/>
              </w:rPr>
              <w:t>college</w:t>
            </w:r>
            <w:r w:rsidRPr="007A221B">
              <w:rPr>
                <w:rFonts w:cs="Arial"/>
                <w:sz w:val="36"/>
                <w:szCs w:val="36"/>
                <w:lang w:bidi="ar-IQ"/>
              </w:rPr>
              <w:t xml:space="preserve"> </w:t>
            </w:r>
            <w:r w:rsidRPr="007A221B">
              <w:rPr>
                <w:rFonts w:cs="Arial" w:hint="cs"/>
                <w:sz w:val="36"/>
                <w:szCs w:val="36"/>
                <w:lang w:bidi="ar-IQ"/>
              </w:rPr>
              <w:t>Education</w:t>
            </w:r>
          </w:p>
          <w:p w14:paraId="6D3336EE" w14:textId="77777777" w:rsidR="007A221B" w:rsidRPr="007A221B" w:rsidRDefault="007A221B" w:rsidP="007A221B">
            <w:pPr>
              <w:jc w:val="right"/>
              <w:rPr>
                <w:rFonts w:cs="Arial"/>
                <w:sz w:val="36"/>
                <w:szCs w:val="36"/>
                <w:lang w:bidi="ar-IQ"/>
              </w:rPr>
            </w:pPr>
            <w:r w:rsidRPr="007A221B">
              <w:rPr>
                <w:rFonts w:cs="Arial" w:hint="cs"/>
                <w:sz w:val="36"/>
                <w:szCs w:val="36"/>
                <w:lang w:bidi="ar-IQ"/>
              </w:rPr>
              <w:t>Quality</w:t>
            </w:r>
            <w:r w:rsidRPr="007A221B">
              <w:rPr>
                <w:rFonts w:cs="Arial"/>
                <w:sz w:val="36"/>
                <w:szCs w:val="36"/>
                <w:lang w:bidi="ar-IQ"/>
              </w:rPr>
              <w:t>.</w:t>
            </w:r>
          </w:p>
          <w:p w14:paraId="60CF2A64" w14:textId="77777777" w:rsidR="007A221B" w:rsidRPr="007A221B" w:rsidRDefault="007A221B" w:rsidP="007A221B">
            <w:pPr>
              <w:jc w:val="right"/>
              <w:rPr>
                <w:sz w:val="36"/>
                <w:szCs w:val="36"/>
                <w:lang w:bidi="ar-IQ"/>
              </w:rPr>
            </w:pPr>
            <w:r w:rsidRPr="007A221B">
              <w:rPr>
                <w:rFonts w:hint="cs"/>
                <w:sz w:val="36"/>
                <w:szCs w:val="36"/>
                <w:lang w:bidi="ar-IQ"/>
              </w:rPr>
              <w:t>4- Theatrical Life Magazine.</w:t>
            </w:r>
          </w:p>
          <w:p w14:paraId="069A27C2" w14:textId="77777777" w:rsidR="007A221B" w:rsidRPr="007A221B" w:rsidRDefault="007A221B" w:rsidP="007A221B">
            <w:pPr>
              <w:jc w:val="right"/>
              <w:rPr>
                <w:sz w:val="36"/>
                <w:szCs w:val="36"/>
                <w:lang w:bidi="ar-IQ"/>
              </w:rPr>
            </w:pPr>
            <w:r w:rsidRPr="007A221B">
              <w:rPr>
                <w:rFonts w:hint="cs"/>
                <w:sz w:val="36"/>
                <w:szCs w:val="36"/>
                <w:lang w:bidi="ar-IQ"/>
              </w:rPr>
              <w:t xml:space="preserve">5- Mohsen Al-Nassar:</w:t>
            </w:r>
            <w:r w:rsidRPr="007A221B">
              <w:rPr>
                <w:rFonts w:cs="Arial" w:hint="cs"/>
                <w:sz w:val="36"/>
                <w:szCs w:val="36"/>
                <w:lang w:bidi="ar-IQ"/>
              </w:rPr>
              <w:t>Fashion</w:t>
            </w:r>
            <w:r w:rsidRPr="007A221B">
              <w:rPr>
                <w:rFonts w:cs="Arial"/>
                <w:sz w:val="36"/>
                <w:szCs w:val="36"/>
                <w:lang w:bidi="ar-IQ"/>
              </w:rPr>
              <w:t xml:space="preserve"> </w:t>
            </w:r>
            <w:r w:rsidRPr="007A221B">
              <w:rPr>
                <w:rFonts w:cs="Arial" w:hint="cs"/>
                <w:sz w:val="36"/>
                <w:szCs w:val="36"/>
                <w:lang w:bidi="ar-IQ"/>
              </w:rPr>
              <w:t>The play</w:t>
            </w:r>
            <w:r w:rsidRPr="007A221B">
              <w:rPr>
                <w:rFonts w:cs="Arial"/>
                <w:sz w:val="36"/>
                <w:szCs w:val="36"/>
                <w:lang w:bidi="ar-IQ"/>
              </w:rPr>
              <w:t xml:space="preserve"> </w:t>
            </w:r>
            <w:r w:rsidRPr="007A221B">
              <w:rPr>
                <w:rFonts w:cs="Arial" w:hint="cs"/>
                <w:sz w:val="36"/>
                <w:szCs w:val="36"/>
                <w:lang w:bidi="ar-IQ"/>
              </w:rPr>
              <w:t>Its importance</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the offer</w:t>
            </w:r>
            <w:r w:rsidRPr="007A221B">
              <w:rPr>
                <w:rFonts w:cs="Arial"/>
                <w:sz w:val="36"/>
                <w:szCs w:val="36"/>
                <w:lang w:bidi="ar-IQ"/>
              </w:rPr>
              <w:t xml:space="preserve"> </w:t>
            </w:r>
            <w:r w:rsidRPr="007A221B">
              <w:rPr>
                <w:rFonts w:cs="Arial" w:hint="cs"/>
                <w:sz w:val="36"/>
                <w:szCs w:val="36"/>
                <w:lang w:bidi="ar-IQ"/>
              </w:rPr>
              <w:t xml:space="preserve">Theatrical,</w:t>
            </w:r>
            <w:hyperlink r:id="rId6" w:history="1">
              <w:r w:rsidRPr="007A221B">
                <w:rPr>
                  <w:rFonts w:ascii="Arabic Transparent" w:hAnsi="Arabic Transparent" w:cs="Arabic Transparent"/>
                  <w:color w:val="4398C1"/>
                  <w:sz w:val="27"/>
                  <w:szCs w:val="27"/>
                  <w:u w:val="single"/>
                  <w:shd w:val="clear" w:color="auto" w:fill="FFFFFF"/>
                </w:rPr>
                <w:t>Civil Dialogue - Issue: 3460 - 2011/8/18 - 16:15</w:t>
              </w:r>
            </w:hyperlink>
          </w:p>
          <w:p w14:paraId="62F3E064" w14:textId="77777777" w:rsidR="007A221B" w:rsidRPr="007A221B" w:rsidRDefault="007A221B" w:rsidP="007A221B">
            <w:pPr>
              <w:jc w:val="center"/>
              <w:rPr>
                <w:sz w:val="36"/>
                <w:szCs w:val="36"/>
                <w:highlight w:val="yellow"/>
                <w:lang w:bidi="ar-IQ"/>
              </w:rPr>
            </w:pPr>
          </w:p>
        </w:tc>
        <w:tc>
          <w:tcPr>
            <w:tcW w:w="4431" w:type="dxa"/>
          </w:tcPr>
          <w:p w14:paraId="40F44EE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7783769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558C57D4"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F14456D" w14:textId="77777777" w:rsidR="007A221B" w:rsidRPr="007A221B" w:rsidRDefault="007A221B" w:rsidP="007A221B">
            <w:pPr>
              <w:jc w:val="right"/>
              <w:rPr>
                <w:sz w:val="36"/>
                <w:szCs w:val="36"/>
                <w:lang w:bidi="ar-IQ"/>
              </w:rPr>
            </w:pPr>
            <w:r w:rsidRPr="007A221B">
              <w:rPr>
                <w:rFonts w:hint="cs"/>
                <w:sz w:val="36"/>
                <w:szCs w:val="36"/>
                <w:lang w:bidi="ar-IQ"/>
              </w:rPr>
              <w:t>Introduction to Theatre Studies 2... Omar Farag, Mona Habrak</w:t>
            </w:r>
          </w:p>
        </w:tc>
        <w:tc>
          <w:tcPr>
            <w:tcW w:w="4431" w:type="dxa"/>
          </w:tcPr>
          <w:p w14:paraId="57B8547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3- Main references (sources)</w:t>
            </w:r>
          </w:p>
        </w:tc>
      </w:tr>
      <w:tr w:rsidR="007A221B" w:rsidRPr="007A221B" w14:paraId="0A00BC6D"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412459F" w14:textId="77777777" w:rsidR="007A221B" w:rsidRPr="007A221B" w:rsidRDefault="007A221B" w:rsidP="007A221B">
            <w:pPr>
              <w:jc w:val="right"/>
              <w:rPr>
                <w:sz w:val="36"/>
                <w:szCs w:val="36"/>
                <w:lang w:bidi="ar-IQ"/>
              </w:rPr>
            </w:pPr>
            <w:hyperlink r:id="rId7" w:history="1">
              <w:r w:rsidRPr="007A221B">
                <w:rPr>
                  <w:color w:val="0000FF"/>
                  <w:sz w:val="36"/>
                  <w:szCs w:val="36"/>
                  <w:u w:val="single"/>
                  <w:lang w:bidi="ar-IQ"/>
                </w:rPr>
                <w:t>https://sites.google.com/site/spacifictheater/clothes</w:t>
              </w:r>
            </w:hyperlink>
          </w:p>
          <w:p w14:paraId="4C05A3ED" w14:textId="77777777" w:rsidR="007A221B" w:rsidRPr="007A221B" w:rsidRDefault="007A221B" w:rsidP="007A221B">
            <w:pPr>
              <w:jc w:val="right"/>
              <w:rPr>
                <w:sz w:val="36"/>
                <w:szCs w:val="36"/>
                <w:lang w:bidi="ar-IQ"/>
              </w:rPr>
            </w:pPr>
            <w:hyperlink r:id="rId8" w:history="1">
              <w:r w:rsidRPr="007A221B">
                <w:rPr>
                  <w:color w:val="0000FF"/>
                  <w:sz w:val="36"/>
                  <w:szCs w:val="36"/>
                  <w:u w:val="single"/>
                  <w:lang w:bidi="ar-IQ"/>
                </w:rPr>
                <w:t>https://gigafox.ru/ar/ovulyaciyamenstruaciya/teatralnyi-kostyum-ego-istoriya-i-osobennosti-kostyum-teatralnyi-greko-rimskii-teatralnyi-kostyum-p/</w:t>
              </w:r>
            </w:hyperlink>
          </w:p>
          <w:p w14:paraId="0F6E99A9" w14:textId="77777777" w:rsidR="007A221B" w:rsidRPr="007A221B" w:rsidRDefault="007A221B" w:rsidP="007A221B">
            <w:pPr>
              <w:jc w:val="right"/>
              <w:rPr>
                <w:sz w:val="36"/>
                <w:szCs w:val="36"/>
                <w:highlight w:val="yellow"/>
                <w:lang w:bidi="ar-IQ"/>
              </w:rPr>
            </w:pPr>
          </w:p>
        </w:tc>
        <w:tc>
          <w:tcPr>
            <w:tcW w:w="4431" w:type="dxa"/>
          </w:tcPr>
          <w:p w14:paraId="2109A4B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bl>
    <w:p w14:paraId="59496110"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716DDD7C"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F1D76E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58668E4C"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403F3004" w14:textId="77777777" w:rsidTr="00DA37A0">
        <w:trPr>
          <w:cnfStyle w:val="000000100000" w:firstRow="0" w:lastRow="0" w:firstColumn="0" w:lastColumn="0" w:oddVBand="0" w:evenVBand="0" w:oddHBand="1"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ED6E31F" w14:textId="77777777" w:rsidR="007A221B" w:rsidRPr="007A221B" w:rsidRDefault="007A221B" w:rsidP="007A221B">
            <w:pPr>
              <w:jc w:val="right"/>
              <w:rPr>
                <w:sz w:val="36"/>
                <w:szCs w:val="36"/>
                <w:lang w:bidi="ar-IQ"/>
              </w:rPr>
            </w:pPr>
            <w:r w:rsidRPr="007A221B">
              <w:rPr>
                <w:sz w:val="36"/>
                <w:szCs w:val="36"/>
                <w:lang w:bidi="ar-IQ"/>
              </w:rPr>
              <w:tab/>
            </w:r>
            <w:r w:rsidRPr="007A221B">
              <w:rPr>
                <w:rFonts w:cs="Arial" w:hint="cs"/>
                <w:sz w:val="36"/>
                <w:szCs w:val="36"/>
                <w:lang w:bidi="ar-IQ"/>
              </w:rPr>
              <w:t>1- Benefit</w:t>
            </w:r>
            <w:r w:rsidRPr="007A221B">
              <w:rPr>
                <w:rFonts w:cs="Arial"/>
                <w:sz w:val="36"/>
                <w:szCs w:val="36"/>
                <w:lang w:bidi="ar-IQ"/>
              </w:rPr>
              <w:t xml:space="preserve"> </w:t>
            </w:r>
            <w:r w:rsidRPr="007A221B">
              <w:rPr>
                <w:rFonts w:cs="Arial" w:hint="cs"/>
                <w:sz w:val="36"/>
                <w:szCs w:val="36"/>
                <w:lang w:bidi="ar-IQ"/>
              </w:rPr>
              <w:t>and the application</w:t>
            </w:r>
            <w:r w:rsidRPr="007A221B">
              <w:rPr>
                <w:rFonts w:cs="Arial"/>
                <w:sz w:val="36"/>
                <w:szCs w:val="36"/>
                <w:lang w:bidi="ar-IQ"/>
              </w:rPr>
              <w:t xml:space="preserve"> </w:t>
            </w:r>
            <w:r w:rsidRPr="007A221B">
              <w:rPr>
                <w:rFonts w:cs="Arial" w:hint="cs"/>
                <w:sz w:val="36"/>
                <w:szCs w:val="36"/>
                <w:lang w:bidi="ar-IQ"/>
              </w:rPr>
              <w:t>practical</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this</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In a way</w:t>
            </w:r>
            <w:r w:rsidRPr="007A221B">
              <w:rPr>
                <w:rFonts w:cs="Arial"/>
                <w:sz w:val="36"/>
                <w:szCs w:val="36"/>
                <w:lang w:bidi="ar-IQ"/>
              </w:rPr>
              <w:t xml:space="preserve"> </w:t>
            </w:r>
            <w:r w:rsidRPr="007A221B">
              <w:rPr>
                <w:rFonts w:cs="Arial" w:hint="cs"/>
                <w:sz w:val="36"/>
                <w:szCs w:val="36"/>
                <w:lang w:bidi="ar-IQ"/>
              </w:rPr>
              <w:t>serious</w:t>
            </w:r>
            <w:r w:rsidRPr="007A221B">
              <w:rPr>
                <w:rFonts w:cs="Arial"/>
                <w:sz w:val="36"/>
                <w:szCs w:val="36"/>
                <w:lang w:bidi="ar-IQ"/>
              </w:rPr>
              <w:t xml:space="preserve"> </w:t>
            </w:r>
            <w:r w:rsidRPr="007A221B">
              <w:rPr>
                <w:rFonts w:cs="Arial" w:hint="cs"/>
                <w:sz w:val="36"/>
                <w:szCs w:val="36"/>
                <w:lang w:bidi="ar-IQ"/>
              </w:rPr>
              <w:t>very</w:t>
            </w:r>
            <w:r w:rsidRPr="007A221B">
              <w:rPr>
                <w:rFonts w:cs="Arial"/>
                <w:sz w:val="36"/>
                <w:szCs w:val="36"/>
                <w:lang w:bidi="ar-IQ"/>
              </w:rPr>
              <w:t xml:space="preserve">.</w:t>
            </w:r>
            <w:r w:rsidRPr="007A221B">
              <w:rPr>
                <w:rFonts w:cs="Arial" w:hint="cs"/>
                <w:sz w:val="36"/>
                <w:szCs w:val="36"/>
                <w:lang w:bidi="ar-IQ"/>
              </w:rPr>
              <w:t>Its field of application is constantly evolving and it is widely used in institutions.</w:t>
            </w:r>
            <w:r w:rsidRPr="007A221B">
              <w:rPr>
                <w:rFonts w:cs="Arial"/>
                <w:sz w:val="36"/>
                <w:szCs w:val="36"/>
                <w:lang w:bidi="ar-IQ"/>
              </w:rPr>
              <w:t xml:space="preserve"> </w:t>
            </w:r>
            <w:r w:rsidRPr="007A221B">
              <w:rPr>
                <w:rFonts w:cs="Arial" w:hint="cs"/>
                <w:sz w:val="36"/>
                <w:szCs w:val="36"/>
                <w:lang w:bidi="ar-IQ"/>
              </w:rPr>
              <w:t>Cultural (Drama Department)</w:t>
            </w:r>
            <w:r w:rsidRPr="007A221B">
              <w:rPr>
                <w:rFonts w:cs="Arial"/>
                <w:sz w:val="36"/>
                <w:szCs w:val="36"/>
                <w:lang w:bidi="ar-IQ"/>
              </w:rPr>
              <w:t xml:space="preserve">.</w:t>
            </w:r>
            <w:r w:rsidRPr="007A221B">
              <w:rPr>
                <w:rFonts w:cs="Arial" w:hint="cs"/>
                <w:sz w:val="36"/>
                <w:szCs w:val="36"/>
                <w:lang w:bidi="ar-IQ"/>
              </w:rPr>
              <w:t>So that</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This is amazing</w:t>
            </w:r>
            <w:r w:rsidRPr="007A221B">
              <w:rPr>
                <w:rFonts w:cs="Arial"/>
                <w:sz w:val="36"/>
                <w:szCs w:val="36"/>
                <w:lang w:bidi="ar-IQ"/>
              </w:rPr>
              <w:t xml:space="preserve"> </w:t>
            </w:r>
            <w:r w:rsidRPr="007A221B">
              <w:rPr>
                <w:rFonts w:cs="Arial" w:hint="cs"/>
                <w:sz w:val="36"/>
                <w:szCs w:val="36"/>
                <w:lang w:bidi="ar-IQ"/>
              </w:rPr>
              <w:t>Institutions</w:t>
            </w:r>
            <w:r w:rsidRPr="007A221B">
              <w:rPr>
                <w:rFonts w:cs="Arial"/>
                <w:sz w:val="36"/>
                <w:szCs w:val="36"/>
                <w:lang w:bidi="ar-IQ"/>
              </w:rPr>
              <w:t xml:space="preserve"> </w:t>
            </w:r>
            <w:r w:rsidRPr="007A221B">
              <w:rPr>
                <w:rFonts w:cs="Arial" w:hint="cs"/>
                <w:sz w:val="36"/>
                <w:szCs w:val="36"/>
                <w:lang w:bidi="ar-IQ"/>
              </w:rPr>
              <w:t>It provides students with practical experience through scientific trips and close observation of</w:t>
            </w:r>
            <w:r w:rsidRPr="007A221B">
              <w:rPr>
                <w:rFonts w:cs="Arial"/>
                <w:sz w:val="36"/>
                <w:szCs w:val="36"/>
                <w:lang w:bidi="ar-IQ"/>
              </w:rPr>
              <w:t xml:space="preserve"> </w:t>
            </w:r>
            <w:r w:rsidRPr="007A221B">
              <w:rPr>
                <w:rFonts w:cs="Arial" w:hint="cs"/>
                <w:sz w:val="36"/>
                <w:szCs w:val="36"/>
                <w:lang w:bidi="ar-IQ"/>
              </w:rPr>
              <w:t>Cameras</w:t>
            </w:r>
            <w:r w:rsidRPr="007A221B">
              <w:rPr>
                <w:rFonts w:cs="Arial"/>
                <w:sz w:val="36"/>
                <w:szCs w:val="36"/>
                <w:lang w:bidi="ar-IQ"/>
              </w:rPr>
              <w:t xml:space="preserve"> </w:t>
            </w:r>
            <w:r w:rsidRPr="007A221B">
              <w:rPr>
                <w:rFonts w:cs="Arial" w:hint="cs"/>
                <w:sz w:val="36"/>
                <w:szCs w:val="36"/>
                <w:lang w:bidi="ar-IQ"/>
              </w:rPr>
              <w:t>devices</w:t>
            </w:r>
            <w:r w:rsidRPr="007A221B">
              <w:rPr>
                <w:rFonts w:cs="Arial"/>
                <w:sz w:val="36"/>
                <w:szCs w:val="36"/>
                <w:lang w:bidi="ar-IQ"/>
              </w:rPr>
              <w:t xml:space="preserve"> </w:t>
            </w:r>
            <w:r w:rsidRPr="007A221B">
              <w:rPr>
                <w:rFonts w:cs="Arial" w:hint="cs"/>
                <w:sz w:val="36"/>
                <w:szCs w:val="36"/>
                <w:lang w:bidi="ar-IQ"/>
              </w:rPr>
              <w:t>Lighting</w:t>
            </w:r>
            <w:r w:rsidRPr="007A221B">
              <w:rPr>
                <w:rFonts w:cs="Arial"/>
                <w:sz w:val="36"/>
                <w:szCs w:val="36"/>
                <w:lang w:bidi="ar-IQ"/>
              </w:rPr>
              <w:t xml:space="preserve"> </w:t>
            </w:r>
            <w:r w:rsidRPr="007A221B">
              <w:rPr>
                <w:rFonts w:cs="Arial" w:hint="cs"/>
                <w:sz w:val="36"/>
                <w:szCs w:val="36"/>
                <w:lang w:bidi="ar-IQ"/>
              </w:rPr>
              <w:t>and effects</w:t>
            </w:r>
            <w:r w:rsidRPr="007A221B">
              <w:rPr>
                <w:rFonts w:cs="Arial"/>
                <w:sz w:val="36"/>
                <w:szCs w:val="36"/>
                <w:lang w:bidi="ar-IQ"/>
              </w:rPr>
              <w:t xml:space="preserve"> </w:t>
            </w:r>
            <w:r w:rsidRPr="007A221B">
              <w:rPr>
                <w:rFonts w:cs="Arial" w:hint="cs"/>
                <w:sz w:val="36"/>
                <w:szCs w:val="36"/>
                <w:lang w:bidi="ar-IQ"/>
              </w:rPr>
              <w:t>audio</w:t>
            </w:r>
            <w:r w:rsidRPr="007A221B">
              <w:rPr>
                <w:rFonts w:cs="Arial"/>
                <w:sz w:val="36"/>
                <w:szCs w:val="36"/>
                <w:lang w:bidi="ar-IQ"/>
              </w:rPr>
              <w:t xml:space="preserve"> </w:t>
            </w:r>
            <w:r w:rsidRPr="007A221B">
              <w:rPr>
                <w:rFonts w:cs="Arial" w:hint="cs"/>
                <w:sz w:val="36"/>
                <w:szCs w:val="36"/>
                <w:lang w:bidi="ar-IQ"/>
              </w:rPr>
              <w:t>and rooms</w:t>
            </w:r>
            <w:r w:rsidRPr="007A221B">
              <w:rPr>
                <w:rFonts w:cs="Arial"/>
                <w:sz w:val="36"/>
                <w:szCs w:val="36"/>
                <w:lang w:bidi="ar-IQ"/>
              </w:rPr>
              <w:t xml:space="preserve"> </w:t>
            </w:r>
            <w:r w:rsidRPr="007A221B">
              <w:rPr>
                <w:rFonts w:cs="Arial" w:hint="cs"/>
                <w:sz w:val="36"/>
                <w:szCs w:val="36"/>
                <w:lang w:bidi="ar-IQ"/>
              </w:rPr>
              <w:t>control</w:t>
            </w:r>
            <w:r w:rsidRPr="007A221B">
              <w:rPr>
                <w:rFonts w:cs="Arial"/>
                <w:sz w:val="36"/>
                <w:szCs w:val="36"/>
                <w:lang w:bidi="ar-IQ"/>
              </w:rPr>
              <w:t xml:space="preserve"> </w:t>
            </w:r>
            <w:r w:rsidRPr="007A221B">
              <w:rPr>
                <w:rFonts w:cs="Arial" w:hint="cs"/>
                <w:sz w:val="36"/>
                <w:szCs w:val="36"/>
                <w:lang w:bidi="ar-IQ"/>
              </w:rPr>
              <w:t>and rooms</w:t>
            </w:r>
            <w:r w:rsidRPr="007A221B">
              <w:rPr>
                <w:rFonts w:cs="Arial"/>
                <w:sz w:val="36"/>
                <w:szCs w:val="36"/>
                <w:lang w:bidi="ar-IQ"/>
              </w:rPr>
              <w:t xml:space="preserve"> </w:t>
            </w:r>
            <w:r w:rsidRPr="007A221B">
              <w:rPr>
                <w:rFonts w:cs="Arial" w:hint="cs"/>
                <w:sz w:val="36"/>
                <w:szCs w:val="36"/>
                <w:lang w:bidi="ar-IQ"/>
              </w:rPr>
              <w:t>control</w:t>
            </w:r>
            <w:r w:rsidRPr="007A221B">
              <w:rPr>
                <w:rFonts w:cs="Arial"/>
                <w:sz w:val="36"/>
                <w:szCs w:val="36"/>
                <w:lang w:bidi="ar-IQ"/>
              </w:rPr>
              <w:t xml:space="preserve"> </w:t>
            </w:r>
            <w:r w:rsidRPr="007A221B">
              <w:rPr>
                <w:rFonts w:cs="Arial" w:hint="cs"/>
                <w:sz w:val="36"/>
                <w:szCs w:val="36"/>
                <w:lang w:bidi="ar-IQ"/>
              </w:rPr>
              <w:t>And editing</w:t>
            </w:r>
            <w:r w:rsidRPr="007A221B">
              <w:rPr>
                <w:rFonts w:cs="Arial"/>
                <w:sz w:val="36"/>
                <w:szCs w:val="36"/>
                <w:lang w:bidi="ar-IQ"/>
              </w:rPr>
              <w:t xml:space="preserve"> </w:t>
            </w:r>
            <w:r w:rsidRPr="007A221B">
              <w:rPr>
                <w:rFonts w:cs="Arial" w:hint="cs"/>
                <w:sz w:val="36"/>
                <w:szCs w:val="36"/>
                <w:lang w:bidi="ar-IQ"/>
              </w:rPr>
              <w:t>And other theatrical equipment and accessories.</w:t>
            </w:r>
            <w:r w:rsidRPr="007A221B">
              <w:rPr>
                <w:sz w:val="36"/>
                <w:szCs w:val="36"/>
                <w:lang w:bidi="ar-IQ"/>
              </w:rPr>
              <w:t xml:space="preserve"> </w:t>
            </w:r>
          </w:p>
          <w:p w14:paraId="34D3E684" w14:textId="77777777" w:rsidR="007A221B" w:rsidRPr="007A221B" w:rsidRDefault="007A221B" w:rsidP="007A221B">
            <w:pPr>
              <w:jc w:val="right"/>
              <w:rPr>
                <w:sz w:val="36"/>
                <w:szCs w:val="36"/>
                <w:lang w:bidi="ar-IQ"/>
              </w:rPr>
            </w:pPr>
            <w:r w:rsidRPr="007A221B">
              <w:rPr>
                <w:sz w:val="36"/>
                <w:szCs w:val="36"/>
                <w:lang w:bidi="ar-IQ"/>
              </w:rPr>
              <w:tab/>
            </w:r>
            <w:r w:rsidRPr="007A221B">
              <w:rPr>
                <w:rFonts w:cs="Arial" w:hint="cs"/>
                <w:sz w:val="36"/>
                <w:szCs w:val="36"/>
                <w:lang w:bidi="ar-IQ"/>
              </w:rPr>
              <w:t>2-Specialization</w:t>
            </w:r>
            <w:r w:rsidRPr="007A221B">
              <w:rPr>
                <w:rFonts w:cs="Arial"/>
                <w:sz w:val="36"/>
                <w:szCs w:val="36"/>
                <w:lang w:bidi="ar-IQ"/>
              </w:rPr>
              <w:t xml:space="preserve"> </w:t>
            </w:r>
            <w:r w:rsidRPr="007A221B">
              <w:rPr>
                <w:rFonts w:cs="Arial" w:hint="cs"/>
                <w:sz w:val="36"/>
                <w:szCs w:val="36"/>
                <w:lang w:bidi="ar-IQ"/>
              </w:rPr>
              <w:t>paragraph</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How to</w:t>
            </w:r>
            <w:r w:rsidRPr="007A221B">
              <w:rPr>
                <w:rFonts w:cs="Arial"/>
                <w:sz w:val="36"/>
                <w:szCs w:val="36"/>
                <w:lang w:bidi="ar-IQ"/>
              </w:rPr>
              <w:t xml:space="preserve"> </w:t>
            </w:r>
            <w:r w:rsidRPr="007A221B">
              <w:rPr>
                <w:rFonts w:cs="Arial" w:hint="cs"/>
                <w:sz w:val="36"/>
                <w:szCs w:val="36"/>
                <w:lang w:bidi="ar-IQ"/>
              </w:rPr>
              <w:t>employment</w:t>
            </w:r>
            <w:r w:rsidRPr="007A221B">
              <w:rPr>
                <w:rFonts w:cs="Arial"/>
                <w:sz w:val="36"/>
                <w:szCs w:val="36"/>
                <w:lang w:bidi="ar-IQ"/>
              </w:rPr>
              <w:t xml:space="preserve"> </w:t>
            </w:r>
            <w:r w:rsidRPr="007A221B">
              <w:rPr>
                <w:rFonts w:cs="Arial" w:hint="cs"/>
                <w:sz w:val="36"/>
                <w:szCs w:val="36"/>
                <w:lang w:bidi="ar-IQ"/>
              </w:rPr>
              <w:t>Technology</w:t>
            </w:r>
            <w:r w:rsidRPr="007A221B">
              <w:rPr>
                <w:rFonts w:cs="Arial"/>
                <w:sz w:val="36"/>
                <w:szCs w:val="36"/>
                <w:lang w:bidi="ar-IQ"/>
              </w:rPr>
              <w:t xml:space="preserve"> </w:t>
            </w:r>
            <w:r w:rsidRPr="007A221B">
              <w:rPr>
                <w:rFonts w:cs="Arial" w:hint="cs"/>
                <w:sz w:val="36"/>
                <w:szCs w:val="36"/>
                <w:lang w:bidi="ar-IQ"/>
              </w:rPr>
              <w:t>Modern</w:t>
            </w:r>
            <w:r w:rsidRPr="007A221B">
              <w:rPr>
                <w:rFonts w:cs="Arial"/>
                <w:sz w:val="36"/>
                <w:szCs w:val="36"/>
                <w:lang w:bidi="ar-IQ"/>
              </w:rPr>
              <w:t xml:space="preserve"> </w:t>
            </w:r>
            <w:r w:rsidRPr="007A221B">
              <w:rPr>
                <w:rFonts w:cs="Arial" w:hint="cs"/>
                <w:sz w:val="36"/>
                <w:szCs w:val="36"/>
                <w:lang w:bidi="ar-IQ"/>
              </w:rPr>
              <w:t>In theatrical techniques.</w:t>
            </w:r>
            <w:r w:rsidRPr="007A221B">
              <w:rPr>
                <w:rFonts w:cs="Arial"/>
                <w:sz w:val="36"/>
                <w:szCs w:val="36"/>
                <w:lang w:bidi="ar-IQ"/>
              </w:rPr>
              <w:t xml:space="preserve"> </w:t>
            </w:r>
          </w:p>
        </w:tc>
      </w:tr>
      <w:tr w:rsidR="007A221B" w:rsidRPr="007A221B" w14:paraId="66F5B32C"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5321F007" w14:textId="77777777" w:rsidR="007A221B" w:rsidRPr="007A221B" w:rsidRDefault="007A221B" w:rsidP="007A221B">
            <w:pPr>
              <w:jc w:val="right"/>
              <w:rPr>
                <w:sz w:val="36"/>
                <w:szCs w:val="36"/>
                <w:lang w:bidi="ar-IQ"/>
              </w:rPr>
            </w:pPr>
            <w:r w:rsidRPr="007A221B">
              <w:rPr>
                <w:rFonts w:hint="cs"/>
                <w:sz w:val="36"/>
                <w:szCs w:val="36"/>
                <w:lang w:bidi="ar-IQ"/>
              </w:rPr>
              <w:t>Special requirements: (including, for example, workshops, periodicals, laboratories, and websites) Social services (including, for example, guest lectures, vocational training, and field studies)</w:t>
            </w:r>
          </w:p>
          <w:p w14:paraId="58022FEE" w14:textId="77777777" w:rsidR="007A221B" w:rsidRPr="007A221B" w:rsidRDefault="007A221B" w:rsidP="007A221B">
            <w:pPr>
              <w:jc w:val="right"/>
              <w:rPr>
                <w:sz w:val="36"/>
                <w:szCs w:val="36"/>
                <w:lang w:bidi="ar-IQ"/>
              </w:rPr>
            </w:pPr>
          </w:p>
        </w:tc>
      </w:tr>
      <w:tr w:rsidR="007A221B" w:rsidRPr="007A221B" w14:paraId="1F2110A9"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AE78688" w14:textId="77777777" w:rsidR="007A221B" w:rsidRPr="007A221B" w:rsidRDefault="007A221B" w:rsidP="007A221B">
            <w:pPr>
              <w:rPr>
                <w:sz w:val="36"/>
                <w:szCs w:val="36"/>
                <w:lang w:bidi="ar-IQ"/>
              </w:rPr>
              <w:bidi/>
            </w:pPr>
            <w:r w:rsidRPr="007A221B">
              <w:rPr>
                <w:rFonts w:hint="cs"/>
                <w:sz w:val="36"/>
                <w:szCs w:val="36"/>
                <w:lang w:bidi="ar-IQ"/>
              </w:rPr>
              <w:t>Signature of the course instructor: M.M. Ahmed Talib</w:t>
            </w:r>
            <w:r w:rsidRPr="007A221B">
              <w:rPr>
                <w:noProof/>
                <w:sz w:val="36"/>
                <w:szCs w:val="36"/>
              </w:rPr>
              <w:drawing>
                <wp:inline distT="0" distB="0" distL="0" distR="0" wp14:anchorId="607CA077" wp14:editId="2824E8FF">
                  <wp:extent cx="1227656" cy="604227"/>
                  <wp:effectExtent l="0" t="0" r="0" b="571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702" cy="605234"/>
                          </a:xfrm>
                          <a:prstGeom prst="rect">
                            <a:avLst/>
                          </a:prstGeom>
                          <a:noFill/>
                        </pic:spPr>
                      </pic:pic>
                    </a:graphicData>
                  </a:graphic>
                </wp:inline>
              </w:drawing>
            </w:r>
            <w:r w:rsidRPr="007A221B">
              <w:rPr>
                <w:rFonts w:hint="cs"/>
                <w:sz w:val="36"/>
                <w:szCs w:val="36"/>
                <w:lang w:bidi="ar-IQ"/>
              </w:rPr>
              <w:t xml:space="preserve"> </w:t>
            </w:r>
          </w:p>
        </w:tc>
      </w:tr>
    </w:tbl>
    <w:p w14:paraId="5288E39B" w14:textId="77777777" w:rsidR="007A221B" w:rsidRDefault="007A221B" w:rsidP="004A3055">
      <w:pPr>
        <w:pStyle w:val="NoSpacing"/>
        <w:rPr>
          <w:rFonts w:ascii="Simplified Arabic" w:hAnsi="Simplified Arabic" w:cs="Simplified Arabic"/>
          <w:b/>
          <w:bCs/>
          <w:sz w:val="24"/>
          <w:szCs w:val="24"/>
          <w:lang w:bidi="ar-IQ"/>
        </w:rPr>
        <w:bidi/>
      </w:pPr>
    </w:p>
    <w:p w14:paraId="6890A4B2" w14:textId="77777777" w:rsidR="007A221B" w:rsidRDefault="007A221B" w:rsidP="004A3055">
      <w:pPr>
        <w:pStyle w:val="NoSpacing"/>
        <w:rPr>
          <w:rFonts w:ascii="Simplified Arabic" w:hAnsi="Simplified Arabic" w:cs="Simplified Arabic"/>
          <w:b/>
          <w:bCs/>
          <w:sz w:val="24"/>
          <w:szCs w:val="24"/>
          <w:lang w:bidi="ar-IQ"/>
        </w:rPr>
        <w:bidi/>
      </w:pPr>
    </w:p>
    <w:p w14:paraId="100B3661" w14:textId="77777777" w:rsidR="007A221B" w:rsidRDefault="007A221B" w:rsidP="004A3055">
      <w:pPr>
        <w:pStyle w:val="NoSpacing"/>
        <w:rPr>
          <w:rFonts w:ascii="Simplified Arabic" w:hAnsi="Simplified Arabic" w:cs="Simplified Arabic"/>
          <w:b/>
          <w:bCs/>
          <w:sz w:val="24"/>
          <w:szCs w:val="24"/>
          <w:lang w:bidi="ar-IQ"/>
        </w:rPr>
        <w:bidi/>
      </w:pPr>
    </w:p>
    <w:p w14:paraId="1931E86E" w14:textId="77777777" w:rsidR="007A221B" w:rsidRDefault="007A221B" w:rsidP="004A3055">
      <w:pPr>
        <w:pStyle w:val="NoSpacing"/>
        <w:rPr>
          <w:rFonts w:ascii="Simplified Arabic" w:hAnsi="Simplified Arabic" w:cs="Simplified Arabic"/>
          <w:b/>
          <w:bCs/>
          <w:sz w:val="24"/>
          <w:szCs w:val="24"/>
          <w:lang w:bidi="ar-IQ"/>
        </w:rPr>
        <w:bidi/>
      </w:pPr>
    </w:p>
    <w:p w14:paraId="2AAE787D" w14:textId="77777777" w:rsidR="007A221B" w:rsidRDefault="007A221B" w:rsidP="004A3055">
      <w:pPr>
        <w:pStyle w:val="NoSpacing"/>
        <w:rPr>
          <w:rFonts w:ascii="Simplified Arabic" w:hAnsi="Simplified Arabic" w:cs="Simplified Arabic"/>
          <w:b/>
          <w:bCs/>
          <w:sz w:val="24"/>
          <w:szCs w:val="24"/>
          <w:lang w:bidi="ar-IQ"/>
        </w:rPr>
        <w:bidi/>
      </w:pPr>
    </w:p>
    <w:p w14:paraId="0251138E" w14:textId="77777777" w:rsidR="007A221B" w:rsidRDefault="007A221B" w:rsidP="004A3055">
      <w:pPr>
        <w:pStyle w:val="NoSpacing"/>
        <w:rPr>
          <w:rFonts w:ascii="Simplified Arabic" w:hAnsi="Simplified Arabic" w:cs="Simplified Arabic"/>
          <w:b/>
          <w:bCs/>
          <w:sz w:val="24"/>
          <w:szCs w:val="24"/>
          <w:lang w:bidi="ar-IQ"/>
        </w:rPr>
        <w:bidi/>
      </w:pPr>
    </w:p>
    <w:p w14:paraId="7B67CE47" w14:textId="77777777" w:rsidR="007A221B" w:rsidRDefault="007A221B" w:rsidP="004A3055">
      <w:pPr>
        <w:pStyle w:val="NoSpacing"/>
        <w:rPr>
          <w:rFonts w:ascii="Simplified Arabic" w:hAnsi="Simplified Arabic" w:cs="Simplified Arabic"/>
          <w:b/>
          <w:bCs/>
          <w:sz w:val="24"/>
          <w:szCs w:val="24"/>
          <w:lang w:bidi="ar-IQ"/>
        </w:rPr>
        <w:bidi/>
      </w:pPr>
    </w:p>
    <w:p w14:paraId="586173A1" w14:textId="77777777" w:rsidR="007A221B" w:rsidRDefault="007A221B" w:rsidP="004A3055">
      <w:pPr>
        <w:pStyle w:val="NoSpacing"/>
        <w:rPr>
          <w:rFonts w:ascii="Simplified Arabic" w:hAnsi="Simplified Arabic" w:cs="Simplified Arabic"/>
          <w:b/>
          <w:bCs/>
          <w:sz w:val="24"/>
          <w:szCs w:val="24"/>
          <w:lang w:bidi="ar-IQ"/>
        </w:rPr>
        <w:bidi/>
      </w:pPr>
    </w:p>
    <w:p w14:paraId="2D9DBF61" w14:textId="77777777" w:rsidR="007A221B" w:rsidRDefault="007A221B" w:rsidP="004A3055">
      <w:pPr>
        <w:pStyle w:val="NoSpacing"/>
        <w:rPr>
          <w:rFonts w:ascii="Simplified Arabic" w:hAnsi="Simplified Arabic" w:cs="Simplified Arabic"/>
          <w:b/>
          <w:bCs/>
          <w:sz w:val="24"/>
          <w:szCs w:val="24"/>
          <w:lang w:bidi="ar-IQ"/>
        </w:rPr>
        <w:bidi/>
      </w:pPr>
    </w:p>
    <w:p w14:paraId="17C3C88D" w14:textId="77777777" w:rsidR="00DA37A0" w:rsidRDefault="00DA37A0" w:rsidP="004A3055">
      <w:pPr>
        <w:pStyle w:val="NoSpacing"/>
        <w:rPr>
          <w:rFonts w:ascii="Simplified Arabic" w:hAnsi="Simplified Arabic" w:cs="Simplified Arabic"/>
          <w:b/>
          <w:bCs/>
          <w:sz w:val="24"/>
          <w:szCs w:val="24"/>
          <w:lang w:bidi="ar-IQ"/>
        </w:rPr>
        <w:bidi/>
      </w:pPr>
    </w:p>
    <w:p w14:paraId="4CF19AAB" w14:textId="77777777" w:rsidR="007A221B" w:rsidRDefault="007A221B" w:rsidP="004A3055">
      <w:pPr>
        <w:pStyle w:val="NoSpacing"/>
        <w:rPr>
          <w:rFonts w:ascii="Simplified Arabic" w:hAnsi="Simplified Arabic" w:cs="Simplified Arabic"/>
          <w:b/>
          <w:bCs/>
          <w:sz w:val="24"/>
          <w:szCs w:val="24"/>
          <w:lang w:bidi="ar-IQ"/>
        </w:rPr>
        <w:bidi/>
      </w:pPr>
    </w:p>
    <w:p w14:paraId="6BC77CF7" w14:textId="77777777" w:rsidR="00DA37A0" w:rsidRDefault="00DA37A0" w:rsidP="004A3055">
      <w:pPr>
        <w:pStyle w:val="NoSpacing"/>
        <w:rPr>
          <w:rFonts w:ascii="Simplified Arabic" w:hAnsi="Simplified Arabic" w:cs="Simplified Arabic"/>
          <w:b/>
          <w:bCs/>
          <w:sz w:val="24"/>
          <w:szCs w:val="24"/>
          <w:lang w:bidi="ar-IQ"/>
        </w:rPr>
        <w:bidi/>
      </w:pPr>
    </w:p>
    <w:p w14:paraId="5F1210AE" w14:textId="77777777" w:rsidR="007A221B" w:rsidRDefault="007A221B" w:rsidP="004A3055">
      <w:pPr>
        <w:pStyle w:val="NoSpacing"/>
        <w:rPr>
          <w:rFonts w:ascii="Simplified Arabic" w:hAnsi="Simplified Arabic" w:cs="Simplified Arabic"/>
          <w:b/>
          <w:bCs/>
          <w:sz w:val="24"/>
          <w:szCs w:val="24"/>
          <w:lang w:bidi="ar-IQ"/>
        </w:rPr>
        <w:bidi/>
      </w:pPr>
    </w:p>
    <w:p w14:paraId="5316D447" w14:textId="77777777" w:rsidR="007A221B" w:rsidRDefault="007A221B" w:rsidP="004A3055">
      <w:pPr>
        <w:pStyle w:val="NoSpacing"/>
        <w:rPr>
          <w:rFonts w:ascii="Simplified Arabic" w:hAnsi="Simplified Arabic" w:cs="Simplified Arabic"/>
          <w:b/>
          <w:bCs/>
          <w:sz w:val="24"/>
          <w:szCs w:val="24"/>
          <w:lang w:bidi="ar-IQ"/>
        </w:rPr>
        <w:bidi/>
      </w:pPr>
    </w:p>
    <w:p w14:paraId="2DDA854E" w14:textId="77777777" w:rsidR="007A221B" w:rsidRDefault="007A221B" w:rsidP="004A3055">
      <w:pPr>
        <w:pStyle w:val="NoSpacing"/>
        <w:rPr>
          <w:rFonts w:ascii="Simplified Arabic" w:hAnsi="Simplified Arabic" w:cs="Simplified Arabic"/>
          <w:b/>
          <w:bCs/>
          <w:sz w:val="24"/>
          <w:szCs w:val="24"/>
          <w:lang w:bidi="ar-IQ"/>
        </w:rPr>
        <w:bidi/>
      </w:pPr>
    </w:p>
    <w:p w14:paraId="3338CF30" w14:textId="77777777" w:rsidR="007A221B" w:rsidRDefault="007A221B" w:rsidP="004A3055">
      <w:pPr>
        <w:pStyle w:val="NoSpacing"/>
        <w:rPr>
          <w:rFonts w:ascii="Simplified Arabic" w:hAnsi="Simplified Arabic" w:cs="Simplified Arabic"/>
          <w:b/>
          <w:bCs/>
          <w:sz w:val="24"/>
          <w:szCs w:val="24"/>
          <w:lang w:bidi="ar-IQ"/>
        </w:rPr>
        <w:bidi/>
      </w:pPr>
    </w:p>
    <w:p w14:paraId="257133B7" w14:textId="77777777" w:rsidR="007A221B" w:rsidRDefault="007A221B" w:rsidP="004A3055">
      <w:pPr>
        <w:pStyle w:val="NoSpacing"/>
        <w:rPr>
          <w:rFonts w:ascii="Simplified Arabic" w:hAnsi="Simplified Arabic" w:cs="Simplified Arabic"/>
          <w:b/>
          <w:bCs/>
          <w:sz w:val="24"/>
          <w:szCs w:val="24"/>
          <w:lang w:bidi="ar-IQ"/>
        </w:rPr>
        <w:bidi/>
      </w:pPr>
    </w:p>
    <w:p w14:paraId="02D9ADB4" w14:textId="77777777" w:rsidR="007A221B" w:rsidRDefault="007A221B" w:rsidP="004A3055">
      <w:pPr>
        <w:pStyle w:val="NoSpacing"/>
        <w:rPr>
          <w:rFonts w:ascii="Simplified Arabic" w:hAnsi="Simplified Arabic" w:cs="Simplified Arabic"/>
          <w:b/>
          <w:bCs/>
          <w:sz w:val="24"/>
          <w:szCs w:val="24"/>
          <w:lang w:bidi="ar-IQ"/>
        </w:rPr>
        <w:bidi/>
      </w:pPr>
    </w:p>
    <w:p w14:paraId="73E98B09" w14:textId="77777777" w:rsidR="007A221B" w:rsidRDefault="007A221B" w:rsidP="004A3055">
      <w:pPr>
        <w:pStyle w:val="NoSpacing"/>
        <w:rPr>
          <w:rFonts w:ascii="Simplified Arabic" w:hAnsi="Simplified Arabic" w:cs="Simplified Arabic"/>
          <w:b/>
          <w:bCs/>
          <w:sz w:val="24"/>
          <w:szCs w:val="24"/>
          <w:lang w:bidi="ar-IQ"/>
        </w:rPr>
        <w:bidi/>
      </w:pPr>
    </w:p>
    <w:p w14:paraId="6187BE66" w14:textId="77777777" w:rsidR="007A221B" w:rsidRDefault="007A221B" w:rsidP="004A3055">
      <w:pPr>
        <w:pStyle w:val="NoSpacing"/>
        <w:rPr>
          <w:rFonts w:ascii="Simplified Arabic" w:hAnsi="Simplified Arabic" w:cs="Simplified Arabic"/>
          <w:b/>
          <w:bCs/>
          <w:sz w:val="24"/>
          <w:szCs w:val="24"/>
          <w:lang w:bidi="ar-IQ"/>
        </w:rPr>
        <w:bidi/>
      </w:pPr>
    </w:p>
    <w:p w14:paraId="2FA02FA3" w14:textId="77777777" w:rsidR="007A221B" w:rsidRDefault="007A221B" w:rsidP="004A3055">
      <w:pPr>
        <w:pStyle w:val="NoSpacing"/>
        <w:rPr>
          <w:rFonts w:ascii="Simplified Arabic" w:hAnsi="Simplified Arabic" w:cs="Simplified Arabic"/>
          <w:b/>
          <w:bCs/>
          <w:sz w:val="24"/>
          <w:szCs w:val="24"/>
          <w:lang w:bidi="ar-IQ"/>
        </w:rPr>
        <w:bidi/>
      </w:pPr>
    </w:p>
    <w:p w14:paraId="2F505F3A" w14:textId="77777777" w:rsidR="007A221B" w:rsidRDefault="007A221B" w:rsidP="004A3055">
      <w:pPr>
        <w:pStyle w:val="NoSpacing"/>
        <w:rPr>
          <w:rFonts w:ascii="Simplified Arabic" w:hAnsi="Simplified Arabic" w:cs="Simplified Arabic"/>
          <w:b/>
          <w:bCs/>
          <w:sz w:val="24"/>
          <w:szCs w:val="24"/>
          <w:lang w:bidi="ar-IQ"/>
        </w:rPr>
        <w:bidi/>
      </w:pPr>
    </w:p>
    <w:p w14:paraId="3961F3D6" w14:textId="77777777" w:rsidR="007A221B" w:rsidRDefault="007A221B" w:rsidP="004A3055">
      <w:pPr>
        <w:pStyle w:val="NoSpacing"/>
        <w:rPr>
          <w:rFonts w:ascii="Simplified Arabic" w:hAnsi="Simplified Arabic" w:cs="Simplified Arabic"/>
          <w:b/>
          <w:bCs/>
          <w:sz w:val="24"/>
          <w:szCs w:val="24"/>
          <w:lang w:bidi="ar-IQ"/>
        </w:rPr>
        <w:bidi/>
      </w:pPr>
    </w:p>
    <w:p w14:paraId="7DD42251" w14:textId="77777777" w:rsidR="007A221B" w:rsidRPr="007A221B" w:rsidRDefault="007A221B" w:rsidP="007A221B">
      <w:pPr>
        <w:jc w:val="center"/>
        <w:rPr>
          <w:rFonts w:ascii="Times New Roman" w:eastAsia="Calibri" w:hAnsi="Times New Roman" w:cs="Times New Roman"/>
          <w:b/>
          <w:bCs/>
          <w:sz w:val="72"/>
          <w:szCs w:val="72"/>
        </w:rPr>
      </w:pPr>
      <w:r w:rsidRPr="007A221B">
        <w:rPr>
          <w:rFonts w:ascii="Calibri" w:eastAsia="Calibri" w:hAnsi="Calibri" w:cs="Arial"/>
          <w:b/>
          <w:bCs/>
          <w:sz w:val="72"/>
          <w:szCs w:val="72"/>
        </w:rPr>
        <w:t xml:space="preserve">Ministry of Higher Education and Scientific Research</w:t>
      </w:r>
      <w:r w:rsidRPr="007A221B">
        <w:rPr>
          <w:rFonts w:ascii="Times New Roman" w:eastAsia="Calibri" w:hAnsi="Times New Roman" w:cs="Times New Roman"/>
          <w:b/>
          <w:bCs/>
          <w:sz w:val="72"/>
          <w:szCs w:val="72"/>
        </w:rPr>
        <w:t>Scientific</w:t>
      </w:r>
      <w:r w:rsidRPr="007A221B">
        <w:rPr>
          <w:rFonts w:ascii="Times New Roman" w:eastAsia="Calibri" w:hAnsi="Times New Roman" w:cs="Times New Roman"/>
          <w:b/>
          <w:bCs/>
          <w:sz w:val="72"/>
          <w:szCs w:val="72"/>
        </w:rPr>
        <w:br/>
      </w:r>
      <w:r w:rsidRPr="007A221B">
        <w:rPr>
          <w:rFonts w:ascii="Times New Roman" w:eastAsia="Calibri" w:hAnsi="Times New Roman" w:cs="Times New Roman"/>
          <w:b/>
          <w:bCs/>
          <w:sz w:val="72"/>
          <w:szCs w:val="72"/>
        </w:rPr>
        <w:t>Al-Qadisiyah University/College of Fine Arts</w:t>
      </w:r>
    </w:p>
    <w:p w14:paraId="4E358BDD" w14:textId="77777777" w:rsidR="007A221B" w:rsidRPr="007A221B" w:rsidRDefault="007A221B" w:rsidP="007A221B">
      <w:pPr>
        <w:jc w:val="center"/>
        <w:rPr>
          <w:rFonts w:ascii="Times New Roman" w:eastAsia="Calibri" w:hAnsi="Times New Roman" w:cs="Times New Roman"/>
          <w:b/>
          <w:bCs/>
          <w:sz w:val="72"/>
          <w:szCs w:val="72"/>
          <w:lang w:bidi="ar-IQ"/>
        </w:rPr>
      </w:pPr>
      <w:r w:rsidRPr="007A221B">
        <w:rPr>
          <w:rFonts w:ascii="Times New Roman" w:eastAsia="Calibri" w:hAnsi="Times New Roman" w:cs="Times New Roman"/>
          <w:b/>
          <w:bCs/>
          <w:sz w:val="72"/>
          <w:szCs w:val="72"/>
        </w:rPr>
        <w:t>Section</w:t>
      </w:r>
      <w:r w:rsidRPr="007A221B">
        <w:rPr>
          <w:rFonts w:ascii="Times New Roman" w:eastAsia="Calibri" w:hAnsi="Times New Roman" w:cs="Times New Roman" w:hint="cs"/>
          <w:b/>
          <w:bCs/>
          <w:sz w:val="72"/>
          <w:szCs w:val="72"/>
          <w:lang w:bidi="ar-IQ"/>
        </w:rPr>
        <w:t>Theatrical Arts</w:t>
      </w:r>
    </w:p>
    <w:p w14:paraId="774382A9" w14:textId="77777777" w:rsidR="007A221B" w:rsidRPr="007A221B" w:rsidRDefault="007A221B" w:rsidP="007A221B">
      <w:pPr>
        <w:jc w:val="center"/>
        <w:rPr>
          <w:rFonts w:ascii="Times New Roman" w:eastAsia="Calibri" w:hAnsi="Times New Roman" w:cs="Times New Roman"/>
          <w:b/>
          <w:bCs/>
          <w:sz w:val="32"/>
          <w:szCs w:val="32"/>
        </w:rPr>
      </w:pPr>
    </w:p>
    <w:p w14:paraId="73F88461" w14:textId="77777777" w:rsidR="007A221B" w:rsidRPr="007A221B" w:rsidRDefault="007A221B" w:rsidP="007A221B">
      <w:pPr>
        <w:jc w:val="center"/>
        <w:rPr>
          <w:rFonts w:ascii="Times New Roman" w:eastAsia="Calibri" w:hAnsi="Times New Roman" w:cs="Times New Roman"/>
          <w:b/>
          <w:bCs/>
          <w:sz w:val="48"/>
          <w:szCs w:val="48"/>
        </w:rPr>
      </w:pPr>
      <w:r w:rsidRPr="007A221B">
        <w:rPr>
          <w:rFonts w:ascii="Times New Roman" w:eastAsia="Calibri" w:hAnsi="Times New Roman" w:cs="Times New Roman"/>
          <w:b/>
          <w:bCs/>
          <w:sz w:val="48"/>
          <w:szCs w:val="48"/>
        </w:rPr>
        <w:t>The course description</w:t>
      </w:r>
    </w:p>
    <w:p w14:paraId="1FFB682A" w14:textId="77777777" w:rsidR="007A221B" w:rsidRPr="007A221B" w:rsidRDefault="007A221B" w:rsidP="00DA37A0">
      <w:pPr>
        <w:jc w:val="center"/>
        <w:rPr>
          <w:rFonts w:ascii="Times New Roman" w:eastAsia="Calibri" w:hAnsi="Times New Roman" w:cs="Times New Roman"/>
          <w:b/>
          <w:bCs/>
          <w:sz w:val="48"/>
          <w:szCs w:val="48"/>
        </w:rPr>
      </w:pPr>
      <w:r w:rsidRPr="007A221B">
        <w:rPr>
          <w:rFonts w:ascii="Times New Roman" w:eastAsia="Calibri" w:hAnsi="Times New Roman" w:cs="Times New Roman"/>
          <w:b/>
          <w:bCs/>
          <w:sz w:val="48"/>
          <w:szCs w:val="48"/>
        </w:rPr>
        <w:t>For the academic year 202</w:t>
      </w:r>
      <w:r w:rsidR="00DA37A0">
        <w:rPr>
          <w:rFonts w:ascii="Times New Roman" w:eastAsia="Calibri" w:hAnsi="Times New Roman" w:cs="Times New Roman" w:hint="cs"/>
          <w:b/>
          <w:bCs/>
          <w:sz w:val="48"/>
          <w:szCs w:val="48"/>
        </w:rPr>
        <w:t>5</w:t>
      </w:r>
      <w:r w:rsidRPr="007A221B">
        <w:rPr>
          <w:rFonts w:ascii="Times New Roman" w:eastAsia="Calibri" w:hAnsi="Times New Roman" w:cs="Times New Roman"/>
          <w:b/>
          <w:bCs/>
          <w:sz w:val="48"/>
          <w:szCs w:val="48"/>
        </w:rPr>
        <w:t>-202</w:t>
      </w:r>
      <w:r w:rsidR="00DA37A0">
        <w:rPr>
          <w:rFonts w:ascii="Times New Roman" w:eastAsia="Calibri" w:hAnsi="Times New Roman" w:cs="Times New Roman" w:hint="cs"/>
          <w:b/>
          <w:bCs/>
          <w:sz w:val="48"/>
          <w:szCs w:val="48"/>
        </w:rPr>
        <w:t>6</w:t>
      </w:r>
    </w:p>
    <w:p w14:paraId="0AD7CE88" w14:textId="77777777" w:rsidR="007A221B" w:rsidRPr="007A221B" w:rsidRDefault="007A221B" w:rsidP="007A221B">
      <w:pPr>
        <w:jc w:val="center"/>
        <w:rPr>
          <w:rFonts w:ascii="Times New Roman" w:eastAsia="Calibri" w:hAnsi="Times New Roman" w:cs="Times New Roman"/>
          <w:sz w:val="48"/>
          <w:szCs w:val="48"/>
          <w:lang w:bidi="ar-IQ"/>
        </w:rPr>
      </w:pPr>
    </w:p>
    <w:p w14:paraId="141ADE86" w14:textId="77777777" w:rsidR="007A221B" w:rsidRPr="007A221B" w:rsidRDefault="007A221B" w:rsidP="007A221B">
      <w:pPr>
        <w:jc w:val="right"/>
        <w:rPr>
          <w:rFonts w:ascii="Times New Roman" w:eastAsia="Calibri" w:hAnsi="Times New Roman" w:cs="Times New Roman"/>
          <w:b/>
          <w:bCs/>
          <w:sz w:val="48"/>
          <w:szCs w:val="48"/>
        </w:rPr>
      </w:pPr>
      <w:r w:rsidRPr="007A221B">
        <w:rPr>
          <w:rFonts w:ascii="Times New Roman" w:eastAsia="Calibri" w:hAnsi="Times New Roman" w:cs="Times New Roman"/>
          <w:b/>
          <w:bCs/>
          <w:sz w:val="48"/>
          <w:szCs w:val="48"/>
        </w:rPr>
        <w:t xml:space="preserve">Department Name:</w:t>
      </w:r>
      <w:r w:rsidRPr="007A221B">
        <w:rPr>
          <w:rFonts w:ascii="Times New Roman" w:eastAsia="Calibri" w:hAnsi="Times New Roman" w:cs="Times New Roman" w:hint="cs"/>
          <w:b/>
          <w:bCs/>
          <w:sz w:val="48"/>
          <w:szCs w:val="48"/>
        </w:rPr>
        <w:t>Performing Arts</w:t>
      </w:r>
    </w:p>
    <w:p w14:paraId="65D7671C" w14:textId="77777777" w:rsidR="007A221B" w:rsidRPr="007A221B" w:rsidRDefault="007A221B" w:rsidP="00DA37A0">
      <w:pPr>
        <w:jc w:val="right"/>
        <w:rPr>
          <w:rFonts w:ascii="Times New Roman" w:eastAsia="Calibri" w:hAnsi="Times New Roman" w:cs="Times New Roman"/>
          <w:sz w:val="72"/>
          <w:szCs w:val="72"/>
          <w:lang w:bidi="ar-IQ"/>
        </w:rPr>
      </w:pPr>
      <w:r w:rsidRPr="007A221B">
        <w:rPr>
          <w:rFonts w:ascii="Times New Roman" w:eastAsia="Calibri" w:hAnsi="Times New Roman" w:cs="Times New Roman"/>
          <w:b/>
          <w:bCs/>
          <w:sz w:val="48"/>
          <w:szCs w:val="48"/>
        </w:rPr>
        <w:t>Date the file was filled out: 1/9/202</w:t>
      </w:r>
      <w:r w:rsidR="00DA37A0">
        <w:rPr>
          <w:rFonts w:ascii="Times New Roman" w:eastAsia="Calibri" w:hAnsi="Times New Roman" w:cs="Times New Roman" w:hint="cs"/>
          <w:b/>
          <w:bCs/>
          <w:sz w:val="48"/>
          <w:szCs w:val="48"/>
        </w:rPr>
        <w:t>5</w:t>
      </w:r>
    </w:p>
    <w:p w14:paraId="139B925D" w14:textId="77777777" w:rsidR="007A221B" w:rsidRPr="007A221B" w:rsidRDefault="007A221B" w:rsidP="007A221B">
      <w:pPr>
        <w:tabs>
          <w:tab w:val="left" w:pos="7440"/>
        </w:tabs>
        <w:rPr>
          <w:rFonts w:ascii="Times New Roman" w:eastAsia="Calibri" w:hAnsi="Times New Roman" w:cs="Times New Roman"/>
          <w:b/>
          <w:bCs/>
          <w:color w:val="000000"/>
          <w:sz w:val="32"/>
          <w:szCs w:val="32"/>
        </w:rPr>
      </w:pPr>
      <w:r w:rsidRPr="007A221B">
        <w:rPr>
          <w:rFonts w:ascii="Times New Roman" w:eastAsia="Calibri" w:hAnsi="Times New Roman" w:cs="Times New Roman"/>
          <w:sz w:val="72"/>
          <w:szCs w:val="72"/>
          <w:lang w:bidi="ar-IQ"/>
        </w:rPr>
        <w:tab/>
      </w:r>
      <w:r w:rsidRPr="007A221B">
        <w:rPr>
          <w:rFonts w:ascii="Times New Roman" w:eastAsia="Calibri" w:hAnsi="Times New Roman" w:cs="Times New Roman"/>
          <w:b/>
          <w:bCs/>
          <w:color w:val="000000"/>
          <w:sz w:val="32"/>
          <w:szCs w:val="32"/>
        </w:rPr>
        <w:t xml:space="preserve">  </w:t>
      </w:r>
    </w:p>
    <w:p w14:paraId="524AB08F" w14:textId="77777777" w:rsidR="007A221B" w:rsidRPr="007A221B" w:rsidRDefault="007A221B" w:rsidP="007A221B">
      <w:pPr>
        <w:tabs>
          <w:tab w:val="left" w:pos="7440"/>
        </w:tabs>
        <w:rPr>
          <w:rFonts w:ascii="Times New Roman" w:eastAsia="Calibri" w:hAnsi="Times New Roman" w:cs="Times New Roman"/>
          <w:b/>
          <w:bCs/>
          <w:color w:val="000000"/>
          <w:sz w:val="32"/>
          <w:szCs w:val="32"/>
        </w:rPr>
      </w:pPr>
    </w:p>
    <w:p w14:paraId="16642F53" w14:textId="77777777" w:rsidR="007A221B" w:rsidRPr="007A221B" w:rsidRDefault="007A221B" w:rsidP="007A221B">
      <w:pPr>
        <w:tabs>
          <w:tab w:val="left" w:pos="7440"/>
        </w:tabs>
        <w:spacing w:after="0" w:line="240" w:lineRule="auto"/>
        <w:ind w:left="-90"/>
        <w:rPr>
          <w:rFonts w:ascii="Times New Roman" w:eastAsia="Calibri" w:hAnsi="Times New Roman" w:cs="Times New Roman"/>
          <w:b/>
          <w:bCs/>
          <w:color w:val="000000"/>
          <w:sz w:val="36"/>
          <w:szCs w:val="36"/>
        </w:rPr>
      </w:pPr>
      <w:r w:rsidRPr="007A221B">
        <w:rPr>
          <w:rFonts w:ascii="Times New Roman" w:eastAsia="Calibri" w:hAnsi="Times New Roman" w:cs="Times New Roman"/>
          <w:b/>
          <w:bCs/>
          <w:color w:val="000000"/>
          <w:sz w:val="36"/>
          <w:szCs w:val="36"/>
        </w:rPr>
        <w:t xml:space="preserve">  Name of Department Head, Name of Department Coordinator       </w:t>
      </w:r>
    </w:p>
    <w:p w14:paraId="1C7840AC" w14:textId="77777777" w:rsidR="007A221B" w:rsidRPr="007A221B" w:rsidRDefault="007A221B" w:rsidP="007A221B">
      <w:pPr>
        <w:spacing w:after="0" w:line="240" w:lineRule="auto"/>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          </w:t>
      </w:r>
    </w:p>
    <w:p w14:paraId="4C55BED4" w14:textId="77777777" w:rsidR="007A221B" w:rsidRPr="007A221B" w:rsidRDefault="007A221B" w:rsidP="007A221B">
      <w:pPr>
        <w:spacing w:after="0" w:line="240" w:lineRule="auto"/>
        <w:jc w:val="right"/>
        <w:rPr>
          <w:rFonts w:ascii="Calibri" w:eastAsia="Calibri" w:hAnsi="Calibri" w:cs="Arial"/>
          <w:sz w:val="36"/>
          <w:szCs w:val="36"/>
          <w:lang w:bidi="ar-IQ"/>
        </w:rPr>
      </w:pPr>
      <w:r w:rsidRPr="007A221B">
        <w:rPr>
          <w:rFonts w:ascii="Times New Roman" w:eastAsia="Calibri" w:hAnsi="Times New Roman" w:cs="Times New Roman"/>
          <w:sz w:val="36"/>
          <w:szCs w:val="36"/>
          <w:lang w:bidi="ar-IQ"/>
        </w:rPr>
        <w:t xml:space="preserve">                  Signature Signature  </w:t>
      </w:r>
    </w:p>
    <w:p w14:paraId="1086BBA3" w14:textId="77777777" w:rsidR="007A221B" w:rsidRPr="007A221B" w:rsidRDefault="007A221B" w:rsidP="007A221B">
      <w:pPr>
        <w:jc w:val="right"/>
        <w:rPr>
          <w:rFonts w:ascii="Calibri" w:eastAsia="Calibri" w:hAnsi="Calibri" w:cs="Arial"/>
          <w:sz w:val="36"/>
          <w:szCs w:val="36"/>
          <w:lang w:bidi="ar-IQ"/>
        </w:rPr>
      </w:pPr>
    </w:p>
    <w:p w14:paraId="1BD90FEB" w14:textId="77777777" w:rsidR="007A221B" w:rsidRPr="007A221B" w:rsidRDefault="007A221B" w:rsidP="007A221B">
      <w:pPr>
        <w:jc w:val="right"/>
        <w:rPr>
          <w:rFonts w:ascii="Calibri" w:eastAsia="Calibri" w:hAnsi="Calibri" w:cs="Arial"/>
          <w:sz w:val="36"/>
          <w:szCs w:val="36"/>
          <w:lang w:bidi="ar-IQ"/>
        </w:rPr>
      </w:pPr>
    </w:p>
    <w:p w14:paraId="71446A95" w14:textId="77777777" w:rsidR="007A221B" w:rsidRPr="007A221B" w:rsidRDefault="007A221B" w:rsidP="007A221B">
      <w:pPr>
        <w:jc w:val="right"/>
        <w:rPr>
          <w:rFonts w:ascii="Calibri" w:eastAsia="Calibri" w:hAnsi="Calibri" w:cs="Arial"/>
          <w:sz w:val="36"/>
          <w:szCs w:val="36"/>
          <w:lang w:bidi="ar-IQ"/>
        </w:rPr>
      </w:pPr>
    </w:p>
    <w:p w14:paraId="68B9C984" w14:textId="77777777" w:rsidR="007A221B" w:rsidRPr="007A221B" w:rsidRDefault="007A221B" w:rsidP="007A221B">
      <w:pPr>
        <w:jc w:val="center"/>
        <w:rPr>
          <w:rFonts w:ascii="Calibri" w:eastAsia="Calibri" w:hAnsi="Calibri" w:cs="Arial"/>
          <w:b/>
          <w:bCs/>
          <w:sz w:val="36"/>
          <w:szCs w:val="36"/>
        </w:rPr>
      </w:pPr>
      <w:r w:rsidRPr="007A221B">
        <w:rPr>
          <w:rFonts w:ascii="Calibri" w:eastAsia="Calibri" w:hAnsi="Calibri" w:cs="Arial"/>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2C5CDB4F" w14:textId="77777777" w:rsidTr="007A221B">
        <w:tc>
          <w:tcPr>
            <w:tcW w:w="9576" w:type="dxa"/>
          </w:tcPr>
          <w:p w14:paraId="3A74C2AB" w14:textId="77777777" w:rsidR="007A221B" w:rsidRPr="007A221B" w:rsidRDefault="007A221B" w:rsidP="007A221B">
            <w:pPr>
              <w:jc w:val="right"/>
              <w:rPr>
                <w:rFonts w:ascii="Calibri" w:eastAsia="Calibri" w:hAnsi="Calibri" w:cs="Arial"/>
                <w:sz w:val="24"/>
                <w:szCs w:val="24"/>
                <w:lang w:bidi="ar-IQ"/>
              </w:rPr>
            </w:pPr>
            <w:r w:rsidRPr="007A221B">
              <w:rPr>
                <w:rFonts w:ascii="Times New Roman" w:eastAsia="Calibri" w:hAnsi="Times New Roman" w:cs="Times New Roman"/>
                <w:color w:val="000000"/>
                <w:sz w:val="32"/>
                <w:szCs w:val="32"/>
              </w:rPr>
              <w:t>This course description provides a concise summary of the course's key features and the expected learning outcomes for students, demonstrating whether they have made the most of the available learning opportunities. It must be linked to the program description.</w:t>
            </w:r>
            <w:r w:rsidRPr="007A221B">
              <w:rPr>
                <w:rFonts w:ascii="Times New Roman" w:eastAsia="Calibri" w:hAnsi="Times New Roman" w:cs="Times New Roman" w:hint="cs"/>
                <w:color w:val="000000"/>
                <w:sz w:val="32"/>
                <w:szCs w:val="32"/>
              </w:rPr>
              <w:t>C. It includes topics that deal with computer fundamentals, how to use them, and practical and theoretical skills for dealing with them. It also includes all the details of modern technologies and tools used in the field of specialization.</w:t>
            </w:r>
            <w:r w:rsidRPr="007A221B">
              <w:rPr>
                <w:rFonts w:ascii="Calibri" w:eastAsia="Calibri" w:hAnsi="Calibri" w:cs="Arial" w:hint="cs"/>
                <w:sz w:val="24"/>
                <w:szCs w:val="24"/>
                <w:lang w:bidi="ar-IQ"/>
              </w:rPr>
              <w:t>.</w:t>
            </w:r>
          </w:p>
        </w:tc>
      </w:tr>
    </w:tbl>
    <w:p w14:paraId="01564097" w14:textId="77777777" w:rsidR="007A221B" w:rsidRPr="007A221B" w:rsidRDefault="007A221B" w:rsidP="007A221B">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1465"/>
        <w:gridCol w:w="1515"/>
        <w:gridCol w:w="2195"/>
        <w:gridCol w:w="108"/>
        <w:gridCol w:w="1920"/>
        <w:gridCol w:w="1274"/>
        <w:gridCol w:w="1099"/>
      </w:tblGrid>
      <w:tr w:rsidR="007A221B" w:rsidRPr="007A221B" w14:paraId="436AB799"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64F8A0FE" w14:textId="77777777" w:rsidR="007A221B" w:rsidRPr="007A221B" w:rsidRDefault="007A221B" w:rsidP="007A221B">
            <w:pPr>
              <w:jc w:val="right"/>
              <w:rPr>
                <w:rFonts w:ascii="Calibri" w:eastAsia="Calibri" w:hAnsi="Calibri" w:cs="Arial"/>
                <w:sz w:val="36"/>
                <w:szCs w:val="36"/>
                <w:lang w:bidi="ar-IQ"/>
              </w:rPr>
            </w:pPr>
            <w:r w:rsidRPr="007A221B">
              <w:rPr>
                <w:rFonts w:ascii="Calibri" w:eastAsia="Calibri" w:hAnsi="Calibri" w:cs="Arial" w:hint="cs"/>
                <w:sz w:val="36"/>
                <w:szCs w:val="36"/>
                <w:lang w:bidi="ar-IQ"/>
              </w:rPr>
              <w:t>Al-Qadisiyah University / College of Fine Arts</w:t>
            </w:r>
          </w:p>
        </w:tc>
        <w:tc>
          <w:tcPr>
            <w:tcW w:w="4401" w:type="dxa"/>
            <w:gridSpan w:val="4"/>
          </w:tcPr>
          <w:p w14:paraId="31451CB2"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 Educational institution</w:t>
            </w:r>
          </w:p>
        </w:tc>
      </w:tr>
      <w:tr w:rsidR="007A221B" w:rsidRPr="007A221B" w14:paraId="0F4FCDFC"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701247BD" w14:textId="77777777" w:rsidR="007A221B" w:rsidRPr="007A221B" w:rsidRDefault="007A221B" w:rsidP="007A221B">
            <w:pPr>
              <w:jc w:val="right"/>
              <w:rPr>
                <w:rFonts w:ascii="Calibri" w:eastAsia="Calibri" w:hAnsi="Calibri" w:cs="Arial"/>
                <w:sz w:val="36"/>
                <w:szCs w:val="36"/>
                <w:lang w:bidi="ar-IQ"/>
              </w:rPr>
            </w:pPr>
            <w:r w:rsidRPr="007A221B">
              <w:rPr>
                <w:rFonts w:ascii="Calibri" w:eastAsia="Calibri" w:hAnsi="Calibri" w:cs="Arial" w:hint="cs"/>
                <w:sz w:val="36"/>
                <w:szCs w:val="36"/>
                <w:lang w:bidi="ar-IQ"/>
              </w:rPr>
              <w:t>Department of Performing Arts / Computer</w:t>
            </w:r>
          </w:p>
        </w:tc>
        <w:tc>
          <w:tcPr>
            <w:tcW w:w="4401" w:type="dxa"/>
            <w:gridSpan w:val="4"/>
          </w:tcPr>
          <w:p w14:paraId="085711B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2. University Department/Center</w:t>
            </w:r>
          </w:p>
        </w:tc>
      </w:tr>
      <w:tr w:rsidR="007A221B" w:rsidRPr="007A221B" w14:paraId="301BA18D"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14:paraId="039E05FB" w14:textId="77777777" w:rsidR="007A221B" w:rsidRPr="007A221B" w:rsidRDefault="007A221B" w:rsidP="007A221B">
            <w:pPr>
              <w:jc w:val="right"/>
              <w:rPr>
                <w:rFonts w:ascii="Calibri" w:eastAsia="Calibri" w:hAnsi="Calibri" w:cs="Arial"/>
                <w:sz w:val="36"/>
                <w:szCs w:val="36"/>
                <w:lang w:bidi="ar-IQ"/>
              </w:rPr>
            </w:pPr>
            <w:r w:rsidRPr="007A221B">
              <w:rPr>
                <w:rFonts w:ascii="Calibri" w:eastAsia="Calibri" w:hAnsi="Calibri" w:cs="Arial" w:hint="cs"/>
                <w:sz w:val="36"/>
                <w:szCs w:val="36"/>
                <w:lang w:bidi="ar-IQ"/>
              </w:rPr>
              <w:t>Bachelor's</w:t>
            </w:r>
          </w:p>
        </w:tc>
        <w:tc>
          <w:tcPr>
            <w:tcW w:w="4401" w:type="dxa"/>
            <w:gridSpan w:val="4"/>
          </w:tcPr>
          <w:p w14:paraId="605821F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3. Name of the academic program</w:t>
            </w:r>
          </w:p>
        </w:tc>
      </w:tr>
      <w:tr w:rsidR="007A221B" w:rsidRPr="007A221B" w14:paraId="39F62626"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14:paraId="2F116721"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computer</w:t>
            </w:r>
          </w:p>
        </w:tc>
        <w:tc>
          <w:tcPr>
            <w:tcW w:w="4401" w:type="dxa"/>
            <w:gridSpan w:val="4"/>
          </w:tcPr>
          <w:p w14:paraId="49AE2CB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4. Course Name/Code</w:t>
            </w:r>
          </w:p>
        </w:tc>
      </w:tr>
      <w:tr w:rsidR="007A221B" w:rsidRPr="007A221B" w14:paraId="054CCAF7" w14:textId="77777777" w:rsidTr="007A221B">
        <w:tc>
          <w:tcPr>
            <w:cnfStyle w:val="001000000000" w:firstRow="0" w:lastRow="0" w:firstColumn="1" w:lastColumn="0" w:oddVBand="0" w:evenVBand="0" w:oddHBand="0" w:evenHBand="0" w:firstRowFirstColumn="0" w:firstRowLastColumn="0" w:lastRowFirstColumn="0" w:lastRowLastColumn="0"/>
            <w:tcW w:w="5175" w:type="dxa"/>
            <w:gridSpan w:val="3"/>
          </w:tcPr>
          <w:p w14:paraId="33224617"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On-site attendance  </w:t>
            </w:r>
          </w:p>
        </w:tc>
        <w:tc>
          <w:tcPr>
            <w:tcW w:w="4401" w:type="dxa"/>
            <w:gridSpan w:val="4"/>
          </w:tcPr>
          <w:p w14:paraId="44E7A25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ab/>
            </w:r>
            <w:r w:rsidRPr="007A221B">
              <w:rPr>
                <w:rFonts w:ascii="Times New Roman" w:eastAsia="Calibri" w:hAnsi="Times New Roman" w:cs="Times New Roman"/>
                <w:b/>
                <w:bCs/>
                <w:sz w:val="36"/>
                <w:szCs w:val="36"/>
                <w:lang w:bidi="ar-IQ"/>
              </w:rPr>
              <w:t>5. Available forms of attendance</w:t>
            </w:r>
          </w:p>
        </w:tc>
      </w:tr>
      <w:tr w:rsidR="007A221B" w:rsidRPr="007A221B" w14:paraId="70E1E85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6E131EE6"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Annual system</w:t>
            </w:r>
          </w:p>
        </w:tc>
        <w:tc>
          <w:tcPr>
            <w:tcW w:w="4401" w:type="dxa"/>
            <w:gridSpan w:val="4"/>
          </w:tcPr>
          <w:p w14:paraId="6E954E1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6. The educational system</w:t>
            </w:r>
          </w:p>
        </w:tc>
      </w:tr>
      <w:tr w:rsidR="007A221B" w:rsidRPr="007A221B" w14:paraId="55D0FE20" w14:textId="77777777" w:rsidTr="007A221B">
        <w:tc>
          <w:tcPr>
            <w:cnfStyle w:val="001000000000" w:firstRow="0" w:lastRow="0" w:firstColumn="1" w:lastColumn="0" w:oddVBand="0" w:evenVBand="0" w:oddHBand="0" w:evenHBand="0" w:firstRowFirstColumn="0" w:firstRowLastColumn="0" w:lastRowFirstColumn="0" w:lastRowLastColumn="0"/>
            <w:tcW w:w="5175" w:type="dxa"/>
            <w:gridSpan w:val="3"/>
          </w:tcPr>
          <w:p w14:paraId="259AB0DD"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ab/>
            </w:r>
            <w:r w:rsidRPr="007A221B">
              <w:rPr>
                <w:rFonts w:ascii="Times New Roman" w:eastAsia="Calibri" w:hAnsi="Times New Roman" w:cs="Times New Roman" w:hint="cs"/>
                <w:sz w:val="36"/>
                <w:szCs w:val="36"/>
                <w:lang w:bidi="ar-IQ"/>
              </w:rPr>
              <w:t>30 weeks</w:t>
            </w:r>
            <w:r w:rsidRPr="007A221B">
              <w:rPr>
                <w:rFonts w:ascii="Times New Roman" w:eastAsia="Calibri" w:hAnsi="Times New Roman" w:cs="Times New Roman"/>
                <w:sz w:val="36"/>
                <w:szCs w:val="36"/>
                <w:lang w:bidi="ar-IQ"/>
              </w:rPr>
              <w:t>X</w:t>
            </w:r>
            <w:r w:rsidRPr="007A221B">
              <w:rPr>
                <w:rFonts w:ascii="Times New Roman" w:eastAsia="Calibri" w:hAnsi="Times New Roman" w:cs="Times New Roman" w:hint="cs"/>
                <w:sz w:val="36"/>
                <w:szCs w:val="36"/>
                <w:lang w:bidi="ar-IQ"/>
              </w:rPr>
              <w:t xml:space="preserve">3 hours</w:t>
            </w:r>
            <w:r w:rsidRPr="007A221B">
              <w:rPr>
                <w:rFonts w:ascii="Times New Roman" w:eastAsia="Calibri" w:hAnsi="Times New Roman" w:cs="Times New Roman"/>
                <w:sz w:val="36"/>
                <w:szCs w:val="36"/>
                <w:lang w:bidi="ar-IQ"/>
              </w:rPr>
              <w:t xml:space="preserve"> </w:t>
            </w:r>
          </w:p>
        </w:tc>
        <w:tc>
          <w:tcPr>
            <w:tcW w:w="4401" w:type="dxa"/>
            <w:gridSpan w:val="4"/>
          </w:tcPr>
          <w:p w14:paraId="3A7FD9B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7. Number of study hours/total</w:t>
            </w:r>
          </w:p>
        </w:tc>
      </w:tr>
      <w:tr w:rsidR="007A221B" w:rsidRPr="007A221B" w14:paraId="748429F9"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4DB202FE" w14:textId="77777777" w:rsidR="007A221B" w:rsidRPr="007A221B" w:rsidRDefault="007A221B" w:rsidP="00DA37A0">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1/9/2025</w:t>
            </w:r>
          </w:p>
        </w:tc>
        <w:tc>
          <w:tcPr>
            <w:tcW w:w="4401" w:type="dxa"/>
            <w:gridSpan w:val="4"/>
          </w:tcPr>
          <w:p w14:paraId="41299D4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8. Date this description was prepared</w:t>
            </w:r>
          </w:p>
        </w:tc>
      </w:tr>
      <w:tr w:rsidR="007A221B" w:rsidRPr="007A221B" w14:paraId="0801C12C"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D4B2C99"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9. Course Objectives</w:t>
            </w:r>
          </w:p>
          <w:p w14:paraId="17FA95DE"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1</w:t>
            </w:r>
            <w:r w:rsidRPr="007A221B">
              <w:rPr>
                <w:rFonts w:ascii="Times New Roman" w:eastAsia="Calibri" w:hAnsi="Times New Roman" w:cs="Times New Roman"/>
                <w:sz w:val="36"/>
                <w:szCs w:val="36"/>
                <w:lang w:bidi="ar-IQ"/>
              </w:rPr>
              <w:t>–</w:t>
            </w:r>
            <w:r w:rsidRPr="007A221B">
              <w:rPr>
                <w:rFonts w:ascii="Times New Roman" w:eastAsia="Calibri" w:hAnsi="Times New Roman" w:cs="Times New Roman" w:hint="cs"/>
                <w:sz w:val="36"/>
                <w:szCs w:val="36"/>
                <w:lang w:bidi="ar-IQ"/>
              </w:rPr>
              <w:t xml:space="preserve">To give the student a historical overview of the stages of the emergence and development of computers and information technology and their relationship to art education</w:t>
            </w:r>
          </w:p>
          <w:p w14:paraId="0354268A"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2</w:t>
            </w:r>
            <w:r w:rsidRPr="007A221B">
              <w:rPr>
                <w:rFonts w:ascii="Times New Roman" w:eastAsia="Calibri" w:hAnsi="Times New Roman" w:cs="Times New Roman"/>
                <w:sz w:val="36"/>
                <w:szCs w:val="36"/>
                <w:lang w:bidi="ar-IQ"/>
              </w:rPr>
              <w:t>–</w:t>
            </w:r>
            <w:r w:rsidRPr="007A221B">
              <w:rPr>
                <w:rFonts w:ascii="Times New Roman" w:eastAsia="Calibri" w:hAnsi="Times New Roman" w:cs="Times New Roman" w:hint="cs"/>
                <w:sz w:val="36"/>
                <w:szCs w:val="36"/>
                <w:lang w:bidi="ar-IQ"/>
              </w:rPr>
              <w:t xml:space="preserve">Introducing students to computer information technology and the origins of information systems</w:t>
            </w:r>
          </w:p>
          <w:p w14:paraId="4E573B26"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3</w:t>
            </w:r>
            <w:r w:rsidRPr="007A221B">
              <w:rPr>
                <w:rFonts w:ascii="Times New Roman" w:eastAsia="Calibri" w:hAnsi="Times New Roman" w:cs="Times New Roman"/>
                <w:sz w:val="36"/>
                <w:szCs w:val="36"/>
                <w:lang w:bidi="ar-IQ"/>
              </w:rPr>
              <w:t>–</w:t>
            </w:r>
            <w:r w:rsidRPr="007A221B">
              <w:rPr>
                <w:rFonts w:ascii="Times New Roman" w:eastAsia="Calibri" w:hAnsi="Times New Roman" w:cs="Times New Roman" w:hint="cs"/>
                <w:sz w:val="36"/>
                <w:szCs w:val="36"/>
                <w:lang w:bidi="ar-IQ"/>
              </w:rPr>
              <w:t xml:space="preserve">To equip students with some skills in analyzing and designing systems and databases</w:t>
            </w:r>
          </w:p>
          <w:p w14:paraId="0384F16F"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4</w:t>
            </w:r>
            <w:r w:rsidRPr="007A221B">
              <w:rPr>
                <w:rFonts w:ascii="Times New Roman" w:eastAsia="Calibri" w:hAnsi="Times New Roman" w:cs="Times New Roman"/>
                <w:sz w:val="36"/>
                <w:szCs w:val="36"/>
                <w:lang w:bidi="ar-IQ"/>
              </w:rPr>
              <w:t>–</w:t>
            </w:r>
            <w:r w:rsidRPr="007A221B">
              <w:rPr>
                <w:rFonts w:ascii="Times New Roman" w:eastAsia="Calibri" w:hAnsi="Times New Roman" w:cs="Times New Roman" w:hint="cs"/>
                <w:sz w:val="36"/>
                <w:szCs w:val="36"/>
                <w:lang w:bidi="ar-IQ"/>
              </w:rPr>
              <w:t xml:space="preserve">To equip students with practical skills in dealing with computer operating systems and various office programs.</w:t>
            </w:r>
          </w:p>
          <w:p w14:paraId="1E2EE487" w14:textId="77777777" w:rsidR="007A221B" w:rsidRPr="007A221B" w:rsidRDefault="007A221B" w:rsidP="007A221B">
            <w:pPr>
              <w:jc w:val="right"/>
              <w:rPr>
                <w:rFonts w:ascii="Times New Roman" w:eastAsia="Calibri" w:hAnsi="Times New Roman" w:cs="Times New Roman"/>
                <w:sz w:val="36"/>
                <w:szCs w:val="36"/>
                <w:lang w:bidi="ar-IQ"/>
              </w:rPr>
            </w:pPr>
          </w:p>
        </w:tc>
      </w:tr>
      <w:tr w:rsidR="007A221B" w:rsidRPr="007A221B" w14:paraId="27A24C7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465C7C51"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10- Course outcomes, teaching and learning methods, and assessment</w:t>
            </w:r>
          </w:p>
          <w:p w14:paraId="651A0644" w14:textId="77777777" w:rsidR="007A221B" w:rsidRPr="007A221B" w:rsidRDefault="007A221B" w:rsidP="007A221B">
            <w:pPr>
              <w:jc w:val="right"/>
              <w:rPr>
                <w:rFonts w:ascii="Times New Roman" w:eastAsia="Calibri" w:hAnsi="Times New Roman" w:cs="Times New Roman"/>
                <w:sz w:val="36"/>
                <w:szCs w:val="36"/>
                <w:lang w:bidi="ar-IQ"/>
              </w:rPr>
            </w:pPr>
          </w:p>
          <w:p w14:paraId="326F4C8D"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First - Cognitive Objectives:</w:t>
            </w:r>
          </w:p>
          <w:p w14:paraId="72D87BA3" w14:textId="77777777" w:rsidR="007A221B" w:rsidRPr="007A221B" w:rsidRDefault="007A221B" w:rsidP="007A221B">
            <w:pPr>
              <w:jc w:val="right"/>
              <w:rPr>
                <w:rFonts w:ascii="Times New Roman" w:eastAsia="Calibri" w:hAnsi="Times New Roman" w:cs="Times New Roman"/>
                <w:sz w:val="36"/>
                <w:szCs w:val="36"/>
                <w:lang w:bidi="ar-IQ"/>
              </w:rPr>
            </w:pPr>
          </w:p>
          <w:p w14:paraId="760C01D1"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 That he</w:t>
            </w:r>
            <w:r w:rsidRPr="007A221B">
              <w:rPr>
                <w:rFonts w:ascii="Times New Roman" w:eastAsia="Calibri" w:hAnsi="Times New Roman" w:cs="Times New Roman" w:hint="cs"/>
                <w:sz w:val="36"/>
                <w:szCs w:val="36"/>
                <w:lang w:bidi="ar-IQ"/>
              </w:rPr>
              <w:t xml:space="preserve">The student became familiar with the most important general computer technical terms and concepts.</w:t>
            </w:r>
            <w:r w:rsidRPr="007A221B">
              <w:rPr>
                <w:rFonts w:ascii="Times New Roman" w:eastAsia="Calibri" w:hAnsi="Times New Roman" w:cs="Times New Roman"/>
                <w:sz w:val="36"/>
                <w:szCs w:val="36"/>
                <w:lang w:bidi="ar-IQ"/>
              </w:rPr>
              <w:t>.</w:t>
            </w:r>
          </w:p>
          <w:p w14:paraId="45AE9474"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2- That</w:t>
            </w:r>
            <w:r w:rsidRPr="007A221B">
              <w:rPr>
                <w:rFonts w:ascii="Times New Roman" w:eastAsia="Calibri" w:hAnsi="Times New Roman" w:cs="Times New Roman" w:hint="cs"/>
                <w:sz w:val="36"/>
                <w:szCs w:val="36"/>
                <w:lang w:bidi="ar-IQ"/>
              </w:rPr>
              <w:t xml:space="preserve">The student learns about the types of operating and application software for computers, whether open source or proprietary.</w:t>
            </w:r>
            <w:r w:rsidRPr="007A221B">
              <w:rPr>
                <w:rFonts w:ascii="Times New Roman" w:eastAsia="Calibri" w:hAnsi="Times New Roman" w:cs="Times New Roman"/>
                <w:sz w:val="36"/>
                <w:szCs w:val="36"/>
                <w:lang w:bidi="ar-IQ"/>
              </w:rPr>
              <w:t>.</w:t>
            </w:r>
          </w:p>
          <w:p w14:paraId="558204C6"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3- That</w:t>
            </w:r>
            <w:r w:rsidRPr="007A221B">
              <w:rPr>
                <w:rFonts w:ascii="Times New Roman" w:eastAsia="Calibri" w:hAnsi="Times New Roman" w:cs="Times New Roman" w:hint="cs"/>
                <w:sz w:val="36"/>
                <w:szCs w:val="36"/>
                <w:lang w:bidi="ar-IQ"/>
              </w:rPr>
              <w:t xml:space="preserve">The student learns about the types of computers, their basic components, the different ways to use them, and various communication and information exchange technologies.</w:t>
            </w:r>
            <w:r w:rsidRPr="007A221B">
              <w:rPr>
                <w:rFonts w:ascii="Times New Roman" w:eastAsia="Calibri" w:hAnsi="Times New Roman" w:cs="Times New Roman"/>
                <w:sz w:val="36"/>
                <w:szCs w:val="36"/>
                <w:lang w:bidi="ar-IQ"/>
              </w:rPr>
              <w:t>.</w:t>
            </w:r>
          </w:p>
          <w:p w14:paraId="77FE0993"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5- That he</w:t>
            </w:r>
            <w:r w:rsidRPr="007A221B">
              <w:rPr>
                <w:rFonts w:ascii="Times New Roman" w:eastAsia="Calibri" w:hAnsi="Times New Roman" w:cs="Times New Roman" w:hint="cs"/>
                <w:sz w:val="36"/>
                <w:szCs w:val="36"/>
                <w:lang w:bidi="ar-IQ"/>
              </w:rPr>
              <w:t xml:space="preserve">The student learned about the different computer systems used</w:t>
            </w:r>
            <w:r w:rsidRPr="007A221B">
              <w:rPr>
                <w:rFonts w:ascii="Times New Roman" w:eastAsia="Calibri" w:hAnsi="Times New Roman" w:cs="Times New Roman"/>
                <w:sz w:val="36"/>
                <w:szCs w:val="36"/>
                <w:lang w:bidi="ar-IQ"/>
              </w:rPr>
              <w:t>.</w:t>
            </w:r>
          </w:p>
          <w:p w14:paraId="67C250F3"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6-</w:t>
            </w:r>
            <w:r w:rsidRPr="007A221B">
              <w:rPr>
                <w:rFonts w:ascii="Times New Roman" w:eastAsia="Calibri" w:hAnsi="Times New Roman" w:cs="Times New Roman" w:hint="cs"/>
                <w:sz w:val="36"/>
                <w:szCs w:val="36"/>
                <w:lang w:bidi="ar-IQ"/>
              </w:rPr>
              <w:t>The student should remember the specific standards for visual arts data and the minimum information set for computer information systems.</w:t>
            </w:r>
          </w:p>
          <w:p w14:paraId="24A8608E" w14:textId="77777777" w:rsidR="007A221B" w:rsidRPr="007A221B" w:rsidRDefault="007A221B" w:rsidP="007A221B">
            <w:pPr>
              <w:ind w:right="-90"/>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7- That he</w:t>
            </w:r>
            <w:r w:rsidRPr="007A221B">
              <w:rPr>
                <w:rFonts w:ascii="Times New Roman" w:eastAsia="Calibri" w:hAnsi="Times New Roman" w:cs="Times New Roman" w:hint="cs"/>
                <w:sz w:val="36"/>
                <w:szCs w:val="36"/>
                <w:lang w:bidi="ar-IQ"/>
              </w:rPr>
              <w:t>The student learned about the most important artificial intelligence technologies used in developing the arts in all their forms.</w:t>
            </w:r>
          </w:p>
          <w:p w14:paraId="6A8CFF1A"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 </w:t>
            </w:r>
          </w:p>
          <w:p w14:paraId="3E236847"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Second - The specific skills objectives of the course:</w:t>
            </w:r>
          </w:p>
          <w:p w14:paraId="6F6451D8" w14:textId="77777777" w:rsidR="007A221B" w:rsidRPr="007A221B" w:rsidRDefault="007A221B" w:rsidP="007A221B">
            <w:pPr>
              <w:jc w:val="right"/>
              <w:rPr>
                <w:rFonts w:ascii="Times New Roman" w:eastAsia="Calibri" w:hAnsi="Times New Roman" w:cs="Times New Roman"/>
                <w:sz w:val="36"/>
                <w:szCs w:val="36"/>
                <w:lang w:bidi="ar-IQ"/>
              </w:rPr>
            </w:pPr>
          </w:p>
          <w:p w14:paraId="76A4B471"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ab/>
            </w:r>
            <w:r w:rsidRPr="007A221B">
              <w:rPr>
                <w:rFonts w:ascii="Times New Roman" w:eastAsia="Calibri" w:hAnsi="Times New Roman" w:cs="Times New Roman"/>
                <w:sz w:val="36"/>
                <w:szCs w:val="36"/>
                <w:lang w:bidi="ar-IQ"/>
              </w:rPr>
              <w:t>1- Performance skills through student participation in the lesson.</w:t>
            </w:r>
            <w:r w:rsidRPr="007A221B">
              <w:rPr>
                <w:rFonts w:ascii="Times New Roman" w:eastAsia="Calibri" w:hAnsi="Times New Roman" w:cs="Times New Roman" w:hint="cs"/>
                <w:sz w:val="36"/>
                <w:szCs w:val="36"/>
                <w:lang w:bidi="ar-IQ"/>
              </w:rPr>
              <w:t>computer</w:t>
            </w:r>
          </w:p>
          <w:p w14:paraId="27AB3F53"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2- Social skills through opening a group dialogue among students in evaluation and analysis</w:t>
            </w:r>
            <w:r w:rsidRPr="007A221B">
              <w:rPr>
                <w:rFonts w:ascii="Times New Roman" w:eastAsia="Calibri" w:hAnsi="Times New Roman" w:cs="Times New Roman" w:hint="cs"/>
                <w:sz w:val="36"/>
                <w:szCs w:val="36"/>
                <w:lang w:bidi="ar-IQ"/>
              </w:rPr>
              <w:t>Computer components and software</w:t>
            </w:r>
            <w:r w:rsidRPr="007A221B">
              <w:rPr>
                <w:rFonts w:ascii="Times New Roman" w:eastAsia="Calibri" w:hAnsi="Times New Roman" w:cs="Times New Roman"/>
                <w:sz w:val="36"/>
                <w:szCs w:val="36"/>
                <w:lang w:bidi="ar-IQ"/>
              </w:rPr>
              <w:t xml:space="preserve">  </w:t>
            </w:r>
          </w:p>
          <w:p w14:paraId="6FA918C2"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3- Students applying the lesson</w:t>
            </w:r>
          </w:p>
          <w:p w14:paraId="4527C0DD"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4- Self-assessment processes for the application</w:t>
            </w:r>
            <w:r w:rsidRPr="007A221B">
              <w:rPr>
                <w:rFonts w:ascii="Times New Roman" w:eastAsia="Calibri" w:hAnsi="Times New Roman" w:cs="Times New Roman" w:hint="cs"/>
                <w:sz w:val="36"/>
                <w:szCs w:val="36"/>
                <w:lang w:bidi="ar-IQ"/>
              </w:rPr>
              <w:t>ة</w:t>
            </w:r>
          </w:p>
          <w:p w14:paraId="211EB7D4"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5- The student must be able to</w:t>
            </w:r>
            <w:r w:rsidRPr="007A221B">
              <w:rPr>
                <w:rFonts w:ascii="Times New Roman" w:eastAsia="Calibri" w:hAnsi="Times New Roman" w:cs="Times New Roman" w:hint="cs"/>
                <w:sz w:val="36"/>
                <w:szCs w:val="36"/>
                <w:lang w:bidi="ar-IQ"/>
              </w:rPr>
              <w:t xml:space="preserve">Using computers and office applications to automate tasks</w:t>
            </w:r>
            <w:r w:rsidRPr="007A221B">
              <w:rPr>
                <w:rFonts w:ascii="Times New Roman" w:eastAsia="Calibri" w:hAnsi="Times New Roman" w:cs="Times New Roman"/>
                <w:sz w:val="36"/>
                <w:szCs w:val="36"/>
                <w:lang w:bidi="ar-IQ"/>
              </w:rPr>
              <w:t xml:space="preserve"> </w:t>
            </w:r>
          </w:p>
          <w:p w14:paraId="327EF5D1"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6- The student must be able to</w:t>
            </w:r>
            <w:r w:rsidRPr="007A221B">
              <w:rPr>
                <w:rFonts w:ascii="Times New Roman" w:eastAsia="Calibri" w:hAnsi="Times New Roman" w:cs="Times New Roman" w:hint="cs"/>
                <w:sz w:val="36"/>
                <w:szCs w:val="36"/>
                <w:lang w:bidi="ar-IQ"/>
              </w:rPr>
              <w:t xml:space="preserve">Using communication methods to obtain scientific information in his field of specialization</w:t>
            </w:r>
          </w:p>
          <w:p w14:paraId="4BA91670"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7- The student must be able to work within a team to conduct research.</w:t>
            </w:r>
          </w:p>
          <w:p w14:paraId="30CE936A"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 </w:t>
            </w:r>
          </w:p>
          <w:p w14:paraId="7FFA2358"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Thirdly - Affective and value-based objectives:</w:t>
            </w:r>
          </w:p>
          <w:p w14:paraId="3A2ADF01" w14:textId="77777777" w:rsidR="007A221B" w:rsidRPr="007A221B" w:rsidRDefault="007A221B" w:rsidP="007A221B">
            <w:pPr>
              <w:jc w:val="right"/>
              <w:rPr>
                <w:rFonts w:ascii="Times New Roman" w:eastAsia="Calibri" w:hAnsi="Times New Roman" w:cs="Times New Roman"/>
                <w:sz w:val="36"/>
                <w:szCs w:val="36"/>
                <w:lang w:bidi="ar-IQ"/>
              </w:rPr>
            </w:pPr>
          </w:p>
          <w:p w14:paraId="19BA02E8"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1- Development</w:t>
            </w:r>
            <w:r w:rsidRPr="007A221B">
              <w:rPr>
                <w:rFonts w:ascii="Times New Roman" w:eastAsia="Calibri" w:hAnsi="Times New Roman" w:cs="Times New Roman" w:hint="cs"/>
                <w:sz w:val="36"/>
                <w:szCs w:val="36"/>
                <w:lang w:bidi="ar-IQ"/>
              </w:rPr>
              <w:t>Students' abilities to design a simplified electronic system in their field of specialization</w:t>
            </w:r>
          </w:p>
          <w:p w14:paraId="100E3415"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2- Development</w:t>
            </w:r>
            <w:r w:rsidRPr="007A221B">
              <w:rPr>
                <w:rFonts w:ascii="Times New Roman" w:eastAsia="Calibri" w:hAnsi="Times New Roman" w:cs="Times New Roman" w:hint="cs"/>
                <w:sz w:val="36"/>
                <w:szCs w:val="36"/>
                <w:lang w:bidi="ar-IQ"/>
              </w:rPr>
              <w:t>Students' skills in using a word processing application to create documents, papers, and research papers.</w:t>
            </w:r>
          </w:p>
          <w:p w14:paraId="0BF0CD25"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3- Developing the ability to</w:t>
            </w:r>
            <w:r w:rsidRPr="007A221B">
              <w:rPr>
                <w:rFonts w:ascii="Times New Roman" w:eastAsia="Calibri" w:hAnsi="Times New Roman" w:cs="Times New Roman" w:hint="cs"/>
                <w:sz w:val="36"/>
                <w:szCs w:val="36"/>
                <w:lang w:bidi="ar-IQ"/>
              </w:rPr>
              <w:t xml:space="preserve">Designing presentations</w:t>
            </w:r>
          </w:p>
          <w:p w14:paraId="2FFAAACE"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4- The ability to use spreadsheet and graphing systems</w:t>
            </w:r>
          </w:p>
          <w:p w14:paraId="3E777AAD" w14:textId="77777777" w:rsidR="007A221B" w:rsidRPr="007A221B" w:rsidRDefault="007A221B" w:rsidP="007A221B">
            <w:pPr>
              <w:jc w:val="right"/>
              <w:rPr>
                <w:rFonts w:ascii="Times New Roman" w:eastAsia="Calibri" w:hAnsi="Times New Roman" w:cs="Times New Roman"/>
                <w:sz w:val="36"/>
                <w:szCs w:val="36"/>
                <w:lang w:bidi="ar-IQ"/>
              </w:rPr>
            </w:pPr>
          </w:p>
          <w:p w14:paraId="08AA1086"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Fourth - Teaching and learning methods</w:t>
            </w:r>
          </w:p>
          <w:p w14:paraId="7F4897B4" w14:textId="77777777" w:rsidR="007A221B" w:rsidRPr="007A221B" w:rsidRDefault="007A221B" w:rsidP="007A221B">
            <w:pPr>
              <w:jc w:val="right"/>
              <w:rPr>
                <w:rFonts w:ascii="Times New Roman" w:eastAsia="Calibri" w:hAnsi="Times New Roman" w:cs="Times New Roman"/>
                <w:sz w:val="36"/>
                <w:szCs w:val="36"/>
                <w:lang w:bidi="ar-IQ"/>
              </w:rPr>
            </w:pPr>
          </w:p>
          <w:p w14:paraId="1EF0C8FB"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 The lecture method combined with questioning</w:t>
            </w:r>
          </w:p>
          <w:p w14:paraId="165B10F0"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2- The group learning method</w:t>
            </w:r>
          </w:p>
          <w:p w14:paraId="3EA5932A"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3- The deductive learning method</w:t>
            </w:r>
          </w:p>
          <w:p w14:paraId="710B9323"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4- The method of discussion and dialogue</w:t>
            </w:r>
          </w:p>
          <w:p w14:paraId="6418A098"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5- Self-learning method</w:t>
            </w:r>
          </w:p>
          <w:p w14:paraId="1FD5E33A" w14:textId="77777777" w:rsidR="007A221B" w:rsidRPr="007A221B" w:rsidRDefault="007A221B" w:rsidP="007A221B">
            <w:pPr>
              <w:jc w:val="right"/>
              <w:rPr>
                <w:rFonts w:ascii="Times New Roman" w:eastAsia="Calibri" w:hAnsi="Times New Roman" w:cs="Times New Roman"/>
                <w:sz w:val="36"/>
                <w:szCs w:val="36"/>
                <w:lang w:bidi="ar-IQ"/>
              </w:rPr>
            </w:pPr>
          </w:p>
          <w:p w14:paraId="6B7AF325"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Fifth - Evaluation Methods</w:t>
            </w:r>
          </w:p>
          <w:p w14:paraId="66CED2CB" w14:textId="77777777" w:rsidR="007A221B" w:rsidRPr="007A221B" w:rsidRDefault="007A221B" w:rsidP="007A221B">
            <w:pPr>
              <w:jc w:val="right"/>
              <w:rPr>
                <w:rFonts w:ascii="Times New Roman" w:eastAsia="Calibri" w:hAnsi="Times New Roman" w:cs="Times New Roman"/>
                <w:sz w:val="36"/>
                <w:szCs w:val="36"/>
                <w:lang w:bidi="ar-IQ"/>
              </w:rPr>
            </w:pPr>
          </w:p>
          <w:p w14:paraId="2779956E"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 Performance and skills evaluation standard</w:t>
            </w:r>
          </w:p>
          <w:p w14:paraId="7E667513"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2- Weekly test: Monitoring students during construction, their attendance and absence</w:t>
            </w:r>
          </w:p>
          <w:p w14:paraId="3BA64B1F"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3- Midterm exam: Student evaluation at the end of the work</w:t>
            </w:r>
          </w:p>
          <w:p w14:paraId="759CA96B"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4- Oral tests</w:t>
            </w:r>
          </w:p>
          <w:p w14:paraId="161C60D0"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5- Written tests</w:t>
            </w:r>
          </w:p>
          <w:p w14:paraId="59BAD79D"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6- Electronic calendar and question banks</w:t>
            </w:r>
          </w:p>
          <w:p w14:paraId="6FEE89E2"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7- Performance tests (</w:t>
            </w:r>
            <w:r w:rsidRPr="007A221B">
              <w:rPr>
                <w:rFonts w:ascii="Times New Roman" w:eastAsia="Calibri" w:hAnsi="Times New Roman" w:cs="Times New Roman" w:hint="cs"/>
                <w:sz w:val="36"/>
                <w:szCs w:val="36"/>
                <w:lang w:bidi="ar-IQ"/>
              </w:rPr>
              <w:t xml:space="preserve">Computer application</w:t>
            </w:r>
            <w:r w:rsidRPr="007A221B">
              <w:rPr>
                <w:rFonts w:ascii="Times New Roman" w:eastAsia="Calibri" w:hAnsi="Times New Roman" w:cs="Times New Roman"/>
                <w:sz w:val="36"/>
                <w:szCs w:val="36"/>
                <w:lang w:bidi="ar-IQ"/>
              </w:rPr>
              <w:t>)</w:t>
            </w:r>
          </w:p>
          <w:p w14:paraId="2D2C99DD" w14:textId="77777777" w:rsidR="007A221B" w:rsidRPr="007A221B" w:rsidRDefault="007A221B" w:rsidP="007A221B">
            <w:pPr>
              <w:rPr>
                <w:rFonts w:ascii="Times New Roman" w:eastAsia="Calibri" w:hAnsi="Times New Roman" w:cs="Times New Roman"/>
                <w:sz w:val="36"/>
                <w:szCs w:val="36"/>
                <w:lang w:bidi="ar-IQ"/>
              </w:rPr>
            </w:pPr>
          </w:p>
          <w:p w14:paraId="23178961" w14:textId="77777777" w:rsidR="007A221B" w:rsidRPr="007A221B" w:rsidRDefault="007A221B" w:rsidP="007A221B">
            <w:pPr>
              <w:rPr>
                <w:rFonts w:ascii="Times New Roman" w:eastAsia="Calibri" w:hAnsi="Times New Roman" w:cs="Times New Roman"/>
                <w:sz w:val="36"/>
                <w:szCs w:val="36"/>
                <w:lang w:bidi="ar-IQ"/>
              </w:rPr>
            </w:pPr>
          </w:p>
          <w:p w14:paraId="58FE1CC3" w14:textId="77777777" w:rsidR="007A221B" w:rsidRPr="007A221B" w:rsidRDefault="007A221B" w:rsidP="007A221B">
            <w:pPr>
              <w:tabs>
                <w:tab w:val="left" w:pos="3405"/>
              </w:tabs>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11- Course structure</w:t>
            </w:r>
          </w:p>
        </w:tc>
      </w:tr>
      <w:tr w:rsidR="007A221B" w:rsidRPr="007A221B" w14:paraId="53DB4D88"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65" w:type="dxa"/>
          </w:tcPr>
          <w:p w14:paraId="185C5317"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Evaluation Method</w:t>
            </w:r>
          </w:p>
        </w:tc>
        <w:tc>
          <w:tcPr>
            <w:tcW w:w="1515" w:type="dxa"/>
          </w:tcPr>
          <w:p w14:paraId="28EC556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Learning method</w:t>
            </w:r>
          </w:p>
        </w:tc>
        <w:tc>
          <w:tcPr>
            <w:tcW w:w="2303" w:type="dxa"/>
            <w:gridSpan w:val="2"/>
          </w:tcPr>
          <w:p w14:paraId="0D940A5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7A221B">
              <w:rPr>
                <w:rFonts w:ascii="Times New Roman" w:eastAsia="Calibri" w:hAnsi="Times New Roman" w:cs="Times New Roman"/>
                <w:b/>
                <w:bCs/>
                <w:sz w:val="36"/>
                <w:szCs w:val="36"/>
                <w:lang w:bidi="ar-IQ"/>
              </w:rPr>
              <w:t>Unit/Course or Topic Name</w:t>
            </w:r>
          </w:p>
        </w:tc>
        <w:tc>
          <w:tcPr>
            <w:tcW w:w="1920" w:type="dxa"/>
          </w:tcPr>
          <w:p w14:paraId="035C48A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7A221B">
              <w:rPr>
                <w:rFonts w:ascii="Times New Roman" w:eastAsia="Calibri" w:hAnsi="Times New Roman" w:cs="Times New Roman"/>
                <w:b/>
                <w:bCs/>
                <w:sz w:val="32"/>
                <w:szCs w:val="32"/>
                <w:lang w:bidi="ar-IQ"/>
              </w:rPr>
              <w:t>Required learning outcomes</w:t>
            </w:r>
          </w:p>
        </w:tc>
        <w:tc>
          <w:tcPr>
            <w:tcW w:w="1274" w:type="dxa"/>
          </w:tcPr>
          <w:p w14:paraId="065BDAE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7A221B">
              <w:rPr>
                <w:rFonts w:ascii="Times New Roman" w:eastAsia="Calibri" w:hAnsi="Times New Roman" w:cs="Times New Roman"/>
                <w:b/>
                <w:bCs/>
                <w:sz w:val="32"/>
                <w:szCs w:val="32"/>
                <w:lang w:bidi="ar-IQ"/>
              </w:rPr>
              <w:t>Hours</w:t>
            </w:r>
          </w:p>
        </w:tc>
        <w:tc>
          <w:tcPr>
            <w:tcW w:w="1099" w:type="dxa"/>
          </w:tcPr>
          <w:p w14:paraId="0CE8A3A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7A221B">
              <w:rPr>
                <w:rFonts w:ascii="Times New Roman" w:eastAsia="Calibri" w:hAnsi="Times New Roman" w:cs="Times New Roman"/>
                <w:b/>
                <w:bCs/>
                <w:sz w:val="32"/>
                <w:szCs w:val="32"/>
                <w:lang w:bidi="ar-IQ"/>
              </w:rPr>
              <w:t>Week</w:t>
            </w:r>
          </w:p>
        </w:tc>
      </w:tr>
      <w:tr w:rsidR="007A221B" w:rsidRPr="007A221B" w14:paraId="51503EA0"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5" w:type="dxa"/>
          </w:tcPr>
          <w:p w14:paraId="1F3A2AA8" w14:textId="77777777" w:rsidR="007A221B" w:rsidRPr="007A221B" w:rsidRDefault="007A221B" w:rsidP="007A221B">
            <w:pPr>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oral assessment</w:t>
            </w:r>
          </w:p>
        </w:tc>
        <w:tc>
          <w:tcPr>
            <w:tcW w:w="1515" w:type="dxa"/>
          </w:tcPr>
          <w:p w14:paraId="1583371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Lecture with questioning</w:t>
            </w:r>
          </w:p>
        </w:tc>
        <w:tc>
          <w:tcPr>
            <w:tcW w:w="2303" w:type="dxa"/>
            <w:gridSpan w:val="2"/>
          </w:tcPr>
          <w:p w14:paraId="65E6235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lifecycle stages</w:t>
            </w:r>
          </w:p>
        </w:tc>
        <w:tc>
          <w:tcPr>
            <w:tcW w:w="1920" w:type="dxa"/>
          </w:tcPr>
          <w:p w14:paraId="48E65EE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8D29FE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534D234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w:t>
            </w:r>
          </w:p>
        </w:tc>
      </w:tr>
      <w:tr w:rsidR="007A221B" w:rsidRPr="007A221B" w14:paraId="1D0D71B7"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65" w:type="dxa"/>
          </w:tcPr>
          <w:p w14:paraId="0E7F716C" w14:textId="77777777" w:rsidR="007A221B" w:rsidRPr="007A221B" w:rsidRDefault="007A221B" w:rsidP="007A221B">
            <w:pPr>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Standard for evaluating skill performance</w:t>
            </w:r>
          </w:p>
        </w:tc>
        <w:tc>
          <w:tcPr>
            <w:tcW w:w="1515" w:type="dxa"/>
          </w:tcPr>
          <w:p w14:paraId="4A2EE1E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039E029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Generations Evolution</w:t>
            </w:r>
          </w:p>
        </w:tc>
        <w:tc>
          <w:tcPr>
            <w:tcW w:w="1920" w:type="dxa"/>
          </w:tcPr>
          <w:p w14:paraId="5FD604E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08674D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313D706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 xml:space="preserve">2</w:t>
            </w:r>
          </w:p>
        </w:tc>
      </w:tr>
      <w:tr w:rsidR="007A221B" w:rsidRPr="007A221B" w14:paraId="58885C21"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5" w:type="dxa"/>
          </w:tcPr>
          <w:p w14:paraId="27D0349A" w14:textId="77777777" w:rsidR="007A221B" w:rsidRPr="007A221B" w:rsidRDefault="007A221B" w:rsidP="007A221B">
            <w:pPr>
              <w:jc w:val="center"/>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oral standard</w:t>
            </w:r>
          </w:p>
        </w:tc>
        <w:tc>
          <w:tcPr>
            <w:tcW w:w="1515" w:type="dxa"/>
          </w:tcPr>
          <w:p w14:paraId="797EB77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w:t>
            </w:r>
          </w:p>
        </w:tc>
        <w:tc>
          <w:tcPr>
            <w:tcW w:w="2303" w:type="dxa"/>
            <w:gridSpan w:val="2"/>
          </w:tcPr>
          <w:p w14:paraId="0D51EB1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electronic computer</w:t>
            </w:r>
          </w:p>
        </w:tc>
        <w:tc>
          <w:tcPr>
            <w:tcW w:w="1920" w:type="dxa"/>
          </w:tcPr>
          <w:p w14:paraId="1AB4792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898453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24A4922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3</w:t>
            </w:r>
          </w:p>
        </w:tc>
      </w:tr>
      <w:tr w:rsidR="007A221B" w:rsidRPr="007A221B" w14:paraId="5D75E67D"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65" w:type="dxa"/>
          </w:tcPr>
          <w:p w14:paraId="02433608"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677C94C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164F8F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features and areas of use</w:t>
            </w:r>
          </w:p>
        </w:tc>
        <w:tc>
          <w:tcPr>
            <w:tcW w:w="1920" w:type="dxa"/>
          </w:tcPr>
          <w:p w14:paraId="09AF84E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D89763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0D890AF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4</w:t>
            </w:r>
          </w:p>
        </w:tc>
      </w:tr>
      <w:tr w:rsidR="007A221B" w:rsidRPr="007A221B" w14:paraId="3AEDB07C"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5" w:type="dxa"/>
          </w:tcPr>
          <w:p w14:paraId="0F183DED"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300C71E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879BB3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Types of computers</w:t>
            </w:r>
          </w:p>
        </w:tc>
        <w:tc>
          <w:tcPr>
            <w:tcW w:w="1920" w:type="dxa"/>
          </w:tcPr>
          <w:p w14:paraId="210F740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8E3554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44CA1F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5</w:t>
            </w:r>
          </w:p>
        </w:tc>
      </w:tr>
      <w:tr w:rsidR="007A221B" w:rsidRPr="007A221B" w14:paraId="0870EE1A"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65" w:type="dxa"/>
          </w:tcPr>
          <w:p w14:paraId="4B984A5B"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2C695F9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1844E1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components</w:t>
            </w:r>
          </w:p>
          <w:p w14:paraId="2BB3967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hardware</w:t>
            </w:r>
            <w:r w:rsidRPr="007A221B">
              <w:rPr>
                <w:rFonts w:ascii="Times New Roman" w:eastAsia="Calibri" w:hAnsi="Times New Roman" w:cs="Times New Roman" w:hint="cs"/>
                <w:b/>
                <w:bCs/>
                <w:sz w:val="32"/>
                <w:szCs w:val="32"/>
                <w:lang w:bidi="ar-IQ"/>
              </w:rPr>
              <w:t xml:space="preserve"> </w:t>
            </w:r>
          </w:p>
        </w:tc>
        <w:tc>
          <w:tcPr>
            <w:tcW w:w="1920" w:type="dxa"/>
          </w:tcPr>
          <w:p w14:paraId="23A097E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2F0E4C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4E86121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6</w:t>
            </w:r>
          </w:p>
        </w:tc>
      </w:tr>
      <w:tr w:rsidR="007A221B" w:rsidRPr="007A221B" w14:paraId="041FF82F"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5" w:type="dxa"/>
          </w:tcPr>
          <w:p w14:paraId="6F6B0494"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779B974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7066B4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Devices</w:t>
            </w:r>
            <w:r w:rsidRPr="007A221B">
              <w:rPr>
                <w:rFonts w:ascii="Times New Roman" w:eastAsia="Calibri" w:hAnsi="Times New Roman" w:cs="Times New Roman" w:hint="cs"/>
                <w:b/>
                <w:bCs/>
                <w:sz w:val="32"/>
                <w:szCs w:val="32"/>
                <w:lang w:bidi="ar-IQ"/>
              </w:rPr>
              <w:t>d</w:t>
            </w:r>
            <w:r w:rsidRPr="007A221B">
              <w:rPr>
                <w:rFonts w:ascii="Times New Roman" w:eastAsia="Calibri" w:hAnsi="Times New Roman" w:cs="Times New Roman"/>
                <w:b/>
                <w:bCs/>
                <w:sz w:val="32"/>
                <w:szCs w:val="32"/>
                <w:lang w:bidi="ar-IQ"/>
              </w:rPr>
              <w:t>maternal uncle</w:t>
            </w:r>
          </w:p>
        </w:tc>
        <w:tc>
          <w:tcPr>
            <w:tcW w:w="1920" w:type="dxa"/>
          </w:tcPr>
          <w:p w14:paraId="3C4DAA4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A8B385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19FC6E4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7</w:t>
            </w:r>
          </w:p>
        </w:tc>
      </w:tr>
      <w:tr w:rsidR="007A221B" w:rsidRPr="007A221B" w14:paraId="578594A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5980DABF"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3F54A9A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DFD447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Output devices</w:t>
            </w:r>
          </w:p>
        </w:tc>
        <w:tc>
          <w:tcPr>
            <w:tcW w:w="1920" w:type="dxa"/>
          </w:tcPr>
          <w:p w14:paraId="68381FB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C254F7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4E66C44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8</w:t>
            </w:r>
          </w:p>
        </w:tc>
      </w:tr>
      <w:tr w:rsidR="007A221B" w:rsidRPr="007A221B" w14:paraId="2FC5131B"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AA51DAB"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6B6FEFC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404E8A2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box</w:t>
            </w:r>
          </w:p>
        </w:tc>
        <w:tc>
          <w:tcPr>
            <w:tcW w:w="1920" w:type="dxa"/>
          </w:tcPr>
          <w:p w14:paraId="20169A2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E25063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0D6D28D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9</w:t>
            </w:r>
          </w:p>
        </w:tc>
      </w:tr>
      <w:tr w:rsidR="007A221B" w:rsidRPr="007A221B" w14:paraId="7EC3AE99"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367AB978"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D29EF1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CC5E53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The non-physical entity of the computer</w:t>
            </w:r>
          </w:p>
          <w:p w14:paraId="7EF6B6E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software entity</w:t>
            </w:r>
          </w:p>
        </w:tc>
        <w:tc>
          <w:tcPr>
            <w:tcW w:w="1920" w:type="dxa"/>
          </w:tcPr>
          <w:p w14:paraId="59D4CDC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3E66AB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49989CC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10</w:t>
            </w:r>
          </w:p>
        </w:tc>
      </w:tr>
      <w:tr w:rsidR="007A221B" w:rsidRPr="007A221B" w14:paraId="67D2677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340E0CC8"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A0D2F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06E00E4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platform and factors to consider when buying a computer</w:t>
            </w:r>
          </w:p>
        </w:tc>
        <w:tc>
          <w:tcPr>
            <w:tcW w:w="1920" w:type="dxa"/>
          </w:tcPr>
          <w:p w14:paraId="5C8FC84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3031E8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9B675C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11</w:t>
            </w:r>
          </w:p>
        </w:tc>
      </w:tr>
      <w:tr w:rsidR="007A221B" w:rsidRPr="007A221B" w14:paraId="660E83EC"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0DD7C4A8"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29A009A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B9EC3A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Key features of a personal computer</w:t>
            </w:r>
          </w:p>
        </w:tc>
        <w:tc>
          <w:tcPr>
            <w:tcW w:w="1920" w:type="dxa"/>
          </w:tcPr>
          <w:p w14:paraId="14C4A6C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73FC4B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446B5E5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12</w:t>
            </w:r>
          </w:p>
        </w:tc>
      </w:tr>
      <w:tr w:rsidR="007A221B" w:rsidRPr="007A221B" w14:paraId="58F86CC9"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5" w:type="dxa"/>
          </w:tcPr>
          <w:p w14:paraId="55E7D28B"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3985083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F99317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Ethics of the digital world</w:t>
            </w:r>
          </w:p>
        </w:tc>
        <w:tc>
          <w:tcPr>
            <w:tcW w:w="1920" w:type="dxa"/>
          </w:tcPr>
          <w:p w14:paraId="730CB73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DDB04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58C0012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13</w:t>
            </w:r>
          </w:p>
        </w:tc>
      </w:tr>
      <w:tr w:rsidR="007A221B" w:rsidRPr="007A221B" w14:paraId="09717BED"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D724963"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34764A2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3907CFA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Computer security</w:t>
            </w:r>
          </w:p>
        </w:tc>
        <w:tc>
          <w:tcPr>
            <w:tcW w:w="1920" w:type="dxa"/>
          </w:tcPr>
          <w:p w14:paraId="7BB5FB7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F7C7D6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35E4111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14</w:t>
            </w:r>
          </w:p>
        </w:tc>
      </w:tr>
      <w:tr w:rsidR="007A221B" w:rsidRPr="007A221B" w14:paraId="6302DBDA"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5" w:type="dxa"/>
          </w:tcPr>
          <w:p w14:paraId="61ABE646"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AADE79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C9A75B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First semester exam</w:t>
            </w:r>
          </w:p>
        </w:tc>
        <w:tc>
          <w:tcPr>
            <w:tcW w:w="1920" w:type="dxa"/>
          </w:tcPr>
          <w:p w14:paraId="6CA353A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0CD543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025538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15</w:t>
            </w:r>
          </w:p>
        </w:tc>
      </w:tr>
      <w:tr w:rsidR="007A221B" w:rsidRPr="007A221B" w14:paraId="530C7B18"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65" w:type="dxa"/>
          </w:tcPr>
          <w:p w14:paraId="7FB92ACF"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7DAC479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544ABD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Computer licenses and their types</w:t>
            </w:r>
          </w:p>
        </w:tc>
        <w:tc>
          <w:tcPr>
            <w:tcW w:w="1920" w:type="dxa"/>
          </w:tcPr>
          <w:p w14:paraId="4681A53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76ACBCD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5BD69B3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16</w:t>
            </w:r>
          </w:p>
        </w:tc>
      </w:tr>
      <w:tr w:rsidR="007A221B" w:rsidRPr="007A221B" w14:paraId="5767C470"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20DB2ED3"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3A005B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D08AFC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intellectual property</w:t>
            </w:r>
          </w:p>
        </w:tc>
        <w:tc>
          <w:tcPr>
            <w:tcW w:w="1920" w:type="dxa"/>
          </w:tcPr>
          <w:p w14:paraId="514D0F4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45025D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61C82CB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17</w:t>
            </w:r>
          </w:p>
        </w:tc>
      </w:tr>
      <w:tr w:rsidR="007A221B" w:rsidRPr="007A221B" w14:paraId="66161D51"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42E7EEBA"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56BE40F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BCE428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Cyber ​​hacking and its types</w:t>
            </w:r>
          </w:p>
        </w:tc>
        <w:tc>
          <w:tcPr>
            <w:tcW w:w="1920" w:type="dxa"/>
          </w:tcPr>
          <w:p w14:paraId="12DC15B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03A801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F511EC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18</w:t>
            </w:r>
          </w:p>
        </w:tc>
      </w:tr>
      <w:tr w:rsidR="007A221B" w:rsidRPr="007A221B" w14:paraId="013B179A"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796F9DA4"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49FF880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B123A4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Sources of cyber intrusion</w:t>
            </w:r>
          </w:p>
        </w:tc>
        <w:tc>
          <w:tcPr>
            <w:tcW w:w="1920" w:type="dxa"/>
          </w:tcPr>
          <w:p w14:paraId="355379E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E79974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9AD1CE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19</w:t>
            </w:r>
          </w:p>
        </w:tc>
      </w:tr>
      <w:tr w:rsidR="007A221B" w:rsidRPr="007A221B" w14:paraId="3D283D0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53051349"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04C1B50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64ACD3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The most common security risks</w:t>
            </w:r>
          </w:p>
        </w:tc>
        <w:tc>
          <w:tcPr>
            <w:tcW w:w="1920" w:type="dxa"/>
          </w:tcPr>
          <w:p w14:paraId="4EAFCAF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0A359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27B746E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20</w:t>
            </w:r>
          </w:p>
        </w:tc>
      </w:tr>
      <w:tr w:rsidR="007A221B" w:rsidRPr="007A221B" w14:paraId="3772D3BC"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5" w:type="dxa"/>
          </w:tcPr>
          <w:p w14:paraId="4BBADE7C"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5AF60ED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CA3449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Malicious software and computer viruses</w:t>
            </w:r>
          </w:p>
        </w:tc>
        <w:tc>
          <w:tcPr>
            <w:tcW w:w="1920" w:type="dxa"/>
          </w:tcPr>
          <w:p w14:paraId="0E8C08F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2D409B9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229E8C2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21</w:t>
            </w:r>
          </w:p>
        </w:tc>
      </w:tr>
      <w:tr w:rsidR="007A221B" w:rsidRPr="007A221B" w14:paraId="780432BB"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65" w:type="dxa"/>
          </w:tcPr>
          <w:p w14:paraId="4B31B5E7"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4D1C3A4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4EF3B99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Components and types of viruses</w:t>
            </w:r>
          </w:p>
        </w:tc>
        <w:tc>
          <w:tcPr>
            <w:tcW w:w="1920" w:type="dxa"/>
          </w:tcPr>
          <w:p w14:paraId="77229D0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05EE2B7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1D05867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22</w:t>
            </w:r>
          </w:p>
        </w:tc>
      </w:tr>
      <w:tr w:rsidR="007A221B" w:rsidRPr="007A221B" w14:paraId="14D1FB3D"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541B3647"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32FE35D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D64FA4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Steps needed to protect against hacking attempts</w:t>
            </w:r>
          </w:p>
        </w:tc>
        <w:tc>
          <w:tcPr>
            <w:tcW w:w="1920" w:type="dxa"/>
          </w:tcPr>
          <w:p w14:paraId="05E19EC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B95FCB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040D7F1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23</w:t>
            </w:r>
          </w:p>
        </w:tc>
      </w:tr>
      <w:tr w:rsidR="007A221B" w:rsidRPr="007A221B" w14:paraId="4CE313A8"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65" w:type="dxa"/>
          </w:tcPr>
          <w:p w14:paraId="56A01120"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55BDDAC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6F7F028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Operating systems: definition, functions, and objectives</w:t>
            </w:r>
          </w:p>
        </w:tc>
        <w:tc>
          <w:tcPr>
            <w:tcW w:w="1920" w:type="dxa"/>
          </w:tcPr>
          <w:p w14:paraId="7691912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97B166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121864E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23</w:t>
            </w:r>
          </w:p>
        </w:tc>
      </w:tr>
      <w:tr w:rsidR="007A221B" w:rsidRPr="007A221B" w14:paraId="7E10FA1F"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E7600E7"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500D74D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F48043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Operating system objectives and classification</w:t>
            </w:r>
          </w:p>
        </w:tc>
        <w:tc>
          <w:tcPr>
            <w:tcW w:w="1920" w:type="dxa"/>
          </w:tcPr>
          <w:p w14:paraId="78D5AC7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845EA7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6D4152C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25</w:t>
            </w:r>
          </w:p>
        </w:tc>
      </w:tr>
      <w:tr w:rsidR="007A221B" w:rsidRPr="007A221B" w14:paraId="24838ABC"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65" w:type="dxa"/>
          </w:tcPr>
          <w:p w14:paraId="6C587E0E"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9E8D69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147D7AA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Windows operating system</w:t>
            </w:r>
          </w:p>
        </w:tc>
        <w:tc>
          <w:tcPr>
            <w:tcW w:w="1920" w:type="dxa"/>
          </w:tcPr>
          <w:p w14:paraId="2CD6648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7DB7A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79F4198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26</w:t>
            </w:r>
          </w:p>
        </w:tc>
      </w:tr>
      <w:tr w:rsidR="007A221B" w:rsidRPr="007A221B" w14:paraId="79BD424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56E2789"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4DEF996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7BDD983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Desktop components</w:t>
            </w:r>
          </w:p>
        </w:tc>
        <w:tc>
          <w:tcPr>
            <w:tcW w:w="1920" w:type="dxa"/>
          </w:tcPr>
          <w:p w14:paraId="7F25DAA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A426D5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1168BA3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27</w:t>
            </w:r>
          </w:p>
        </w:tc>
      </w:tr>
      <w:tr w:rsidR="007A221B" w:rsidRPr="007A221B" w14:paraId="16749E6D"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CA547C8"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1BBFAC5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2343094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folders and files</w:t>
            </w:r>
          </w:p>
        </w:tc>
        <w:tc>
          <w:tcPr>
            <w:tcW w:w="1920" w:type="dxa"/>
          </w:tcPr>
          <w:p w14:paraId="5DC7BEC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52EFF91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5B34DFA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28</w:t>
            </w:r>
          </w:p>
        </w:tc>
      </w:tr>
      <w:tr w:rsidR="007A221B" w:rsidRPr="007A221B" w14:paraId="004729F9"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12EE7B24" w14:textId="77777777" w:rsidR="007A221B" w:rsidRPr="007A221B" w:rsidRDefault="007A221B" w:rsidP="007A221B">
            <w:pPr>
              <w:jc w:val="center"/>
              <w:rPr>
                <w:rFonts w:ascii="Times New Roman" w:eastAsia="Calibri" w:hAnsi="Times New Roman" w:cs="Times New Roman"/>
                <w:sz w:val="28"/>
                <w:szCs w:val="28"/>
                <w:lang w:bidi="ar-IQ"/>
              </w:rPr>
            </w:pPr>
          </w:p>
        </w:tc>
        <w:tc>
          <w:tcPr>
            <w:tcW w:w="1515" w:type="dxa"/>
          </w:tcPr>
          <w:p w14:paraId="61F6C8C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380623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Control panel</w:t>
            </w:r>
          </w:p>
        </w:tc>
        <w:tc>
          <w:tcPr>
            <w:tcW w:w="1920" w:type="dxa"/>
          </w:tcPr>
          <w:p w14:paraId="7F43AF9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62B5149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57E4D18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29</w:t>
            </w:r>
          </w:p>
        </w:tc>
      </w:tr>
      <w:tr w:rsidR="007A221B" w:rsidRPr="007A221B" w14:paraId="42BBFBA7"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65" w:type="dxa"/>
          </w:tcPr>
          <w:p w14:paraId="4521E796" w14:textId="77777777" w:rsidR="007A221B" w:rsidRPr="007A221B" w:rsidRDefault="007A221B" w:rsidP="007A221B">
            <w:pPr>
              <w:jc w:val="center"/>
              <w:rPr>
                <w:rFonts w:ascii="Times New Roman" w:eastAsia="Calibri" w:hAnsi="Times New Roman" w:cs="Times New Roman"/>
                <w:sz w:val="28"/>
                <w:szCs w:val="28"/>
                <w:highlight w:val="yellow"/>
                <w:lang w:bidi="ar-IQ"/>
              </w:rPr>
            </w:pPr>
          </w:p>
        </w:tc>
        <w:tc>
          <w:tcPr>
            <w:tcW w:w="1515" w:type="dxa"/>
          </w:tcPr>
          <w:p w14:paraId="40BE2CD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ACA7FE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7A221B">
              <w:rPr>
                <w:rFonts w:ascii="Times New Roman" w:eastAsia="Calibri" w:hAnsi="Times New Roman" w:cs="Times New Roman"/>
                <w:b/>
                <w:bCs/>
                <w:sz w:val="32"/>
                <w:szCs w:val="32"/>
                <w:lang w:bidi="ar-IQ"/>
              </w:rPr>
              <w:t xml:space="preserve">Second semester exam</w:t>
            </w:r>
          </w:p>
        </w:tc>
        <w:tc>
          <w:tcPr>
            <w:tcW w:w="1920" w:type="dxa"/>
          </w:tcPr>
          <w:p w14:paraId="2598C3C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09BE92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r w:rsidRPr="007A221B">
              <w:rPr>
                <w:rFonts w:ascii="Times New Roman" w:eastAsia="Calibri" w:hAnsi="Times New Roman" w:cs="Times New Roman" w:hint="cs"/>
                <w:sz w:val="28"/>
                <w:szCs w:val="28"/>
                <w:highlight w:val="yellow"/>
                <w:lang w:bidi="ar-IQ"/>
              </w:rPr>
              <w:t>3</w:t>
            </w:r>
          </w:p>
        </w:tc>
        <w:tc>
          <w:tcPr>
            <w:tcW w:w="1099" w:type="dxa"/>
          </w:tcPr>
          <w:p w14:paraId="284D90E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7A221B">
              <w:rPr>
                <w:rFonts w:ascii="Times New Roman" w:eastAsia="Calibri" w:hAnsi="Times New Roman" w:cs="Times New Roman"/>
                <w:sz w:val="28"/>
                <w:szCs w:val="28"/>
                <w:lang w:bidi="ar-IQ"/>
              </w:rPr>
              <w:t>30</w:t>
            </w:r>
          </w:p>
        </w:tc>
      </w:tr>
    </w:tbl>
    <w:p w14:paraId="40B20F6F" w14:textId="77777777" w:rsidR="007A221B" w:rsidRPr="007A221B" w:rsidRDefault="007A221B" w:rsidP="007A221B">
      <w:pPr>
        <w:jc w:val="center"/>
        <w:rPr>
          <w:rFonts w:ascii="Calibri" w:eastAsia="Calibri" w:hAnsi="Calibri" w:cs="Arial"/>
          <w:sz w:val="36"/>
          <w:szCs w:val="36"/>
          <w:lang w:bidi="ar-IQ"/>
        </w:rPr>
      </w:pPr>
    </w:p>
    <w:p w14:paraId="0A06E008" w14:textId="77777777" w:rsidR="007A221B" w:rsidRPr="007A221B" w:rsidRDefault="007A221B" w:rsidP="007A221B">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29EC8F1"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4CD4A0E"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12- Infrastructure:</w:t>
            </w:r>
          </w:p>
        </w:tc>
      </w:tr>
      <w:tr w:rsidR="007A221B" w:rsidRPr="007A221B" w14:paraId="55456BD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08F6E76"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electronic computer</w:t>
            </w:r>
          </w:p>
        </w:tc>
        <w:tc>
          <w:tcPr>
            <w:tcW w:w="4431" w:type="dxa"/>
          </w:tcPr>
          <w:p w14:paraId="498D857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lang w:bidi="ar-IQ"/>
              </w:rPr>
            </w:pPr>
            <w:r w:rsidRPr="007A221B">
              <w:rPr>
                <w:rFonts w:ascii="Calibri" w:eastAsia="Calibri" w:hAnsi="Calibri" w:cs="Arial" w:hint="cs"/>
                <w:sz w:val="36"/>
                <w:szCs w:val="36"/>
                <w:lang w:bidi="ar-IQ"/>
              </w:rPr>
              <w:t>1- Required textbooks</w:t>
            </w:r>
          </w:p>
        </w:tc>
      </w:tr>
      <w:tr w:rsidR="007A221B" w:rsidRPr="007A221B" w14:paraId="6D018B84"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347C404"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Specialized scientific journals, periodicals, and research in the field</w:t>
            </w:r>
          </w:p>
        </w:tc>
        <w:tc>
          <w:tcPr>
            <w:tcW w:w="4431" w:type="dxa"/>
          </w:tcPr>
          <w:p w14:paraId="5337B94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7A221B">
              <w:rPr>
                <w:rFonts w:ascii="Calibri" w:eastAsia="Calibri" w:hAnsi="Calibri" w:cs="Arial" w:hint="cs"/>
                <w:sz w:val="36"/>
                <w:szCs w:val="36"/>
                <w:lang w:bidi="ar-IQ"/>
              </w:rPr>
              <w:t>2- Recommended books and references</w:t>
            </w:r>
          </w:p>
          <w:p w14:paraId="1BCB9AE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7A221B">
              <w:rPr>
                <w:rFonts w:ascii="Calibri" w:eastAsia="Calibri" w:hAnsi="Calibri" w:cs="Arial" w:hint="cs"/>
                <w:sz w:val="36"/>
                <w:szCs w:val="36"/>
                <w:lang w:bidi="ar-IQ"/>
              </w:rPr>
              <w:t>(Scientific Journals)</w:t>
            </w:r>
          </w:p>
        </w:tc>
      </w:tr>
      <w:tr w:rsidR="007A221B" w:rsidRPr="007A221B" w14:paraId="6695A30F"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F5248BA" w14:textId="77777777" w:rsidR="007A221B" w:rsidRPr="007A221B" w:rsidRDefault="007A221B" w:rsidP="007A221B">
            <w:pPr>
              <w:jc w:val="right"/>
              <w:rPr>
                <w:rFonts w:ascii="Times New Roman" w:eastAsia="Calibri" w:hAnsi="Times New Roman" w:cs="Times New Roman"/>
                <w:sz w:val="36"/>
                <w:szCs w:val="36"/>
                <w:lang w:bidi="ar-IQ"/>
              </w:rPr>
            </w:pPr>
          </w:p>
        </w:tc>
        <w:tc>
          <w:tcPr>
            <w:tcW w:w="4431" w:type="dxa"/>
          </w:tcPr>
          <w:p w14:paraId="42BCF87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lang w:bidi="ar-IQ"/>
              </w:rPr>
            </w:pPr>
            <w:r w:rsidRPr="007A221B">
              <w:rPr>
                <w:rFonts w:ascii="Calibri" w:eastAsia="Calibri" w:hAnsi="Calibri" w:cs="Arial" w:hint="cs"/>
                <w:sz w:val="36"/>
                <w:szCs w:val="36"/>
                <w:lang w:bidi="ar-IQ"/>
              </w:rPr>
              <w:t>3- Main references (sources)</w:t>
            </w:r>
          </w:p>
        </w:tc>
      </w:tr>
      <w:tr w:rsidR="007A221B" w:rsidRPr="007A221B" w14:paraId="5BC915C3"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59D5383"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 xml:space="preserve">Google, YouTube and others</w:t>
            </w:r>
          </w:p>
          <w:p w14:paraId="4F9992FE" w14:textId="77777777" w:rsidR="007A221B" w:rsidRPr="007A221B" w:rsidRDefault="007A221B" w:rsidP="007A221B">
            <w:pPr>
              <w:jc w:val="right"/>
              <w:rPr>
                <w:rFonts w:ascii="Times New Roman" w:eastAsia="Calibri" w:hAnsi="Times New Roman" w:cs="Times New Roman"/>
                <w:sz w:val="36"/>
                <w:szCs w:val="36"/>
                <w:lang w:bidi="ar-IQ"/>
              </w:rPr>
            </w:pPr>
          </w:p>
        </w:tc>
        <w:tc>
          <w:tcPr>
            <w:tcW w:w="4431" w:type="dxa"/>
          </w:tcPr>
          <w:p w14:paraId="51A9024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7A221B">
              <w:rPr>
                <w:rFonts w:ascii="Calibri" w:eastAsia="Calibri" w:hAnsi="Calibri" w:cs="Arial" w:hint="cs"/>
                <w:sz w:val="36"/>
                <w:szCs w:val="36"/>
                <w:lang w:bidi="ar-IQ"/>
              </w:rPr>
              <w:t>4- Electronic references, websites</w:t>
            </w:r>
          </w:p>
        </w:tc>
      </w:tr>
    </w:tbl>
    <w:p w14:paraId="4C54CDFA" w14:textId="77777777" w:rsidR="007A221B" w:rsidRPr="007A221B" w:rsidRDefault="007A221B" w:rsidP="007A221B">
      <w:pPr>
        <w:jc w:val="center"/>
        <w:rPr>
          <w:rFonts w:ascii="Calibri" w:eastAsia="Calibri" w:hAnsi="Calibri" w:cs="Arial"/>
          <w:sz w:val="36"/>
          <w:szCs w:val="36"/>
          <w:lang w:bidi="ar-IQ"/>
        </w:rPr>
      </w:pPr>
    </w:p>
    <w:p w14:paraId="6C6EDE7D" w14:textId="77777777" w:rsidR="007A221B" w:rsidRPr="007A221B" w:rsidRDefault="007A221B" w:rsidP="007A221B">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390D4C58"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45A461C"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13- Curriculum Development Plan</w:t>
            </w:r>
          </w:p>
          <w:p w14:paraId="4640A52B" w14:textId="77777777" w:rsidR="007A221B" w:rsidRPr="007A221B" w:rsidRDefault="007A221B" w:rsidP="007A221B">
            <w:pPr>
              <w:jc w:val="right"/>
              <w:rPr>
                <w:rFonts w:ascii="Calibri" w:eastAsia="Calibri" w:hAnsi="Calibri" w:cs="Arial"/>
                <w:sz w:val="36"/>
                <w:szCs w:val="36"/>
                <w:lang w:bidi="ar-IQ"/>
              </w:rPr>
            </w:pPr>
            <w:r w:rsidRPr="007A221B">
              <w:rPr>
                <w:rFonts w:ascii="Calibri" w:eastAsia="Calibri" w:hAnsi="Calibri" w:cs="Arial" w:hint="cs"/>
                <w:sz w:val="36"/>
                <w:szCs w:val="36"/>
                <w:lang w:bidi="ar-IQ"/>
              </w:rPr>
              <w:t xml:space="preserve"> </w:t>
            </w:r>
          </w:p>
        </w:tc>
      </w:tr>
      <w:tr w:rsidR="007A221B" w:rsidRPr="007A221B" w14:paraId="5DBAF083"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4E36B11F" w14:textId="77777777" w:rsidR="007A221B" w:rsidRPr="007A221B" w:rsidRDefault="007A221B" w:rsidP="007A221B">
            <w:pPr>
              <w:jc w:val="right"/>
              <w:rPr>
                <w:rFonts w:ascii="Times New Roman" w:eastAsia="Calibri" w:hAnsi="Times New Roman" w:cs="Times New Roman"/>
                <w:sz w:val="36"/>
                <w:szCs w:val="36"/>
                <w:lang w:bidi="ar-IQ"/>
              </w:rPr>
            </w:pPr>
          </w:p>
          <w:p w14:paraId="2335D458"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Developing the curriculum content by deleting, adding, and replacing.</w:t>
            </w:r>
            <w:r w:rsidRPr="007A221B">
              <w:rPr>
                <w:rFonts w:ascii="Times New Roman" w:eastAsia="Calibri" w:hAnsi="Times New Roman" w:cs="Times New Roman"/>
                <w:sz w:val="36"/>
                <w:szCs w:val="36"/>
                <w:lang w:bidi="ar-IQ"/>
              </w:rPr>
              <w:t xml:space="preserve">1</w:t>
            </w:r>
          </w:p>
          <w:p w14:paraId="632004E4"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2- Using modern teaching methods according to the nature of the subject and the level of the learners from time to time</w:t>
            </w:r>
          </w:p>
          <w:p w14:paraId="5E687F42"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sz w:val="36"/>
                <w:szCs w:val="36"/>
                <w:lang w:bidi="ar-IQ"/>
              </w:rPr>
              <w:t xml:space="preserve"> </w:t>
            </w:r>
            <w:r w:rsidRPr="007A221B">
              <w:rPr>
                <w:rFonts w:ascii="Times New Roman" w:eastAsia="Calibri" w:hAnsi="Times New Roman" w:cs="Times New Roman"/>
                <w:sz w:val="36"/>
                <w:szCs w:val="36"/>
                <w:lang w:bidi="ar-IQ"/>
              </w:rPr>
              <w:t xml:space="preserve">3- Using modern assessment methods such as alternative and electronic assessment</w:t>
            </w:r>
          </w:p>
          <w:p w14:paraId="69E6FE69" w14:textId="77777777" w:rsidR="007A221B" w:rsidRPr="007A221B" w:rsidRDefault="007A221B" w:rsidP="007A221B">
            <w:pPr>
              <w:jc w:val="right"/>
              <w:rPr>
                <w:rFonts w:ascii="Times New Roman" w:eastAsia="Calibri" w:hAnsi="Times New Roman" w:cs="Times New Roman"/>
                <w:sz w:val="36"/>
                <w:szCs w:val="36"/>
                <w:lang w:bidi="ar-IQ"/>
              </w:rPr>
            </w:pPr>
          </w:p>
        </w:tc>
      </w:tr>
      <w:tr w:rsidR="007A221B" w:rsidRPr="007A221B" w14:paraId="4F123F14"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7A9C0C8" w14:textId="77777777" w:rsidR="007A221B" w:rsidRPr="007A221B" w:rsidRDefault="007A221B" w:rsidP="007A221B">
            <w:pPr>
              <w:jc w:val="right"/>
              <w:rPr>
                <w:rFonts w:ascii="Times New Roman" w:eastAsia="Calibri" w:hAnsi="Times New Roman" w:cs="Times New Roman"/>
                <w:sz w:val="36"/>
                <w:szCs w:val="36"/>
                <w:lang w:bidi="ar-IQ"/>
              </w:rPr>
            </w:pPr>
            <w:r w:rsidRPr="007A221B">
              <w:rPr>
                <w:rFonts w:ascii="Times New Roman" w:eastAsia="Calibri" w:hAnsi="Times New Roman" w:cs="Times New Roman" w:hint="cs"/>
                <w:sz w:val="36"/>
                <w:szCs w:val="36"/>
                <w:lang w:bidi="ar-IQ"/>
              </w:rPr>
              <w:t>Special requirements: (including, for example, workshops, periodicals, laboratories, and websites) Social services (including, for example, guest lectures, vocational training, and field studies)</w:t>
            </w:r>
          </w:p>
          <w:p w14:paraId="7655A7C6" w14:textId="77777777" w:rsidR="007A221B" w:rsidRPr="007A221B" w:rsidRDefault="007A221B" w:rsidP="007A221B">
            <w:pPr>
              <w:jc w:val="right"/>
              <w:rPr>
                <w:rFonts w:ascii="Times New Roman" w:eastAsia="Calibri" w:hAnsi="Times New Roman" w:cs="Times New Roman"/>
                <w:sz w:val="36"/>
                <w:szCs w:val="36"/>
                <w:lang w:bidi="ar-IQ"/>
              </w:rPr>
            </w:pPr>
          </w:p>
        </w:tc>
      </w:tr>
      <w:tr w:rsidR="007A221B" w:rsidRPr="007A221B" w14:paraId="587DC1F5"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A0ACEB1" w14:textId="77777777" w:rsidR="007A221B" w:rsidRPr="007A221B" w:rsidRDefault="007A221B" w:rsidP="007A221B">
            <w:pPr>
              <w:jc w:val="right"/>
              <w:rPr>
                <w:rFonts w:ascii="Calibri" w:eastAsia="Calibri" w:hAnsi="Calibri" w:cs="Arial"/>
                <w:sz w:val="36"/>
                <w:szCs w:val="36"/>
                <w:lang w:bidi="ar-IQ"/>
              </w:rPr>
            </w:pPr>
            <w:r w:rsidRPr="007A221B">
              <w:rPr>
                <w:rFonts w:ascii="Calibri" w:eastAsia="Calibri" w:hAnsi="Calibri" w:cs="Arial" w:hint="cs"/>
                <w:sz w:val="36"/>
                <w:szCs w:val="36"/>
                <w:lang w:bidi="ar-IQ"/>
              </w:rPr>
              <w:t>Course Instructor Signature: M.M. Ali Sahib Noor</w:t>
            </w:r>
          </w:p>
          <w:p w14:paraId="5BA80968" w14:textId="77777777" w:rsidR="007A221B" w:rsidRPr="007A221B" w:rsidRDefault="007A221B" w:rsidP="007A221B">
            <w:pPr>
              <w:rPr>
                <w:rFonts w:ascii="Calibri" w:eastAsia="Calibri" w:hAnsi="Calibri" w:cs="Arial"/>
                <w:sz w:val="36"/>
                <w:szCs w:val="36"/>
                <w:lang w:bidi="ar-IQ"/>
              </w:rPr>
            </w:pPr>
          </w:p>
        </w:tc>
      </w:tr>
    </w:tbl>
    <w:p w14:paraId="6B86B269" w14:textId="77777777" w:rsidR="007A221B" w:rsidRDefault="007A221B" w:rsidP="004A3055">
      <w:pPr>
        <w:pStyle w:val="NoSpacing"/>
        <w:rPr>
          <w:rFonts w:ascii="Simplified Arabic" w:hAnsi="Simplified Arabic" w:cs="Simplified Arabic"/>
          <w:b/>
          <w:bCs/>
          <w:sz w:val="24"/>
          <w:szCs w:val="24"/>
          <w:lang w:bidi="ar-IQ"/>
        </w:rPr>
        <w:bidi/>
      </w:pPr>
    </w:p>
    <w:p w14:paraId="29776141" w14:textId="77777777" w:rsidR="007A221B" w:rsidRDefault="007A221B" w:rsidP="004A3055">
      <w:pPr>
        <w:pStyle w:val="NoSpacing"/>
        <w:rPr>
          <w:rFonts w:ascii="Simplified Arabic" w:hAnsi="Simplified Arabic" w:cs="Simplified Arabic"/>
          <w:b/>
          <w:bCs/>
          <w:sz w:val="24"/>
          <w:szCs w:val="24"/>
          <w:lang w:bidi="ar-IQ"/>
        </w:rPr>
        <w:bidi/>
      </w:pPr>
    </w:p>
    <w:p w14:paraId="63DABEDF" w14:textId="77777777" w:rsidR="007A221B" w:rsidRDefault="007A221B" w:rsidP="004A3055">
      <w:pPr>
        <w:pStyle w:val="NoSpacing"/>
        <w:rPr>
          <w:rFonts w:ascii="Simplified Arabic" w:hAnsi="Simplified Arabic" w:cs="Simplified Arabic"/>
          <w:b/>
          <w:bCs/>
          <w:sz w:val="24"/>
          <w:szCs w:val="24"/>
          <w:lang w:bidi="ar-IQ"/>
        </w:rPr>
        <w:bidi/>
      </w:pPr>
    </w:p>
    <w:p w14:paraId="59D95D0F" w14:textId="77777777" w:rsidR="007A221B" w:rsidRDefault="007A221B" w:rsidP="004A3055">
      <w:pPr>
        <w:pStyle w:val="NoSpacing"/>
        <w:rPr>
          <w:rFonts w:ascii="Simplified Arabic" w:hAnsi="Simplified Arabic" w:cs="Simplified Arabic"/>
          <w:b/>
          <w:bCs/>
          <w:sz w:val="24"/>
          <w:szCs w:val="24"/>
          <w:lang w:bidi="ar-IQ"/>
        </w:rPr>
        <w:bidi/>
      </w:pPr>
    </w:p>
    <w:p w14:paraId="02D3DF72" w14:textId="77777777" w:rsidR="007A221B" w:rsidRDefault="007A221B" w:rsidP="004A3055">
      <w:pPr>
        <w:pStyle w:val="NoSpacing"/>
        <w:rPr>
          <w:rFonts w:ascii="Simplified Arabic" w:hAnsi="Simplified Arabic" w:cs="Simplified Arabic"/>
          <w:b/>
          <w:bCs/>
          <w:sz w:val="24"/>
          <w:szCs w:val="24"/>
          <w:lang w:bidi="ar-IQ"/>
        </w:rPr>
        <w:bidi/>
      </w:pPr>
    </w:p>
    <w:p w14:paraId="152FC779" w14:textId="77777777" w:rsidR="007A221B" w:rsidRDefault="007A221B" w:rsidP="004A3055">
      <w:pPr>
        <w:pStyle w:val="NoSpacing"/>
        <w:rPr>
          <w:rFonts w:ascii="Simplified Arabic" w:hAnsi="Simplified Arabic" w:cs="Simplified Arabic"/>
          <w:b/>
          <w:bCs/>
          <w:sz w:val="24"/>
          <w:szCs w:val="24"/>
          <w:lang w:bidi="ar-IQ"/>
        </w:rPr>
        <w:bidi/>
      </w:pPr>
    </w:p>
    <w:p w14:paraId="65042321" w14:textId="77777777" w:rsidR="007A221B" w:rsidRDefault="007A221B" w:rsidP="004A3055">
      <w:pPr>
        <w:pStyle w:val="NoSpacing"/>
        <w:rPr>
          <w:rFonts w:ascii="Simplified Arabic" w:hAnsi="Simplified Arabic" w:cs="Simplified Arabic"/>
          <w:b/>
          <w:bCs/>
          <w:sz w:val="24"/>
          <w:szCs w:val="24"/>
          <w:lang w:bidi="ar-IQ"/>
        </w:rPr>
        <w:bidi/>
      </w:pPr>
    </w:p>
    <w:p w14:paraId="6AC4A657" w14:textId="77777777" w:rsidR="007A221B" w:rsidRDefault="007A221B" w:rsidP="004A3055">
      <w:pPr>
        <w:pStyle w:val="NoSpacing"/>
        <w:rPr>
          <w:rFonts w:ascii="Simplified Arabic" w:hAnsi="Simplified Arabic" w:cs="Simplified Arabic"/>
          <w:b/>
          <w:bCs/>
          <w:sz w:val="24"/>
          <w:szCs w:val="24"/>
          <w:lang w:bidi="ar-IQ"/>
        </w:rPr>
        <w:bidi/>
      </w:pPr>
    </w:p>
    <w:p w14:paraId="152E5364" w14:textId="77777777" w:rsidR="007A221B" w:rsidRDefault="007A221B" w:rsidP="004A3055">
      <w:pPr>
        <w:pStyle w:val="NoSpacing"/>
        <w:rPr>
          <w:rFonts w:ascii="Simplified Arabic" w:hAnsi="Simplified Arabic" w:cs="Simplified Arabic"/>
          <w:b/>
          <w:bCs/>
          <w:sz w:val="24"/>
          <w:szCs w:val="24"/>
          <w:lang w:bidi="ar-IQ"/>
        </w:rPr>
        <w:bidi/>
      </w:pPr>
    </w:p>
    <w:p w14:paraId="2D41D981" w14:textId="77777777" w:rsidR="007A221B" w:rsidRDefault="007A221B" w:rsidP="004A3055">
      <w:pPr>
        <w:pStyle w:val="NoSpacing"/>
        <w:rPr>
          <w:rFonts w:ascii="Simplified Arabic" w:hAnsi="Simplified Arabic" w:cs="Simplified Arabic"/>
          <w:b/>
          <w:bCs/>
          <w:sz w:val="24"/>
          <w:szCs w:val="24"/>
          <w:lang w:bidi="ar-IQ"/>
        </w:rPr>
        <w:bidi/>
      </w:pPr>
    </w:p>
    <w:p w14:paraId="5241E9DA" w14:textId="77777777" w:rsidR="007A221B" w:rsidRDefault="007A221B" w:rsidP="004A3055">
      <w:pPr>
        <w:pStyle w:val="NoSpacing"/>
        <w:rPr>
          <w:rFonts w:ascii="Simplified Arabic" w:hAnsi="Simplified Arabic" w:cs="Simplified Arabic"/>
          <w:b/>
          <w:bCs/>
          <w:sz w:val="24"/>
          <w:szCs w:val="24"/>
          <w:lang w:bidi="ar-IQ"/>
        </w:rPr>
        <w:bidi/>
      </w:pPr>
    </w:p>
    <w:p w14:paraId="45B52EAE" w14:textId="77777777" w:rsidR="007A221B" w:rsidRDefault="007A221B" w:rsidP="004A3055">
      <w:pPr>
        <w:pStyle w:val="NoSpacing"/>
        <w:rPr>
          <w:rFonts w:ascii="Simplified Arabic" w:hAnsi="Simplified Arabic" w:cs="Simplified Arabic"/>
          <w:b/>
          <w:bCs/>
          <w:sz w:val="24"/>
          <w:szCs w:val="24"/>
          <w:lang w:bidi="ar-IQ"/>
        </w:rPr>
        <w:bidi/>
      </w:pPr>
    </w:p>
    <w:p w14:paraId="52CCA4EC" w14:textId="77777777" w:rsidR="007A221B" w:rsidRDefault="007A221B" w:rsidP="004A3055">
      <w:pPr>
        <w:pStyle w:val="NoSpacing"/>
        <w:rPr>
          <w:rFonts w:ascii="Simplified Arabic" w:hAnsi="Simplified Arabic" w:cs="Simplified Arabic"/>
          <w:b/>
          <w:bCs/>
          <w:sz w:val="24"/>
          <w:szCs w:val="24"/>
          <w:lang w:bidi="ar-IQ"/>
        </w:rPr>
        <w:bidi/>
      </w:pPr>
    </w:p>
    <w:p w14:paraId="0FDFD82A" w14:textId="77777777" w:rsidR="007A221B" w:rsidRDefault="007A221B" w:rsidP="004A3055">
      <w:pPr>
        <w:pStyle w:val="NoSpacing"/>
        <w:rPr>
          <w:rFonts w:ascii="Simplified Arabic" w:hAnsi="Simplified Arabic" w:cs="Simplified Arabic"/>
          <w:b/>
          <w:bCs/>
          <w:sz w:val="24"/>
          <w:szCs w:val="24"/>
          <w:lang w:bidi="ar-IQ"/>
        </w:rPr>
        <w:bidi/>
      </w:pPr>
    </w:p>
    <w:p w14:paraId="1974825A" w14:textId="77777777" w:rsidR="007A221B" w:rsidRDefault="007A221B" w:rsidP="004A3055">
      <w:pPr>
        <w:pStyle w:val="NoSpacing"/>
        <w:rPr>
          <w:rFonts w:ascii="Simplified Arabic" w:hAnsi="Simplified Arabic" w:cs="Simplified Arabic"/>
          <w:b/>
          <w:bCs/>
          <w:sz w:val="24"/>
          <w:szCs w:val="24"/>
          <w:lang w:bidi="ar-IQ"/>
        </w:rPr>
        <w:bidi/>
      </w:pPr>
    </w:p>
    <w:p w14:paraId="25B967ED" w14:textId="77777777" w:rsidR="007A221B" w:rsidRDefault="007A221B" w:rsidP="004A3055">
      <w:pPr>
        <w:pStyle w:val="NoSpacing"/>
        <w:rPr>
          <w:rFonts w:ascii="Simplified Arabic" w:hAnsi="Simplified Arabic" w:cs="Simplified Arabic"/>
          <w:b/>
          <w:bCs/>
          <w:sz w:val="24"/>
          <w:szCs w:val="24"/>
          <w:lang w:bidi="ar-IQ"/>
        </w:rPr>
        <w:bidi/>
      </w:pPr>
    </w:p>
    <w:p w14:paraId="54D4AF89" w14:textId="77777777" w:rsidR="007A221B" w:rsidRDefault="007A221B" w:rsidP="004A3055">
      <w:pPr>
        <w:pStyle w:val="NoSpacing"/>
        <w:rPr>
          <w:rFonts w:ascii="Simplified Arabic" w:hAnsi="Simplified Arabic" w:cs="Simplified Arabic"/>
          <w:b/>
          <w:bCs/>
          <w:sz w:val="24"/>
          <w:szCs w:val="24"/>
          <w:lang w:bidi="ar-IQ"/>
        </w:rPr>
        <w:bidi/>
      </w:pPr>
    </w:p>
    <w:p w14:paraId="7E5EFCB3"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1D114861"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 xml:space="preserve">to divide</w:t>
      </w:r>
      <w:r w:rsidRPr="007A221B">
        <w:rPr>
          <w:rFonts w:asciiTheme="majorBidi" w:hAnsiTheme="majorBidi" w:cstheme="majorBidi" w:hint="cs"/>
          <w:b/>
          <w:bCs/>
          <w:sz w:val="72"/>
          <w:szCs w:val="72"/>
        </w:rPr>
        <w:t>Performing Arts</w:t>
      </w:r>
    </w:p>
    <w:p w14:paraId="3B1273B3" w14:textId="77777777" w:rsidR="007A221B" w:rsidRPr="007A221B" w:rsidRDefault="007A221B" w:rsidP="007A221B">
      <w:pPr>
        <w:jc w:val="center"/>
        <w:rPr>
          <w:rFonts w:asciiTheme="majorBidi" w:hAnsiTheme="majorBidi" w:cstheme="majorBidi"/>
          <w:b/>
          <w:bCs/>
          <w:sz w:val="32"/>
          <w:szCs w:val="32"/>
        </w:rPr>
      </w:pPr>
    </w:p>
    <w:p w14:paraId="4DED7849" w14:textId="77777777" w:rsidR="007A221B" w:rsidRPr="007A221B" w:rsidRDefault="007A221B" w:rsidP="007A221B">
      <w:pPr>
        <w:jc w:val="center"/>
        <w:rPr>
          <w:rFonts w:asciiTheme="majorBidi" w:hAnsiTheme="majorBidi" w:cstheme="majorBidi"/>
          <w:b/>
          <w:bCs/>
          <w:sz w:val="48"/>
          <w:szCs w:val="48"/>
        </w:rPr>
      </w:pPr>
      <w:r w:rsidRPr="007A221B">
        <w:rPr>
          <w:rFonts w:asciiTheme="majorBidi" w:hAnsiTheme="majorBidi" w:cstheme="majorBidi"/>
          <w:b/>
          <w:bCs/>
          <w:sz w:val="48"/>
          <w:szCs w:val="48"/>
        </w:rPr>
        <w:t>The course description</w:t>
      </w:r>
    </w:p>
    <w:p w14:paraId="2A2C75B1" w14:textId="77777777" w:rsidR="007A221B" w:rsidRPr="007A221B" w:rsidRDefault="007A221B" w:rsidP="00DA37A0">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DA37A0">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6</w:t>
      </w:r>
    </w:p>
    <w:p w14:paraId="06ABD3BB" w14:textId="77777777" w:rsidR="007A221B" w:rsidRPr="007A221B" w:rsidRDefault="007A221B" w:rsidP="007A221B">
      <w:pPr>
        <w:jc w:val="center"/>
        <w:rPr>
          <w:rFonts w:asciiTheme="majorBidi" w:hAnsiTheme="majorBidi" w:cstheme="majorBidi"/>
          <w:sz w:val="48"/>
          <w:szCs w:val="48"/>
          <w:lang w:bidi="ar-IQ"/>
        </w:rPr>
      </w:pPr>
    </w:p>
    <w:p w14:paraId="08E66AE7" w14:textId="77777777" w:rsidR="007A221B" w:rsidRPr="007A221B" w:rsidRDefault="007A221B" w:rsidP="007A221B">
      <w:pPr>
        <w:jc w:val="right"/>
        <w:rPr>
          <w:rFonts w:asciiTheme="majorBidi" w:hAnsiTheme="majorBidi" w:cstheme="majorBidi"/>
          <w:b/>
          <w:bCs/>
          <w:sz w:val="48"/>
          <w:szCs w:val="48"/>
        </w:rPr>
      </w:pPr>
      <w:r w:rsidRPr="007A221B">
        <w:rPr>
          <w:rFonts w:asciiTheme="majorBidi" w:hAnsiTheme="majorBidi" w:cstheme="majorBidi"/>
          <w:b/>
          <w:bCs/>
          <w:sz w:val="48"/>
          <w:szCs w:val="48"/>
        </w:rPr>
        <w:t xml:space="preserve">Department Name:</w:t>
      </w:r>
      <w:r w:rsidRPr="007A221B">
        <w:rPr>
          <w:rFonts w:asciiTheme="majorBidi" w:hAnsiTheme="majorBidi" w:cstheme="majorBidi" w:hint="cs"/>
          <w:b/>
          <w:bCs/>
          <w:sz w:val="48"/>
          <w:szCs w:val="48"/>
        </w:rPr>
        <w:t>Performing Arts</w:t>
      </w:r>
    </w:p>
    <w:p w14:paraId="0A9FDBB7" w14:textId="77777777" w:rsidR="007A221B" w:rsidRPr="007A221B" w:rsidRDefault="007A221B" w:rsidP="00DA37A0">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5</w:t>
      </w:r>
    </w:p>
    <w:p w14:paraId="31BCAD02"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2E46020A" w14:textId="77777777" w:rsidR="007A221B" w:rsidRPr="007A221B" w:rsidRDefault="007A221B" w:rsidP="007A221B">
      <w:pPr>
        <w:tabs>
          <w:tab w:val="left" w:pos="7440"/>
        </w:tabs>
        <w:rPr>
          <w:rFonts w:asciiTheme="majorBidi" w:hAnsiTheme="majorBidi" w:cstheme="majorBidi"/>
          <w:b/>
          <w:bCs/>
          <w:color w:val="000000"/>
          <w:sz w:val="32"/>
          <w:szCs w:val="32"/>
        </w:rPr>
      </w:pPr>
    </w:p>
    <w:p w14:paraId="4EC90B14" w14:textId="77777777" w:rsidR="007A221B" w:rsidRPr="007A221B" w:rsidRDefault="007A221B" w:rsidP="007A221B">
      <w:pPr>
        <w:tabs>
          <w:tab w:val="left" w:pos="7440"/>
        </w:tabs>
        <w:spacing w:after="0" w:line="240" w:lineRule="auto"/>
        <w:ind w:left="-90" w:right="-90"/>
        <w:rPr>
          <w:rFonts w:asciiTheme="majorBidi" w:hAnsiTheme="majorBidi" w:cstheme="majorBidi"/>
          <w:sz w:val="36"/>
          <w:szCs w:val="3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M.D.</w:t>
      </w:r>
      <w:r w:rsidRPr="007A221B">
        <w:rPr>
          <w:rFonts w:asciiTheme="majorBidi" w:hAnsiTheme="majorBidi" w:cstheme="majorBidi" w:hint="cs"/>
          <w:b/>
          <w:bCs/>
          <w:color w:val="000000"/>
          <w:sz w:val="36"/>
          <w:szCs w:val="36"/>
        </w:rPr>
        <w:t xml:space="preserve">Muhannad Ibrahim Malik</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DA37A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w:t>
      </w:r>
      <w:r w:rsidRPr="007A221B">
        <w:rPr>
          <w:rFonts w:asciiTheme="majorBidi" w:hAnsiTheme="majorBidi" w:cstheme="majorBidi" w:hint="cs"/>
          <w:b/>
          <w:bCs/>
          <w:color w:val="000000"/>
          <w:sz w:val="36"/>
          <w:szCs w:val="36"/>
        </w:rPr>
        <w:t xml:space="preserve">Dr. Ismail Hassan Obeid</w:t>
      </w:r>
      <w:r w:rsidRPr="007A221B">
        <w:rPr>
          <w:rFonts w:asciiTheme="majorBidi" w:hAnsiTheme="majorBidi" w:cstheme="majorBidi" w:hint="cs"/>
          <w:sz w:val="36"/>
          <w:szCs w:val="36"/>
          <w:lang w:bidi="ar-IQ"/>
        </w:rPr>
        <w:t xml:space="preserve">          </w:t>
      </w:r>
    </w:p>
    <w:p w14:paraId="11BAE91E"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4A8DD820" w14:textId="77777777" w:rsidR="007A221B" w:rsidRPr="007A221B" w:rsidRDefault="007A221B" w:rsidP="007A221B">
      <w:pPr>
        <w:jc w:val="right"/>
        <w:rPr>
          <w:sz w:val="36"/>
          <w:szCs w:val="36"/>
          <w:lang w:bidi="ar-IQ"/>
        </w:rPr>
      </w:pPr>
    </w:p>
    <w:p w14:paraId="3EA90E41" w14:textId="77777777" w:rsidR="007A221B" w:rsidRPr="007A221B" w:rsidRDefault="007A221B" w:rsidP="007A221B">
      <w:pPr>
        <w:jc w:val="right"/>
        <w:rPr>
          <w:sz w:val="36"/>
          <w:szCs w:val="36"/>
          <w:lang w:bidi="ar-IQ"/>
        </w:rPr>
      </w:pPr>
    </w:p>
    <w:p w14:paraId="7694AA27" w14:textId="77777777" w:rsidR="007A221B" w:rsidRPr="007A221B" w:rsidRDefault="007A221B" w:rsidP="007A221B">
      <w:pPr>
        <w:jc w:val="right"/>
        <w:rPr>
          <w:sz w:val="36"/>
          <w:szCs w:val="36"/>
          <w:lang w:bidi="ar-IQ"/>
        </w:rPr>
      </w:pPr>
    </w:p>
    <w:p w14:paraId="40509281" w14:textId="77777777" w:rsidR="007A221B" w:rsidRPr="007A221B" w:rsidRDefault="007A221B" w:rsidP="007A221B">
      <w:pPr>
        <w:jc w:val="center"/>
        <w:rPr>
          <w:b/>
          <w:bCs/>
          <w:sz w:val="36"/>
          <w:szCs w:val="36"/>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241B35B0" w14:textId="77777777" w:rsidTr="007A221B">
        <w:tc>
          <w:tcPr>
            <w:tcW w:w="9576" w:type="dxa"/>
          </w:tcPr>
          <w:p w14:paraId="6E112DE9"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42E76619" w14:textId="77777777" w:rsidR="007A221B" w:rsidRPr="007A221B" w:rsidRDefault="007A221B" w:rsidP="007A221B">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7A221B" w:rsidRPr="007A221B" w14:paraId="745CA185"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424499A9"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3885" w:type="dxa"/>
            <w:gridSpan w:val="4"/>
          </w:tcPr>
          <w:p w14:paraId="5CC7B44C"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73366AEB"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0AD6A52" w14:textId="77777777" w:rsidR="007A221B" w:rsidRPr="007A221B" w:rsidRDefault="007A221B" w:rsidP="007A221B">
            <w:pPr>
              <w:jc w:val="right"/>
              <w:rPr>
                <w:sz w:val="36"/>
                <w:szCs w:val="36"/>
                <w:lang w:bidi="ar-IQ"/>
              </w:rPr>
            </w:pPr>
            <w:r w:rsidRPr="007A221B">
              <w:rPr>
                <w:rFonts w:hint="cs"/>
                <w:sz w:val="36"/>
                <w:szCs w:val="36"/>
                <w:lang w:bidi="ar-IQ"/>
              </w:rPr>
              <w:t>Department of Performing Arts</w:t>
            </w:r>
          </w:p>
        </w:tc>
        <w:tc>
          <w:tcPr>
            <w:tcW w:w="3885" w:type="dxa"/>
            <w:gridSpan w:val="4"/>
          </w:tcPr>
          <w:p w14:paraId="37D4A12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5283B3DF"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09B0A3D9"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3885" w:type="dxa"/>
            <w:gridSpan w:val="4"/>
          </w:tcPr>
          <w:p w14:paraId="588A73A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15F2C299"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21984290" w14:textId="77777777" w:rsidR="007A221B" w:rsidRPr="007A221B" w:rsidRDefault="007A221B" w:rsidP="007A221B">
            <w:pPr>
              <w:jc w:val="right"/>
              <w:rPr>
                <w:sz w:val="36"/>
                <w:szCs w:val="36"/>
                <w:lang w:bidi="ar-IQ"/>
              </w:rPr>
            </w:pPr>
            <w:r w:rsidRPr="007A221B">
              <w:rPr>
                <w:rFonts w:hint="cs"/>
                <w:sz w:val="36"/>
                <w:szCs w:val="36"/>
                <w:lang w:bidi="ar-IQ"/>
              </w:rPr>
              <w:t>Arabic</w:t>
            </w:r>
          </w:p>
        </w:tc>
        <w:tc>
          <w:tcPr>
            <w:tcW w:w="3885" w:type="dxa"/>
            <w:gridSpan w:val="4"/>
          </w:tcPr>
          <w:p w14:paraId="693E4BE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25B1DD6E"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1D202DB8" w14:textId="77777777" w:rsidR="007A221B" w:rsidRPr="007A221B" w:rsidRDefault="007A221B" w:rsidP="007A221B">
            <w:pPr>
              <w:jc w:val="right"/>
              <w:rPr>
                <w:sz w:val="36"/>
                <w:szCs w:val="36"/>
                <w:lang w:bidi="ar-IQ"/>
              </w:rPr>
            </w:pPr>
            <w:r w:rsidRPr="007A221B">
              <w:rPr>
                <w:rFonts w:hint="cs"/>
                <w:sz w:val="36"/>
                <w:szCs w:val="36"/>
                <w:lang w:bidi="ar-IQ"/>
              </w:rPr>
              <w:t xml:space="preserve">My presence</w:t>
            </w:r>
          </w:p>
        </w:tc>
        <w:tc>
          <w:tcPr>
            <w:tcW w:w="3885" w:type="dxa"/>
            <w:gridSpan w:val="4"/>
          </w:tcPr>
          <w:p w14:paraId="76869FE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6329ED6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33887D88"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3885" w:type="dxa"/>
            <w:gridSpan w:val="4"/>
          </w:tcPr>
          <w:p w14:paraId="1644A99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526F7A54" w14:textId="77777777" w:rsidTr="007A221B">
        <w:tc>
          <w:tcPr>
            <w:cnfStyle w:val="001000000000" w:firstRow="0" w:lastRow="0" w:firstColumn="1" w:lastColumn="0" w:oddVBand="0" w:evenVBand="0" w:oddHBand="0" w:evenHBand="0" w:firstRowFirstColumn="0" w:firstRowLastColumn="0" w:lastRowFirstColumn="0" w:lastRowLastColumn="0"/>
            <w:tcW w:w="5664" w:type="dxa"/>
            <w:gridSpan w:val="3"/>
          </w:tcPr>
          <w:p w14:paraId="5A846393"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2S Theory</w:t>
            </w:r>
            <w:r w:rsidRPr="007A221B">
              <w:rPr>
                <w:sz w:val="36"/>
                <w:szCs w:val="36"/>
                <w:lang w:bidi="ar-IQ"/>
              </w:rPr>
              <w:t xml:space="preserve"> </w:t>
            </w:r>
          </w:p>
        </w:tc>
        <w:tc>
          <w:tcPr>
            <w:tcW w:w="3885" w:type="dxa"/>
            <w:gridSpan w:val="4"/>
          </w:tcPr>
          <w:p w14:paraId="23ECE73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641A0D1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9B4D5B0" w14:textId="77777777" w:rsidR="007A221B" w:rsidRPr="007A221B" w:rsidRDefault="007A221B" w:rsidP="00DA37A0">
            <w:pPr>
              <w:jc w:val="right"/>
              <w:rPr>
                <w:sz w:val="36"/>
                <w:szCs w:val="36"/>
                <w:lang w:bidi="ar-IQ"/>
              </w:rPr>
            </w:pPr>
            <w:r w:rsidRPr="007A221B">
              <w:rPr>
                <w:rFonts w:hint="cs"/>
                <w:sz w:val="36"/>
                <w:szCs w:val="36"/>
                <w:lang w:bidi="ar-IQ"/>
              </w:rPr>
              <w:t>1/9/2025</w:t>
            </w:r>
          </w:p>
        </w:tc>
        <w:tc>
          <w:tcPr>
            <w:tcW w:w="3885" w:type="dxa"/>
            <w:gridSpan w:val="4"/>
          </w:tcPr>
          <w:p w14:paraId="49768D5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137455C5"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5675F3B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0612A532" w14:textId="77777777" w:rsidR="007A221B" w:rsidRPr="007A221B" w:rsidRDefault="007A221B" w:rsidP="007A221B">
            <w:pPr>
              <w:jc w:val="right"/>
              <w:rPr>
                <w:sz w:val="36"/>
                <w:szCs w:val="36"/>
                <w:lang w:bidi="ar-IQ"/>
              </w:rPr>
            </w:pPr>
            <w:r w:rsidRPr="007A221B">
              <w:rPr>
                <w:rFonts w:hint="cs"/>
                <w:sz w:val="36"/>
                <w:szCs w:val="36"/>
              </w:rPr>
              <w:t xml:space="preserve">1 - Students' interaction with the Arabic language and development of their linguistic abilities with regard to theatrical terminology.</w:t>
            </w:r>
          </w:p>
          <w:p w14:paraId="1458251E" w14:textId="77777777" w:rsidR="007A221B" w:rsidRPr="007A221B" w:rsidRDefault="007A221B" w:rsidP="007A221B">
            <w:pPr>
              <w:jc w:val="right"/>
              <w:rPr>
                <w:sz w:val="36"/>
                <w:szCs w:val="36"/>
                <w:lang w:bidi="ar-IQ"/>
              </w:rPr>
            </w:pPr>
            <w:r w:rsidRPr="007A221B">
              <w:rPr>
                <w:rFonts w:hint="cs"/>
                <w:sz w:val="36"/>
                <w:szCs w:val="36"/>
                <w:lang w:bidi="ar-IQ"/>
              </w:rPr>
              <w:t xml:space="preserve">2 - Introducing students to correct reading and writing in Arabic</w:t>
            </w:r>
          </w:p>
          <w:p w14:paraId="14949AFC" w14:textId="77777777" w:rsidR="007A221B" w:rsidRPr="007A221B" w:rsidRDefault="007A221B" w:rsidP="007A221B">
            <w:pPr>
              <w:jc w:val="right"/>
              <w:rPr>
                <w:sz w:val="36"/>
                <w:szCs w:val="36"/>
                <w:lang w:bidi="ar-IQ"/>
              </w:rPr>
            </w:pPr>
            <w:r w:rsidRPr="007A221B">
              <w:rPr>
                <w:rFonts w:hint="cs"/>
                <w:sz w:val="36"/>
                <w:szCs w:val="36"/>
                <w:lang w:bidi="ar-IQ"/>
              </w:rPr>
              <w:t xml:space="preserve">3 - Introducing students to the correct pronunciation of Arabic words</w:t>
            </w:r>
          </w:p>
          <w:p w14:paraId="240A7A09" w14:textId="77777777" w:rsidR="007A221B" w:rsidRPr="007A221B" w:rsidRDefault="007A221B" w:rsidP="007A221B">
            <w:pPr>
              <w:jc w:val="right"/>
              <w:rPr>
                <w:sz w:val="36"/>
                <w:szCs w:val="36"/>
              </w:rPr>
            </w:pPr>
            <w:r w:rsidRPr="007A221B">
              <w:rPr>
                <w:rFonts w:hint="cs"/>
                <w:sz w:val="36"/>
                <w:szCs w:val="36"/>
                <w:lang w:bidi="ar-IQ"/>
              </w:rPr>
              <w:t xml:space="preserve">4 - The student should be able to understand and comprehend a basic part of the language.</w:t>
            </w:r>
          </w:p>
          <w:p w14:paraId="40F85F7F" w14:textId="77777777" w:rsidR="007A221B" w:rsidRPr="007A221B" w:rsidRDefault="007A221B" w:rsidP="007A221B">
            <w:pPr>
              <w:jc w:val="right"/>
              <w:rPr>
                <w:sz w:val="36"/>
                <w:szCs w:val="36"/>
                <w:lang w:bidi="ar-IQ"/>
              </w:rPr>
            </w:pPr>
          </w:p>
        </w:tc>
      </w:tr>
      <w:tr w:rsidR="007A221B" w:rsidRPr="007A221B" w14:paraId="6E20EB91"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710B16B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51746F5C" w14:textId="77777777" w:rsidR="007A221B" w:rsidRPr="007A221B" w:rsidRDefault="007A221B" w:rsidP="007A221B">
            <w:pPr>
              <w:jc w:val="right"/>
              <w:rPr>
                <w:rFonts w:asciiTheme="majorBidi" w:hAnsiTheme="majorBidi" w:cstheme="majorBidi"/>
                <w:sz w:val="36"/>
                <w:szCs w:val="36"/>
                <w:lang w:bidi="ar-IQ"/>
              </w:rPr>
            </w:pPr>
          </w:p>
          <w:p w14:paraId="7AE0EB7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p>
          <w:p w14:paraId="21B64CA3" w14:textId="77777777" w:rsidR="007A221B" w:rsidRPr="007A221B" w:rsidRDefault="007A221B" w:rsidP="007A221B">
            <w:pPr>
              <w:jc w:val="right"/>
              <w:rPr>
                <w:rFonts w:asciiTheme="majorBidi" w:hAnsiTheme="majorBidi" w:cstheme="majorBidi"/>
                <w:sz w:val="36"/>
                <w:szCs w:val="36"/>
                <w:lang w:bidi="ar-IQ"/>
              </w:rPr>
            </w:pPr>
          </w:p>
          <w:p w14:paraId="69A6CE5F"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w:t>
            </w:r>
            <w:r w:rsidRPr="007A221B">
              <w:rPr>
                <w:rFonts w:asciiTheme="majorBidi" w:hAnsiTheme="majorBidi" w:cstheme="majorBidi" w:hint="cs"/>
                <w:sz w:val="36"/>
                <w:szCs w:val="36"/>
                <w:lang w:bidi="ar-IQ"/>
              </w:rPr>
              <w:t>Enabling students to acquire knowledge and an introduction to the rules of the Arabic language</w:t>
            </w:r>
          </w:p>
          <w:p w14:paraId="3F480574"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w:t>
            </w:r>
            <w:r w:rsidRPr="007A221B">
              <w:rPr>
                <w:rFonts w:asciiTheme="majorBidi" w:hAnsiTheme="majorBidi" w:cstheme="majorBidi" w:hint="cs"/>
                <w:sz w:val="36"/>
                <w:szCs w:val="36"/>
                <w:lang w:bidi="ar-IQ"/>
              </w:rPr>
              <w:t xml:space="preserve">Enabling students to acquire knowledge of the fundamentals of speech and sentences, their components, and their types.</w:t>
            </w:r>
          </w:p>
          <w:p w14:paraId="4905FF0B"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w:t>
            </w:r>
            <w:r w:rsidRPr="007A221B">
              <w:rPr>
                <w:rFonts w:asciiTheme="majorBidi" w:hAnsiTheme="majorBidi" w:cstheme="majorBidi" w:hint="cs"/>
                <w:sz w:val="36"/>
                <w:szCs w:val="36"/>
                <w:lang w:bidi="ar-IQ"/>
              </w:rPr>
              <w:t xml:space="preserve">Enabling students to acquire knowledge of the correct pronunciation of vocabulary, especially technical and related terms to the theater department.</w:t>
            </w:r>
          </w:p>
          <w:p w14:paraId="061622E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The specific skills objectives of the course:</w:t>
            </w:r>
          </w:p>
          <w:p w14:paraId="1A461D4A" w14:textId="77777777" w:rsidR="007A221B" w:rsidRPr="007A221B" w:rsidRDefault="007A221B" w:rsidP="007A221B">
            <w:pPr>
              <w:jc w:val="right"/>
              <w:rPr>
                <w:rFonts w:asciiTheme="majorBidi" w:hAnsiTheme="majorBidi" w:cstheme="majorBidi"/>
                <w:sz w:val="36"/>
                <w:szCs w:val="36"/>
                <w:lang w:bidi="ar-IQ"/>
              </w:rPr>
            </w:pPr>
          </w:p>
          <w:p w14:paraId="0EDE4EC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w:t>
            </w:r>
            <w:r w:rsidRPr="007A221B">
              <w:rPr>
                <w:rFonts w:asciiTheme="majorBidi" w:hAnsiTheme="majorBidi" w:cstheme="majorBidi" w:hint="cs"/>
                <w:sz w:val="36"/>
                <w:szCs w:val="36"/>
                <w:lang w:bidi="ar-IQ"/>
              </w:rPr>
              <w:t>Students acquire general knowledge of the Arabic language</w:t>
            </w:r>
          </w:p>
          <w:p w14:paraId="018169F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w:t>
            </w:r>
            <w:r w:rsidRPr="007A221B">
              <w:rPr>
                <w:rFonts w:asciiTheme="majorBidi" w:hAnsiTheme="majorBidi" w:cstheme="majorBidi" w:hint="cs"/>
                <w:sz w:val="36"/>
                <w:szCs w:val="36"/>
                <w:lang w:bidi="ar-IQ"/>
              </w:rPr>
              <w:t>Students acquire the ability to speak correctly and in accordance with the principles of the language.</w:t>
            </w:r>
            <w:r w:rsidRPr="007A221B">
              <w:rPr>
                <w:rFonts w:asciiTheme="majorBidi" w:hAnsiTheme="majorBidi" w:cstheme="majorBidi"/>
                <w:sz w:val="36"/>
                <w:szCs w:val="36"/>
                <w:lang w:bidi="ar-IQ"/>
              </w:rPr>
              <w:t xml:space="preserve"> </w:t>
            </w:r>
          </w:p>
          <w:p w14:paraId="5CCBB0C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w:t>
            </w:r>
            <w:r w:rsidRPr="007A221B">
              <w:rPr>
                <w:rFonts w:asciiTheme="majorBidi" w:hAnsiTheme="majorBidi" w:cstheme="majorBidi" w:hint="cs"/>
                <w:sz w:val="36"/>
                <w:szCs w:val="36"/>
                <w:lang w:bidi="ar-IQ"/>
              </w:rPr>
              <w:t>Students acquire the ability to pronounce letters and vocabulary correctly, especially artistic ones.</w:t>
            </w:r>
          </w:p>
          <w:p w14:paraId="0D49A008" w14:textId="77777777" w:rsidR="007A221B" w:rsidRPr="007A221B" w:rsidRDefault="007A221B" w:rsidP="007A221B">
            <w:pPr>
              <w:jc w:val="right"/>
              <w:rPr>
                <w:rFonts w:asciiTheme="majorBidi" w:hAnsiTheme="majorBidi" w:cstheme="majorBidi"/>
                <w:sz w:val="36"/>
                <w:szCs w:val="36"/>
                <w:highlight w:val="yellow"/>
                <w:lang w:bidi="ar-IQ"/>
              </w:rPr>
            </w:pPr>
            <w:r w:rsidRPr="007A221B">
              <w:rPr>
                <w:rFonts w:asciiTheme="majorBidi" w:hAnsiTheme="majorBidi" w:cstheme="majorBidi"/>
                <w:sz w:val="36"/>
                <w:szCs w:val="36"/>
                <w:lang w:bidi="ar-IQ"/>
              </w:rPr>
              <w:t xml:space="preserve">4-</w:t>
            </w:r>
            <w:r w:rsidRPr="007A221B">
              <w:rPr>
                <w:rFonts w:asciiTheme="majorBidi" w:hAnsiTheme="majorBidi" w:cstheme="majorBidi" w:hint="cs"/>
                <w:sz w:val="36"/>
                <w:szCs w:val="36"/>
                <w:lang w:bidi="ar-IQ"/>
              </w:rPr>
              <w:t>Students acquire the skill of writing sentences correctly and with the fewest possible errors.</w:t>
            </w:r>
          </w:p>
          <w:p w14:paraId="5C8D1AC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r w:rsidRPr="007A221B">
              <w:rPr>
                <w:rFonts w:asciiTheme="majorBidi" w:hAnsiTheme="majorBidi" w:cstheme="majorBidi"/>
                <w:sz w:val="36"/>
                <w:szCs w:val="36"/>
                <w:lang w:bidi="ar-IQ"/>
              </w:rPr>
              <w:t xml:space="preserve"> </w:t>
            </w:r>
          </w:p>
          <w:p w14:paraId="2C488C1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76336C14" w14:textId="77777777" w:rsidR="007A221B" w:rsidRPr="007A221B" w:rsidRDefault="007A221B" w:rsidP="007A221B">
            <w:pPr>
              <w:jc w:val="right"/>
              <w:rPr>
                <w:rFonts w:asciiTheme="majorBidi" w:hAnsiTheme="majorBidi" w:cstheme="majorBidi"/>
                <w:sz w:val="36"/>
                <w:szCs w:val="36"/>
                <w:lang w:bidi="ar-IQ"/>
              </w:rPr>
            </w:pPr>
          </w:p>
          <w:p w14:paraId="2DC622A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 Development</w:t>
            </w:r>
            <w:r w:rsidRPr="007A221B">
              <w:rPr>
                <w:rFonts w:asciiTheme="majorBidi" w:hAnsiTheme="majorBidi" w:cstheme="majorBidi" w:hint="cs"/>
                <w:sz w:val="36"/>
                <w:szCs w:val="36"/>
                <w:lang w:bidi="ar-IQ"/>
              </w:rPr>
              <w:t>Their listening skills are developed through listening to systematic audio clips.</w:t>
            </w:r>
          </w:p>
          <w:p w14:paraId="252CC71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Developing an appreciation for the aesthetics of writing</w:t>
            </w:r>
            <w:r w:rsidRPr="007A221B">
              <w:rPr>
                <w:rFonts w:asciiTheme="majorBidi" w:hAnsiTheme="majorBidi" w:cstheme="majorBidi" w:hint="cs"/>
                <w:sz w:val="36"/>
                <w:szCs w:val="36"/>
                <w:lang w:bidi="ar-IQ"/>
              </w:rPr>
              <w:t xml:space="preserve">Composition in Arabic</w:t>
            </w:r>
          </w:p>
          <w:p w14:paraId="41DDEC4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Developing the ability to</w:t>
            </w:r>
            <w:r w:rsidRPr="007A221B">
              <w:rPr>
                <w:rFonts w:asciiTheme="majorBidi" w:hAnsiTheme="majorBidi" w:cstheme="majorBidi" w:hint="cs"/>
                <w:sz w:val="36"/>
                <w:szCs w:val="36"/>
                <w:lang w:bidi="ar-IQ"/>
              </w:rPr>
              <w:t>Constructing sentences and pronouncing syllables completely</w:t>
            </w:r>
          </w:p>
          <w:p w14:paraId="79BE71D3" w14:textId="77777777" w:rsidR="007A221B" w:rsidRPr="007A221B" w:rsidRDefault="007A221B" w:rsidP="007A221B">
            <w:pPr>
              <w:jc w:val="right"/>
              <w:rPr>
                <w:rFonts w:asciiTheme="majorBidi" w:hAnsiTheme="majorBidi" w:cstheme="majorBidi"/>
                <w:sz w:val="36"/>
                <w:szCs w:val="36"/>
                <w:lang w:bidi="ar-IQ"/>
              </w:rPr>
            </w:pPr>
          </w:p>
          <w:p w14:paraId="1A21AC8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p>
          <w:p w14:paraId="18E4A112" w14:textId="77777777" w:rsidR="007A221B" w:rsidRPr="007A221B" w:rsidRDefault="007A221B" w:rsidP="007A221B">
            <w:pPr>
              <w:jc w:val="right"/>
              <w:rPr>
                <w:rFonts w:asciiTheme="majorBidi" w:hAnsiTheme="majorBidi" w:cstheme="majorBidi"/>
                <w:sz w:val="36"/>
                <w:szCs w:val="36"/>
                <w:lang w:bidi="ar-IQ"/>
              </w:rPr>
            </w:pPr>
          </w:p>
          <w:p w14:paraId="1603E3D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The lecture method combined with questioning</w:t>
            </w:r>
          </w:p>
          <w:p w14:paraId="2E4880B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The group learning method</w:t>
            </w:r>
          </w:p>
          <w:p w14:paraId="2E7E4BD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The deductive learning method</w:t>
            </w:r>
          </w:p>
          <w:p w14:paraId="3E2F3CE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The method of discussion and dialogue</w:t>
            </w:r>
          </w:p>
          <w:p w14:paraId="3540820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5- Self-learning method</w:t>
            </w:r>
          </w:p>
          <w:p w14:paraId="06C8EFA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6- How to listen to audio clips</w:t>
            </w:r>
          </w:p>
          <w:p w14:paraId="659FB555" w14:textId="77777777" w:rsidR="007A221B" w:rsidRPr="007A221B" w:rsidRDefault="007A221B" w:rsidP="007A221B">
            <w:pPr>
              <w:jc w:val="right"/>
              <w:rPr>
                <w:rFonts w:asciiTheme="majorBidi" w:hAnsiTheme="majorBidi" w:cstheme="majorBidi"/>
                <w:sz w:val="36"/>
                <w:szCs w:val="36"/>
                <w:lang w:bidi="ar-IQ"/>
              </w:rPr>
            </w:pPr>
          </w:p>
          <w:p w14:paraId="3AFC76E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0269C9B8" w14:textId="77777777" w:rsidR="007A221B" w:rsidRPr="007A221B" w:rsidRDefault="007A221B" w:rsidP="007A221B">
            <w:pPr>
              <w:jc w:val="right"/>
              <w:rPr>
                <w:rFonts w:asciiTheme="majorBidi" w:hAnsiTheme="majorBidi" w:cstheme="majorBidi"/>
                <w:sz w:val="36"/>
                <w:szCs w:val="36"/>
                <w:lang w:bidi="ar-IQ"/>
              </w:rPr>
            </w:pPr>
          </w:p>
          <w:p w14:paraId="2F6C56DC"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 xml:space="preserve">1- Oral tests</w:t>
            </w:r>
          </w:p>
          <w:p w14:paraId="6A4D068B"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2- Written tests</w:t>
            </w:r>
          </w:p>
          <w:p w14:paraId="2801046C"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3- Electronic calendar and question banks</w:t>
            </w:r>
          </w:p>
          <w:p w14:paraId="4A137BB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hint="cs"/>
                <w:sz w:val="36"/>
                <w:szCs w:val="36"/>
                <w:lang w:bidi="ar-IQ"/>
              </w:rPr>
              <w:t>4- Performance tests (paper and pen)</w:t>
            </w:r>
          </w:p>
          <w:p w14:paraId="687E55E6" w14:textId="77777777" w:rsidR="007A221B" w:rsidRPr="007A221B" w:rsidRDefault="007A221B" w:rsidP="007A221B">
            <w:pPr>
              <w:rPr>
                <w:rFonts w:asciiTheme="majorBidi" w:hAnsiTheme="majorBidi" w:cstheme="majorBidi"/>
                <w:sz w:val="36"/>
                <w:szCs w:val="36"/>
                <w:lang w:bidi="ar-IQ"/>
              </w:rPr>
            </w:pPr>
          </w:p>
          <w:p w14:paraId="51B255C2" w14:textId="77777777" w:rsidR="007A221B" w:rsidRPr="007A221B" w:rsidRDefault="007A221B" w:rsidP="007A221B">
            <w:pPr>
              <w:rPr>
                <w:rFonts w:asciiTheme="majorBidi" w:hAnsiTheme="majorBidi" w:cstheme="majorBidi"/>
                <w:sz w:val="36"/>
                <w:szCs w:val="36"/>
                <w:lang w:bidi="ar-IQ"/>
              </w:rPr>
            </w:pPr>
          </w:p>
          <w:p w14:paraId="4190E152"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7705BFC0"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7FF9FF46"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379" w:type="dxa"/>
          </w:tcPr>
          <w:p w14:paraId="34C32C52"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3269" w:type="dxa"/>
            <w:gridSpan w:val="2"/>
          </w:tcPr>
          <w:p w14:paraId="3E88246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2050" w:type="dxa"/>
          </w:tcPr>
          <w:p w14:paraId="07EA2CE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630" w:type="dxa"/>
          </w:tcPr>
          <w:p w14:paraId="3DC8B849" w14:textId="77777777" w:rsidR="007A221B" w:rsidRPr="007A221B" w:rsidRDefault="007A221B" w:rsidP="007A221B">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hint="cs"/>
                <w:b/>
                <w:bCs/>
                <w:sz w:val="32"/>
                <w:szCs w:val="32"/>
                <w:lang w:bidi="ar-IQ"/>
              </w:rPr>
              <w:t xml:space="preserve">  </w:t>
            </w:r>
            <w:r w:rsidRPr="007A221B">
              <w:rPr>
                <w:rFonts w:asciiTheme="majorBidi" w:hAnsiTheme="majorBidi" w:cstheme="majorBidi" w:hint="cs"/>
                <w:b/>
                <w:bCs/>
                <w:sz w:val="24"/>
                <w:szCs w:val="24"/>
                <w:lang w:bidi="ar-IQ"/>
              </w:rPr>
              <w:t>Hours</w:t>
            </w:r>
          </w:p>
        </w:tc>
        <w:tc>
          <w:tcPr>
            <w:tcW w:w="1071" w:type="dxa"/>
          </w:tcPr>
          <w:p w14:paraId="5852AEB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0DA922D1"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329A3312"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60A5F90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Discussion and dialogue</w:t>
            </w:r>
          </w:p>
        </w:tc>
        <w:tc>
          <w:tcPr>
            <w:tcW w:w="3269" w:type="dxa"/>
            <w:gridSpan w:val="2"/>
          </w:tcPr>
          <w:p w14:paraId="5A4E6F6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Pr>
              <w:t xml:space="preserve">General Introduction  </w:t>
            </w:r>
          </w:p>
        </w:tc>
        <w:tc>
          <w:tcPr>
            <w:tcW w:w="2050" w:type="dxa"/>
          </w:tcPr>
          <w:p w14:paraId="0E15C78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4941D1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712E060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r>
      <w:tr w:rsidR="007A221B" w:rsidRPr="007A221B" w14:paraId="092567B8"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2CA9664C"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79C6383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44668DB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"Kana and its sisters"</w:t>
            </w:r>
          </w:p>
        </w:tc>
        <w:tc>
          <w:tcPr>
            <w:tcW w:w="2050" w:type="dxa"/>
          </w:tcPr>
          <w:p w14:paraId="2D56635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662DE89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0A4160A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2</w:t>
            </w:r>
          </w:p>
        </w:tc>
      </w:tr>
      <w:tr w:rsidR="007A221B" w:rsidRPr="007A221B" w14:paraId="619AE04D"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7B08C625"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1AA6848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01364DD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Exercises for the previous material    </w:t>
            </w:r>
          </w:p>
        </w:tc>
        <w:tc>
          <w:tcPr>
            <w:tcW w:w="2050" w:type="dxa"/>
          </w:tcPr>
          <w:p w14:paraId="1B55DA9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47AEF13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1D69096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3</w:t>
            </w:r>
          </w:p>
        </w:tc>
      </w:tr>
      <w:tr w:rsidR="007A221B" w:rsidRPr="007A221B" w14:paraId="2D209146"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0D9BDE0A"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2FA1E6F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7126A0E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-Inna and its sisters   </w:t>
            </w:r>
          </w:p>
        </w:tc>
        <w:tc>
          <w:tcPr>
            <w:tcW w:w="2050" w:type="dxa"/>
          </w:tcPr>
          <w:p w14:paraId="71F835A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A2E4EC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1</w:t>
            </w:r>
          </w:p>
        </w:tc>
        <w:tc>
          <w:tcPr>
            <w:tcW w:w="1071" w:type="dxa"/>
          </w:tcPr>
          <w:p w14:paraId="3D9235A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4</w:t>
            </w:r>
          </w:p>
        </w:tc>
      </w:tr>
      <w:tr w:rsidR="007A221B" w:rsidRPr="007A221B" w14:paraId="70923664"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5571E2DA"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0D18966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034F5CD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Exercises for the previous material  </w:t>
            </w:r>
          </w:p>
        </w:tc>
        <w:tc>
          <w:tcPr>
            <w:tcW w:w="2050" w:type="dxa"/>
          </w:tcPr>
          <w:p w14:paraId="16A87E8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590A577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1</w:t>
            </w:r>
          </w:p>
        </w:tc>
        <w:tc>
          <w:tcPr>
            <w:tcW w:w="1071" w:type="dxa"/>
          </w:tcPr>
          <w:p w14:paraId="7CCA1B9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5</w:t>
            </w:r>
          </w:p>
        </w:tc>
      </w:tr>
      <w:tr w:rsidR="007A221B" w:rsidRPr="007A221B" w14:paraId="4397C24E"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343D8AF2"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3808400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2F8E204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News - General Introduction   </w:t>
            </w:r>
          </w:p>
        </w:tc>
        <w:tc>
          <w:tcPr>
            <w:tcW w:w="2050" w:type="dxa"/>
          </w:tcPr>
          <w:p w14:paraId="7A78BFF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0569832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3BDA5FB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6</w:t>
            </w:r>
          </w:p>
        </w:tc>
      </w:tr>
      <w:tr w:rsidR="007A221B" w:rsidRPr="007A221B" w14:paraId="1034EED0"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300612B6"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7408AAE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0B924BF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Exercises on questioning  </w:t>
            </w:r>
          </w:p>
        </w:tc>
        <w:tc>
          <w:tcPr>
            <w:tcW w:w="2050" w:type="dxa"/>
          </w:tcPr>
          <w:p w14:paraId="067A3FE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1AF1E7E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D59FC6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7</w:t>
            </w:r>
          </w:p>
        </w:tc>
      </w:tr>
      <w:tr w:rsidR="007A221B" w:rsidRPr="007A221B" w14:paraId="2AF6609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59BA4A8C"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5ACAC46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2FDDCB0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exam</w:t>
            </w:r>
          </w:p>
        </w:tc>
        <w:tc>
          <w:tcPr>
            <w:tcW w:w="2050" w:type="dxa"/>
          </w:tcPr>
          <w:p w14:paraId="6AC2D86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4FF4FA3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042F705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8</w:t>
            </w:r>
          </w:p>
        </w:tc>
      </w:tr>
      <w:tr w:rsidR="007A221B" w:rsidRPr="007A221B" w14:paraId="713CEB49"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8E4ABFE"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07A7040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2D51F80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Exercises for the previous material</w:t>
            </w:r>
          </w:p>
        </w:tc>
        <w:tc>
          <w:tcPr>
            <w:tcW w:w="2050" w:type="dxa"/>
          </w:tcPr>
          <w:p w14:paraId="3CA3FD1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A30C36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3BC4354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9</w:t>
            </w:r>
          </w:p>
        </w:tc>
      </w:tr>
      <w:tr w:rsidR="007A221B" w:rsidRPr="007A221B" w14:paraId="770AEAA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491B5172"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38105B0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6681FD5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-The matter   </w:t>
            </w:r>
          </w:p>
        </w:tc>
        <w:tc>
          <w:tcPr>
            <w:tcW w:w="2050" w:type="dxa"/>
          </w:tcPr>
          <w:p w14:paraId="23E15AA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175FCDA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516050D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10</w:t>
            </w:r>
          </w:p>
        </w:tc>
      </w:tr>
      <w:tr w:rsidR="007A221B" w:rsidRPr="007A221B" w14:paraId="49505B87"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78D9D81E"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5844FF0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69F9247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Exercises on the matter  </w:t>
            </w:r>
          </w:p>
        </w:tc>
        <w:tc>
          <w:tcPr>
            <w:tcW w:w="2050" w:type="dxa"/>
          </w:tcPr>
          <w:p w14:paraId="15F97A9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1EDFFE7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1232FE3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11</w:t>
            </w:r>
          </w:p>
        </w:tc>
      </w:tr>
      <w:tr w:rsidR="007A221B" w:rsidRPr="007A221B" w14:paraId="33BBDB4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2AD41D11"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266BD28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1178EF4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-The call  </w:t>
            </w:r>
          </w:p>
        </w:tc>
        <w:tc>
          <w:tcPr>
            <w:tcW w:w="2050" w:type="dxa"/>
          </w:tcPr>
          <w:p w14:paraId="677FFC8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408F9A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575D5CB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12</w:t>
            </w:r>
          </w:p>
        </w:tc>
      </w:tr>
      <w:tr w:rsidR="007A221B" w:rsidRPr="007A221B" w14:paraId="7BF20A63"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48D764F1"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0A4855F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14165AC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-Exercises on calling   </w:t>
            </w:r>
          </w:p>
        </w:tc>
        <w:tc>
          <w:tcPr>
            <w:tcW w:w="2050" w:type="dxa"/>
          </w:tcPr>
          <w:p w14:paraId="38A4E4F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8F1012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0C5B65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13</w:t>
            </w:r>
          </w:p>
        </w:tc>
      </w:tr>
      <w:tr w:rsidR="007A221B" w:rsidRPr="007A221B" w14:paraId="38787FAA"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0F857ACB"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0EC476E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2212DF8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-exam   </w:t>
            </w:r>
          </w:p>
        </w:tc>
        <w:tc>
          <w:tcPr>
            <w:tcW w:w="2050" w:type="dxa"/>
          </w:tcPr>
          <w:p w14:paraId="4916F75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111AC92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BA29D4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14</w:t>
            </w:r>
          </w:p>
        </w:tc>
      </w:tr>
      <w:tr w:rsidR="007A221B" w:rsidRPr="007A221B" w14:paraId="0E77FCFE"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01C6728E"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3525643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768349E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Exclamation</w:t>
            </w:r>
          </w:p>
        </w:tc>
        <w:tc>
          <w:tcPr>
            <w:tcW w:w="2050" w:type="dxa"/>
          </w:tcPr>
          <w:p w14:paraId="25B740A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0237BB0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2F0FDC0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15</w:t>
            </w:r>
          </w:p>
        </w:tc>
      </w:tr>
      <w:tr w:rsidR="007A221B" w:rsidRPr="007A221B" w14:paraId="449667C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C315299"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7B3A858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0F20A27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Condition   </w:t>
            </w:r>
          </w:p>
        </w:tc>
        <w:tc>
          <w:tcPr>
            <w:tcW w:w="2050" w:type="dxa"/>
          </w:tcPr>
          <w:p w14:paraId="7205B22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F8F825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1F88223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16</w:t>
            </w:r>
          </w:p>
        </w:tc>
      </w:tr>
      <w:tr w:rsidR="007A221B" w:rsidRPr="007A221B" w14:paraId="3D58EC2E"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9194E62"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3AE0EBC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61C30E6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Exercises on the condition   </w:t>
            </w:r>
          </w:p>
        </w:tc>
        <w:tc>
          <w:tcPr>
            <w:tcW w:w="2050" w:type="dxa"/>
          </w:tcPr>
          <w:p w14:paraId="130BA98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4174924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301C00D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17</w:t>
            </w:r>
          </w:p>
        </w:tc>
      </w:tr>
      <w:tr w:rsidR="007A221B" w:rsidRPr="007A221B" w14:paraId="52EBE30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176983C5"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45F0D4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4327BF2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-exam</w:t>
            </w:r>
          </w:p>
        </w:tc>
        <w:tc>
          <w:tcPr>
            <w:tcW w:w="2050" w:type="dxa"/>
          </w:tcPr>
          <w:p w14:paraId="66DC514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2D27913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61FA1B0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18</w:t>
            </w:r>
          </w:p>
        </w:tc>
      </w:tr>
      <w:tr w:rsidR="007A221B" w:rsidRPr="007A221B" w14:paraId="578C8A7C"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E70D384"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096F383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0ACD220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-Analysis of the text from the Holy Quran   </w:t>
            </w:r>
          </w:p>
        </w:tc>
        <w:tc>
          <w:tcPr>
            <w:tcW w:w="2050" w:type="dxa"/>
          </w:tcPr>
          <w:p w14:paraId="7A9E296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0A802C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687E7CF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19</w:t>
            </w:r>
          </w:p>
        </w:tc>
      </w:tr>
      <w:tr w:rsidR="007A221B" w:rsidRPr="007A221B" w14:paraId="1ADF34F8"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45A99BD3"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16CBD34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24744A2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-Analysis of the theatrical text  </w:t>
            </w:r>
          </w:p>
        </w:tc>
        <w:tc>
          <w:tcPr>
            <w:tcW w:w="2050" w:type="dxa"/>
          </w:tcPr>
          <w:p w14:paraId="1C4D25A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56A9C0E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959F37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20</w:t>
            </w:r>
          </w:p>
        </w:tc>
      </w:tr>
      <w:tr w:rsidR="007A221B" w:rsidRPr="007A221B" w14:paraId="63509AFA"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7FFFBBCC"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10D479A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424C790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-Analysis of the theatrical text    </w:t>
            </w:r>
          </w:p>
        </w:tc>
        <w:tc>
          <w:tcPr>
            <w:tcW w:w="2050" w:type="dxa"/>
          </w:tcPr>
          <w:p w14:paraId="0ACAD3B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228B76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1071" w:type="dxa"/>
          </w:tcPr>
          <w:p w14:paraId="0F0F919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21</w:t>
            </w:r>
          </w:p>
        </w:tc>
      </w:tr>
      <w:tr w:rsidR="007A221B" w:rsidRPr="007A221B" w14:paraId="40D9CF7F"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6565C36"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5A1C52F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Listening and repeating the sound</w:t>
            </w:r>
          </w:p>
        </w:tc>
        <w:tc>
          <w:tcPr>
            <w:tcW w:w="3269" w:type="dxa"/>
            <w:gridSpan w:val="2"/>
          </w:tcPr>
          <w:p w14:paraId="0BA7B54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Brutus' speech from the play Julius Caesar    </w:t>
            </w:r>
          </w:p>
        </w:tc>
        <w:tc>
          <w:tcPr>
            <w:tcW w:w="2050" w:type="dxa"/>
          </w:tcPr>
          <w:p w14:paraId="3BE2660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77719A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5C40E68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22</w:t>
            </w:r>
          </w:p>
        </w:tc>
      </w:tr>
      <w:tr w:rsidR="007A221B" w:rsidRPr="007A221B" w14:paraId="094426CF"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7EFA02EA"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584ECBA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61E7E79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Antony's speech from the play Julius Caesar  </w:t>
            </w:r>
          </w:p>
        </w:tc>
        <w:tc>
          <w:tcPr>
            <w:tcW w:w="2050" w:type="dxa"/>
          </w:tcPr>
          <w:p w14:paraId="18AC537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60BAEC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293C4C3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23</w:t>
            </w:r>
          </w:p>
        </w:tc>
      </w:tr>
      <w:tr w:rsidR="007A221B" w:rsidRPr="007A221B" w14:paraId="0BDEA2D1"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1691845B"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678F508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0011311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-Hamlet's speech (soliloquy) from the play Hamlet  </w:t>
            </w:r>
          </w:p>
        </w:tc>
        <w:tc>
          <w:tcPr>
            <w:tcW w:w="2050" w:type="dxa"/>
          </w:tcPr>
          <w:p w14:paraId="2E954EB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0F8C88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5330A2B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w:t>
            </w:r>
            <w:r w:rsidRPr="007A221B">
              <w:rPr>
                <w:rFonts w:asciiTheme="majorBidi" w:hAnsiTheme="majorBidi" w:cstheme="majorBidi" w:hint="cs"/>
                <w:sz w:val="24"/>
                <w:szCs w:val="24"/>
                <w:lang w:bidi="ar-IQ"/>
              </w:rPr>
              <w:t>4</w:t>
            </w:r>
          </w:p>
        </w:tc>
      </w:tr>
      <w:tr w:rsidR="007A221B" w:rsidRPr="007A221B" w14:paraId="66E862A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718F414"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1358A0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4A0E29B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Macbeth's speech from the play Macbeth</w:t>
            </w:r>
          </w:p>
        </w:tc>
        <w:tc>
          <w:tcPr>
            <w:tcW w:w="2050" w:type="dxa"/>
          </w:tcPr>
          <w:p w14:paraId="1C63485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27DA286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774D2DF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25</w:t>
            </w:r>
          </w:p>
        </w:tc>
      </w:tr>
      <w:tr w:rsidR="007A221B" w:rsidRPr="007A221B" w14:paraId="4514E1BD"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C1E3E84"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2F514C9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5CF3C91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A poem by Al-Jawahiri  </w:t>
            </w:r>
          </w:p>
        </w:tc>
        <w:tc>
          <w:tcPr>
            <w:tcW w:w="2050" w:type="dxa"/>
          </w:tcPr>
          <w:p w14:paraId="0F75825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2A1541E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0C8E2B0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26</w:t>
            </w:r>
          </w:p>
        </w:tc>
      </w:tr>
      <w:tr w:rsidR="007A221B" w:rsidRPr="007A221B" w14:paraId="2E221C64"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D24ECB8"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Paper and pen</w:t>
            </w:r>
          </w:p>
        </w:tc>
        <w:tc>
          <w:tcPr>
            <w:tcW w:w="1379" w:type="dxa"/>
          </w:tcPr>
          <w:p w14:paraId="1C9A3F9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Deductive learning</w:t>
            </w:r>
          </w:p>
        </w:tc>
        <w:tc>
          <w:tcPr>
            <w:tcW w:w="3269" w:type="dxa"/>
            <w:gridSpan w:val="2"/>
          </w:tcPr>
          <w:p w14:paraId="64872BA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  A poem by Al-Sayyab  </w:t>
            </w:r>
          </w:p>
        </w:tc>
        <w:tc>
          <w:tcPr>
            <w:tcW w:w="2050" w:type="dxa"/>
          </w:tcPr>
          <w:p w14:paraId="30A343D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026D9D1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22F5D7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27</w:t>
            </w:r>
          </w:p>
        </w:tc>
      </w:tr>
      <w:tr w:rsidR="007A221B" w:rsidRPr="007A221B" w14:paraId="0388300A"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DA7F79A"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Paper and pen</w:t>
            </w:r>
          </w:p>
        </w:tc>
        <w:tc>
          <w:tcPr>
            <w:tcW w:w="1379" w:type="dxa"/>
          </w:tcPr>
          <w:p w14:paraId="5FD2AF8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Lecture and questioning</w:t>
            </w:r>
          </w:p>
        </w:tc>
        <w:tc>
          <w:tcPr>
            <w:tcW w:w="3269" w:type="dxa"/>
            <w:gridSpan w:val="2"/>
          </w:tcPr>
          <w:p w14:paraId="30A4AD2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-exam   </w:t>
            </w:r>
          </w:p>
        </w:tc>
        <w:tc>
          <w:tcPr>
            <w:tcW w:w="2050" w:type="dxa"/>
          </w:tcPr>
          <w:p w14:paraId="389291B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69ED2BA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4AB1013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28</w:t>
            </w:r>
          </w:p>
        </w:tc>
      </w:tr>
      <w:tr w:rsidR="007A221B" w:rsidRPr="007A221B" w14:paraId="20F8794D"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AA7A4AF"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Editorial</w:t>
            </w:r>
          </w:p>
        </w:tc>
        <w:tc>
          <w:tcPr>
            <w:tcW w:w="1379" w:type="dxa"/>
          </w:tcPr>
          <w:p w14:paraId="2C65982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Discussion and dialogue</w:t>
            </w:r>
          </w:p>
        </w:tc>
        <w:tc>
          <w:tcPr>
            <w:tcW w:w="3269" w:type="dxa"/>
            <w:gridSpan w:val="2"/>
          </w:tcPr>
          <w:p w14:paraId="5089F99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 xml:space="preserve">re  </w:t>
            </w:r>
          </w:p>
        </w:tc>
        <w:tc>
          <w:tcPr>
            <w:tcW w:w="2050" w:type="dxa"/>
          </w:tcPr>
          <w:p w14:paraId="5837DF6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630" w:type="dxa"/>
          </w:tcPr>
          <w:p w14:paraId="7282674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1071" w:type="dxa"/>
          </w:tcPr>
          <w:p w14:paraId="0FC202F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29</w:t>
            </w:r>
          </w:p>
        </w:tc>
      </w:tr>
      <w:tr w:rsidR="007A221B" w:rsidRPr="007A221B" w14:paraId="01FE9CD2"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75241F5" w14:textId="77777777" w:rsidR="007A221B" w:rsidRPr="007A221B" w:rsidRDefault="007A221B" w:rsidP="007A221B">
            <w:pPr>
              <w:jc w:val="center"/>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oral</w:t>
            </w:r>
          </w:p>
        </w:tc>
        <w:tc>
          <w:tcPr>
            <w:tcW w:w="1379" w:type="dxa"/>
          </w:tcPr>
          <w:p w14:paraId="29B93CA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 xml:space="preserve">self-education</w:t>
            </w:r>
          </w:p>
        </w:tc>
        <w:tc>
          <w:tcPr>
            <w:tcW w:w="3269" w:type="dxa"/>
            <w:gridSpan w:val="2"/>
          </w:tcPr>
          <w:p w14:paraId="4259AF9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b/>
                <w:bCs/>
                <w:color w:val="000000"/>
                <w:sz w:val="28"/>
                <w:szCs w:val="28"/>
              </w:rPr>
              <w:t>The exam</w:t>
            </w:r>
          </w:p>
        </w:tc>
        <w:tc>
          <w:tcPr>
            <w:tcW w:w="2050" w:type="dxa"/>
          </w:tcPr>
          <w:p w14:paraId="05B2C9B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p>
        </w:tc>
        <w:tc>
          <w:tcPr>
            <w:tcW w:w="630" w:type="dxa"/>
          </w:tcPr>
          <w:p w14:paraId="36F052D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1</w:t>
            </w:r>
          </w:p>
        </w:tc>
        <w:tc>
          <w:tcPr>
            <w:tcW w:w="1071" w:type="dxa"/>
          </w:tcPr>
          <w:p w14:paraId="3CA7874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7A221B">
              <w:rPr>
                <w:rFonts w:asciiTheme="majorBidi" w:hAnsiTheme="majorBidi" w:cstheme="majorBidi"/>
                <w:sz w:val="24"/>
                <w:szCs w:val="24"/>
                <w:lang w:bidi="ar-IQ"/>
              </w:rPr>
              <w:t>30</w:t>
            </w:r>
          </w:p>
        </w:tc>
      </w:tr>
    </w:tbl>
    <w:p w14:paraId="1FD2E3D5" w14:textId="77777777" w:rsidR="007A221B" w:rsidRPr="007A221B" w:rsidRDefault="007A221B" w:rsidP="007A221B">
      <w:pPr>
        <w:jc w:val="center"/>
        <w:rPr>
          <w:sz w:val="36"/>
          <w:szCs w:val="36"/>
          <w:lang w:bidi="ar-IQ"/>
        </w:rPr>
      </w:pPr>
    </w:p>
    <w:p w14:paraId="787B170D"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4AD97B72"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530592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3DC8C9BD"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461A06E" w14:textId="77777777" w:rsidR="007A221B" w:rsidRPr="007A221B" w:rsidRDefault="007A221B" w:rsidP="007A221B">
            <w:pPr>
              <w:jc w:val="right"/>
              <w:rPr>
                <w:sz w:val="36"/>
                <w:szCs w:val="36"/>
                <w:lang w:bidi="ar-IQ"/>
              </w:rPr>
            </w:pPr>
            <w:r w:rsidRPr="007A221B">
              <w:rPr>
                <w:rFonts w:hint="cs"/>
                <w:sz w:val="36"/>
                <w:szCs w:val="36"/>
                <w:lang w:bidi="ar-IQ"/>
              </w:rPr>
              <w:t>Textbooks approved by the Ministry</w:t>
            </w:r>
          </w:p>
        </w:tc>
        <w:tc>
          <w:tcPr>
            <w:tcW w:w="4431" w:type="dxa"/>
          </w:tcPr>
          <w:p w14:paraId="0054518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23DE7C15"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AF030C0"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c>
          <w:tcPr>
            <w:tcW w:w="4431" w:type="dxa"/>
          </w:tcPr>
          <w:p w14:paraId="4B8B1CD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32DEAEA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0FDE1955" w14:textId="77777777" w:rsidTr="007A221B">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294AF571" w14:textId="77777777" w:rsidR="007A221B" w:rsidRPr="007A221B" w:rsidRDefault="007A221B" w:rsidP="007A221B">
            <w:pPr>
              <w:jc w:val="right"/>
              <w:rPr>
                <w:sz w:val="36"/>
                <w:szCs w:val="36"/>
                <w:lang w:bidi="ar-IQ"/>
              </w:rPr>
            </w:pPr>
            <w:r w:rsidRPr="007A221B">
              <w:rPr>
                <w:rFonts w:hint="cs"/>
                <w:sz w:val="36"/>
                <w:szCs w:val="36"/>
                <w:lang w:bidi="ar-IQ"/>
              </w:rPr>
              <w:t xml:space="preserve">  Google, YouTube, and others to listen to some audio clips</w:t>
            </w:r>
          </w:p>
          <w:p w14:paraId="3BB6B24A" w14:textId="77777777" w:rsidR="007A221B" w:rsidRPr="007A221B" w:rsidRDefault="007A221B" w:rsidP="007A221B">
            <w:pPr>
              <w:jc w:val="right"/>
              <w:rPr>
                <w:sz w:val="36"/>
                <w:szCs w:val="36"/>
                <w:highlight w:val="yellow"/>
                <w:lang w:bidi="ar-IQ"/>
              </w:rPr>
            </w:pPr>
          </w:p>
        </w:tc>
        <w:tc>
          <w:tcPr>
            <w:tcW w:w="4431" w:type="dxa"/>
          </w:tcPr>
          <w:p w14:paraId="6AE28A3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bl>
    <w:p w14:paraId="567E9D55" w14:textId="77777777" w:rsidR="007A221B" w:rsidRPr="007A221B" w:rsidRDefault="007A221B" w:rsidP="007A221B">
      <w:pPr>
        <w:jc w:val="center"/>
        <w:rPr>
          <w:sz w:val="36"/>
          <w:szCs w:val="36"/>
          <w:lang w:bidi="ar-IQ"/>
        </w:rPr>
      </w:pPr>
    </w:p>
    <w:p w14:paraId="52669C58"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4F340112"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4588CD5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2C3A2F44"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2A54A02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919E051" w14:textId="77777777" w:rsidR="007A221B" w:rsidRPr="007A221B" w:rsidRDefault="007A221B" w:rsidP="007A221B">
            <w:pPr>
              <w:jc w:val="right"/>
              <w:rPr>
                <w:sz w:val="36"/>
                <w:szCs w:val="36"/>
                <w:lang w:bidi="ar-IQ"/>
              </w:rPr>
            </w:pPr>
          </w:p>
          <w:p w14:paraId="10BF2F9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Developing the curriculum content by deleting, adding, and replacing.</w:t>
            </w:r>
            <w:r w:rsidRPr="007A221B">
              <w:rPr>
                <w:rFonts w:asciiTheme="majorBidi" w:hAnsiTheme="majorBidi" w:cstheme="majorBidi"/>
                <w:sz w:val="36"/>
                <w:szCs w:val="36"/>
                <w:lang w:bidi="ar-IQ"/>
              </w:rPr>
              <w:t xml:space="preserve">1</w:t>
            </w:r>
          </w:p>
          <w:p w14:paraId="11905A4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Using modern teaching methods according to the nature of the subject and the level of the learners from time to time</w:t>
            </w:r>
          </w:p>
          <w:p w14:paraId="69E3A9F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lang w:bidi="ar-IQ"/>
              </w:rPr>
              <w:t xml:space="preserve">3- Use</w:t>
            </w:r>
            <w:r w:rsidRPr="007A221B">
              <w:rPr>
                <w:rFonts w:asciiTheme="majorBidi" w:hAnsiTheme="majorBidi" w:cstheme="majorBidi" w:hint="cs"/>
                <w:sz w:val="36"/>
                <w:szCs w:val="36"/>
                <w:lang w:bidi="ar-IQ"/>
              </w:rPr>
              <w:t>Some sound laboratories.</w:t>
            </w:r>
          </w:p>
          <w:p w14:paraId="5DFC123D" w14:textId="77777777" w:rsidR="007A221B" w:rsidRPr="007A221B" w:rsidRDefault="007A221B" w:rsidP="007A221B">
            <w:pPr>
              <w:jc w:val="right"/>
              <w:rPr>
                <w:sz w:val="36"/>
                <w:szCs w:val="36"/>
                <w:lang w:bidi="ar-IQ"/>
              </w:rPr>
            </w:pPr>
          </w:p>
        </w:tc>
      </w:tr>
      <w:tr w:rsidR="007A221B" w:rsidRPr="007A221B" w14:paraId="7210C4E3"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B8FD008" w14:textId="77777777" w:rsidR="007A221B" w:rsidRPr="007A221B" w:rsidRDefault="007A221B" w:rsidP="007A221B">
            <w:pPr>
              <w:jc w:val="right"/>
              <w:rPr>
                <w:sz w:val="36"/>
                <w:szCs w:val="36"/>
                <w:lang w:bidi="ar-IQ"/>
              </w:rPr>
            </w:pPr>
            <w:r w:rsidRPr="007A221B">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14:paraId="272C85AB" w14:textId="77777777" w:rsidR="007A221B" w:rsidRPr="007A221B" w:rsidRDefault="007A221B" w:rsidP="007A221B">
            <w:pPr>
              <w:jc w:val="right"/>
              <w:rPr>
                <w:sz w:val="36"/>
                <w:szCs w:val="36"/>
                <w:lang w:bidi="ar-IQ"/>
              </w:rPr>
            </w:pPr>
          </w:p>
        </w:tc>
      </w:tr>
      <w:tr w:rsidR="007A221B" w:rsidRPr="007A221B" w14:paraId="74B0E1D9"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85E3B85" w14:textId="77777777" w:rsidR="007A221B" w:rsidRPr="007A221B" w:rsidRDefault="007A221B" w:rsidP="007A221B">
            <w:pPr>
              <w:jc w:val="right"/>
              <w:rPr>
                <w:sz w:val="36"/>
                <w:szCs w:val="36"/>
                <w:lang w:bidi="ar-IQ"/>
              </w:rPr>
            </w:pPr>
            <w:r w:rsidRPr="007A221B">
              <w:rPr>
                <w:rFonts w:hint="cs"/>
                <w:sz w:val="36"/>
                <w:szCs w:val="36"/>
                <w:lang w:bidi="ar-IQ"/>
              </w:rPr>
              <w:t>Signature of the course instructor: Dr. Alaa Abdul-Amir Issa</w:t>
            </w:r>
          </w:p>
          <w:p w14:paraId="221E04F5" w14:textId="77777777" w:rsidR="007A221B" w:rsidRPr="007A221B" w:rsidRDefault="007A221B" w:rsidP="007A221B">
            <w:pPr>
              <w:rPr>
                <w:sz w:val="36"/>
                <w:szCs w:val="36"/>
                <w:lang w:bidi="ar-IQ"/>
              </w:rPr>
            </w:pPr>
          </w:p>
        </w:tc>
      </w:tr>
    </w:tbl>
    <w:p w14:paraId="40D54089" w14:textId="77777777" w:rsidR="007A221B" w:rsidRDefault="007A221B" w:rsidP="004A3055">
      <w:pPr>
        <w:pStyle w:val="NoSpacing"/>
        <w:rPr>
          <w:rFonts w:ascii="Simplified Arabic" w:hAnsi="Simplified Arabic" w:cs="Simplified Arabic"/>
          <w:b/>
          <w:bCs/>
          <w:sz w:val="24"/>
          <w:szCs w:val="24"/>
          <w:lang w:bidi="ar-IQ"/>
        </w:rPr>
        <w:bidi/>
      </w:pPr>
    </w:p>
    <w:p w14:paraId="5019A79A" w14:textId="77777777" w:rsidR="007A221B" w:rsidRDefault="007A221B" w:rsidP="004A3055">
      <w:pPr>
        <w:pStyle w:val="NoSpacing"/>
        <w:rPr>
          <w:rFonts w:ascii="Simplified Arabic" w:hAnsi="Simplified Arabic" w:cs="Simplified Arabic"/>
          <w:b/>
          <w:bCs/>
          <w:sz w:val="24"/>
          <w:szCs w:val="24"/>
          <w:lang w:bidi="ar-IQ"/>
        </w:rPr>
        <w:bidi/>
      </w:pPr>
    </w:p>
    <w:p w14:paraId="033FA500" w14:textId="77777777" w:rsidR="007A221B" w:rsidRDefault="007A221B" w:rsidP="004A3055">
      <w:pPr>
        <w:pStyle w:val="NoSpacing"/>
        <w:rPr>
          <w:rFonts w:ascii="Simplified Arabic" w:hAnsi="Simplified Arabic" w:cs="Simplified Arabic"/>
          <w:b/>
          <w:bCs/>
          <w:sz w:val="24"/>
          <w:szCs w:val="24"/>
          <w:lang w:bidi="ar-IQ"/>
        </w:rPr>
        <w:bidi/>
      </w:pPr>
    </w:p>
    <w:p w14:paraId="3BA9B39D" w14:textId="77777777" w:rsidR="007A221B" w:rsidRDefault="007A221B" w:rsidP="004A3055">
      <w:pPr>
        <w:pStyle w:val="NoSpacing"/>
        <w:rPr>
          <w:rFonts w:ascii="Simplified Arabic" w:hAnsi="Simplified Arabic" w:cs="Simplified Arabic"/>
          <w:b/>
          <w:bCs/>
          <w:sz w:val="24"/>
          <w:szCs w:val="24"/>
          <w:lang w:bidi="ar-IQ"/>
        </w:rPr>
        <w:bidi/>
      </w:pPr>
    </w:p>
    <w:p w14:paraId="785C53DE" w14:textId="77777777" w:rsidR="007A221B" w:rsidRDefault="007A221B" w:rsidP="004A3055">
      <w:pPr>
        <w:pStyle w:val="NoSpacing"/>
        <w:rPr>
          <w:rFonts w:ascii="Simplified Arabic" w:hAnsi="Simplified Arabic" w:cs="Simplified Arabic"/>
          <w:b/>
          <w:bCs/>
          <w:sz w:val="24"/>
          <w:szCs w:val="24"/>
          <w:lang w:bidi="ar-IQ"/>
        </w:rPr>
        <w:bidi/>
      </w:pPr>
    </w:p>
    <w:p w14:paraId="090A6795" w14:textId="77777777" w:rsidR="007A221B" w:rsidRDefault="007A221B" w:rsidP="004A3055">
      <w:pPr>
        <w:pStyle w:val="NoSpacing"/>
        <w:rPr>
          <w:rFonts w:ascii="Simplified Arabic" w:hAnsi="Simplified Arabic" w:cs="Simplified Arabic"/>
          <w:b/>
          <w:bCs/>
          <w:sz w:val="24"/>
          <w:szCs w:val="24"/>
          <w:lang w:bidi="ar-IQ"/>
        </w:rPr>
        <w:bidi/>
      </w:pPr>
    </w:p>
    <w:p w14:paraId="6F348363" w14:textId="77777777" w:rsidR="007A221B" w:rsidRDefault="007A221B" w:rsidP="004A3055">
      <w:pPr>
        <w:pStyle w:val="NoSpacing"/>
        <w:rPr>
          <w:rFonts w:ascii="Simplified Arabic" w:hAnsi="Simplified Arabic" w:cs="Simplified Arabic"/>
          <w:b/>
          <w:bCs/>
          <w:sz w:val="24"/>
          <w:szCs w:val="24"/>
          <w:lang w:bidi="ar-IQ"/>
        </w:rPr>
        <w:bidi/>
      </w:pPr>
    </w:p>
    <w:p w14:paraId="4CA15903"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64E09F3B"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Department of Performing Arts</w:t>
      </w:r>
    </w:p>
    <w:p w14:paraId="18497DCB" w14:textId="77777777" w:rsidR="007A221B" w:rsidRPr="007A221B" w:rsidRDefault="007A221B" w:rsidP="007A221B">
      <w:pPr>
        <w:jc w:val="center"/>
        <w:rPr>
          <w:rFonts w:asciiTheme="majorBidi" w:hAnsiTheme="majorBidi" w:cstheme="majorBidi"/>
          <w:b/>
          <w:bCs/>
          <w:sz w:val="32"/>
          <w:szCs w:val="32"/>
        </w:rPr>
      </w:pPr>
    </w:p>
    <w:p w14:paraId="566B82AD" w14:textId="77777777" w:rsidR="007A221B" w:rsidRPr="007A221B" w:rsidRDefault="007A221B" w:rsidP="007A221B">
      <w:pPr>
        <w:jc w:val="center"/>
        <w:rPr>
          <w:rFonts w:asciiTheme="majorBidi" w:hAnsiTheme="majorBidi" w:cstheme="majorBidi"/>
          <w:b/>
          <w:bCs/>
          <w:sz w:val="48"/>
          <w:szCs w:val="48"/>
        </w:rPr>
      </w:pPr>
      <w:r w:rsidRPr="007A221B">
        <w:rPr>
          <w:rFonts w:asciiTheme="majorBidi" w:hAnsiTheme="majorBidi" w:cstheme="majorBidi"/>
          <w:b/>
          <w:bCs/>
          <w:sz w:val="48"/>
          <w:szCs w:val="48"/>
        </w:rPr>
        <w:t>The course description</w:t>
      </w:r>
    </w:p>
    <w:p w14:paraId="75810DF2" w14:textId="77777777" w:rsidR="007A221B" w:rsidRPr="007A221B" w:rsidRDefault="007A221B" w:rsidP="00DA37A0">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DA37A0">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6</w:t>
      </w:r>
    </w:p>
    <w:p w14:paraId="7300FAB7" w14:textId="77777777" w:rsidR="007A221B" w:rsidRPr="007A221B" w:rsidRDefault="007A221B" w:rsidP="007A221B">
      <w:pPr>
        <w:jc w:val="center"/>
        <w:rPr>
          <w:rFonts w:asciiTheme="majorBidi" w:hAnsiTheme="majorBidi" w:cstheme="majorBidi"/>
          <w:sz w:val="48"/>
          <w:szCs w:val="48"/>
          <w:lang w:bidi="ar-IQ"/>
        </w:rPr>
      </w:pPr>
    </w:p>
    <w:p w14:paraId="079F3DCA" w14:textId="77777777" w:rsidR="007A221B" w:rsidRPr="007A221B" w:rsidRDefault="007A221B" w:rsidP="007A221B">
      <w:pPr>
        <w:jc w:val="right"/>
        <w:rPr>
          <w:rFonts w:asciiTheme="majorBidi" w:hAnsiTheme="majorBidi" w:cstheme="majorBidi"/>
          <w:b/>
          <w:bCs/>
          <w:sz w:val="48"/>
          <w:szCs w:val="48"/>
        </w:rPr>
      </w:pPr>
      <w:r w:rsidRPr="007A221B">
        <w:rPr>
          <w:rFonts w:asciiTheme="majorBidi" w:hAnsiTheme="majorBidi" w:cstheme="majorBidi"/>
          <w:b/>
          <w:bCs/>
          <w:sz w:val="48"/>
          <w:szCs w:val="48"/>
        </w:rPr>
        <w:t>Department Name: Performing Arts</w:t>
      </w:r>
    </w:p>
    <w:p w14:paraId="031212E0" w14:textId="77777777" w:rsidR="007A221B" w:rsidRPr="007A221B" w:rsidRDefault="007A221B" w:rsidP="00DA37A0">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DA37A0">
        <w:rPr>
          <w:rFonts w:asciiTheme="majorBidi" w:hAnsiTheme="majorBidi" w:cstheme="majorBidi" w:hint="cs"/>
          <w:b/>
          <w:bCs/>
          <w:sz w:val="48"/>
          <w:szCs w:val="48"/>
        </w:rPr>
        <w:t>5</w:t>
      </w:r>
    </w:p>
    <w:p w14:paraId="676AE075"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0A31D47B" w14:textId="77777777" w:rsidR="007A221B" w:rsidRPr="007A221B" w:rsidRDefault="007A221B" w:rsidP="007A221B">
      <w:pPr>
        <w:tabs>
          <w:tab w:val="left" w:pos="7440"/>
        </w:tabs>
        <w:rPr>
          <w:rFonts w:asciiTheme="majorBidi" w:hAnsiTheme="majorBidi" w:cstheme="majorBidi"/>
          <w:b/>
          <w:bCs/>
          <w:color w:val="000000"/>
          <w:sz w:val="32"/>
          <w:szCs w:val="32"/>
        </w:rPr>
      </w:pPr>
    </w:p>
    <w:p w14:paraId="34B13359" w14:textId="77777777" w:rsidR="007A221B" w:rsidRPr="007A221B" w:rsidRDefault="007A221B" w:rsidP="007A221B">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 xml:space="preserve">Dr. Muhannad Ibrahim Al-Ameedi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DA37A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Dr. Ismail Hassan Obeid</w:t>
      </w:r>
    </w:p>
    <w:p w14:paraId="0D0BADCF"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141794D3"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67B52616" w14:textId="77777777" w:rsidR="007A221B" w:rsidRPr="007A221B" w:rsidRDefault="007A221B" w:rsidP="007A221B">
      <w:pPr>
        <w:jc w:val="right"/>
        <w:rPr>
          <w:sz w:val="36"/>
          <w:szCs w:val="36"/>
          <w:lang w:bidi="ar-IQ"/>
        </w:rPr>
      </w:pPr>
    </w:p>
    <w:p w14:paraId="2B83061E" w14:textId="77777777" w:rsidR="007A221B" w:rsidRPr="007A221B" w:rsidRDefault="007A221B" w:rsidP="007A221B">
      <w:pPr>
        <w:jc w:val="right"/>
        <w:rPr>
          <w:sz w:val="36"/>
          <w:szCs w:val="36"/>
          <w:lang w:bidi="ar-IQ"/>
        </w:rPr>
      </w:pPr>
    </w:p>
    <w:p w14:paraId="5C8E647E" w14:textId="77777777" w:rsidR="007A221B" w:rsidRPr="007A221B" w:rsidRDefault="007A221B" w:rsidP="007A221B">
      <w:pPr>
        <w:jc w:val="right"/>
        <w:rPr>
          <w:sz w:val="36"/>
          <w:szCs w:val="36"/>
          <w:lang w:bidi="ar-IQ"/>
        </w:rPr>
      </w:pPr>
    </w:p>
    <w:p w14:paraId="5DB22D6F" w14:textId="77777777" w:rsidR="007A221B" w:rsidRPr="007A221B" w:rsidRDefault="007A221B" w:rsidP="007A221B">
      <w:pPr>
        <w:jc w:val="center"/>
        <w:rPr>
          <w:b/>
          <w:bCs/>
          <w:sz w:val="36"/>
          <w:szCs w:val="36"/>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04C558A2" w14:textId="77777777" w:rsidTr="007A221B">
        <w:tc>
          <w:tcPr>
            <w:tcW w:w="9576" w:type="dxa"/>
          </w:tcPr>
          <w:p w14:paraId="1785D83D"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21E5E25F" w14:textId="77777777" w:rsidR="007A221B" w:rsidRPr="007A221B" w:rsidRDefault="007A221B" w:rsidP="007A221B">
      <w:pPr>
        <w:jc w:val="center"/>
        <w:rPr>
          <w:sz w:val="36"/>
          <w:szCs w:val="36"/>
          <w:lang w:bidi="ar-IQ"/>
        </w:rPr>
      </w:pPr>
    </w:p>
    <w:tbl>
      <w:tblPr>
        <w:tblStyle w:val="MediumGrid1-Accent3"/>
        <w:tblW w:w="10173" w:type="dxa"/>
        <w:tblLook w:val="04A0" w:firstRow="1" w:lastRow="0" w:firstColumn="1" w:lastColumn="0" w:noHBand="0" w:noVBand="1"/>
      </w:tblPr>
      <w:tblGrid>
        <w:gridCol w:w="1474"/>
        <w:gridCol w:w="1521"/>
        <w:gridCol w:w="2161"/>
        <w:gridCol w:w="108"/>
        <w:gridCol w:w="1935"/>
        <w:gridCol w:w="1277"/>
        <w:gridCol w:w="1697"/>
      </w:tblGrid>
      <w:tr w:rsidR="007A221B" w:rsidRPr="007A221B" w14:paraId="11B9DC0E"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B2A0DBD"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5017" w:type="dxa"/>
            <w:gridSpan w:val="4"/>
          </w:tcPr>
          <w:p w14:paraId="675DBA1D"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3D8C118D"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23BBFAF" w14:textId="77777777" w:rsidR="007A221B" w:rsidRPr="007A221B" w:rsidRDefault="007A221B" w:rsidP="007A221B">
            <w:pPr>
              <w:jc w:val="right"/>
              <w:rPr>
                <w:sz w:val="36"/>
                <w:szCs w:val="36"/>
                <w:lang w:bidi="ar-IQ"/>
              </w:rPr>
            </w:pPr>
            <w:r w:rsidRPr="007A221B">
              <w:rPr>
                <w:rFonts w:hint="cs"/>
                <w:sz w:val="36"/>
                <w:szCs w:val="36"/>
                <w:lang w:bidi="ar-IQ"/>
              </w:rPr>
              <w:t xml:space="preserve">Department of Performing Arts</w:t>
            </w:r>
          </w:p>
        </w:tc>
        <w:tc>
          <w:tcPr>
            <w:tcW w:w="5017" w:type="dxa"/>
            <w:gridSpan w:val="4"/>
          </w:tcPr>
          <w:p w14:paraId="693551B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4A02666E"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18A19AD"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5017" w:type="dxa"/>
            <w:gridSpan w:val="4"/>
          </w:tcPr>
          <w:p w14:paraId="6A07D85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7DDC9DC7"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59205CFB" w14:textId="77777777" w:rsidR="007A221B" w:rsidRPr="007A221B" w:rsidRDefault="007A221B" w:rsidP="007A221B">
            <w:pPr>
              <w:jc w:val="right"/>
              <w:rPr>
                <w:sz w:val="36"/>
                <w:szCs w:val="36"/>
                <w:lang w:bidi="ar-IQ"/>
              </w:rPr>
            </w:pPr>
            <w:r w:rsidRPr="007A221B">
              <w:rPr>
                <w:rFonts w:hint="cs"/>
                <w:sz w:val="36"/>
                <w:szCs w:val="36"/>
                <w:lang w:bidi="ar-IQ"/>
              </w:rPr>
              <w:t>Theatrical fitness</w:t>
            </w:r>
          </w:p>
        </w:tc>
        <w:tc>
          <w:tcPr>
            <w:tcW w:w="5017" w:type="dxa"/>
            <w:gridSpan w:val="4"/>
          </w:tcPr>
          <w:p w14:paraId="499BECE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4FA1FD2C"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139DD428" w14:textId="77777777" w:rsidR="007A221B" w:rsidRPr="007A221B" w:rsidRDefault="007A221B" w:rsidP="007A221B">
            <w:pPr>
              <w:jc w:val="right"/>
              <w:rPr>
                <w:sz w:val="36"/>
                <w:szCs w:val="36"/>
                <w:lang w:bidi="ar-IQ"/>
              </w:rPr>
            </w:pPr>
            <w:r w:rsidRPr="007A221B">
              <w:rPr>
                <w:rFonts w:hint="cs"/>
                <w:sz w:val="36"/>
                <w:szCs w:val="36"/>
                <w:lang w:bidi="ar-IQ"/>
              </w:rPr>
              <w:t xml:space="preserve">On-site attendance</w:t>
            </w:r>
          </w:p>
        </w:tc>
        <w:tc>
          <w:tcPr>
            <w:tcW w:w="5017" w:type="dxa"/>
            <w:gridSpan w:val="4"/>
          </w:tcPr>
          <w:p w14:paraId="28E0B58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327EA81E"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47A731A"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5017" w:type="dxa"/>
            <w:gridSpan w:val="4"/>
          </w:tcPr>
          <w:p w14:paraId="389E786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1D2BAC09"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40045B6B"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1 year theory + 2 years practical</w:t>
            </w:r>
            <w:r w:rsidRPr="007A221B">
              <w:rPr>
                <w:sz w:val="36"/>
                <w:szCs w:val="36"/>
                <w:lang w:bidi="ar-IQ"/>
              </w:rPr>
              <w:t xml:space="preserve"> </w:t>
            </w:r>
          </w:p>
        </w:tc>
        <w:tc>
          <w:tcPr>
            <w:tcW w:w="5017" w:type="dxa"/>
            <w:gridSpan w:val="4"/>
          </w:tcPr>
          <w:p w14:paraId="0233ED8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050039EC"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F7388E6" w14:textId="77777777" w:rsidR="007A221B" w:rsidRPr="007A221B" w:rsidRDefault="007A221B" w:rsidP="00DA37A0">
            <w:pPr>
              <w:jc w:val="center"/>
              <w:rPr>
                <w:sz w:val="36"/>
                <w:szCs w:val="36"/>
                <w:lang w:bidi="ar-IQ"/>
              </w:rPr>
            </w:pPr>
            <w:r w:rsidRPr="007A221B">
              <w:rPr>
                <w:rFonts w:hint="cs"/>
                <w:sz w:val="36"/>
                <w:szCs w:val="36"/>
                <w:lang w:bidi="ar-IQ"/>
              </w:rPr>
              <w:t>1/9/2025</w:t>
            </w:r>
          </w:p>
        </w:tc>
        <w:tc>
          <w:tcPr>
            <w:tcW w:w="5017" w:type="dxa"/>
            <w:gridSpan w:val="4"/>
          </w:tcPr>
          <w:p w14:paraId="7E57AFC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545FF2B9"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0173" w:type="dxa"/>
            <w:gridSpan w:val="7"/>
          </w:tcPr>
          <w:p w14:paraId="74BABC5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3AD7685C" w14:textId="77777777" w:rsidR="007A221B" w:rsidRPr="007A221B" w:rsidRDefault="007A221B" w:rsidP="007A221B">
            <w:pPr>
              <w:jc w:val="right"/>
              <w:rPr>
                <w:rFonts w:asciiTheme="majorBidi" w:hAnsiTheme="majorBidi" w:cstheme="majorBidi"/>
                <w:sz w:val="36"/>
                <w:szCs w:val="36"/>
                <w:lang w:bidi="ar-IQ"/>
              </w:rPr>
            </w:pPr>
          </w:p>
          <w:p w14:paraId="74CB71D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p>
          <w:p w14:paraId="3BDBAFA2"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1</w:t>
            </w:r>
            <w:r w:rsidRPr="007A221B">
              <w:rPr>
                <w:rFonts w:asciiTheme="majorBidi" w:hAnsiTheme="majorBidi" w:cs="Times New Roman"/>
                <w:sz w:val="36"/>
                <w:szCs w:val="36"/>
                <w:lang w:bidi="ar-IQ"/>
              </w:rPr>
              <w:t>Understanding the components of physical fitness</w:t>
            </w:r>
          </w:p>
          <w:p w14:paraId="75EDA201"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w:t>
            </w:r>
            <w:r w:rsidRPr="007A221B">
              <w:rPr>
                <w:rFonts w:asciiTheme="majorBidi" w:hAnsiTheme="majorBidi" w:cs="Times New Roman"/>
                <w:sz w:val="36"/>
                <w:szCs w:val="36"/>
                <w:lang w:bidi="ar-IQ"/>
              </w:rPr>
              <w:t>Identifying the most important tests</w:t>
            </w:r>
            <w:r w:rsidRPr="007A221B">
              <w:rPr>
                <w:rFonts w:asciiTheme="majorBidi" w:hAnsiTheme="majorBidi" w:cs="Times New Roman" w:hint="cs"/>
                <w:sz w:val="36"/>
                <w:szCs w:val="36"/>
                <w:lang w:bidi="ar-IQ"/>
              </w:rPr>
              <w:t xml:space="preserve">Aqa        </w:t>
            </w:r>
            <w:r w:rsidRPr="007A221B">
              <w:rPr>
                <w:rFonts w:asciiTheme="majorBidi" w:hAnsiTheme="majorBidi" w:cstheme="majorBidi"/>
                <w:sz w:val="36"/>
                <w:szCs w:val="36"/>
                <w:lang w:bidi="ar-IQ"/>
              </w:rPr>
              <w:t xml:space="preserve">2.</w:t>
            </w:r>
          </w:p>
          <w:p w14:paraId="386CFD7F"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imes New Roman"/>
                <w:sz w:val="36"/>
                <w:szCs w:val="36"/>
                <w:lang w:bidi="ar-IQ"/>
              </w:rPr>
              <w:t>Identifying the types of health-related fitness</w:t>
            </w:r>
            <w:r w:rsidRPr="007A221B">
              <w:rPr>
                <w:rFonts w:asciiTheme="majorBidi" w:hAnsiTheme="majorBidi" w:cs="Times New Roman" w:hint="cs"/>
                <w:sz w:val="36"/>
                <w:szCs w:val="36"/>
                <w:lang w:bidi="ar-IQ"/>
              </w:rPr>
              <w:t xml:space="preserve">                               </w:t>
            </w:r>
            <w:r w:rsidRPr="007A221B">
              <w:rPr>
                <w:rFonts w:asciiTheme="majorBidi" w:hAnsiTheme="majorBidi" w:cstheme="majorBidi"/>
                <w:sz w:val="36"/>
                <w:szCs w:val="36"/>
                <w:lang w:bidi="ar-IQ"/>
              </w:rPr>
              <w:t>3</w:t>
            </w:r>
          </w:p>
          <w:p w14:paraId="4845B1CD"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w:t>
            </w:r>
            <w:r w:rsidRPr="007A221B">
              <w:rPr>
                <w:rFonts w:asciiTheme="majorBidi" w:hAnsiTheme="majorBidi" w:cs="Times New Roman" w:hint="cs"/>
                <w:sz w:val="36"/>
                <w:szCs w:val="36"/>
                <w:lang w:bidi="ar-IQ"/>
              </w:rPr>
              <w:t xml:space="preserve"> </w:t>
            </w:r>
            <w:r w:rsidRPr="007A221B">
              <w:rPr>
                <w:rFonts w:asciiTheme="majorBidi" w:hAnsiTheme="majorBidi" w:cs="Times New Roman"/>
                <w:sz w:val="36"/>
                <w:szCs w:val="36"/>
                <w:lang w:bidi="ar-IQ"/>
              </w:rPr>
              <w:t>Explaining how to distribute effort for fitness elements.</w:t>
            </w:r>
            <w:r w:rsidRPr="007A221B">
              <w:rPr>
                <w:rFonts w:asciiTheme="majorBidi" w:hAnsiTheme="majorBidi" w:cs="Times New Roman" w:hint="cs"/>
                <w:sz w:val="36"/>
                <w:szCs w:val="36"/>
                <w:lang w:bidi="ar-IQ"/>
              </w:rPr>
              <w:t>the</w:t>
            </w:r>
            <w:r w:rsidRPr="007A221B">
              <w:rPr>
                <w:rFonts w:asciiTheme="majorBidi" w:hAnsiTheme="majorBidi" w:cs="Times New Roman"/>
                <w:sz w:val="36"/>
                <w:szCs w:val="36"/>
                <w:lang w:bidi="ar-IQ"/>
              </w:rPr>
              <w:t xml:space="preserve">exercise</w:t>
            </w:r>
            <w:r w:rsidRPr="007A221B">
              <w:rPr>
                <w:rFonts w:asciiTheme="majorBidi" w:hAnsiTheme="majorBidi" w:cstheme="majorBidi"/>
                <w:sz w:val="36"/>
                <w:szCs w:val="36"/>
                <w:lang w:bidi="ar-IQ"/>
              </w:rPr>
              <w:t>4</w:t>
            </w:r>
          </w:p>
          <w:p w14:paraId="34C2D5F2" w14:textId="77777777" w:rsidR="007A221B" w:rsidRPr="007A221B" w:rsidRDefault="007A221B" w:rsidP="007A221B">
            <w:pPr>
              <w:tabs>
                <w:tab w:val="right" w:pos="9356"/>
              </w:tabs>
              <w:ind w:right="-90"/>
              <w:jc w:val="right"/>
              <w:rPr>
                <w:rFonts w:asciiTheme="majorBidi" w:hAnsiTheme="majorBidi" w:cstheme="majorBidi"/>
                <w:sz w:val="36"/>
                <w:szCs w:val="36"/>
                <w:lang w:bidi="ar-IQ"/>
              </w:rPr>
            </w:pPr>
            <w:r w:rsidRPr="007A221B">
              <w:rPr>
                <w:rFonts w:asciiTheme="majorBidi" w:hAnsiTheme="majorBidi" w:cs="Times New Roman"/>
                <w:sz w:val="36"/>
                <w:szCs w:val="36"/>
                <w:lang w:bidi="ar-IQ"/>
              </w:rPr>
              <w:t>Learn how to monitor and maintain your fitness level and condition.</w:t>
            </w:r>
            <w:r w:rsidRPr="007A221B">
              <w:rPr>
                <w:rFonts w:asciiTheme="majorBidi" w:hAnsiTheme="majorBidi" w:cs="Times New Roman" w:hint="cs"/>
                <w:sz w:val="36"/>
                <w:szCs w:val="36"/>
                <w:lang w:bidi="ar-IQ"/>
              </w:rPr>
              <w:t xml:space="preserve"> </w:t>
            </w:r>
            <w:r w:rsidRPr="007A221B">
              <w:rPr>
                <w:rFonts w:asciiTheme="majorBidi" w:hAnsiTheme="majorBidi" w:cstheme="majorBidi"/>
                <w:sz w:val="36"/>
                <w:szCs w:val="36"/>
                <w:lang w:bidi="ar-IQ"/>
              </w:rPr>
              <w:t>5</w:t>
            </w:r>
          </w:p>
          <w:p w14:paraId="319681E7"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Explaining the importance of physical fitness for health and its role in promoting and raising the individual's health level</w:t>
            </w:r>
            <w:r w:rsidRPr="007A221B">
              <w:rPr>
                <w:rFonts w:asciiTheme="majorBidi" w:hAnsiTheme="majorBidi" w:cstheme="majorBidi" w:hint="cs"/>
                <w:sz w:val="36"/>
                <w:szCs w:val="36"/>
                <w:lang w:bidi="ar-IQ"/>
              </w:rPr>
              <w:t>.</w:t>
            </w:r>
            <w:r w:rsidRPr="007A221B">
              <w:rPr>
                <w:rFonts w:asciiTheme="majorBidi" w:hAnsiTheme="majorBidi" w:cstheme="majorBidi"/>
                <w:sz w:val="36"/>
                <w:szCs w:val="36"/>
                <w:lang w:bidi="ar-IQ"/>
              </w:rPr>
              <w:t>6.</w:t>
            </w:r>
          </w:p>
          <w:p w14:paraId="76023E5A" w14:textId="77777777" w:rsidR="007A221B" w:rsidRPr="007A221B" w:rsidRDefault="007A221B" w:rsidP="007A221B">
            <w:pPr>
              <w:jc w:val="right"/>
              <w:rPr>
                <w:rFonts w:asciiTheme="majorBidi" w:hAnsiTheme="majorBidi" w:cstheme="majorBidi"/>
                <w:sz w:val="36"/>
                <w:szCs w:val="36"/>
                <w:lang w:bidi="ar-IQ"/>
              </w:rPr>
            </w:pPr>
          </w:p>
          <w:p w14:paraId="4F1EEED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The specific skills objectives of the course:</w:t>
            </w:r>
          </w:p>
          <w:p w14:paraId="70BCA5F5" w14:textId="77777777" w:rsidR="007A221B" w:rsidRPr="007A221B" w:rsidRDefault="007A221B" w:rsidP="007A221B">
            <w:pPr>
              <w:jc w:val="right"/>
              <w:rPr>
                <w:rFonts w:asciiTheme="majorBidi" w:hAnsiTheme="majorBidi" w:cstheme="majorBidi"/>
                <w:sz w:val="36"/>
                <w:szCs w:val="36"/>
                <w:lang w:bidi="ar-IQ"/>
              </w:rPr>
            </w:pPr>
          </w:p>
          <w:p w14:paraId="1037A6A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lang w:bidi="ar-IQ"/>
              </w:rPr>
              <w:t xml:space="preserve">1- Performance skills through student participation in the lesson</w:t>
            </w:r>
            <w:r w:rsidRPr="007A221B">
              <w:rPr>
                <w:rFonts w:asciiTheme="majorBidi" w:hAnsiTheme="majorBidi" w:cstheme="majorBidi" w:hint="cs"/>
                <w:sz w:val="36"/>
                <w:szCs w:val="36"/>
                <w:lang w:bidi="ar-IQ"/>
              </w:rPr>
              <w:t>Physical fitness exercises.</w:t>
            </w:r>
          </w:p>
          <w:p w14:paraId="42006DC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Social skills through opening a group dialogue among students in evaluation and analysis</w:t>
            </w:r>
            <w:r w:rsidRPr="007A221B">
              <w:rPr>
                <w:rFonts w:asciiTheme="majorBidi" w:hAnsiTheme="majorBidi" w:cstheme="majorBidi" w:hint="cs"/>
                <w:sz w:val="36"/>
                <w:szCs w:val="36"/>
                <w:lang w:bidi="ar-IQ"/>
              </w:rPr>
              <w:t xml:space="preserve">The importance of the lesson on stage fitness and student movement on stage.</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lang w:bidi="ar-IQ"/>
              </w:rPr>
              <w:t xml:space="preserve">  </w:t>
            </w:r>
          </w:p>
          <w:p w14:paraId="2580CF8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3- Students applying the lesson</w:t>
            </w:r>
            <w:r w:rsidRPr="007A221B">
              <w:rPr>
                <w:rFonts w:asciiTheme="majorBidi" w:hAnsiTheme="majorBidi" w:cstheme="majorBidi" w:hint="cs"/>
                <w:sz w:val="36"/>
                <w:szCs w:val="36"/>
                <w:lang w:bidi="ar-IQ"/>
              </w:rPr>
              <w:t>.</w:t>
            </w:r>
          </w:p>
          <w:p w14:paraId="59A62C2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Self-assessment processes for the application</w:t>
            </w:r>
            <w:r w:rsidRPr="007A221B">
              <w:rPr>
                <w:rFonts w:asciiTheme="majorBidi" w:hAnsiTheme="majorBidi" w:cstheme="majorBidi" w:hint="cs"/>
                <w:sz w:val="36"/>
                <w:szCs w:val="36"/>
                <w:lang w:bidi="ar-IQ"/>
              </w:rPr>
              <w:t>ة.</w:t>
            </w:r>
          </w:p>
          <w:p w14:paraId="56F8EA9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5- The student must be able</w:t>
            </w:r>
            <w:r w:rsidRPr="007A221B">
              <w:rPr>
                <w:rFonts w:asciiTheme="majorBidi" w:hAnsiTheme="majorBidi" w:cstheme="majorBidi" w:hint="cs"/>
                <w:sz w:val="36"/>
                <w:szCs w:val="36"/>
                <w:lang w:bidi="ar-IQ"/>
              </w:rPr>
              <w:t xml:space="preserve">A</w:t>
            </w:r>
            <w:r w:rsidRPr="007A221B">
              <w:rPr>
                <w:rFonts w:asciiTheme="majorBidi" w:hAnsiTheme="majorBidi" w:cstheme="majorBidi"/>
                <w:sz w:val="36"/>
                <w:szCs w:val="36"/>
                <w:lang w:bidi="ar-IQ"/>
              </w:rPr>
              <w:t>for me</w:t>
            </w:r>
            <w:r w:rsidRPr="007A221B">
              <w:rPr>
                <w:rFonts w:asciiTheme="majorBidi" w:hAnsiTheme="majorBidi" w:cstheme="majorBidi" w:hint="cs"/>
                <w:sz w:val="36"/>
                <w:szCs w:val="36"/>
                <w:lang w:bidi="ar-IQ"/>
              </w:rPr>
              <w:t xml:space="preserve">performance</w:t>
            </w:r>
            <w:r w:rsidRPr="007A221B">
              <w:rPr>
                <w:rFonts w:asciiTheme="majorBidi" w:hAnsiTheme="majorBidi" w:cstheme="majorBidi"/>
                <w:sz w:val="36"/>
                <w:szCs w:val="36"/>
                <w:lang w:bidi="ar-IQ"/>
              </w:rPr>
              <w:t xml:space="preserve"> </w:t>
            </w:r>
            <w:r w:rsidRPr="007A221B">
              <w:rPr>
                <w:rFonts w:asciiTheme="majorBidi" w:hAnsiTheme="majorBidi" w:cstheme="majorBidi" w:hint="cs"/>
                <w:sz w:val="36"/>
                <w:szCs w:val="36"/>
                <w:lang w:bidi="ar-IQ"/>
              </w:rPr>
              <w:t xml:space="preserve">A movement or scene through which elements of physical fitness are applied</w:t>
            </w:r>
          </w:p>
          <w:p w14:paraId="264DCBC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6-  </w:t>
            </w:r>
            <w:r w:rsidRPr="007A221B">
              <w:rPr>
                <w:rFonts w:asciiTheme="majorBidi" w:hAnsiTheme="majorBidi" w:cstheme="majorBidi" w:hint="cs"/>
                <w:sz w:val="36"/>
                <w:szCs w:val="36"/>
                <w:lang w:bidi="ar-IQ"/>
              </w:rPr>
              <w:t>A</w:t>
            </w:r>
            <w:r w:rsidRPr="007A221B">
              <w:rPr>
                <w:rFonts w:asciiTheme="majorBidi" w:hAnsiTheme="majorBidi" w:cstheme="majorBidi"/>
                <w:sz w:val="36"/>
                <w:szCs w:val="36"/>
                <w:lang w:bidi="ar-IQ"/>
              </w:rPr>
              <w:t>The student will be able to</w:t>
            </w:r>
            <w:r w:rsidRPr="007A221B">
              <w:rPr>
                <w:rFonts w:asciiTheme="majorBidi" w:hAnsiTheme="majorBidi" w:cstheme="majorBidi" w:hint="cs"/>
                <w:sz w:val="36"/>
                <w:szCs w:val="36"/>
                <w:lang w:bidi="ar-IQ"/>
              </w:rPr>
              <w:t xml:space="preserve">Performing several movements that utilize his physical fitness.</w:t>
            </w:r>
          </w:p>
          <w:p w14:paraId="118F47F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p>
          <w:p w14:paraId="40C9A5A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12E5C5DA" w14:textId="77777777" w:rsidR="007A221B" w:rsidRPr="007A221B" w:rsidRDefault="007A221B" w:rsidP="007A221B">
            <w:pPr>
              <w:jc w:val="right"/>
              <w:rPr>
                <w:rFonts w:asciiTheme="majorBidi" w:hAnsiTheme="majorBidi" w:cstheme="majorBidi"/>
                <w:sz w:val="36"/>
                <w:szCs w:val="36"/>
                <w:lang w:bidi="ar-IQ"/>
              </w:rPr>
            </w:pPr>
          </w:p>
          <w:p w14:paraId="13E3F42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Development</w:t>
            </w:r>
            <w:r w:rsidRPr="007A221B">
              <w:rPr>
                <w:rFonts w:asciiTheme="majorBidi" w:hAnsiTheme="majorBidi" w:cstheme="majorBidi" w:hint="cs"/>
                <w:sz w:val="36"/>
                <w:szCs w:val="36"/>
                <w:lang w:bidi="ar-IQ"/>
              </w:rPr>
              <w:t xml:space="preserve">The students' physical, fitness, and motor skills.</w:t>
            </w:r>
            <w:r w:rsidRPr="007A221B">
              <w:rPr>
                <w:rFonts w:asciiTheme="majorBidi" w:hAnsiTheme="majorBidi" w:cstheme="majorBidi"/>
                <w:sz w:val="36"/>
                <w:szCs w:val="36"/>
                <w:lang w:bidi="ar-IQ"/>
              </w:rPr>
              <w:t xml:space="preserve"> </w:t>
            </w:r>
          </w:p>
          <w:p w14:paraId="2B1AE36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Developing a sense of aesthetics</w:t>
            </w:r>
            <w:r w:rsidRPr="007A221B">
              <w:rPr>
                <w:rFonts w:asciiTheme="majorBidi" w:hAnsiTheme="majorBidi" w:cstheme="majorBidi" w:hint="cs"/>
                <w:sz w:val="36"/>
                <w:szCs w:val="36"/>
                <w:lang w:bidi="ar-IQ"/>
              </w:rPr>
              <w:t xml:space="preserve">Fitness</w:t>
            </w:r>
            <w:r w:rsidRPr="007A221B">
              <w:rPr>
                <w:rFonts w:asciiTheme="majorBidi" w:hAnsiTheme="majorBidi" w:cstheme="majorBidi"/>
                <w:sz w:val="36"/>
                <w:szCs w:val="36"/>
                <w:lang w:bidi="ar-IQ"/>
              </w:rPr>
              <w:t>For a play</w:t>
            </w:r>
            <w:r w:rsidRPr="007A221B">
              <w:rPr>
                <w:rFonts w:asciiTheme="majorBidi" w:hAnsiTheme="majorBidi" w:cstheme="majorBidi" w:hint="cs"/>
                <w:sz w:val="36"/>
                <w:szCs w:val="36"/>
                <w:lang w:bidi="ar-IQ"/>
              </w:rPr>
              <w:t xml:space="preserve">Its importance lies in facilitating the actor's movement.</w:t>
            </w:r>
          </w:p>
          <w:p w14:paraId="4192885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3- Developing the ability to</w:t>
            </w:r>
            <w:r w:rsidRPr="007A221B">
              <w:rPr>
                <w:rFonts w:asciiTheme="majorBidi" w:hAnsiTheme="majorBidi" w:cstheme="majorBidi" w:hint="cs"/>
                <w:sz w:val="36"/>
                <w:szCs w:val="36"/>
                <w:lang w:bidi="ar-IQ"/>
              </w:rPr>
              <w:t>By innovation and</w:t>
            </w:r>
            <w:r w:rsidRPr="007A221B">
              <w:rPr>
                <w:rFonts w:asciiTheme="majorBidi" w:hAnsiTheme="majorBidi" w:cstheme="majorBidi"/>
                <w:sz w:val="36"/>
                <w:szCs w:val="36"/>
                <w:lang w:bidi="ar-IQ"/>
              </w:rPr>
              <w:t xml:space="preserve">Creativity</w:t>
            </w:r>
            <w:r w:rsidRPr="007A221B">
              <w:rPr>
                <w:rFonts w:asciiTheme="majorBidi" w:hAnsiTheme="majorBidi" w:cstheme="majorBidi" w:hint="cs"/>
                <w:sz w:val="36"/>
                <w:szCs w:val="36"/>
                <w:lang w:bidi="ar-IQ"/>
              </w:rPr>
              <w:t>.</w:t>
            </w:r>
          </w:p>
          <w:p w14:paraId="2D861620" w14:textId="77777777" w:rsidR="007A221B" w:rsidRPr="007A221B" w:rsidRDefault="007A221B" w:rsidP="007A221B">
            <w:pPr>
              <w:jc w:val="right"/>
              <w:rPr>
                <w:rFonts w:asciiTheme="majorBidi" w:hAnsiTheme="majorBidi" w:cstheme="majorBidi"/>
                <w:sz w:val="36"/>
                <w:szCs w:val="36"/>
                <w:lang w:bidi="ar-IQ"/>
              </w:rPr>
            </w:pPr>
          </w:p>
          <w:p w14:paraId="0C0BA84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p>
          <w:p w14:paraId="3642D5A0" w14:textId="77777777" w:rsidR="007A221B" w:rsidRPr="007A221B" w:rsidRDefault="007A221B" w:rsidP="007A221B">
            <w:pPr>
              <w:jc w:val="right"/>
              <w:rPr>
                <w:rFonts w:asciiTheme="majorBidi" w:hAnsiTheme="majorBidi" w:cstheme="majorBidi"/>
                <w:sz w:val="36"/>
                <w:szCs w:val="36"/>
                <w:lang w:bidi="ar-IQ"/>
              </w:rPr>
            </w:pPr>
          </w:p>
          <w:p w14:paraId="3D0A394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The lecture method combined with questioning</w:t>
            </w:r>
          </w:p>
          <w:p w14:paraId="4C4571E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The group learning method</w:t>
            </w:r>
          </w:p>
          <w:p w14:paraId="1F2F7B7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The deductive learning method</w:t>
            </w:r>
          </w:p>
          <w:p w14:paraId="7BA0682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The method of discussion and dialogue</w:t>
            </w:r>
          </w:p>
          <w:p w14:paraId="53C9B8C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5- Self-learning method</w:t>
            </w:r>
          </w:p>
          <w:p w14:paraId="7CC18A51" w14:textId="77777777" w:rsidR="007A221B" w:rsidRPr="007A221B" w:rsidRDefault="007A221B" w:rsidP="007A221B">
            <w:pPr>
              <w:jc w:val="right"/>
              <w:rPr>
                <w:rFonts w:asciiTheme="majorBidi" w:hAnsiTheme="majorBidi" w:cstheme="majorBidi"/>
                <w:sz w:val="36"/>
                <w:szCs w:val="36"/>
                <w:lang w:bidi="ar-IQ"/>
              </w:rPr>
            </w:pPr>
          </w:p>
          <w:p w14:paraId="27E44D3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7C725618" w14:textId="77777777" w:rsidR="007A221B" w:rsidRPr="007A221B" w:rsidRDefault="007A221B" w:rsidP="007A221B">
            <w:pPr>
              <w:jc w:val="right"/>
              <w:rPr>
                <w:rFonts w:asciiTheme="majorBidi" w:hAnsiTheme="majorBidi" w:cstheme="majorBidi"/>
                <w:sz w:val="36"/>
                <w:szCs w:val="36"/>
                <w:lang w:bidi="ar-IQ"/>
              </w:rPr>
            </w:pPr>
          </w:p>
          <w:p w14:paraId="495DDC3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1-</w:t>
            </w:r>
            <w:r w:rsidRPr="007A221B">
              <w:rPr>
                <w:rFonts w:asciiTheme="majorBidi" w:hAnsiTheme="majorBidi" w:cstheme="majorBidi"/>
                <w:sz w:val="36"/>
                <w:szCs w:val="36"/>
                <w:lang w:bidi="ar-IQ"/>
              </w:rPr>
              <w:t>Performance evaluation standard</w:t>
            </w:r>
          </w:p>
          <w:p w14:paraId="30D7046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2- Weekly test: Monitoring students during construction, their attendance and absence</w:t>
            </w:r>
          </w:p>
          <w:p w14:paraId="43CFA62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3- Midterm exam: Student evaluation at the end of the work</w:t>
            </w:r>
          </w:p>
          <w:p w14:paraId="1025E064"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 xml:space="preserve">4- Oral tests</w:t>
            </w:r>
          </w:p>
          <w:p w14:paraId="181E14FA"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5- Written tests</w:t>
            </w:r>
          </w:p>
          <w:p w14:paraId="55177A95"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6- Electronic calendar and question banks</w:t>
            </w:r>
          </w:p>
          <w:p w14:paraId="00C6961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hint="cs"/>
                <w:sz w:val="36"/>
                <w:szCs w:val="36"/>
                <w:lang w:bidi="ar-IQ"/>
              </w:rPr>
              <w:t>7- Performance tests (paper and pen, performance and application of fitness movements)</w:t>
            </w:r>
          </w:p>
          <w:p w14:paraId="5D78189D" w14:textId="77777777" w:rsidR="007A221B" w:rsidRPr="007A221B" w:rsidRDefault="007A221B" w:rsidP="007A221B">
            <w:pPr>
              <w:rPr>
                <w:rFonts w:asciiTheme="majorBidi" w:hAnsiTheme="majorBidi" w:cstheme="majorBidi"/>
                <w:sz w:val="36"/>
                <w:szCs w:val="36"/>
                <w:lang w:bidi="ar-IQ"/>
              </w:rPr>
            </w:pPr>
          </w:p>
          <w:p w14:paraId="63552456"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4F1E9C1F" w14:textId="77777777" w:rsidTr="007A221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FEF8A3B"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521" w:type="dxa"/>
          </w:tcPr>
          <w:p w14:paraId="2396F04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2269" w:type="dxa"/>
            <w:gridSpan w:val="2"/>
          </w:tcPr>
          <w:p w14:paraId="708C643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1935" w:type="dxa"/>
          </w:tcPr>
          <w:p w14:paraId="54ECF04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277" w:type="dxa"/>
          </w:tcPr>
          <w:p w14:paraId="20CA1E5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697" w:type="dxa"/>
          </w:tcPr>
          <w:p w14:paraId="04FBE8C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5BD6EBBC"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74" w:type="dxa"/>
          </w:tcPr>
          <w:p w14:paraId="64582C13" w14:textId="77777777" w:rsidR="007A221B" w:rsidRPr="007A221B" w:rsidRDefault="007A221B" w:rsidP="007A221B">
            <w:pPr/>
            <w:r w:rsidRPr="007A221B">
              <w:rPr/>
              <w:t>oral assessment</w:t>
            </w:r>
          </w:p>
        </w:tc>
        <w:tc>
          <w:tcPr>
            <w:tcW w:w="1521" w:type="dxa"/>
          </w:tcPr>
          <w:p w14:paraId="259FB47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presentation with questioning</w:t>
            </w:r>
          </w:p>
        </w:tc>
        <w:tc>
          <w:tcPr>
            <w:tcW w:w="2269" w:type="dxa"/>
            <w:gridSpan w:val="2"/>
          </w:tcPr>
          <w:p w14:paraId="7AD9F6D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Theatrical fitness</w:t>
            </w:r>
          </w:p>
        </w:tc>
        <w:tc>
          <w:tcPr>
            <w:tcW w:w="1935" w:type="dxa"/>
          </w:tcPr>
          <w:p w14:paraId="16E075B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w:t>
            </w:r>
            <w:r w:rsidRPr="007A221B">
              <w:rPr>
                <w:rFonts w:asciiTheme="majorBidi" w:hAnsiTheme="majorBidi" w:cs="Times New Roman"/>
                <w:sz w:val="28"/>
                <w:szCs w:val="28"/>
                <w:lang w:bidi="ar-IQ"/>
              </w:rPr>
              <w:t>Student knowledge and reminder</w:t>
            </w:r>
            <w:r w:rsidRPr="007A221B">
              <w:rPr>
                <w:rFonts w:asciiTheme="majorBidi" w:hAnsiTheme="majorBidi" w:cstheme="majorBidi"/>
                <w:sz w:val="28"/>
                <w:szCs w:val="28"/>
                <w:lang w:bidi="ar-IQ"/>
              </w:rPr>
              <w:t xml:space="preserve"> </w:t>
            </w:r>
          </w:p>
          <w:p w14:paraId="3C11E4C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Course vocabulary and work context</w:t>
            </w:r>
            <w:r w:rsidRPr="007A221B">
              <w:rPr>
                <w:rFonts w:asciiTheme="majorBidi" w:hAnsiTheme="majorBidi" w:cstheme="majorBidi"/>
                <w:sz w:val="28"/>
                <w:szCs w:val="28"/>
                <w:lang w:bidi="ar-IQ"/>
              </w:rPr>
              <w:t xml:space="preserve"> </w:t>
            </w:r>
          </w:p>
          <w:p w14:paraId="158339B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approach that the instructor will follow</w:t>
            </w:r>
            <w:r w:rsidRPr="007A221B">
              <w:rPr>
                <w:rFonts w:asciiTheme="majorBidi" w:hAnsiTheme="majorBidi" w:cstheme="majorBidi"/>
                <w:sz w:val="28"/>
                <w:szCs w:val="28"/>
                <w:lang w:bidi="ar-IQ"/>
              </w:rPr>
              <w:t xml:space="preserve"> </w:t>
            </w:r>
          </w:p>
          <w:p w14:paraId="664A89A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In lectures</w:t>
            </w:r>
          </w:p>
        </w:tc>
        <w:tc>
          <w:tcPr>
            <w:tcW w:w="1277" w:type="dxa"/>
          </w:tcPr>
          <w:p w14:paraId="5490D4B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3</w:t>
            </w:r>
          </w:p>
        </w:tc>
        <w:tc>
          <w:tcPr>
            <w:tcW w:w="1697" w:type="dxa"/>
          </w:tcPr>
          <w:p w14:paraId="533E528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1-</w:t>
            </w:r>
          </w:p>
          <w:p w14:paraId="18F0757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 xml:space="preserve"> </w:t>
            </w:r>
            <w:r w:rsidRPr="007A221B">
              <w:rPr>
                <w:rFonts w:asciiTheme="majorBidi" w:hAnsiTheme="majorBidi" w:cstheme="majorBidi" w:hint="cs"/>
                <w:sz w:val="28"/>
                <w:szCs w:val="28"/>
                <w:lang w:bidi="ar-IQ"/>
              </w:rPr>
              <w:t xml:space="preserve"> </w:t>
            </w:r>
          </w:p>
        </w:tc>
      </w:tr>
      <w:tr w:rsidR="007A221B" w:rsidRPr="007A221B" w14:paraId="3299E343" w14:textId="77777777" w:rsidTr="007A221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4" w:type="dxa"/>
          </w:tcPr>
          <w:p w14:paraId="5F1E6A28" w14:textId="77777777" w:rsidR="007A221B" w:rsidRPr="007A221B" w:rsidRDefault="007A221B" w:rsidP="007A221B">
            <w:pPr/>
            <w:r w:rsidRPr="007A221B">
              <w:rPr/>
              <w:t>Standard for evaluating skill performance</w:t>
            </w:r>
          </w:p>
        </w:tc>
        <w:tc>
          <w:tcPr>
            <w:tcW w:w="1521" w:type="dxa"/>
          </w:tcPr>
          <w:p w14:paraId="2CDB58B9"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5E7830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w:t>
            </w:r>
          </w:p>
        </w:tc>
        <w:tc>
          <w:tcPr>
            <w:tcW w:w="1935" w:type="dxa"/>
          </w:tcPr>
          <w:p w14:paraId="4D9A8AD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Understanding the components of fitness</w:t>
            </w:r>
            <w:r w:rsidRPr="007A221B">
              <w:rPr>
                <w:rFonts w:asciiTheme="majorBidi" w:hAnsiTheme="majorBidi" w:cstheme="majorBidi"/>
                <w:sz w:val="28"/>
                <w:szCs w:val="28"/>
                <w:lang w:bidi="ar-IQ"/>
              </w:rPr>
              <w:t xml:space="preserve"> </w:t>
            </w:r>
          </w:p>
          <w:p w14:paraId="3CCE531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Physical</w:t>
            </w:r>
            <w:r w:rsidRPr="007A221B">
              <w:rPr>
                <w:rFonts w:asciiTheme="majorBidi" w:hAnsiTheme="majorBidi" w:cstheme="majorBidi"/>
                <w:sz w:val="28"/>
                <w:szCs w:val="28"/>
                <w:lang w:bidi="ar-IQ"/>
              </w:rPr>
              <w:t>.</w:t>
            </w:r>
          </w:p>
        </w:tc>
        <w:tc>
          <w:tcPr>
            <w:tcW w:w="1277" w:type="dxa"/>
          </w:tcPr>
          <w:p w14:paraId="5255AD0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BDB0CE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w:t>
            </w:r>
            <w:r w:rsidRPr="007A221B">
              <w:rPr>
                <w:rFonts w:asciiTheme="majorBidi" w:hAnsiTheme="majorBidi" w:cstheme="majorBidi" w:hint="cs"/>
                <w:sz w:val="28"/>
                <w:szCs w:val="28"/>
                <w:lang w:bidi="ar-IQ"/>
              </w:rPr>
              <w:t>-</w:t>
            </w:r>
          </w:p>
          <w:p w14:paraId="5D8AD85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r>
      <w:tr w:rsidR="007A221B" w:rsidRPr="007A221B" w14:paraId="3DE0CCFE" w14:textId="77777777" w:rsidTr="007A221B">
        <w:trPr>
          <w:trHeight w:val="674"/>
        </w:trPr>
        <w:tc>
          <w:tcPr>
            <w:cnfStyle w:val="001000000000" w:firstRow="0" w:lastRow="0" w:firstColumn="1" w:lastColumn="0" w:oddVBand="0" w:evenVBand="0" w:oddHBand="0" w:evenHBand="0" w:firstRowFirstColumn="0" w:firstRowLastColumn="0" w:lastRowFirstColumn="0" w:lastRowLastColumn="0"/>
            <w:tcW w:w="1474" w:type="dxa"/>
          </w:tcPr>
          <w:p w14:paraId="54B04586" w14:textId="77777777" w:rsidR="007A221B" w:rsidRPr="007A221B" w:rsidRDefault="007A221B" w:rsidP="007A221B">
            <w:pPr/>
            <w:r w:rsidRPr="007A221B">
              <w:rPr/>
              <w:t>oral standard</w:t>
            </w:r>
          </w:p>
        </w:tc>
        <w:tc>
          <w:tcPr>
            <w:tcW w:w="1521" w:type="dxa"/>
          </w:tcPr>
          <w:p w14:paraId="09680AC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77718F9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heme="majorBidi" w:hint="cs"/>
                <w:sz w:val="28"/>
                <w:szCs w:val="28"/>
                <w:lang w:bidi="ar-IQ"/>
              </w:rPr>
              <w:t xml:space="preserve"> </w:t>
            </w:r>
          </w:p>
        </w:tc>
        <w:tc>
          <w:tcPr>
            <w:tcW w:w="1935" w:type="dxa"/>
          </w:tcPr>
          <w:p w14:paraId="5A9E68E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Movement</w:t>
            </w:r>
          </w:p>
        </w:tc>
        <w:tc>
          <w:tcPr>
            <w:tcW w:w="1277" w:type="dxa"/>
          </w:tcPr>
          <w:p w14:paraId="0A2B1FB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36B7E8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 xml:space="preserve">3</w:t>
            </w:r>
            <w:r w:rsidRPr="007A221B">
              <w:rPr>
                <w:rFonts w:asciiTheme="majorBidi" w:hAnsiTheme="majorBidi" w:cs="Times New Roman"/>
                <w:sz w:val="28"/>
                <w:szCs w:val="28"/>
                <w:lang w:bidi="ar-IQ"/>
              </w:rPr>
              <w:t xml:space="preserve"> </w:t>
            </w:r>
            <w:r w:rsidRPr="007A221B">
              <w:rPr>
                <w:rFonts w:asciiTheme="majorBidi" w:hAnsiTheme="majorBidi" w:cstheme="majorBidi" w:hint="cs"/>
                <w:sz w:val="28"/>
                <w:szCs w:val="28"/>
                <w:lang w:bidi="ar-IQ"/>
              </w:rPr>
              <w:t xml:space="preserve">  </w:t>
            </w:r>
          </w:p>
        </w:tc>
      </w:tr>
      <w:tr w:rsidR="007A221B" w:rsidRPr="007A221B" w14:paraId="2714A24C" w14:textId="77777777" w:rsidTr="007A221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4" w:type="dxa"/>
          </w:tcPr>
          <w:p w14:paraId="7424F39A" w14:textId="77777777" w:rsidR="007A221B" w:rsidRPr="007A221B" w:rsidRDefault="007A221B" w:rsidP="007A221B">
            <w:pPr/>
          </w:p>
        </w:tc>
        <w:tc>
          <w:tcPr>
            <w:tcW w:w="1521" w:type="dxa"/>
          </w:tcPr>
          <w:p w14:paraId="48A2582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71C97B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EF57FF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Types of movement</w:t>
            </w:r>
          </w:p>
        </w:tc>
        <w:tc>
          <w:tcPr>
            <w:tcW w:w="1277" w:type="dxa"/>
          </w:tcPr>
          <w:p w14:paraId="6B3A951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4177AC2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b/>
                <w:bCs/>
                <w:sz w:val="28"/>
                <w:szCs w:val="28"/>
                <w:lang w:bidi="ar-IQ"/>
              </w:rPr>
              <w:t>4</w:t>
            </w:r>
            <w:r w:rsidRPr="007A221B">
              <w:rPr>
                <w:rFonts w:asciiTheme="majorBidi" w:hAnsiTheme="majorBidi" w:cs="Times New Roman" w:hint="cs"/>
                <w:sz w:val="28"/>
                <w:szCs w:val="28"/>
                <w:lang w:bidi="ar-IQ"/>
              </w:rPr>
              <w:t xml:space="preserve"> </w:t>
            </w:r>
            <w:r w:rsidRPr="007A221B">
              <w:rPr>
                <w:rFonts w:asciiTheme="majorBidi" w:hAnsiTheme="majorBidi" w:cstheme="majorBidi" w:hint="cs"/>
                <w:sz w:val="28"/>
                <w:szCs w:val="28"/>
                <w:lang w:bidi="ar-IQ"/>
              </w:rPr>
              <w:t xml:space="preserve"> </w:t>
            </w:r>
          </w:p>
        </w:tc>
      </w:tr>
      <w:tr w:rsidR="007A221B" w:rsidRPr="007A221B" w14:paraId="2AD2EA3A" w14:textId="77777777" w:rsidTr="007A221B">
        <w:trPr>
          <w:trHeight w:val="262"/>
        </w:trPr>
        <w:tc>
          <w:tcPr>
            <w:cnfStyle w:val="001000000000" w:firstRow="0" w:lastRow="0" w:firstColumn="1" w:lastColumn="0" w:oddVBand="0" w:evenVBand="0" w:oddHBand="0" w:evenHBand="0" w:firstRowFirstColumn="0" w:firstRowLastColumn="0" w:lastRowFirstColumn="0" w:lastRowLastColumn="0"/>
            <w:tcW w:w="1474" w:type="dxa"/>
          </w:tcPr>
          <w:p w14:paraId="5DA30BAF" w14:textId="77777777" w:rsidR="007A221B" w:rsidRPr="007A221B" w:rsidRDefault="007A221B" w:rsidP="007A221B">
            <w:pPr/>
          </w:p>
        </w:tc>
        <w:tc>
          <w:tcPr>
            <w:tcW w:w="1521" w:type="dxa"/>
          </w:tcPr>
          <w:p w14:paraId="53041CC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FCFEC5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46AA590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Types of fitness</w:t>
            </w:r>
          </w:p>
        </w:tc>
        <w:tc>
          <w:tcPr>
            <w:tcW w:w="1277" w:type="dxa"/>
          </w:tcPr>
          <w:p w14:paraId="1025A3A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0F04162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 xml:space="preserve">5-</w:t>
            </w:r>
          </w:p>
        </w:tc>
      </w:tr>
      <w:tr w:rsidR="007A221B" w:rsidRPr="007A221B" w14:paraId="70EB977D" w14:textId="77777777" w:rsidTr="007A221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4" w:type="dxa"/>
          </w:tcPr>
          <w:p w14:paraId="787089E9" w14:textId="77777777" w:rsidR="007A221B" w:rsidRPr="007A221B" w:rsidRDefault="007A221B" w:rsidP="007A221B">
            <w:pPr/>
          </w:p>
        </w:tc>
        <w:tc>
          <w:tcPr>
            <w:tcW w:w="1521" w:type="dxa"/>
          </w:tcPr>
          <w:p w14:paraId="10679D7E"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211A95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2A9A3BC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kinesiology</w:t>
            </w:r>
          </w:p>
        </w:tc>
        <w:tc>
          <w:tcPr>
            <w:tcW w:w="1277" w:type="dxa"/>
          </w:tcPr>
          <w:p w14:paraId="79F4451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2B0B709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6-</w:t>
            </w:r>
            <w:r w:rsidRPr="007A221B">
              <w:rPr>
                <w:rFonts w:asciiTheme="majorBidi" w:hAnsiTheme="majorBidi" w:cs="Times New Roman" w:hint="cs"/>
                <w:sz w:val="28"/>
                <w:szCs w:val="28"/>
                <w:lang w:bidi="ar-IQ"/>
              </w:rPr>
              <w:t xml:space="preserve"> </w:t>
            </w:r>
            <w:r w:rsidRPr="007A221B">
              <w:rPr>
                <w:rFonts w:asciiTheme="majorBidi" w:hAnsiTheme="majorBidi" w:cs="Times New Roman"/>
                <w:sz w:val="28"/>
                <w:szCs w:val="28"/>
                <w:lang w:bidi="ar-IQ"/>
              </w:rPr>
              <w:t xml:space="preserve"> </w:t>
            </w:r>
            <w:r w:rsidRPr="007A221B">
              <w:rPr>
                <w:rFonts w:asciiTheme="majorBidi" w:hAnsiTheme="majorBidi" w:cstheme="majorBidi" w:hint="cs"/>
                <w:sz w:val="28"/>
                <w:szCs w:val="28"/>
                <w:lang w:bidi="ar-IQ"/>
              </w:rPr>
              <w:t xml:space="preserve"> </w:t>
            </w:r>
          </w:p>
        </w:tc>
      </w:tr>
      <w:tr w:rsidR="007A221B" w:rsidRPr="007A221B" w14:paraId="5B8F669D"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191F848F" w14:textId="77777777" w:rsidR="007A221B" w:rsidRPr="007A221B" w:rsidRDefault="007A221B" w:rsidP="007A221B">
            <w:pPr/>
          </w:p>
        </w:tc>
        <w:tc>
          <w:tcPr>
            <w:tcW w:w="1521" w:type="dxa"/>
          </w:tcPr>
          <w:p w14:paraId="692D160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1B2C73D"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4292279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concept of learning and motor learning</w:t>
            </w:r>
          </w:p>
        </w:tc>
        <w:tc>
          <w:tcPr>
            <w:tcW w:w="1277" w:type="dxa"/>
          </w:tcPr>
          <w:p w14:paraId="7C05505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72E879A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7-  </w:t>
            </w:r>
          </w:p>
        </w:tc>
      </w:tr>
      <w:tr w:rsidR="007A221B" w:rsidRPr="007A221B" w14:paraId="5B14D908"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7606D61" w14:textId="77777777" w:rsidR="007A221B" w:rsidRPr="007A221B" w:rsidRDefault="007A221B" w:rsidP="007A221B">
            <w:pPr/>
          </w:p>
        </w:tc>
        <w:tc>
          <w:tcPr>
            <w:tcW w:w="1521" w:type="dxa"/>
          </w:tcPr>
          <w:p w14:paraId="3950DBA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E06B4E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125821E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Manifestations and different aspects of growth</w:t>
            </w:r>
          </w:p>
        </w:tc>
        <w:tc>
          <w:tcPr>
            <w:tcW w:w="1277" w:type="dxa"/>
          </w:tcPr>
          <w:p w14:paraId="5A1A203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751E04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 xml:space="preserve">8</w:t>
            </w: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 xml:space="preserve">  </w:t>
            </w:r>
          </w:p>
        </w:tc>
      </w:tr>
      <w:tr w:rsidR="007A221B" w:rsidRPr="007A221B" w14:paraId="0E290725"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9D6E352" w14:textId="77777777" w:rsidR="007A221B" w:rsidRPr="007A221B" w:rsidRDefault="007A221B" w:rsidP="007A221B">
            <w:pPr/>
          </w:p>
        </w:tc>
        <w:tc>
          <w:tcPr>
            <w:tcW w:w="1521" w:type="dxa"/>
          </w:tcPr>
          <w:p w14:paraId="53DB8B5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87D7E8B"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716C709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dance</w:t>
            </w:r>
          </w:p>
        </w:tc>
        <w:tc>
          <w:tcPr>
            <w:tcW w:w="1277" w:type="dxa"/>
          </w:tcPr>
          <w:p w14:paraId="68281F6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6648B3D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9-  </w:t>
            </w:r>
          </w:p>
        </w:tc>
      </w:tr>
      <w:tr w:rsidR="007A221B" w:rsidRPr="007A221B" w14:paraId="399541CE" w14:textId="77777777" w:rsidTr="007A221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703D275" w14:textId="77777777" w:rsidR="007A221B" w:rsidRPr="007A221B" w:rsidRDefault="007A221B" w:rsidP="007A221B">
            <w:pPr/>
          </w:p>
        </w:tc>
        <w:tc>
          <w:tcPr>
            <w:tcW w:w="1521" w:type="dxa"/>
          </w:tcPr>
          <w:p w14:paraId="48ADBF4D"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4C90BCEC"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67AC7C4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w:t>
            </w:r>
            <w:r w:rsidRPr="007A221B">
              <w:rPr>
                <w:rFonts w:asciiTheme="majorBidi" w:hAnsiTheme="majorBidi" w:cs="Times New Roman"/>
                <w:sz w:val="28"/>
                <w:szCs w:val="28"/>
                <w:lang w:bidi="ar-IQ"/>
              </w:rPr>
              <w:t>motor behavior</w:t>
            </w:r>
          </w:p>
        </w:tc>
        <w:tc>
          <w:tcPr>
            <w:tcW w:w="1277" w:type="dxa"/>
          </w:tcPr>
          <w:p w14:paraId="5F299C9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5A6A42E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10</w:t>
            </w:r>
          </w:p>
        </w:tc>
      </w:tr>
      <w:tr w:rsidR="007A221B" w:rsidRPr="007A221B" w14:paraId="7D22D146"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E0A43EB" w14:textId="77777777" w:rsidR="007A221B" w:rsidRPr="007A221B" w:rsidRDefault="007A221B" w:rsidP="007A221B">
            <w:pPr/>
          </w:p>
        </w:tc>
        <w:tc>
          <w:tcPr>
            <w:tcW w:w="1521" w:type="dxa"/>
          </w:tcPr>
          <w:p w14:paraId="5ADC5E2B"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315829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7B40CFE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rhythm</w:t>
            </w:r>
          </w:p>
        </w:tc>
        <w:tc>
          <w:tcPr>
            <w:tcW w:w="1277" w:type="dxa"/>
          </w:tcPr>
          <w:p w14:paraId="0075797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5C2617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11</w:t>
            </w:r>
            <w:r w:rsidRPr="007A221B">
              <w:rPr>
                <w:rFonts w:asciiTheme="majorBidi" w:hAnsiTheme="majorBidi" w:cstheme="majorBidi" w:hint="cs"/>
                <w:sz w:val="28"/>
                <w:szCs w:val="28"/>
                <w:lang w:bidi="ar-IQ"/>
              </w:rPr>
              <w:t xml:space="preserve">-</w:t>
            </w:r>
          </w:p>
        </w:tc>
      </w:tr>
      <w:tr w:rsidR="007A221B" w:rsidRPr="007A221B" w14:paraId="0D14C21B"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3BC36011" w14:textId="77777777" w:rsidR="007A221B" w:rsidRPr="007A221B" w:rsidRDefault="007A221B" w:rsidP="007A221B">
            <w:pPr/>
          </w:p>
        </w:tc>
        <w:tc>
          <w:tcPr>
            <w:tcW w:w="1521" w:type="dxa"/>
          </w:tcPr>
          <w:p w14:paraId="51494CE8"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04184D3B"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335787F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motor coordination</w:t>
            </w:r>
          </w:p>
        </w:tc>
        <w:tc>
          <w:tcPr>
            <w:tcW w:w="1277" w:type="dxa"/>
          </w:tcPr>
          <w:p w14:paraId="40078C5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7C9F79E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12</w:t>
            </w:r>
            <w:r w:rsidRPr="007A221B">
              <w:rPr>
                <w:rFonts w:asciiTheme="majorBidi" w:hAnsiTheme="majorBidi" w:cstheme="majorBidi" w:hint="cs"/>
                <w:sz w:val="28"/>
                <w:szCs w:val="28"/>
                <w:lang w:bidi="ar-IQ"/>
              </w:rPr>
              <w:t xml:space="preserve">-  </w:t>
            </w:r>
          </w:p>
        </w:tc>
      </w:tr>
      <w:tr w:rsidR="007A221B" w:rsidRPr="007A221B" w14:paraId="275685C9" w14:textId="77777777" w:rsidTr="007A221B">
        <w:trPr>
          <w:trHeight w:val="255"/>
        </w:trPr>
        <w:tc>
          <w:tcPr>
            <w:cnfStyle w:val="001000000000" w:firstRow="0" w:lastRow="0" w:firstColumn="1" w:lastColumn="0" w:oddVBand="0" w:evenVBand="0" w:oddHBand="0" w:evenHBand="0" w:firstRowFirstColumn="0" w:firstRowLastColumn="0" w:lastRowFirstColumn="0" w:lastRowLastColumn="0"/>
            <w:tcW w:w="1474" w:type="dxa"/>
          </w:tcPr>
          <w:p w14:paraId="70672CFE" w14:textId="77777777" w:rsidR="007A221B" w:rsidRPr="007A221B" w:rsidRDefault="007A221B" w:rsidP="007A221B">
            <w:pPr/>
          </w:p>
        </w:tc>
        <w:tc>
          <w:tcPr>
            <w:tcW w:w="1521" w:type="dxa"/>
          </w:tcPr>
          <w:p w14:paraId="41360C67"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51869645"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333FC08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yoga</w:t>
            </w:r>
          </w:p>
        </w:tc>
        <w:tc>
          <w:tcPr>
            <w:tcW w:w="1277" w:type="dxa"/>
          </w:tcPr>
          <w:p w14:paraId="2FC94D9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58B15D5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13</w:t>
            </w:r>
            <w:r w:rsidRPr="007A221B">
              <w:rPr>
                <w:rFonts w:asciiTheme="majorBidi" w:hAnsiTheme="majorBidi" w:cstheme="majorBidi" w:hint="cs"/>
                <w:sz w:val="28"/>
                <w:szCs w:val="28"/>
                <w:lang w:bidi="ar-IQ"/>
              </w:rPr>
              <w:t xml:space="preserve">-</w:t>
            </w:r>
          </w:p>
        </w:tc>
      </w:tr>
      <w:tr w:rsidR="007A221B" w:rsidRPr="007A221B" w14:paraId="02AAF471"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D5725D2" w14:textId="77777777" w:rsidR="007A221B" w:rsidRPr="007A221B" w:rsidRDefault="007A221B" w:rsidP="007A221B">
            <w:pPr/>
          </w:p>
        </w:tc>
        <w:tc>
          <w:tcPr>
            <w:tcW w:w="1521" w:type="dxa"/>
          </w:tcPr>
          <w:p w14:paraId="5352ACCC"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5BC0133"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3886DB5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Theatrical image</w:t>
            </w:r>
          </w:p>
        </w:tc>
        <w:tc>
          <w:tcPr>
            <w:tcW w:w="1277" w:type="dxa"/>
          </w:tcPr>
          <w:p w14:paraId="289A76D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48CD2FA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14</w:t>
            </w:r>
            <w:r w:rsidRPr="007A221B">
              <w:rPr>
                <w:rFonts w:asciiTheme="majorBidi" w:hAnsiTheme="majorBidi" w:cstheme="majorBidi" w:hint="cs"/>
                <w:sz w:val="28"/>
                <w:szCs w:val="28"/>
                <w:lang w:bidi="ar-IQ"/>
              </w:rPr>
              <w:t xml:space="preserve">-  </w:t>
            </w:r>
          </w:p>
        </w:tc>
      </w:tr>
      <w:tr w:rsidR="007A221B" w:rsidRPr="007A221B" w14:paraId="79809C0A" w14:textId="77777777" w:rsidTr="007A221B">
        <w:trPr>
          <w:trHeight w:val="154"/>
        </w:trPr>
        <w:tc>
          <w:tcPr>
            <w:cnfStyle w:val="001000000000" w:firstRow="0" w:lastRow="0" w:firstColumn="1" w:lastColumn="0" w:oddVBand="0" w:evenVBand="0" w:oddHBand="0" w:evenHBand="0" w:firstRowFirstColumn="0" w:firstRowLastColumn="0" w:lastRowFirstColumn="0" w:lastRowLastColumn="0"/>
            <w:tcW w:w="1474" w:type="dxa"/>
          </w:tcPr>
          <w:p w14:paraId="73703870" w14:textId="77777777" w:rsidR="007A221B" w:rsidRPr="007A221B" w:rsidRDefault="007A221B" w:rsidP="007A221B">
            <w:pPr/>
          </w:p>
        </w:tc>
        <w:tc>
          <w:tcPr>
            <w:tcW w:w="1521" w:type="dxa"/>
          </w:tcPr>
          <w:p w14:paraId="3332130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310EB8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5B27864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exam</w:t>
            </w:r>
            <w:r w:rsidRPr="007A221B">
              <w:rPr>
                <w:rFonts w:asciiTheme="majorBidi" w:hAnsiTheme="majorBidi" w:cstheme="majorBidi"/>
                <w:sz w:val="28"/>
                <w:szCs w:val="28"/>
                <w:lang w:bidi="ar-IQ"/>
              </w:rPr>
              <w:t xml:space="preserve">  </w:t>
            </w:r>
          </w:p>
        </w:tc>
        <w:tc>
          <w:tcPr>
            <w:tcW w:w="1277" w:type="dxa"/>
          </w:tcPr>
          <w:p w14:paraId="165770DE" w14:textId="77777777" w:rsidR="007A221B" w:rsidRPr="007A221B" w:rsidRDefault="007A221B" w:rsidP="007A221B">
            <w:pPr>
              <w:ind w:left="172" w:right="-245" w:firstLine="28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391C00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15</w:t>
            </w:r>
            <w:r w:rsidRPr="007A221B">
              <w:rPr>
                <w:rFonts w:asciiTheme="majorBidi" w:hAnsiTheme="majorBidi" w:cstheme="majorBidi" w:hint="cs"/>
                <w:sz w:val="28"/>
                <w:szCs w:val="28"/>
                <w:lang w:bidi="ar-IQ"/>
              </w:rPr>
              <w:t xml:space="preserve">-</w:t>
            </w:r>
          </w:p>
        </w:tc>
      </w:tr>
      <w:tr w:rsidR="007A221B" w:rsidRPr="007A221B" w14:paraId="7162DA0E"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55EF211F" w14:textId="77777777" w:rsidR="007A221B" w:rsidRPr="007A221B" w:rsidRDefault="007A221B" w:rsidP="007A221B">
            <w:pPr/>
          </w:p>
        </w:tc>
        <w:tc>
          <w:tcPr>
            <w:tcW w:w="1521" w:type="dxa"/>
          </w:tcPr>
          <w:p w14:paraId="51D674E8"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B4FCF89"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2FD979C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Water</w:t>
            </w:r>
          </w:p>
        </w:tc>
        <w:tc>
          <w:tcPr>
            <w:tcW w:w="1277" w:type="dxa"/>
          </w:tcPr>
          <w:p w14:paraId="4521E4A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404D528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16</w:t>
            </w:r>
            <w:r w:rsidRPr="007A221B">
              <w:rPr>
                <w:rFonts w:asciiTheme="majorBidi" w:hAnsiTheme="majorBidi" w:cstheme="majorBidi" w:hint="cs"/>
                <w:sz w:val="28"/>
                <w:szCs w:val="28"/>
                <w:lang w:bidi="ar-IQ"/>
              </w:rPr>
              <w:t xml:space="preserve">-</w:t>
            </w:r>
          </w:p>
        </w:tc>
      </w:tr>
      <w:tr w:rsidR="007A221B" w:rsidRPr="007A221B" w14:paraId="42C9F4E6"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85437F4" w14:textId="77777777" w:rsidR="007A221B" w:rsidRPr="007A221B" w:rsidRDefault="007A221B" w:rsidP="007A221B">
            <w:pPr/>
          </w:p>
        </w:tc>
        <w:tc>
          <w:tcPr>
            <w:tcW w:w="1521" w:type="dxa"/>
          </w:tcPr>
          <w:p w14:paraId="51F388F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6DB7422"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2C02F9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Characteristics of a successful actor</w:t>
            </w:r>
          </w:p>
        </w:tc>
        <w:tc>
          <w:tcPr>
            <w:tcW w:w="1277" w:type="dxa"/>
          </w:tcPr>
          <w:p w14:paraId="092A390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3D9BA3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17</w:t>
            </w:r>
            <w:r w:rsidRPr="007A221B">
              <w:rPr>
                <w:rFonts w:asciiTheme="majorBidi" w:hAnsiTheme="majorBidi" w:cstheme="majorBidi" w:hint="cs"/>
                <w:sz w:val="28"/>
                <w:szCs w:val="28"/>
                <w:lang w:bidi="ar-IQ"/>
              </w:rPr>
              <w:t>-</w:t>
            </w:r>
          </w:p>
        </w:tc>
      </w:tr>
      <w:tr w:rsidR="007A221B" w:rsidRPr="007A221B" w14:paraId="663DBE94"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58C4ED60" w14:textId="77777777" w:rsidR="007A221B" w:rsidRPr="007A221B" w:rsidRDefault="007A221B" w:rsidP="007A221B">
            <w:pPr/>
          </w:p>
        </w:tc>
        <w:tc>
          <w:tcPr>
            <w:tcW w:w="1521" w:type="dxa"/>
          </w:tcPr>
          <w:p w14:paraId="15D36334"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99187D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0F1668E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Ballet photos</w:t>
            </w:r>
          </w:p>
        </w:tc>
        <w:tc>
          <w:tcPr>
            <w:tcW w:w="1277" w:type="dxa"/>
          </w:tcPr>
          <w:p w14:paraId="69C244A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5CD1588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18</w:t>
            </w:r>
            <w:r w:rsidRPr="007A221B">
              <w:rPr>
                <w:rFonts w:asciiTheme="majorBidi" w:hAnsiTheme="majorBidi" w:cstheme="majorBidi" w:hint="cs"/>
                <w:sz w:val="28"/>
                <w:szCs w:val="28"/>
                <w:lang w:bidi="ar-IQ"/>
              </w:rPr>
              <w:t xml:space="preserve">-</w:t>
            </w:r>
          </w:p>
        </w:tc>
      </w:tr>
      <w:tr w:rsidR="007A221B" w:rsidRPr="007A221B" w14:paraId="1F04194E"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9C532EB" w14:textId="77777777" w:rsidR="007A221B" w:rsidRPr="007A221B" w:rsidRDefault="007A221B" w:rsidP="007A221B">
            <w:pPr/>
          </w:p>
        </w:tc>
        <w:tc>
          <w:tcPr>
            <w:tcW w:w="1521" w:type="dxa"/>
          </w:tcPr>
          <w:p w14:paraId="4D3F449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F36A82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3EDC9C9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Ballet</w:t>
            </w:r>
          </w:p>
        </w:tc>
        <w:tc>
          <w:tcPr>
            <w:tcW w:w="1277" w:type="dxa"/>
          </w:tcPr>
          <w:p w14:paraId="3070BD0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700F88E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19</w:t>
            </w:r>
            <w:r w:rsidRPr="007A221B">
              <w:rPr>
                <w:rFonts w:asciiTheme="majorBidi" w:hAnsiTheme="majorBidi" w:cstheme="majorBidi" w:hint="cs"/>
                <w:sz w:val="28"/>
                <w:szCs w:val="28"/>
                <w:lang w:bidi="ar-IQ"/>
              </w:rPr>
              <w:t xml:space="preserve">-</w:t>
            </w:r>
          </w:p>
        </w:tc>
      </w:tr>
      <w:tr w:rsidR="007A221B" w:rsidRPr="007A221B" w14:paraId="41AE7A07" w14:textId="77777777" w:rsidTr="007A221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7B4B83E6" w14:textId="77777777" w:rsidR="007A221B" w:rsidRPr="007A221B" w:rsidRDefault="007A221B" w:rsidP="007A221B">
            <w:pPr/>
          </w:p>
        </w:tc>
        <w:tc>
          <w:tcPr>
            <w:tcW w:w="1521" w:type="dxa"/>
          </w:tcPr>
          <w:p w14:paraId="1B100219"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502D302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709D356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Methods for developing specific physical qualities</w:t>
            </w:r>
            <w:r w:rsidRPr="007A221B">
              <w:rPr>
                <w:rFonts w:asciiTheme="majorBidi" w:hAnsiTheme="majorBidi" w:cs="Times New Roman" w:hint="cs"/>
                <w:sz w:val="28"/>
                <w:szCs w:val="28"/>
                <w:lang w:bidi="ar-IQ"/>
              </w:rPr>
              <w:t xml:space="preserve"> </w:t>
            </w:r>
          </w:p>
        </w:tc>
        <w:tc>
          <w:tcPr>
            <w:tcW w:w="1277" w:type="dxa"/>
          </w:tcPr>
          <w:p w14:paraId="5A16F6E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E0ADC3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20</w:t>
            </w:r>
            <w:r w:rsidRPr="007A221B">
              <w:rPr>
                <w:rFonts w:asciiTheme="majorBidi" w:hAnsiTheme="majorBidi" w:cstheme="majorBidi" w:hint="cs"/>
                <w:sz w:val="28"/>
                <w:szCs w:val="28"/>
                <w:lang w:bidi="ar-IQ"/>
              </w:rPr>
              <w:t xml:space="preserve">-</w:t>
            </w:r>
          </w:p>
        </w:tc>
      </w:tr>
      <w:tr w:rsidR="007A221B" w:rsidRPr="007A221B" w14:paraId="14DE160C"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D8C2ECA" w14:textId="77777777" w:rsidR="007A221B" w:rsidRPr="007A221B" w:rsidRDefault="007A221B" w:rsidP="007A221B">
            <w:pPr/>
          </w:p>
        </w:tc>
        <w:tc>
          <w:tcPr>
            <w:tcW w:w="1521" w:type="dxa"/>
          </w:tcPr>
          <w:p w14:paraId="65EBE9D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267639D1"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2094CB9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Stages of development of the art of fencing and theatrical battles</w:t>
            </w:r>
          </w:p>
        </w:tc>
        <w:tc>
          <w:tcPr>
            <w:tcW w:w="1277" w:type="dxa"/>
          </w:tcPr>
          <w:p w14:paraId="0752157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730EABB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21</w:t>
            </w:r>
            <w:r w:rsidRPr="007A221B">
              <w:rPr>
                <w:rFonts w:asciiTheme="majorBidi" w:hAnsiTheme="majorBidi" w:cs="Times New Roman"/>
                <w:sz w:val="28"/>
                <w:szCs w:val="28"/>
                <w:lang w:bidi="ar-IQ"/>
              </w:rPr>
              <w:t xml:space="preserve">-</w:t>
            </w:r>
          </w:p>
        </w:tc>
      </w:tr>
      <w:tr w:rsidR="007A221B" w:rsidRPr="007A221B" w14:paraId="40BEE2A5"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700955D" w14:textId="77777777" w:rsidR="007A221B" w:rsidRPr="007A221B" w:rsidRDefault="007A221B" w:rsidP="007A221B">
            <w:pPr/>
          </w:p>
        </w:tc>
        <w:tc>
          <w:tcPr>
            <w:tcW w:w="1521" w:type="dxa"/>
          </w:tcPr>
          <w:p w14:paraId="5C6EE3CE"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25263991"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467B407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art of fencing and theatrical battles</w:t>
            </w:r>
          </w:p>
        </w:tc>
        <w:tc>
          <w:tcPr>
            <w:tcW w:w="1277" w:type="dxa"/>
          </w:tcPr>
          <w:p w14:paraId="01644E4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001BACC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22</w:t>
            </w:r>
            <w:r w:rsidRPr="007A221B">
              <w:rPr>
                <w:rFonts w:asciiTheme="majorBidi" w:hAnsiTheme="majorBidi" w:cstheme="majorBidi" w:hint="cs"/>
                <w:sz w:val="28"/>
                <w:szCs w:val="28"/>
                <w:lang w:bidi="ar-IQ"/>
              </w:rPr>
              <w:t xml:space="preserve">-</w:t>
            </w:r>
          </w:p>
        </w:tc>
      </w:tr>
      <w:tr w:rsidR="007A221B" w:rsidRPr="007A221B" w14:paraId="281407C5"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609AF50" w14:textId="77777777" w:rsidR="007A221B" w:rsidRPr="007A221B" w:rsidRDefault="007A221B" w:rsidP="007A221B">
            <w:pPr/>
          </w:p>
        </w:tc>
        <w:tc>
          <w:tcPr>
            <w:tcW w:w="1521" w:type="dxa"/>
          </w:tcPr>
          <w:p w14:paraId="6C977C8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0A925464"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2ABC3D1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Relaxation</w:t>
            </w:r>
          </w:p>
        </w:tc>
        <w:tc>
          <w:tcPr>
            <w:tcW w:w="1277" w:type="dxa"/>
          </w:tcPr>
          <w:p w14:paraId="1280A77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6CA59A0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r w:rsidRPr="007A221B">
              <w:rPr>
                <w:rFonts w:asciiTheme="majorBidi" w:hAnsiTheme="majorBidi" w:cstheme="majorBidi" w:hint="cs"/>
                <w:sz w:val="28"/>
                <w:szCs w:val="28"/>
                <w:lang w:bidi="ar-IQ"/>
              </w:rPr>
              <w:t xml:space="preserve">-</w:t>
            </w:r>
          </w:p>
        </w:tc>
      </w:tr>
      <w:tr w:rsidR="007A221B" w:rsidRPr="007A221B" w14:paraId="0A303118" w14:textId="77777777" w:rsidTr="007A221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37ACDA3" w14:textId="77777777" w:rsidR="007A221B" w:rsidRPr="007A221B" w:rsidRDefault="007A221B" w:rsidP="007A221B">
            <w:pPr/>
          </w:p>
        </w:tc>
        <w:tc>
          <w:tcPr>
            <w:tcW w:w="1521" w:type="dxa"/>
          </w:tcPr>
          <w:p w14:paraId="392F9B1D"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725E8A83"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2FF4C1C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Warm-up</w:t>
            </w:r>
          </w:p>
        </w:tc>
        <w:tc>
          <w:tcPr>
            <w:tcW w:w="1277" w:type="dxa"/>
          </w:tcPr>
          <w:p w14:paraId="5BBA77E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1B96FB3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24-</w:t>
            </w:r>
          </w:p>
        </w:tc>
      </w:tr>
      <w:tr w:rsidR="007A221B" w:rsidRPr="007A221B" w14:paraId="22EC0E82"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5D81D76" w14:textId="77777777" w:rsidR="007A221B" w:rsidRPr="007A221B" w:rsidRDefault="007A221B" w:rsidP="007A221B">
            <w:pPr/>
          </w:p>
        </w:tc>
        <w:tc>
          <w:tcPr>
            <w:tcW w:w="1521" w:type="dxa"/>
          </w:tcPr>
          <w:p w14:paraId="7EEF3D76"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3B15D2FA"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4F4B851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 xml:space="preserve">Relaxation yoga exercises</w:t>
            </w:r>
          </w:p>
        </w:tc>
        <w:tc>
          <w:tcPr>
            <w:tcW w:w="1277" w:type="dxa"/>
          </w:tcPr>
          <w:p w14:paraId="1F3D3C5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0B3FA00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25</w:t>
            </w:r>
            <w:r w:rsidRPr="007A221B">
              <w:rPr>
                <w:rFonts w:asciiTheme="majorBidi" w:hAnsiTheme="majorBidi" w:cstheme="majorBidi" w:hint="cs"/>
                <w:sz w:val="28"/>
                <w:szCs w:val="28"/>
                <w:lang w:bidi="ar-IQ"/>
              </w:rPr>
              <w:t xml:space="preserve">-</w:t>
            </w:r>
          </w:p>
        </w:tc>
      </w:tr>
      <w:tr w:rsidR="007A221B" w:rsidRPr="007A221B" w14:paraId="30080363" w14:textId="77777777" w:rsidTr="007A221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4" w:type="dxa"/>
          </w:tcPr>
          <w:p w14:paraId="54F54766" w14:textId="77777777" w:rsidR="007A221B" w:rsidRPr="007A221B" w:rsidRDefault="007A221B" w:rsidP="007A221B">
            <w:pPr/>
          </w:p>
        </w:tc>
        <w:tc>
          <w:tcPr>
            <w:tcW w:w="1521" w:type="dxa"/>
          </w:tcPr>
          <w:p w14:paraId="60C0FA68"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66534644"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23BB7A6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Balance</w:t>
            </w:r>
          </w:p>
        </w:tc>
        <w:tc>
          <w:tcPr>
            <w:tcW w:w="1277" w:type="dxa"/>
          </w:tcPr>
          <w:p w14:paraId="6A541AE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379A284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26</w:t>
            </w:r>
            <w:r w:rsidRPr="007A221B">
              <w:rPr>
                <w:rFonts w:asciiTheme="majorBidi" w:hAnsiTheme="majorBidi" w:cstheme="majorBidi" w:hint="cs"/>
                <w:sz w:val="28"/>
                <w:szCs w:val="28"/>
                <w:lang w:bidi="ar-IQ"/>
              </w:rPr>
              <w:t xml:space="preserve">-</w:t>
            </w:r>
          </w:p>
        </w:tc>
      </w:tr>
      <w:tr w:rsidR="007A221B" w:rsidRPr="007A221B" w14:paraId="3B7F5E01"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E76AD67" w14:textId="77777777" w:rsidR="007A221B" w:rsidRPr="007A221B" w:rsidRDefault="007A221B" w:rsidP="007A221B">
            <w:pPr/>
          </w:p>
        </w:tc>
        <w:tc>
          <w:tcPr>
            <w:tcW w:w="1521" w:type="dxa"/>
          </w:tcPr>
          <w:p w14:paraId="69E72A59"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645081A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7F8BD8E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anthropologist</w:t>
            </w:r>
          </w:p>
        </w:tc>
        <w:tc>
          <w:tcPr>
            <w:tcW w:w="1277" w:type="dxa"/>
          </w:tcPr>
          <w:p w14:paraId="330C4CC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79EAB06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27</w:t>
            </w:r>
            <w:r w:rsidRPr="007A221B">
              <w:rPr>
                <w:rFonts w:asciiTheme="majorBidi" w:hAnsiTheme="majorBidi" w:cstheme="majorBidi" w:hint="cs"/>
                <w:sz w:val="28"/>
                <w:szCs w:val="28"/>
                <w:lang w:bidi="ar-IQ"/>
              </w:rPr>
              <w:t>-</w:t>
            </w:r>
            <w:r w:rsidRPr="007A221B">
              <w:rPr>
                <w:rFonts w:asciiTheme="majorBidi" w:hAnsiTheme="majorBidi" w:cstheme="majorBidi"/>
                <w:sz w:val="28"/>
                <w:szCs w:val="28"/>
                <w:lang w:bidi="ar-IQ"/>
              </w:rPr>
              <w:t xml:space="preserve">    </w:t>
            </w:r>
          </w:p>
        </w:tc>
      </w:tr>
      <w:tr w:rsidR="007A221B" w:rsidRPr="007A221B" w14:paraId="685BD8B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0461186" w14:textId="77777777" w:rsidR="007A221B" w:rsidRPr="007A221B" w:rsidRDefault="007A221B" w:rsidP="007A221B">
            <w:pPr/>
          </w:p>
        </w:tc>
        <w:tc>
          <w:tcPr>
            <w:tcW w:w="1521" w:type="dxa"/>
          </w:tcPr>
          <w:p w14:paraId="3B1B0E4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7FEC5E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23FA22A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physical throwing</w:t>
            </w:r>
          </w:p>
        </w:tc>
        <w:tc>
          <w:tcPr>
            <w:tcW w:w="1277" w:type="dxa"/>
          </w:tcPr>
          <w:p w14:paraId="4E10394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5F7360F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28</w:t>
            </w:r>
            <w:r w:rsidRPr="007A221B">
              <w:rPr>
                <w:rFonts w:asciiTheme="majorBidi" w:hAnsiTheme="majorBidi" w:cstheme="majorBidi" w:hint="cs"/>
                <w:sz w:val="28"/>
                <w:szCs w:val="28"/>
                <w:lang w:bidi="ar-IQ"/>
              </w:rPr>
              <w:t xml:space="preserve">-</w:t>
            </w:r>
          </w:p>
        </w:tc>
      </w:tr>
      <w:tr w:rsidR="007A221B" w:rsidRPr="007A221B" w14:paraId="08214E8D"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694ECE6" w14:textId="77777777" w:rsidR="007A221B" w:rsidRPr="007A221B" w:rsidRDefault="007A221B" w:rsidP="007A221B">
            <w:pPr/>
          </w:p>
        </w:tc>
        <w:tc>
          <w:tcPr>
            <w:tcW w:w="1521" w:type="dxa"/>
          </w:tcPr>
          <w:p w14:paraId="3A50EAED"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2269" w:type="dxa"/>
            <w:gridSpan w:val="2"/>
          </w:tcPr>
          <w:p w14:paraId="4D5168DA"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p>
        </w:tc>
        <w:tc>
          <w:tcPr>
            <w:tcW w:w="1935" w:type="dxa"/>
          </w:tcPr>
          <w:p w14:paraId="47305C7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w:t>
            </w:r>
            <w:r w:rsidRPr="007A221B">
              <w:rPr>
                <w:rFonts w:asciiTheme="majorBidi" w:hAnsiTheme="majorBidi" w:cs="Times New Roman"/>
                <w:sz w:val="28"/>
                <w:szCs w:val="28"/>
                <w:lang w:bidi="ar-IQ"/>
              </w:rPr>
              <w:t>Focus of attention</w:t>
            </w:r>
          </w:p>
        </w:tc>
        <w:tc>
          <w:tcPr>
            <w:tcW w:w="1277" w:type="dxa"/>
          </w:tcPr>
          <w:p w14:paraId="2558494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c>
          <w:tcPr>
            <w:tcW w:w="1697" w:type="dxa"/>
          </w:tcPr>
          <w:p w14:paraId="4700E36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29</w:t>
            </w:r>
            <w:r w:rsidRPr="007A221B">
              <w:rPr>
                <w:rFonts w:asciiTheme="majorBidi" w:hAnsiTheme="majorBidi" w:cstheme="majorBidi" w:hint="cs"/>
                <w:sz w:val="28"/>
                <w:szCs w:val="28"/>
                <w:lang w:bidi="ar-IQ"/>
              </w:rPr>
              <w:t xml:space="preserve"> </w:t>
            </w:r>
          </w:p>
        </w:tc>
      </w:tr>
      <w:tr w:rsidR="007A221B" w:rsidRPr="007A221B" w14:paraId="5A8274CC" w14:textId="77777777" w:rsidTr="007A221B">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00CF2010" w14:textId="77777777" w:rsidR="007A221B" w:rsidRPr="007A221B" w:rsidRDefault="007A221B" w:rsidP="007A221B">
            <w:pPr/>
          </w:p>
        </w:tc>
        <w:tc>
          <w:tcPr>
            <w:tcW w:w="1521" w:type="dxa"/>
          </w:tcPr>
          <w:p w14:paraId="250DB911"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2269" w:type="dxa"/>
            <w:gridSpan w:val="2"/>
          </w:tcPr>
          <w:p w14:paraId="1A817DF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p>
        </w:tc>
        <w:tc>
          <w:tcPr>
            <w:tcW w:w="1935" w:type="dxa"/>
          </w:tcPr>
          <w:p w14:paraId="74C977C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exam</w:t>
            </w:r>
          </w:p>
        </w:tc>
        <w:tc>
          <w:tcPr>
            <w:tcW w:w="1277" w:type="dxa"/>
          </w:tcPr>
          <w:p w14:paraId="7005F59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r w:rsidRPr="007A221B">
              <w:rPr>
                <w:rFonts w:asciiTheme="majorBidi" w:hAnsiTheme="majorBidi" w:cstheme="majorBidi" w:hint="cs"/>
                <w:sz w:val="28"/>
                <w:szCs w:val="28"/>
                <w:lang w:bidi="ar-IQ"/>
              </w:rPr>
              <w:t xml:space="preserve">                     </w:t>
            </w:r>
          </w:p>
        </w:tc>
        <w:tc>
          <w:tcPr>
            <w:tcW w:w="1697" w:type="dxa"/>
          </w:tcPr>
          <w:p w14:paraId="2FAB525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30</w:t>
            </w:r>
            <w:r w:rsidRPr="007A221B">
              <w:rPr>
                <w:rFonts w:asciiTheme="majorBidi" w:hAnsiTheme="majorBidi" w:cstheme="majorBidi" w:hint="cs"/>
                <w:sz w:val="28"/>
                <w:szCs w:val="28"/>
                <w:lang w:bidi="ar-IQ"/>
              </w:rPr>
              <w:t>-</w:t>
            </w:r>
          </w:p>
        </w:tc>
      </w:tr>
    </w:tbl>
    <w:p w14:paraId="59C7A1DB"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41D4D589"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A99300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3CEFABD3"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D10C3CF" w14:textId="77777777" w:rsidR="007A221B" w:rsidRPr="007A221B" w:rsidRDefault="007A221B" w:rsidP="007A221B">
            <w:pPr>
              <w:jc w:val="right"/>
              <w:rPr>
                <w:sz w:val="36"/>
                <w:szCs w:val="36"/>
                <w:lang w:bidi="ar-IQ"/>
              </w:rPr>
            </w:pPr>
            <w:r w:rsidRPr="007A221B">
              <w:rPr>
                <w:rFonts w:hint="cs"/>
                <w:sz w:val="36"/>
                <w:szCs w:val="36"/>
                <w:lang w:bidi="ar-IQ"/>
              </w:rPr>
              <w:t xml:space="preserve">Dr. Salah Al-Qasab and Assistant Professor Adnan Mawloud Al-Bayati: Theatrical Physical Fitness</w:t>
            </w:r>
          </w:p>
          <w:p w14:paraId="2734AA47" w14:textId="77777777" w:rsidR="007A221B" w:rsidRPr="007A221B" w:rsidRDefault="007A221B" w:rsidP="007A221B">
            <w:pPr>
              <w:jc w:val="right"/>
              <w:rPr>
                <w:sz w:val="36"/>
                <w:szCs w:val="36"/>
                <w:highlight w:val="yellow"/>
                <w:lang w:bidi="ar-IQ"/>
              </w:rPr>
            </w:pPr>
            <w:r w:rsidRPr="007A221B">
              <w:rPr>
                <w:rFonts w:hint="cs"/>
                <w:sz w:val="36"/>
                <w:szCs w:val="36"/>
                <w:lang w:bidi="ar-IQ"/>
              </w:rPr>
              <w:t xml:space="preserve"> </w:t>
            </w:r>
            <w:r w:rsidRPr="007A221B">
              <w:rPr>
                <w:rFonts w:cs="Arial"/>
                <w:sz w:val="36"/>
                <w:szCs w:val="36"/>
                <w:lang w:bidi="ar-IQ"/>
              </w:rPr>
              <w:t xml:space="preserve">Muhannad Hassan Al-Bashtawi, Sports Training, Amman</w:t>
            </w:r>
            <w:r w:rsidRPr="007A221B">
              <w:rPr>
                <w:rFonts w:cs="Arial" w:hint="cs"/>
                <w:sz w:val="36"/>
                <w:szCs w:val="36"/>
                <w:lang w:bidi="ar-IQ"/>
              </w:rPr>
              <w:t xml:space="preserve">2005</w:t>
            </w:r>
            <w:r w:rsidRPr="007A221B">
              <w:rPr>
                <w:sz w:val="36"/>
                <w:szCs w:val="36"/>
                <w:highlight w:val="yellow"/>
                <w:lang w:bidi="ar-IQ"/>
              </w:rPr>
              <w:t xml:space="preserve"> </w:t>
            </w:r>
          </w:p>
        </w:tc>
        <w:tc>
          <w:tcPr>
            <w:tcW w:w="4431" w:type="dxa"/>
          </w:tcPr>
          <w:p w14:paraId="2A75239C" w14:textId="77777777" w:rsidR="007A221B" w:rsidRPr="007A221B" w:rsidRDefault="007A221B" w:rsidP="007A221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cs="Arial"/>
                <w:sz w:val="36"/>
                <w:szCs w:val="36"/>
                <w:lang w:bidi="ar-IQ"/>
              </w:rPr>
              <w:t>Required readings</w:t>
            </w:r>
            <w:r w:rsidRPr="007A221B">
              <w:rPr>
                <w:sz w:val="36"/>
                <w:szCs w:val="36"/>
                <w:lang w:bidi="ar-IQ"/>
              </w:rPr>
              <w:tab/>
            </w:r>
          </w:p>
          <w:p w14:paraId="6AE3EBE4" w14:textId="77777777" w:rsidR="007A221B" w:rsidRPr="007A221B" w:rsidRDefault="007A221B" w:rsidP="007A221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sz w:val="36"/>
                <w:szCs w:val="36"/>
                <w:lang w:bidi="ar-IQ"/>
              </w:rPr>
              <w:tab/>
            </w:r>
            <w:r w:rsidRPr="007A221B">
              <w:rPr>
                <w:rFonts w:cs="Arial" w:hint="cs"/>
                <w:sz w:val="36"/>
                <w:szCs w:val="36"/>
                <w:lang w:bidi="ar-IQ"/>
              </w:rPr>
              <w:t xml:space="preserve">                   </w:t>
            </w:r>
            <w:r w:rsidRPr="007A221B">
              <w:rPr>
                <w:rFonts w:cs="Arial"/>
                <w:sz w:val="36"/>
                <w:szCs w:val="36"/>
                <w:lang w:bidi="ar-IQ"/>
              </w:rPr>
              <w:t xml:space="preserve">Texts</w:t>
            </w:r>
            <w:r w:rsidRPr="007A221B">
              <w:rPr>
                <w:rFonts w:cs="Arial" w:hint="cs"/>
                <w:sz w:val="36"/>
                <w:szCs w:val="36"/>
                <w:lang w:bidi="ar-IQ"/>
              </w:rPr>
              <w:t>Basic</w:t>
            </w:r>
            <w:r w:rsidRPr="007A221B">
              <w:rPr>
                <w:sz w:val="36"/>
                <w:szCs w:val="36"/>
                <w:lang w:bidi="ar-IQ"/>
              </w:rPr>
              <w:t xml:space="preserve"> </w:t>
            </w:r>
          </w:p>
          <w:p w14:paraId="44DD69F6" w14:textId="77777777" w:rsidR="007A221B" w:rsidRPr="007A221B" w:rsidRDefault="007A221B" w:rsidP="007A221B">
            <w:pPr>
              <w:tabs>
                <w:tab w:val="right" w:pos="4215"/>
              </w:tabs>
              <w:cnfStyle w:val="000000100000" w:firstRow="0" w:lastRow="0" w:firstColumn="0" w:lastColumn="0" w:oddVBand="0" w:evenVBand="0" w:oddHBand="1" w:evenHBand="0" w:firstRowFirstColumn="0" w:firstRowLastColumn="0" w:lastRowFirstColumn="0" w:lastRowLastColumn="0"/>
              <w:rPr>
                <w:rFonts w:cs="Arial"/>
                <w:sz w:val="36"/>
                <w:szCs w:val="36"/>
                <w:lang w:bidi="ar-IQ"/>
              </w:rPr>
            </w:pPr>
            <w:r w:rsidRPr="007A221B">
              <w:rPr>
                <w:rFonts w:cs="Arial"/>
                <w:sz w:val="36"/>
                <w:szCs w:val="36"/>
                <w:lang w:bidi="ar-IQ"/>
              </w:rPr>
              <w:t>The course textbook</w:t>
            </w:r>
          </w:p>
          <w:p w14:paraId="7D36DE00" w14:textId="77777777" w:rsidR="007A221B" w:rsidRPr="007A221B" w:rsidRDefault="007A221B" w:rsidP="007A221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sz w:val="36"/>
                <w:szCs w:val="36"/>
                <w:lang w:bidi="ar-IQ"/>
              </w:rPr>
              <w:tab/>
            </w:r>
            <w:r w:rsidRPr="007A221B">
              <w:rPr>
                <w:rFonts w:cs="Arial" w:hint="cs"/>
                <w:sz w:val="36"/>
                <w:szCs w:val="36"/>
                <w:lang w:bidi="ar-IQ"/>
              </w:rPr>
              <w:t xml:space="preserve">                                </w:t>
            </w:r>
            <w:r w:rsidRPr="007A221B">
              <w:rPr>
                <w:rFonts w:cs="Arial"/>
                <w:sz w:val="36"/>
                <w:szCs w:val="36"/>
                <w:lang w:bidi="ar-IQ"/>
              </w:rPr>
              <w:t>Other</w:t>
            </w:r>
            <w:r w:rsidRPr="007A221B">
              <w:rPr>
                <w:sz w:val="36"/>
                <w:szCs w:val="36"/>
                <w:lang w:bidi="ar-IQ"/>
              </w:rPr>
              <w:t xml:space="preserve"> </w:t>
            </w:r>
          </w:p>
        </w:tc>
      </w:tr>
    </w:tbl>
    <w:p w14:paraId="519F8103"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0411A44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F25353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01786D9C"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50F2707B"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3D92BBD" w14:textId="77777777" w:rsidR="007A221B" w:rsidRPr="007A221B" w:rsidRDefault="007A221B" w:rsidP="007A221B">
            <w:pPr>
              <w:jc w:val="right"/>
              <w:rPr>
                <w:sz w:val="36"/>
                <w:szCs w:val="36"/>
                <w:lang w:bidi="ar-IQ"/>
              </w:rPr>
            </w:pPr>
          </w:p>
          <w:p w14:paraId="2D6FCA1C" w14:textId="77777777" w:rsidR="007A221B" w:rsidRPr="007A221B" w:rsidRDefault="007A221B" w:rsidP="007A221B">
            <w:pPr>
              <w:jc w:val="right"/>
              <w:rPr>
                <w:rFonts w:asciiTheme="majorBidi" w:hAnsiTheme="majorBidi" w:cstheme="majorBidi"/>
                <w:sz w:val="36"/>
                <w:szCs w:val="36"/>
                <w:highlight w:val="yellow"/>
                <w:lang w:bidi="ar-IQ"/>
              </w:rPr>
            </w:pPr>
            <w:r w:rsidRPr="007A221B">
              <w:rPr>
                <w:rFonts w:asciiTheme="majorBidi" w:hAnsiTheme="majorBidi" w:cstheme="majorBidi"/>
                <w:sz w:val="36"/>
                <w:szCs w:val="36"/>
                <w:highlight w:val="yellow"/>
                <w:lang w:bidi="ar-IQ"/>
              </w:rPr>
              <w:t>- Developing the curriculum content by deleting, adding, and replacing.</w:t>
            </w:r>
            <w:r w:rsidRPr="007A221B">
              <w:rPr>
                <w:rFonts w:asciiTheme="majorBidi" w:hAnsiTheme="majorBidi" w:cstheme="majorBidi"/>
                <w:sz w:val="36"/>
                <w:szCs w:val="36"/>
                <w:highlight w:val="yellow"/>
                <w:lang w:bidi="ar-IQ"/>
              </w:rPr>
              <w:t xml:space="preserve">1</w:t>
            </w:r>
          </w:p>
          <w:p w14:paraId="34A9638F" w14:textId="77777777" w:rsidR="007A221B" w:rsidRPr="007A221B" w:rsidRDefault="007A221B" w:rsidP="007A221B">
            <w:pPr>
              <w:jc w:val="right"/>
              <w:rPr>
                <w:rFonts w:asciiTheme="majorBidi" w:hAnsiTheme="majorBidi" w:cstheme="majorBidi"/>
                <w:sz w:val="36"/>
                <w:szCs w:val="36"/>
                <w:highlight w:val="yellow"/>
                <w:lang w:bidi="ar-IQ"/>
              </w:rPr>
            </w:pPr>
            <w:r w:rsidRPr="007A221B">
              <w:rPr>
                <w:rFonts w:asciiTheme="majorBidi" w:hAnsiTheme="majorBidi" w:cstheme="majorBidi"/>
                <w:sz w:val="36"/>
                <w:szCs w:val="36"/>
                <w:highlight w:val="yellow"/>
                <w:lang w:bidi="ar-IQ"/>
              </w:rPr>
              <w:t xml:space="preserve">2- Using modern teaching methods according to the nature of the subject and the level of the learners from time to time</w:t>
            </w:r>
          </w:p>
          <w:p w14:paraId="615D3CCD" w14:textId="77777777" w:rsidR="007A221B" w:rsidRPr="007A221B" w:rsidRDefault="007A221B" w:rsidP="007A221B">
            <w:pPr>
              <w:jc w:val="right"/>
              <w:rPr>
                <w:sz w:val="36"/>
                <w:szCs w:val="36"/>
                <w:lang w:bidi="ar-IQ"/>
              </w:rPr>
            </w:pPr>
            <w:r w:rsidRPr="007A221B">
              <w:rPr>
                <w:rFonts w:asciiTheme="majorBidi" w:hAnsiTheme="majorBidi" w:cstheme="majorBidi"/>
                <w:sz w:val="36"/>
                <w:szCs w:val="36"/>
                <w:highlight w:val="yellow"/>
                <w:lang w:bidi="ar-IQ"/>
              </w:rPr>
              <w:t xml:space="preserve"> </w:t>
            </w:r>
            <w:r w:rsidRPr="007A221B">
              <w:rPr>
                <w:rFonts w:asciiTheme="majorBidi" w:hAnsiTheme="majorBidi" w:cstheme="majorBidi"/>
                <w:sz w:val="36"/>
                <w:szCs w:val="36"/>
                <w:highlight w:val="yellow"/>
                <w:lang w:bidi="ar-IQ"/>
              </w:rPr>
              <w:t xml:space="preserve">3- Using modern assessment methods such as alternative and electronic assessment</w:t>
            </w:r>
          </w:p>
        </w:tc>
      </w:tr>
      <w:tr w:rsidR="007A221B" w:rsidRPr="007A221B" w14:paraId="692E5776"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FD20555" w14:textId="77777777" w:rsidR="007A221B" w:rsidRPr="007A221B" w:rsidRDefault="007A221B" w:rsidP="007A221B">
            <w:pPr>
              <w:jc w:val="right"/>
              <w:rPr>
                <w:sz w:val="36"/>
                <w:szCs w:val="36"/>
                <w:lang w:bidi="ar-IQ"/>
              </w:rPr>
            </w:pPr>
            <w:r w:rsidRPr="007A221B">
              <w:rPr>
                <w:rFonts w:hint="cs"/>
                <w:sz w:val="36"/>
                <w:szCs w:val="36"/>
                <w:lang w:bidi="ar-IQ"/>
              </w:rPr>
              <w:t xml:space="preserve">Special requirements:</w:t>
            </w:r>
            <w:r w:rsidRPr="007A221B">
              <w:rPr>
                <w:rFonts w:hint="cs"/>
                <w:sz w:val="36"/>
                <w:szCs w:val="36"/>
                <w:highlight w:val="yellow"/>
                <w:lang w:bidi="ar-IQ"/>
              </w:rPr>
              <w:t>(This includes, for example, workshops, journals, laboratories, and websites) Social services (This includes, for example, guest lectures, vocational training, and field studies)</w:t>
            </w:r>
            <w:r w:rsidRPr="007A221B">
              <w:rPr>
                <w:rFonts w:hint="cs"/>
                <w:sz w:val="36"/>
                <w:szCs w:val="36"/>
                <w:lang w:bidi="ar-IQ"/>
              </w:rPr>
              <w:t>)</w:t>
            </w:r>
          </w:p>
          <w:p w14:paraId="3723883D" w14:textId="77777777" w:rsidR="007A221B" w:rsidRPr="007A221B" w:rsidRDefault="007A221B" w:rsidP="007A221B">
            <w:pPr>
              <w:jc w:val="right"/>
              <w:rPr>
                <w:sz w:val="36"/>
                <w:szCs w:val="36"/>
                <w:lang w:bidi="ar-IQ"/>
              </w:rPr>
            </w:pPr>
          </w:p>
        </w:tc>
      </w:tr>
      <w:tr w:rsidR="007A221B" w:rsidRPr="007A221B" w14:paraId="35F07244"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31DE38C3" w14:textId="77777777" w:rsidR="007A221B" w:rsidRPr="007A221B" w:rsidRDefault="007A221B" w:rsidP="007A221B">
            <w:pPr>
              <w:jc w:val="right"/>
              <w:rPr>
                <w:sz w:val="36"/>
                <w:szCs w:val="36"/>
                <w:lang w:bidi="ar-IQ"/>
              </w:rPr>
            </w:pPr>
            <w:r w:rsidRPr="007A221B">
              <w:rPr>
                <w:rFonts w:hint="cs"/>
                <w:sz w:val="36"/>
                <w:szCs w:val="36"/>
                <w:lang w:bidi="ar-IQ"/>
              </w:rPr>
              <w:t>Course Instructor Signature: M.M. Saad Rashoudi Halous</w:t>
            </w:r>
          </w:p>
          <w:p w14:paraId="35346416" w14:textId="77777777" w:rsidR="007A221B" w:rsidRPr="007A221B" w:rsidRDefault="007A221B" w:rsidP="007A221B">
            <w:pPr>
              <w:rPr>
                <w:sz w:val="36"/>
                <w:szCs w:val="36"/>
                <w:lang w:bidi="ar-IQ"/>
              </w:rPr>
            </w:pPr>
          </w:p>
        </w:tc>
      </w:tr>
    </w:tbl>
    <w:p w14:paraId="645C5F1C" w14:textId="77777777" w:rsidR="007A221B" w:rsidRPr="007A221B" w:rsidRDefault="007A221B" w:rsidP="007A221B">
      <w:pPr>
        <w:rPr>
          <w:sz w:val="36"/>
          <w:szCs w:val="36"/>
          <w:lang w:bidi="ar-IQ"/>
        </w:rPr>
      </w:pPr>
    </w:p>
    <w:p w14:paraId="46B9AF28" w14:textId="77777777" w:rsidR="007A221B" w:rsidRDefault="007A221B" w:rsidP="004A3055">
      <w:pPr>
        <w:pStyle w:val="NoSpacing"/>
        <w:rPr>
          <w:rFonts w:ascii="Simplified Arabic" w:hAnsi="Simplified Arabic" w:cs="Simplified Arabic"/>
          <w:b/>
          <w:bCs/>
          <w:sz w:val="24"/>
          <w:szCs w:val="24"/>
          <w:lang w:bidi="ar-IQ"/>
        </w:rPr>
        <w:bidi/>
      </w:pPr>
    </w:p>
    <w:p w14:paraId="5C816048" w14:textId="77777777" w:rsidR="007A221B" w:rsidRDefault="007A221B" w:rsidP="004A3055">
      <w:pPr>
        <w:pStyle w:val="NoSpacing"/>
        <w:rPr>
          <w:rFonts w:ascii="Simplified Arabic" w:hAnsi="Simplified Arabic" w:cs="Simplified Arabic"/>
          <w:b/>
          <w:bCs/>
          <w:sz w:val="24"/>
          <w:szCs w:val="24"/>
          <w:lang w:bidi="ar-IQ"/>
        </w:rPr>
        <w:bidi/>
      </w:pPr>
    </w:p>
    <w:p w14:paraId="6A578052" w14:textId="77777777" w:rsidR="007A221B" w:rsidRDefault="007A221B" w:rsidP="004A3055">
      <w:pPr>
        <w:pStyle w:val="NoSpacing"/>
        <w:rPr>
          <w:rFonts w:ascii="Simplified Arabic" w:hAnsi="Simplified Arabic" w:cs="Simplified Arabic"/>
          <w:b/>
          <w:bCs/>
          <w:sz w:val="24"/>
          <w:szCs w:val="24"/>
          <w:lang w:bidi="ar-IQ"/>
        </w:rPr>
        <w:bidi/>
      </w:pPr>
    </w:p>
    <w:p w14:paraId="39E2C5A5" w14:textId="77777777" w:rsidR="007A221B" w:rsidRDefault="007A221B" w:rsidP="004A3055">
      <w:pPr>
        <w:pStyle w:val="NoSpacing"/>
        <w:rPr>
          <w:rFonts w:ascii="Simplified Arabic" w:hAnsi="Simplified Arabic" w:cs="Simplified Arabic"/>
          <w:b/>
          <w:bCs/>
          <w:sz w:val="24"/>
          <w:szCs w:val="24"/>
          <w:lang w:bidi="ar-IQ"/>
        </w:rPr>
        <w:bidi/>
      </w:pPr>
    </w:p>
    <w:p w14:paraId="4BC52E72" w14:textId="77777777" w:rsidR="007A221B" w:rsidRDefault="007A221B" w:rsidP="004A3055">
      <w:pPr>
        <w:pStyle w:val="NoSpacing"/>
        <w:rPr>
          <w:rFonts w:ascii="Simplified Arabic" w:hAnsi="Simplified Arabic" w:cs="Simplified Arabic"/>
          <w:b/>
          <w:bCs/>
          <w:sz w:val="24"/>
          <w:szCs w:val="24"/>
          <w:lang w:bidi="ar-IQ"/>
        </w:rPr>
        <w:bidi/>
      </w:pPr>
    </w:p>
    <w:p w14:paraId="6693ADA5" w14:textId="77777777" w:rsidR="007A221B" w:rsidRDefault="007A221B" w:rsidP="004A3055">
      <w:pPr>
        <w:pStyle w:val="NoSpacing"/>
        <w:rPr>
          <w:rFonts w:ascii="Simplified Arabic" w:hAnsi="Simplified Arabic" w:cs="Simplified Arabic"/>
          <w:b/>
          <w:bCs/>
          <w:sz w:val="24"/>
          <w:szCs w:val="24"/>
          <w:lang w:bidi="ar-IQ"/>
        </w:rPr>
        <w:bidi/>
      </w:pPr>
    </w:p>
    <w:p w14:paraId="4A7971CD" w14:textId="77777777" w:rsidR="007A221B" w:rsidRDefault="007A221B" w:rsidP="004A3055">
      <w:pPr>
        <w:pStyle w:val="NoSpacing"/>
        <w:rPr>
          <w:rFonts w:ascii="Simplified Arabic" w:hAnsi="Simplified Arabic" w:cs="Simplified Arabic"/>
          <w:b/>
          <w:bCs/>
          <w:sz w:val="24"/>
          <w:szCs w:val="24"/>
          <w:lang w:bidi="ar-IQ"/>
        </w:rPr>
        <w:bidi/>
      </w:pPr>
    </w:p>
    <w:p w14:paraId="300F9DAA" w14:textId="77777777" w:rsidR="007A221B" w:rsidRDefault="007A221B" w:rsidP="004A3055">
      <w:pPr>
        <w:pStyle w:val="NoSpacing"/>
        <w:rPr>
          <w:rFonts w:ascii="Simplified Arabic" w:hAnsi="Simplified Arabic" w:cs="Simplified Arabic"/>
          <w:b/>
          <w:bCs/>
          <w:sz w:val="24"/>
          <w:szCs w:val="24"/>
          <w:lang w:bidi="ar-IQ"/>
        </w:rPr>
        <w:bidi/>
      </w:pPr>
    </w:p>
    <w:p w14:paraId="62205494" w14:textId="77777777" w:rsidR="007A221B" w:rsidRDefault="007A221B" w:rsidP="004A3055">
      <w:pPr>
        <w:pStyle w:val="NoSpacing"/>
        <w:rPr>
          <w:rFonts w:ascii="Simplified Arabic" w:hAnsi="Simplified Arabic" w:cs="Simplified Arabic"/>
          <w:b/>
          <w:bCs/>
          <w:sz w:val="24"/>
          <w:szCs w:val="24"/>
          <w:lang w:bidi="ar-IQ"/>
        </w:rPr>
        <w:bidi/>
      </w:pPr>
    </w:p>
    <w:p w14:paraId="0D599918" w14:textId="77777777" w:rsidR="007A221B" w:rsidRDefault="007A221B" w:rsidP="004A3055">
      <w:pPr>
        <w:pStyle w:val="NoSpacing"/>
        <w:rPr>
          <w:rFonts w:ascii="Simplified Arabic" w:hAnsi="Simplified Arabic" w:cs="Simplified Arabic"/>
          <w:b/>
          <w:bCs/>
          <w:sz w:val="24"/>
          <w:szCs w:val="24"/>
          <w:lang w:bidi="ar-IQ"/>
        </w:rPr>
        <w:bidi/>
      </w:pPr>
    </w:p>
    <w:p w14:paraId="4152F3B4" w14:textId="77777777" w:rsidR="007F3800" w:rsidRDefault="007F3800" w:rsidP="004A3055">
      <w:pPr>
        <w:pStyle w:val="NoSpacing"/>
        <w:rPr>
          <w:rFonts w:ascii="Simplified Arabic" w:hAnsi="Simplified Arabic" w:cs="Simplified Arabic"/>
          <w:b/>
          <w:bCs/>
          <w:sz w:val="24"/>
          <w:szCs w:val="24"/>
          <w:lang w:bidi="ar-IQ"/>
        </w:rPr>
        <w:bidi/>
      </w:pPr>
    </w:p>
    <w:p w14:paraId="265C0CE5" w14:textId="77777777" w:rsidR="007F3800" w:rsidRDefault="007F3800" w:rsidP="004A3055">
      <w:pPr>
        <w:pStyle w:val="NoSpacing"/>
        <w:rPr>
          <w:rFonts w:ascii="Simplified Arabic" w:hAnsi="Simplified Arabic" w:cs="Simplified Arabic"/>
          <w:b/>
          <w:bCs/>
          <w:sz w:val="24"/>
          <w:szCs w:val="24"/>
          <w:lang w:bidi="ar-IQ"/>
        </w:rPr>
        <w:bidi/>
      </w:pPr>
    </w:p>
    <w:p w14:paraId="34677220" w14:textId="77777777" w:rsidR="007F3800" w:rsidRDefault="007F3800" w:rsidP="004A3055">
      <w:pPr>
        <w:pStyle w:val="NoSpacing"/>
        <w:rPr>
          <w:rFonts w:ascii="Simplified Arabic" w:hAnsi="Simplified Arabic" w:cs="Simplified Arabic"/>
          <w:b/>
          <w:bCs/>
          <w:sz w:val="24"/>
          <w:szCs w:val="24"/>
          <w:lang w:bidi="ar-IQ"/>
        </w:rPr>
        <w:bidi/>
      </w:pPr>
    </w:p>
    <w:p w14:paraId="7F9213A8" w14:textId="77777777" w:rsidR="007F3800" w:rsidRDefault="007F3800" w:rsidP="004A3055">
      <w:pPr>
        <w:pStyle w:val="NoSpacing"/>
        <w:rPr>
          <w:rFonts w:ascii="Simplified Arabic" w:hAnsi="Simplified Arabic" w:cs="Simplified Arabic"/>
          <w:b/>
          <w:bCs/>
          <w:sz w:val="24"/>
          <w:szCs w:val="24"/>
          <w:lang w:bidi="ar-IQ"/>
        </w:rPr>
        <w:bidi/>
      </w:pPr>
    </w:p>
    <w:p w14:paraId="220912AA"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511DB655"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Department of Performing Arts</w:t>
      </w:r>
    </w:p>
    <w:p w14:paraId="7BE8CC04" w14:textId="77777777" w:rsidR="007A221B" w:rsidRPr="007A221B" w:rsidRDefault="007A221B" w:rsidP="007A221B">
      <w:pPr>
        <w:jc w:val="center"/>
        <w:rPr>
          <w:rFonts w:asciiTheme="majorBidi" w:hAnsiTheme="majorBidi" w:cstheme="majorBidi"/>
          <w:b/>
          <w:bCs/>
          <w:sz w:val="32"/>
          <w:szCs w:val="32"/>
        </w:rPr>
      </w:pPr>
    </w:p>
    <w:p w14:paraId="2CE7C04C" w14:textId="77777777" w:rsidR="007A221B" w:rsidRPr="007A221B" w:rsidRDefault="007A221B" w:rsidP="007A221B">
      <w:pPr>
        <w:jc w:val="center"/>
        <w:rPr>
          <w:rFonts w:asciiTheme="majorBidi" w:hAnsiTheme="majorBidi" w:cstheme="majorBidi"/>
          <w:b/>
          <w:bCs/>
          <w:sz w:val="48"/>
          <w:szCs w:val="48"/>
          <w:lang w:bidi="ar-IQ"/>
        </w:rPr>
      </w:pPr>
      <w:r w:rsidRPr="007A221B">
        <w:rPr>
          <w:rFonts w:asciiTheme="majorBidi" w:hAnsiTheme="majorBidi" w:cstheme="majorBidi"/>
          <w:b/>
          <w:bCs/>
          <w:sz w:val="48"/>
          <w:szCs w:val="48"/>
        </w:rPr>
        <w:t>The course description</w:t>
      </w:r>
    </w:p>
    <w:p w14:paraId="51C8ED6A" w14:textId="77777777" w:rsidR="007A221B" w:rsidRPr="007A221B" w:rsidRDefault="007A221B" w:rsidP="007F3800">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7F3800">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7F3800">
        <w:rPr>
          <w:rFonts w:asciiTheme="majorBidi" w:hAnsiTheme="majorBidi" w:cstheme="majorBidi" w:hint="cs"/>
          <w:b/>
          <w:bCs/>
          <w:sz w:val="48"/>
          <w:szCs w:val="48"/>
        </w:rPr>
        <w:t>6</w:t>
      </w:r>
    </w:p>
    <w:p w14:paraId="2448D220" w14:textId="77777777" w:rsidR="007A221B" w:rsidRPr="007A221B" w:rsidRDefault="007A221B" w:rsidP="007A221B">
      <w:pPr>
        <w:jc w:val="center"/>
        <w:rPr>
          <w:rFonts w:asciiTheme="majorBidi" w:hAnsiTheme="majorBidi" w:cstheme="majorBidi"/>
          <w:sz w:val="48"/>
          <w:szCs w:val="48"/>
          <w:lang w:bidi="ar-IQ"/>
        </w:rPr>
      </w:pPr>
    </w:p>
    <w:p w14:paraId="18B1EE91" w14:textId="77777777" w:rsidR="007A221B" w:rsidRPr="007A221B" w:rsidRDefault="007A221B" w:rsidP="007A221B">
      <w:pPr>
        <w:jc w:val="right"/>
        <w:rPr>
          <w:rFonts w:asciiTheme="majorBidi" w:hAnsiTheme="majorBidi" w:cstheme="majorBidi"/>
          <w:b/>
          <w:bCs/>
          <w:sz w:val="48"/>
          <w:szCs w:val="48"/>
          <w:lang w:bidi="ar-IQ"/>
        </w:rPr>
      </w:pPr>
      <w:r w:rsidRPr="007A221B">
        <w:rPr>
          <w:rFonts w:asciiTheme="majorBidi" w:hAnsiTheme="majorBidi" w:cstheme="majorBidi"/>
          <w:b/>
          <w:bCs/>
          <w:sz w:val="48"/>
          <w:szCs w:val="48"/>
        </w:rPr>
        <w:t>Department Name: Performing Arts</w:t>
      </w:r>
    </w:p>
    <w:p w14:paraId="7D19FB73" w14:textId="77777777" w:rsidR="007A221B" w:rsidRPr="007A221B" w:rsidRDefault="007A221B" w:rsidP="007F3800">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7F3800">
        <w:rPr>
          <w:rFonts w:asciiTheme="majorBidi" w:hAnsiTheme="majorBidi" w:cstheme="majorBidi" w:hint="cs"/>
          <w:b/>
          <w:bCs/>
          <w:sz w:val="48"/>
          <w:szCs w:val="48"/>
        </w:rPr>
        <w:t>5</w:t>
      </w:r>
    </w:p>
    <w:p w14:paraId="68D0759E"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203D1E91" w14:textId="77777777" w:rsidR="007A221B" w:rsidRPr="007A221B" w:rsidRDefault="007A221B" w:rsidP="007A221B">
      <w:pPr>
        <w:tabs>
          <w:tab w:val="left" w:pos="7440"/>
        </w:tabs>
        <w:rPr>
          <w:rFonts w:asciiTheme="majorBidi" w:hAnsiTheme="majorBidi" w:cstheme="majorBidi"/>
          <w:b/>
          <w:bCs/>
          <w:color w:val="000000"/>
          <w:sz w:val="32"/>
          <w:szCs w:val="32"/>
        </w:rPr>
      </w:pPr>
    </w:p>
    <w:p w14:paraId="63CA774B" w14:textId="77777777" w:rsidR="007A221B" w:rsidRPr="007A221B" w:rsidRDefault="007A221B" w:rsidP="007A221B">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 xml:space="preserve">Dr. Muhannad Ibrahim Al-Ameedi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7F3800">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Dr. Ismail Hassan Obeid</w:t>
      </w:r>
    </w:p>
    <w:p w14:paraId="694F512F"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22EA6938"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15D34776" w14:textId="77777777" w:rsidR="007A221B" w:rsidRPr="007A221B" w:rsidRDefault="007A221B" w:rsidP="007A221B">
      <w:pPr>
        <w:jc w:val="right"/>
        <w:rPr>
          <w:sz w:val="36"/>
          <w:szCs w:val="36"/>
          <w:lang w:bidi="ar-IQ"/>
        </w:rPr>
      </w:pPr>
    </w:p>
    <w:p w14:paraId="65694398" w14:textId="77777777" w:rsidR="007A221B" w:rsidRPr="007A221B" w:rsidRDefault="007A221B" w:rsidP="007A221B">
      <w:pPr>
        <w:jc w:val="right"/>
        <w:rPr>
          <w:sz w:val="36"/>
          <w:szCs w:val="36"/>
          <w:lang w:bidi="ar-IQ"/>
        </w:rPr>
      </w:pPr>
    </w:p>
    <w:p w14:paraId="1253143C" w14:textId="77777777" w:rsidR="007A221B" w:rsidRPr="007A221B" w:rsidRDefault="007A221B" w:rsidP="007A221B">
      <w:pPr>
        <w:jc w:val="right"/>
        <w:rPr>
          <w:sz w:val="36"/>
          <w:szCs w:val="36"/>
          <w:lang w:bidi="ar-IQ"/>
        </w:rPr>
      </w:pPr>
    </w:p>
    <w:p w14:paraId="183BF87F" w14:textId="77777777" w:rsidR="007A221B" w:rsidRPr="007A221B" w:rsidRDefault="007A221B" w:rsidP="007A221B">
      <w:pPr>
        <w:jc w:val="center"/>
        <w:rPr>
          <w:b/>
          <w:bCs/>
          <w:sz w:val="36"/>
          <w:szCs w:val="36"/>
          <w:lang w:bidi="ar-IQ"/>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040A9823" w14:textId="77777777" w:rsidTr="007A221B">
        <w:tc>
          <w:tcPr>
            <w:tcW w:w="9576" w:type="dxa"/>
          </w:tcPr>
          <w:p w14:paraId="4FB8EA8A"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257B2EB0"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1445"/>
        <w:gridCol w:w="1788"/>
        <w:gridCol w:w="2089"/>
        <w:gridCol w:w="100"/>
        <w:gridCol w:w="1813"/>
        <w:gridCol w:w="1095"/>
        <w:gridCol w:w="1246"/>
      </w:tblGrid>
      <w:tr w:rsidR="007A221B" w:rsidRPr="007A221B" w14:paraId="22D122BA"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1BAE3B8"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4254" w:type="dxa"/>
            <w:gridSpan w:val="4"/>
          </w:tcPr>
          <w:p w14:paraId="79BEABC8"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642B669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4C2E08EB" w14:textId="77777777" w:rsidR="007A221B" w:rsidRPr="007A221B" w:rsidRDefault="007A221B" w:rsidP="007A221B">
            <w:pPr>
              <w:jc w:val="right"/>
              <w:rPr>
                <w:sz w:val="36"/>
                <w:szCs w:val="36"/>
                <w:lang w:bidi="ar-IQ"/>
              </w:rPr>
            </w:pPr>
            <w:r w:rsidRPr="007A221B">
              <w:rPr>
                <w:rFonts w:hint="cs"/>
                <w:sz w:val="36"/>
                <w:szCs w:val="36"/>
                <w:lang w:bidi="ar-IQ"/>
              </w:rPr>
              <w:t>Department of Performing Arts/Directing</w:t>
            </w:r>
          </w:p>
        </w:tc>
        <w:tc>
          <w:tcPr>
            <w:tcW w:w="4254" w:type="dxa"/>
            <w:gridSpan w:val="4"/>
          </w:tcPr>
          <w:p w14:paraId="1D1906E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7CB67262"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322" w:type="dxa"/>
            <w:gridSpan w:val="3"/>
          </w:tcPr>
          <w:p w14:paraId="700CC843"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4254" w:type="dxa"/>
            <w:gridSpan w:val="4"/>
          </w:tcPr>
          <w:p w14:paraId="356B9EC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5E6AF5C8"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22" w:type="dxa"/>
            <w:gridSpan w:val="3"/>
          </w:tcPr>
          <w:p w14:paraId="7E4F07BE" w14:textId="77777777" w:rsidR="007A221B" w:rsidRPr="007A221B" w:rsidRDefault="007A221B" w:rsidP="007A221B">
            <w:pPr>
              <w:jc w:val="right"/>
              <w:rPr>
                <w:sz w:val="36"/>
                <w:szCs w:val="36"/>
                <w:lang w:bidi="ar-IQ"/>
              </w:rPr>
            </w:pPr>
            <w:r w:rsidRPr="007A221B">
              <w:rPr>
                <w:rFonts w:hint="cs"/>
                <w:sz w:val="36"/>
                <w:szCs w:val="36"/>
                <w:lang w:bidi="ar-IQ"/>
              </w:rPr>
              <w:t xml:space="preserve">History of the Theatre</w:t>
            </w:r>
          </w:p>
        </w:tc>
        <w:tc>
          <w:tcPr>
            <w:tcW w:w="4254" w:type="dxa"/>
            <w:gridSpan w:val="4"/>
          </w:tcPr>
          <w:p w14:paraId="38E904D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23D72335" w14:textId="77777777" w:rsidTr="007A221B">
        <w:tc>
          <w:tcPr>
            <w:cnfStyle w:val="001000000000" w:firstRow="0" w:lastRow="0" w:firstColumn="1" w:lastColumn="0" w:oddVBand="0" w:evenVBand="0" w:oddHBand="0" w:evenHBand="0" w:firstRowFirstColumn="0" w:firstRowLastColumn="0" w:lastRowFirstColumn="0" w:lastRowLastColumn="0"/>
            <w:tcW w:w="5322" w:type="dxa"/>
            <w:gridSpan w:val="3"/>
          </w:tcPr>
          <w:p w14:paraId="4863DF69" w14:textId="77777777" w:rsidR="007A221B" w:rsidRPr="007A221B" w:rsidRDefault="007A221B" w:rsidP="007A221B">
            <w:pPr>
              <w:jc w:val="right"/>
              <w:rPr>
                <w:sz w:val="36"/>
                <w:szCs w:val="36"/>
                <w:lang w:bidi="ar-IQ"/>
              </w:rPr>
            </w:pPr>
            <w:r w:rsidRPr="007A221B">
              <w:rPr>
                <w:rFonts w:hint="cs"/>
                <w:sz w:val="36"/>
                <w:szCs w:val="36"/>
                <w:lang w:bidi="ar-IQ"/>
              </w:rPr>
              <w:t>On-site attendance</w:t>
            </w:r>
          </w:p>
        </w:tc>
        <w:tc>
          <w:tcPr>
            <w:tcW w:w="4254" w:type="dxa"/>
            <w:gridSpan w:val="4"/>
          </w:tcPr>
          <w:p w14:paraId="3A7E8C3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27ED93B4"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F6E6553"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4254" w:type="dxa"/>
            <w:gridSpan w:val="4"/>
          </w:tcPr>
          <w:p w14:paraId="1931D60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391FA927" w14:textId="77777777" w:rsidTr="007A221B">
        <w:tc>
          <w:tcPr>
            <w:cnfStyle w:val="001000000000" w:firstRow="0" w:lastRow="0" w:firstColumn="1" w:lastColumn="0" w:oddVBand="0" w:evenVBand="0" w:oddHBand="0" w:evenHBand="0" w:firstRowFirstColumn="0" w:firstRowLastColumn="0" w:lastRowFirstColumn="0" w:lastRowLastColumn="0"/>
            <w:tcW w:w="5322" w:type="dxa"/>
            <w:gridSpan w:val="3"/>
          </w:tcPr>
          <w:p w14:paraId="60483834"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 xml:space="preserve">2 hours</w:t>
            </w:r>
            <w:r w:rsidRPr="007A221B">
              <w:rPr>
                <w:sz w:val="36"/>
                <w:szCs w:val="36"/>
                <w:lang w:bidi="ar-IQ"/>
              </w:rPr>
              <w:t xml:space="preserve"> </w:t>
            </w:r>
          </w:p>
        </w:tc>
        <w:tc>
          <w:tcPr>
            <w:tcW w:w="4254" w:type="dxa"/>
            <w:gridSpan w:val="4"/>
          </w:tcPr>
          <w:p w14:paraId="4DA11E9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774E2326"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22" w:type="dxa"/>
            <w:gridSpan w:val="3"/>
          </w:tcPr>
          <w:p w14:paraId="0EA90148" w14:textId="77777777" w:rsidR="007A221B" w:rsidRPr="007A221B" w:rsidRDefault="007A221B" w:rsidP="007F3800">
            <w:pPr>
              <w:jc w:val="center"/>
              <w:rPr>
                <w:sz w:val="36"/>
                <w:szCs w:val="36"/>
                <w:lang w:bidi="ar-IQ"/>
              </w:rPr>
            </w:pPr>
            <w:r w:rsidRPr="007A221B">
              <w:rPr>
                <w:rFonts w:hint="cs"/>
                <w:sz w:val="36"/>
                <w:szCs w:val="36"/>
                <w:lang w:bidi="ar-IQ"/>
              </w:rPr>
              <w:t>1/9/2025</w:t>
            </w:r>
          </w:p>
        </w:tc>
        <w:tc>
          <w:tcPr>
            <w:tcW w:w="4254" w:type="dxa"/>
            <w:gridSpan w:val="4"/>
          </w:tcPr>
          <w:p w14:paraId="04A2DEE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781D0E6D"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BA763D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2FADEC79" w14:textId="77777777" w:rsidR="007A221B" w:rsidRPr="007A221B" w:rsidRDefault="007A221B" w:rsidP="007A221B">
            <w:pPr>
              <w:jc w:val="right"/>
              <w:rPr>
                <w:sz w:val="36"/>
                <w:szCs w:val="36"/>
                <w:highlight w:val="yellow"/>
                <w:lang w:bidi="ar-IQ"/>
              </w:rPr>
            </w:pPr>
            <w:r w:rsidRPr="007A221B">
              <w:rPr>
                <w:rFonts w:cs="Arial" w:hint="cs"/>
                <w:sz w:val="36"/>
                <w:szCs w:val="36"/>
                <w:lang w:bidi="ar-IQ"/>
              </w:rPr>
              <w:t>It aims</w:t>
            </w:r>
            <w:r w:rsidRPr="007A221B">
              <w:rPr>
                <w:rFonts w:cs="Arial"/>
                <w:sz w:val="36"/>
                <w:szCs w:val="36"/>
                <w:lang w:bidi="ar-IQ"/>
              </w:rPr>
              <w:t xml:space="preserve"> </w:t>
            </w:r>
            <w:r w:rsidRPr="007A221B">
              <w:rPr>
                <w:rFonts w:cs="Arial" w:hint="cs"/>
                <w:sz w:val="36"/>
                <w:szCs w:val="36"/>
                <w:lang w:bidi="ar-IQ"/>
              </w:rPr>
              <w:t>this</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to</w:t>
            </w:r>
            <w:r w:rsidRPr="007A221B">
              <w:rPr>
                <w:rFonts w:cs="Arial"/>
                <w:sz w:val="36"/>
                <w:szCs w:val="36"/>
                <w:lang w:bidi="ar-IQ"/>
              </w:rPr>
              <w:t xml:space="preserve"> </w:t>
            </w:r>
            <w:r w:rsidRPr="007A221B">
              <w:rPr>
                <w:rFonts w:cs="Arial" w:hint="cs"/>
                <w:sz w:val="36"/>
                <w:szCs w:val="36"/>
                <w:lang w:bidi="ar-IQ"/>
              </w:rPr>
              <w:t>giving</w:t>
            </w:r>
            <w:r w:rsidRPr="007A221B">
              <w:rPr>
                <w:rFonts w:cs="Arial"/>
                <w:sz w:val="36"/>
                <w:szCs w:val="36"/>
                <w:lang w:bidi="ar-IQ"/>
              </w:rPr>
              <w:t xml:space="preserve"> </w:t>
            </w:r>
            <w:r w:rsidRPr="007A221B">
              <w:rPr>
                <w:rFonts w:cs="Arial" w:hint="cs"/>
                <w:sz w:val="36"/>
                <w:szCs w:val="36"/>
                <w:lang w:bidi="ar-IQ"/>
              </w:rPr>
              <w:t>student</w:t>
            </w:r>
            <w:r w:rsidRPr="007A221B">
              <w:rPr>
                <w:rFonts w:cs="Arial"/>
                <w:sz w:val="36"/>
                <w:szCs w:val="36"/>
                <w:lang w:bidi="ar-IQ"/>
              </w:rPr>
              <w:t xml:space="preserve"> </w:t>
            </w:r>
            <w:r w:rsidRPr="007A221B">
              <w:rPr>
                <w:rFonts w:cs="Arial" w:hint="cs"/>
                <w:sz w:val="36"/>
                <w:szCs w:val="36"/>
                <w:lang w:bidi="ar-IQ"/>
              </w:rPr>
              <w:t>to think</w:t>
            </w:r>
            <w:r w:rsidRPr="007A221B">
              <w:rPr>
                <w:rFonts w:cs="Arial"/>
                <w:sz w:val="36"/>
                <w:szCs w:val="36"/>
                <w:lang w:bidi="ar-IQ"/>
              </w:rPr>
              <w:t xml:space="preserve"> </w:t>
            </w:r>
            <w:r w:rsidRPr="007A221B">
              <w:rPr>
                <w:rFonts w:cs="Arial" w:hint="cs"/>
                <w:sz w:val="36"/>
                <w:szCs w:val="36"/>
                <w:lang w:bidi="ar-IQ"/>
              </w:rPr>
              <w:t>Complete</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date</w:t>
            </w:r>
            <w:r w:rsidRPr="007A221B">
              <w:rPr>
                <w:rFonts w:cs="Arial"/>
                <w:sz w:val="36"/>
                <w:szCs w:val="36"/>
                <w:lang w:bidi="ar-IQ"/>
              </w:rPr>
              <w:t xml:space="preserve"> </w:t>
            </w:r>
            <w:r w:rsidRPr="007A221B">
              <w:rPr>
                <w:rFonts w:cs="Arial" w:hint="cs"/>
                <w:sz w:val="36"/>
                <w:szCs w:val="36"/>
                <w:lang w:bidi="ar-IQ"/>
              </w:rPr>
              <w:t>Theater</w:t>
            </w:r>
            <w:r w:rsidRPr="007A221B">
              <w:rPr>
                <w:rFonts w:cs="Arial"/>
                <w:sz w:val="36"/>
                <w:szCs w:val="36"/>
                <w:lang w:bidi="ar-IQ"/>
              </w:rPr>
              <w:t xml:space="preserve"> </w:t>
            </w:r>
            <w:r w:rsidRPr="007A221B">
              <w:rPr>
                <w:rFonts w:cs="Arial" w:hint="cs"/>
                <w:sz w:val="36"/>
                <w:szCs w:val="36"/>
                <w:lang w:bidi="ar-IQ"/>
              </w:rPr>
              <w:t>That's</w:t>
            </w:r>
            <w:r w:rsidRPr="007A221B">
              <w:rPr>
                <w:rFonts w:cs="Arial"/>
                <w:sz w:val="36"/>
                <w:szCs w:val="36"/>
                <w:lang w:bidi="ar-IQ"/>
              </w:rPr>
              <w:t xml:space="preserve"> </w:t>
            </w:r>
            <w:r w:rsidRPr="007A221B">
              <w:rPr>
                <w:rFonts w:cs="Arial" w:hint="cs"/>
                <w:sz w:val="36"/>
                <w:szCs w:val="36"/>
                <w:lang w:bidi="ar-IQ"/>
              </w:rPr>
              <w:t>from</w:t>
            </w:r>
            <w:r w:rsidRPr="007A221B">
              <w:rPr>
                <w:rFonts w:cs="Arial"/>
                <w:sz w:val="36"/>
                <w:szCs w:val="36"/>
                <w:lang w:bidi="ar-IQ"/>
              </w:rPr>
              <w:t xml:space="preserve"> </w:t>
            </w:r>
            <w:r w:rsidRPr="007A221B">
              <w:rPr>
                <w:rFonts w:cs="Arial" w:hint="cs"/>
                <w:sz w:val="36"/>
                <w:szCs w:val="36"/>
                <w:lang w:bidi="ar-IQ"/>
              </w:rPr>
              <w:t>during</w:t>
            </w:r>
            <w:r w:rsidRPr="007A221B">
              <w:rPr>
                <w:rFonts w:cs="Arial"/>
                <w:sz w:val="36"/>
                <w:szCs w:val="36"/>
                <w:lang w:bidi="ar-IQ"/>
              </w:rPr>
              <w:t xml:space="preserve"> </w:t>
            </w:r>
            <w:r w:rsidRPr="007A221B">
              <w:rPr>
                <w:rFonts w:cs="Arial" w:hint="cs"/>
                <w:sz w:val="36"/>
                <w:szCs w:val="36"/>
                <w:lang w:bidi="ar-IQ"/>
              </w:rPr>
              <w:t>study</w:t>
            </w:r>
            <w:r w:rsidRPr="007A221B">
              <w:rPr>
                <w:rFonts w:cs="Arial"/>
                <w:sz w:val="36"/>
                <w:szCs w:val="36"/>
                <w:lang w:bidi="ar-IQ"/>
              </w:rPr>
              <w:t xml:space="preserve"> </w:t>
            </w:r>
            <w:r w:rsidRPr="007A221B">
              <w:rPr>
                <w:rFonts w:cs="Arial" w:hint="cs"/>
                <w:sz w:val="36"/>
                <w:szCs w:val="36"/>
                <w:lang w:bidi="ar-IQ"/>
              </w:rPr>
              <w:t>Watching</w:t>
            </w:r>
            <w:r w:rsidRPr="007A221B">
              <w:rPr>
                <w:rFonts w:cs="Arial"/>
                <w:sz w:val="36"/>
                <w:szCs w:val="36"/>
                <w:lang w:bidi="ar-IQ"/>
              </w:rPr>
              <w:t xml:space="preserve"> </w:t>
            </w:r>
            <w:r w:rsidRPr="007A221B">
              <w:rPr>
                <w:rFonts w:cs="Arial" w:hint="cs"/>
                <w:sz w:val="36"/>
                <w:szCs w:val="36"/>
                <w:lang w:bidi="ar-IQ"/>
              </w:rPr>
              <w:t>Business</w:t>
            </w:r>
            <w:r w:rsidRPr="007A221B">
              <w:rPr>
                <w:rFonts w:cs="Arial"/>
                <w:sz w:val="36"/>
                <w:szCs w:val="36"/>
                <w:lang w:bidi="ar-IQ"/>
              </w:rPr>
              <w:t xml:space="preserve"> </w:t>
            </w:r>
            <w:r w:rsidRPr="007A221B">
              <w:rPr>
                <w:rFonts w:cs="Arial" w:hint="cs"/>
                <w:sz w:val="36"/>
                <w:szCs w:val="36"/>
                <w:lang w:bidi="ar-IQ"/>
              </w:rPr>
              <w:t>The play</w:t>
            </w:r>
            <w:r w:rsidRPr="007A221B">
              <w:rPr>
                <w:rFonts w:cs="Arial"/>
                <w:sz w:val="36"/>
                <w:szCs w:val="36"/>
                <w:lang w:bidi="ar-IQ"/>
              </w:rPr>
              <w:t xml:space="preserve"> </w:t>
            </w:r>
            <w:r w:rsidRPr="007A221B">
              <w:rPr>
                <w:rFonts w:cs="Arial" w:hint="cs"/>
                <w:sz w:val="36"/>
                <w:szCs w:val="36"/>
                <w:lang w:bidi="ar-IQ"/>
              </w:rPr>
              <w:t>For the group</w:t>
            </w:r>
            <w:r w:rsidRPr="007A221B">
              <w:rPr>
                <w:rFonts w:cs="Arial"/>
                <w:sz w:val="36"/>
                <w:szCs w:val="36"/>
                <w:lang w:bidi="ar-IQ"/>
              </w:rPr>
              <w:t xml:space="preserve"> </w:t>
            </w:r>
            <w:r w:rsidRPr="007A221B">
              <w:rPr>
                <w:rFonts w:cs="Arial" w:hint="cs"/>
                <w:sz w:val="36"/>
                <w:szCs w:val="36"/>
                <w:lang w:bidi="ar-IQ"/>
              </w:rPr>
              <w:t>Selected</w:t>
            </w:r>
            <w:r w:rsidRPr="007A221B">
              <w:rPr>
                <w:rFonts w:cs="Arial"/>
                <w:sz w:val="36"/>
                <w:szCs w:val="36"/>
                <w:lang w:bidi="ar-IQ"/>
              </w:rPr>
              <w:t xml:space="preserve"> </w:t>
            </w:r>
            <w:r w:rsidRPr="007A221B">
              <w:rPr>
                <w:rFonts w:cs="Arial" w:hint="cs"/>
                <w:sz w:val="36"/>
                <w:szCs w:val="36"/>
                <w:lang w:bidi="ar-IQ"/>
              </w:rPr>
              <w:t>from</w:t>
            </w:r>
            <w:r w:rsidRPr="007A221B">
              <w:rPr>
                <w:rFonts w:cs="Arial"/>
                <w:sz w:val="36"/>
                <w:szCs w:val="36"/>
                <w:lang w:bidi="ar-IQ"/>
              </w:rPr>
              <w:t xml:space="preserve"> </w:t>
            </w:r>
            <w:r w:rsidRPr="007A221B">
              <w:rPr>
                <w:rFonts w:cs="Arial" w:hint="cs"/>
                <w:sz w:val="36"/>
                <w:szCs w:val="36"/>
                <w:lang w:bidi="ar-IQ"/>
              </w:rPr>
              <w:t>book</w:t>
            </w:r>
            <w:r w:rsidRPr="007A221B">
              <w:rPr>
                <w:rFonts w:cs="Arial"/>
                <w:sz w:val="36"/>
                <w:szCs w:val="36"/>
                <w:lang w:bidi="ar-IQ"/>
              </w:rPr>
              <w:t xml:space="preserve"> </w:t>
            </w:r>
            <w:r w:rsidRPr="007A221B">
              <w:rPr>
                <w:rFonts w:cs="Arial" w:hint="cs"/>
                <w:sz w:val="36"/>
                <w:szCs w:val="36"/>
                <w:lang w:bidi="ar-IQ"/>
              </w:rPr>
              <w:t>Entrance</w:t>
            </w:r>
            <w:r w:rsidRPr="007A221B">
              <w:rPr>
                <w:rFonts w:cs="Arial"/>
                <w:sz w:val="36"/>
                <w:szCs w:val="36"/>
                <w:lang w:bidi="ar-IQ"/>
              </w:rPr>
              <w:t xml:space="preserve"> </w:t>
            </w:r>
            <w:r w:rsidRPr="007A221B">
              <w:rPr>
                <w:rFonts w:cs="Arial" w:hint="cs"/>
                <w:sz w:val="36"/>
                <w:szCs w:val="36"/>
                <w:lang w:bidi="ar-IQ"/>
              </w:rPr>
              <w:t>to</w:t>
            </w:r>
            <w:r w:rsidRPr="007A221B">
              <w:rPr>
                <w:rFonts w:cs="Arial"/>
                <w:sz w:val="36"/>
                <w:szCs w:val="36"/>
                <w:lang w:bidi="ar-IQ"/>
              </w:rPr>
              <w:t xml:space="preserve"> </w:t>
            </w:r>
            <w:r w:rsidRPr="007A221B">
              <w:rPr>
                <w:rFonts w:cs="Arial" w:hint="cs"/>
                <w:sz w:val="36"/>
                <w:szCs w:val="36"/>
                <w:lang w:bidi="ar-IQ"/>
              </w:rPr>
              <w:t>Arts</w:t>
            </w:r>
            <w:r w:rsidRPr="007A221B">
              <w:rPr>
                <w:rFonts w:cs="Arial"/>
                <w:sz w:val="36"/>
                <w:szCs w:val="36"/>
                <w:lang w:bidi="ar-IQ"/>
              </w:rPr>
              <w:t xml:space="preserve"> </w:t>
            </w:r>
            <w:r w:rsidRPr="007A221B">
              <w:rPr>
                <w:rFonts w:cs="Arial" w:hint="cs"/>
                <w:sz w:val="36"/>
                <w:szCs w:val="36"/>
                <w:lang w:bidi="ar-IQ"/>
              </w:rPr>
              <w:t>The play</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the goal</w:t>
            </w:r>
            <w:r w:rsidRPr="007A221B">
              <w:rPr>
                <w:rFonts w:cs="Arial"/>
                <w:sz w:val="36"/>
                <w:szCs w:val="36"/>
                <w:lang w:bidi="ar-IQ"/>
              </w:rPr>
              <w:t xml:space="preserve"> </w:t>
            </w:r>
            <w:r w:rsidRPr="007A221B">
              <w:rPr>
                <w:rFonts w:cs="Arial" w:hint="cs"/>
                <w:sz w:val="36"/>
                <w:szCs w:val="36"/>
                <w:lang w:bidi="ar-IQ"/>
              </w:rPr>
              <w:t>from</w:t>
            </w:r>
            <w:r w:rsidRPr="007A221B">
              <w:rPr>
                <w:rFonts w:cs="Arial"/>
                <w:sz w:val="36"/>
                <w:szCs w:val="36"/>
                <w:lang w:bidi="ar-IQ"/>
              </w:rPr>
              <w:t xml:space="preserve"> </w:t>
            </w:r>
            <w:r w:rsidRPr="007A221B">
              <w:rPr>
                <w:rFonts w:cs="Arial" w:hint="cs"/>
                <w:sz w:val="36"/>
                <w:szCs w:val="36"/>
                <w:lang w:bidi="ar-IQ"/>
              </w:rPr>
              <w:t>this</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he</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recognizes</w:t>
            </w:r>
            <w:r w:rsidRPr="007A221B">
              <w:rPr>
                <w:rFonts w:cs="Arial"/>
                <w:sz w:val="36"/>
                <w:szCs w:val="36"/>
                <w:lang w:bidi="ar-IQ"/>
              </w:rPr>
              <w:t xml:space="preserve"> </w:t>
            </w:r>
            <w:r w:rsidRPr="007A221B">
              <w:rPr>
                <w:rFonts w:cs="Arial" w:hint="cs"/>
                <w:sz w:val="36"/>
                <w:szCs w:val="36"/>
                <w:lang w:bidi="ar-IQ"/>
              </w:rPr>
              <w:t>student</w:t>
            </w:r>
            <w:r w:rsidRPr="007A221B">
              <w:rPr>
                <w:rFonts w:cs="Arial"/>
                <w:sz w:val="36"/>
                <w:szCs w:val="36"/>
                <w:lang w:bidi="ar-IQ"/>
              </w:rPr>
              <w:t xml:space="preserve"> </w:t>
            </w:r>
            <w:r w:rsidRPr="007A221B">
              <w:rPr>
                <w:rFonts w:cs="Arial" w:hint="cs"/>
                <w:sz w:val="36"/>
                <w:szCs w:val="36"/>
                <w:lang w:bidi="ar-IQ"/>
              </w:rPr>
              <w:t>date</w:t>
            </w:r>
            <w:r w:rsidRPr="007A221B">
              <w:rPr>
                <w:rFonts w:cs="Arial"/>
                <w:sz w:val="36"/>
                <w:szCs w:val="36"/>
                <w:lang w:bidi="ar-IQ"/>
              </w:rPr>
              <w:t xml:space="preserve"> </w:t>
            </w:r>
            <w:r w:rsidRPr="007A221B">
              <w:rPr>
                <w:rFonts w:cs="Arial" w:hint="cs"/>
                <w:sz w:val="36"/>
                <w:szCs w:val="36"/>
                <w:lang w:bidi="ar-IQ"/>
              </w:rPr>
              <w:t>Theater</w:t>
            </w:r>
          </w:p>
          <w:p w14:paraId="3E55AEBB" w14:textId="77777777" w:rsidR="007A221B" w:rsidRPr="007A221B" w:rsidRDefault="007A221B" w:rsidP="007F3800">
            <w:pPr>
              <w:rPr>
                <w:sz w:val="36"/>
                <w:szCs w:val="36"/>
                <w:lang w:bidi="ar-IQ"/>
              </w:rPr>
            </w:pPr>
          </w:p>
        </w:tc>
      </w:tr>
      <w:tr w:rsidR="007A221B" w:rsidRPr="007A221B" w14:paraId="3CF247E3"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0DBF6B4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03834A0E" w14:textId="77777777" w:rsidR="007A221B" w:rsidRPr="007A221B" w:rsidRDefault="007A221B" w:rsidP="007A221B">
            <w:pPr>
              <w:jc w:val="right"/>
              <w:rPr>
                <w:rFonts w:asciiTheme="majorBidi" w:hAnsiTheme="majorBidi" w:cstheme="majorBidi"/>
                <w:sz w:val="36"/>
                <w:szCs w:val="36"/>
                <w:lang w:bidi="ar-IQ"/>
              </w:rPr>
            </w:pPr>
          </w:p>
          <w:p w14:paraId="5EBCA49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r w:rsidRPr="007A221B">
              <w:rPr>
                <w:rFonts w:asciiTheme="majorBidi" w:hAnsiTheme="majorBidi" w:cstheme="majorBidi" w:hint="cs"/>
                <w:sz w:val="36"/>
                <w:szCs w:val="36"/>
                <w:lang w:bidi="ar-IQ"/>
              </w:rPr>
              <w:t xml:space="preserve"> </w:t>
            </w:r>
          </w:p>
          <w:p w14:paraId="06034D30" w14:textId="77777777" w:rsidR="007A221B" w:rsidRPr="007A221B" w:rsidRDefault="007A221B" w:rsidP="007A221B">
            <w:pPr>
              <w:jc w:val="center"/>
              <w:rPr>
                <w:rFonts w:asciiTheme="majorBidi" w:hAnsiTheme="majorBidi" w:cstheme="majorBidi"/>
                <w:sz w:val="36"/>
                <w:szCs w:val="36"/>
                <w:lang w:bidi="ar-IQ"/>
              </w:rPr>
            </w:pPr>
          </w:p>
          <w:p w14:paraId="47B4E87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 xml:space="preserve">1</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memory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knows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emergence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heme="majorBidi"/>
                <w:sz w:val="36"/>
                <w:szCs w:val="36"/>
                <w:lang w:bidi="ar-IQ"/>
              </w:rPr>
              <w:t>.</w:t>
            </w:r>
          </w:p>
          <w:p w14:paraId="0247797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 xml:space="preserve">2</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Understanding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explains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Types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Drama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p>
          <w:p w14:paraId="0B0ADE3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 xml:space="preserve">3</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app</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Applies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Uses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Drama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during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Theatrical</w:t>
            </w:r>
            <w:r w:rsidRPr="007A221B">
              <w:rPr>
                <w:rFonts w:asciiTheme="majorBidi" w:hAnsiTheme="majorBidi" w:cstheme="majorBidi"/>
                <w:sz w:val="36"/>
                <w:szCs w:val="36"/>
                <w:lang w:bidi="ar-IQ"/>
              </w:rPr>
              <w:t>.</w:t>
            </w:r>
          </w:p>
          <w:p w14:paraId="3AFA8DC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4</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Analysis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recognizes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importance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Offers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contexts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Multiple</w:t>
            </w:r>
            <w:r w:rsidRPr="007A221B">
              <w:rPr>
                <w:rFonts w:asciiTheme="majorBidi" w:hAnsiTheme="majorBidi" w:cstheme="majorBidi"/>
                <w:sz w:val="36"/>
                <w:szCs w:val="36"/>
                <w:lang w:bidi="ar-IQ"/>
              </w:rPr>
              <w:t xml:space="preserve">.</w:t>
            </w:r>
          </w:p>
          <w:p w14:paraId="391D56C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5</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Composition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reads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Text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One of them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plays</w:t>
            </w:r>
            <w:r w:rsidRPr="007A221B">
              <w:rPr>
                <w:rFonts w:asciiTheme="majorBidi" w:hAnsiTheme="majorBidi" w:cstheme="majorBidi"/>
                <w:sz w:val="36"/>
                <w:szCs w:val="36"/>
                <w:lang w:bidi="ar-IQ"/>
              </w:rPr>
              <w:t>.</w:t>
            </w:r>
          </w:p>
          <w:p w14:paraId="359634B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 xml:space="preserve">6</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Calendar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is estimated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importance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Arts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p>
          <w:p w14:paraId="5E71C51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p>
          <w:p w14:paraId="4DA4124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Specific Skills Objectives</w:t>
            </w:r>
            <w:r w:rsidRPr="007A221B">
              <w:rPr>
                <w:rFonts w:asciiTheme="majorBidi" w:hAnsiTheme="majorBidi" w:cstheme="majorBidi" w:hint="cs"/>
                <w:sz w:val="36"/>
                <w:szCs w:val="36"/>
                <w:lang w:bidi="ar-IQ"/>
              </w:rPr>
              <w:t xml:space="preserve">ة</w:t>
            </w:r>
          </w:p>
          <w:p w14:paraId="2A5DE35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1</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Theatrical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basis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monetary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clear</w:t>
            </w:r>
          </w:p>
          <w:p w14:paraId="6EE8621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 a way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practical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 all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What is related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 the subject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date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drama</w:t>
            </w:r>
          </w:p>
          <w:p w14:paraId="6408F1F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3</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push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towards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My thinking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monetary</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My analysis</w:t>
            </w:r>
          </w:p>
          <w:p w14:paraId="46384FB3" w14:textId="77777777" w:rsidR="007A221B" w:rsidRPr="007A221B" w:rsidRDefault="007A221B" w:rsidP="007A221B">
            <w:pPr>
              <w:jc w:val="right"/>
              <w:rPr>
                <w:rFonts w:asciiTheme="majorBidi" w:hAnsiTheme="majorBidi" w:cs="Times New Roman"/>
                <w:sz w:val="36"/>
                <w:szCs w:val="36"/>
                <w:lang w:bidi="ar-IQ"/>
              </w:rPr>
            </w:pPr>
            <w:r w:rsidRPr="007A221B">
              <w:rPr>
                <w:rFonts w:asciiTheme="majorBidi" w:hAnsiTheme="majorBidi" w:cs="Times New Roman"/>
                <w:sz w:val="36"/>
                <w:szCs w:val="36"/>
                <w:lang w:bidi="ar-IQ"/>
              </w:rPr>
              <w:t xml:space="preserve">4</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Urge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writing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Reports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Research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area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this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 xml:space="preserve">The course</w:t>
            </w:r>
          </w:p>
          <w:p w14:paraId="7956693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w:t>
            </w:r>
          </w:p>
          <w:p w14:paraId="030FE929" w14:textId="77777777" w:rsidR="007A221B" w:rsidRPr="007A221B" w:rsidRDefault="007A221B" w:rsidP="007A221B">
            <w:pPr>
              <w:jc w:val="right"/>
              <w:rPr>
                <w:rFonts w:asciiTheme="majorBidi" w:hAnsiTheme="majorBidi" w:cs="Times New Roman"/>
                <w:sz w:val="36"/>
                <w:szCs w:val="36"/>
                <w:lang w:bidi="ar-IQ"/>
              </w:rPr>
            </w:pPr>
            <w:r w:rsidRPr="007A221B">
              <w:rPr>
                <w:rFonts w:asciiTheme="majorBidi" w:hAnsiTheme="majorBidi" w:cstheme="majorBidi"/>
                <w:sz w:val="36"/>
                <w:szCs w:val="36"/>
                <w:lang w:bidi="ar-IQ"/>
              </w:rPr>
              <w:t>Thirdly - Affective and value-based objectives:</w:t>
            </w:r>
            <w:r w:rsidRPr="007A221B">
              <w:rPr>
                <w:rFonts w:hint="cs"/>
              </w:rPr>
              <w:t xml:space="preserve"> </w:t>
            </w:r>
          </w:p>
          <w:p w14:paraId="14706C9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reception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acceptance</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listens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 lecture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Turning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around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heme="majorBidi"/>
                <w:sz w:val="36"/>
                <w:szCs w:val="36"/>
                <w:lang w:bidi="ar-IQ"/>
              </w:rPr>
              <w:t xml:space="preserve"> </w:t>
            </w:r>
            <w:r w:rsidRPr="007A221B">
              <w:rPr>
                <w:rFonts w:asciiTheme="majorBidi" w:hAnsiTheme="majorBidi" w:cstheme="majorBidi" w:hint="cs"/>
                <w:sz w:val="36"/>
                <w:szCs w:val="36"/>
                <w:lang w:bidi="ar-IQ"/>
              </w:rPr>
              <w:t>1-</w:t>
            </w:r>
          </w:p>
          <w:p w14:paraId="3802942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Response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finds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fun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watch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Offers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p>
          <w:p w14:paraId="55FA8EF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3</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ruling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Values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decides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role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life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public</w:t>
            </w:r>
          </w:p>
          <w:p w14:paraId="084B315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4</w:t>
            </w:r>
            <w:r w:rsidRPr="007A221B">
              <w:rPr>
                <w:rFonts w:asciiTheme="majorBidi" w:hAnsiTheme="majorBidi" w:cs="Times New Roman" w:hint="cs"/>
                <w:sz w:val="36"/>
                <w:szCs w:val="36"/>
                <w:lang w:bidi="ar-IQ"/>
              </w:rPr>
              <w: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organization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Values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Accept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learn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Theater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Enabled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during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Practice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process</w:t>
            </w:r>
          </w:p>
          <w:p w14:paraId="47B06C09" w14:textId="77777777" w:rsidR="007A221B" w:rsidRPr="007A221B" w:rsidRDefault="007A221B" w:rsidP="007A221B">
            <w:pPr>
              <w:rPr>
                <w:rFonts w:asciiTheme="majorBidi" w:hAnsiTheme="majorBidi" w:cstheme="majorBidi"/>
                <w:sz w:val="36"/>
                <w:szCs w:val="36"/>
                <w:lang w:bidi="ar-IQ"/>
              </w:rPr>
            </w:pPr>
          </w:p>
          <w:p w14:paraId="562D6D2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r w:rsidRPr="007A221B">
              <w:rPr>
                <w:rFonts w:asciiTheme="majorBidi" w:hAnsiTheme="majorBidi" w:cstheme="majorBidi" w:hint="cs"/>
                <w:sz w:val="36"/>
                <w:szCs w:val="36"/>
                <w:lang w:bidi="ar-IQ"/>
              </w:rPr>
              <w:t xml:space="preserve"> </w:t>
            </w:r>
          </w:p>
          <w:p w14:paraId="27C19A3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Lecture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speech</w:t>
            </w:r>
            <w:r w:rsidRPr="007A221B">
              <w:rPr>
                <w:rFonts w:asciiTheme="majorBidi" w:hAnsiTheme="majorBidi" w:cstheme="majorBidi"/>
                <w:sz w:val="36"/>
                <w:szCs w:val="36"/>
                <w:lang w:bidi="ar-IQ"/>
              </w:rPr>
              <w:t xml:space="preserve"> </w:t>
            </w:r>
          </w:p>
          <w:p w14:paraId="4945B4B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discussion</w:t>
            </w:r>
          </w:p>
          <w:p w14:paraId="123221E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Storm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mental</w:t>
            </w:r>
          </w:p>
          <w:p w14:paraId="284A68F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conversation</w:t>
            </w:r>
          </w:p>
          <w:p w14:paraId="49A9965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education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electronic</w:t>
            </w:r>
          </w:p>
          <w:p w14:paraId="09FA1DF8" w14:textId="77777777" w:rsidR="007A221B" w:rsidRPr="007A221B" w:rsidRDefault="007A221B" w:rsidP="007A221B">
            <w:pPr>
              <w:rPr>
                <w:rFonts w:asciiTheme="majorBidi" w:hAnsiTheme="majorBidi" w:cstheme="majorBidi"/>
                <w:sz w:val="36"/>
                <w:szCs w:val="36"/>
                <w:lang w:bidi="ar-IQ"/>
              </w:rPr>
            </w:pPr>
          </w:p>
          <w:p w14:paraId="5B5C5EB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01A9EE4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w:t>
            </w:r>
          </w:p>
          <w:p w14:paraId="6F2770F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lang w:bidi="ar-IQ"/>
              </w:rPr>
              <w:t>Nutrition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Returning</w:t>
            </w:r>
            <w:r w:rsidRPr="007A221B">
              <w:rPr>
                <w:rFonts w:asciiTheme="majorBidi" w:hAnsiTheme="majorBidi" w:cstheme="majorBidi"/>
                <w:sz w:val="36"/>
                <w:szCs w:val="36"/>
                <w:lang w:bidi="ar-IQ"/>
              </w:rPr>
              <w:t>)</w:t>
            </w:r>
          </w:p>
          <w:p w14:paraId="5726672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Qwise</w:t>
            </w:r>
          </w:p>
          <w:p w14:paraId="77507FC2" w14:textId="77777777" w:rsidR="007A221B" w:rsidRPr="007A221B" w:rsidRDefault="007A221B" w:rsidP="007A221B">
            <w:pPr>
              <w:rPr>
                <w:rFonts w:asciiTheme="majorBidi" w:hAnsiTheme="majorBidi" w:cstheme="majorBidi"/>
                <w:sz w:val="36"/>
                <w:szCs w:val="36"/>
                <w:lang w:bidi="ar-IQ"/>
              </w:rPr>
            </w:pPr>
          </w:p>
          <w:p w14:paraId="66423CF2" w14:textId="77777777" w:rsidR="007A221B" w:rsidRPr="007A221B" w:rsidRDefault="007A221B" w:rsidP="007A221B">
            <w:pPr>
              <w:rPr>
                <w:rFonts w:asciiTheme="majorBidi" w:hAnsiTheme="majorBidi" w:cstheme="majorBidi"/>
                <w:sz w:val="36"/>
                <w:szCs w:val="36"/>
                <w:lang w:bidi="ar-IQ"/>
              </w:rPr>
            </w:pPr>
          </w:p>
          <w:p w14:paraId="1628F957"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519454C0"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45" w:type="dxa"/>
          </w:tcPr>
          <w:p w14:paraId="35BC9BAB"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788" w:type="dxa"/>
          </w:tcPr>
          <w:p w14:paraId="1FACBE8C"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2189" w:type="dxa"/>
            <w:gridSpan w:val="2"/>
          </w:tcPr>
          <w:p w14:paraId="4116C90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1813" w:type="dxa"/>
          </w:tcPr>
          <w:p w14:paraId="222A753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095" w:type="dxa"/>
          </w:tcPr>
          <w:p w14:paraId="51DFCC3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246" w:type="dxa"/>
          </w:tcPr>
          <w:p w14:paraId="11AA693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728C915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428432C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649DAF4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the explanation</w:t>
            </w:r>
          </w:p>
        </w:tc>
        <w:tc>
          <w:tcPr>
            <w:tcW w:w="2189" w:type="dxa"/>
            <w:gridSpan w:val="2"/>
          </w:tcPr>
          <w:p w14:paraId="1059F13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introduction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Origin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Theater</w:t>
            </w:r>
          </w:p>
        </w:tc>
        <w:tc>
          <w:tcPr>
            <w:tcW w:w="1813" w:type="dxa"/>
          </w:tcPr>
          <w:p w14:paraId="65887EB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that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He gathers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 the text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Theatrical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the building</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Theatrical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job</w:t>
            </w:r>
          </w:p>
        </w:tc>
        <w:tc>
          <w:tcPr>
            <w:tcW w:w="1095" w:type="dxa"/>
          </w:tcPr>
          <w:p w14:paraId="4071E5E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6C8CD9C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p>
        </w:tc>
      </w:tr>
      <w:tr w:rsidR="007A221B" w:rsidRPr="007A221B" w14:paraId="51168BBC"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5B0D12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Raising questions</w:t>
            </w:r>
          </w:p>
        </w:tc>
        <w:tc>
          <w:tcPr>
            <w:tcW w:w="1788" w:type="dxa"/>
          </w:tcPr>
          <w:p w14:paraId="3B55C76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Lecture and discussion</w:t>
            </w:r>
          </w:p>
        </w:tc>
        <w:tc>
          <w:tcPr>
            <w:tcW w:w="2189" w:type="dxa"/>
            <w:gridSpan w:val="2"/>
          </w:tcPr>
          <w:p w14:paraId="64D061C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Dramatic features in the civilization of Mesopotamia</w:t>
            </w:r>
          </w:p>
        </w:tc>
        <w:tc>
          <w:tcPr>
            <w:tcW w:w="1813" w:type="dxa"/>
          </w:tcPr>
          <w:p w14:paraId="294436E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Encouraging students to explore aspects of drama in civilizations</w:t>
            </w:r>
          </w:p>
        </w:tc>
        <w:tc>
          <w:tcPr>
            <w:tcW w:w="1095" w:type="dxa"/>
          </w:tcPr>
          <w:p w14:paraId="38FB48C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B240D1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r>
      <w:tr w:rsidR="007A221B" w:rsidRPr="007A221B" w14:paraId="6C2C1428"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68FB927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162F0A5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Delivery and lecturing</w:t>
            </w:r>
          </w:p>
        </w:tc>
        <w:tc>
          <w:tcPr>
            <w:tcW w:w="2189" w:type="dxa"/>
            <w:gridSpan w:val="2"/>
          </w:tcPr>
          <w:p w14:paraId="25AD8CE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Dramatic features in the civilization of the Nile Valley</w:t>
            </w:r>
          </w:p>
        </w:tc>
        <w:tc>
          <w:tcPr>
            <w:tcW w:w="1813" w:type="dxa"/>
          </w:tcPr>
          <w:p w14:paraId="0E02F16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Raising students' awareness to discover the features of Egyptian drama</w:t>
            </w:r>
          </w:p>
        </w:tc>
        <w:tc>
          <w:tcPr>
            <w:tcW w:w="1095" w:type="dxa"/>
          </w:tcPr>
          <w:p w14:paraId="21F2D4F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7BE06FC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3</w:t>
            </w:r>
          </w:p>
        </w:tc>
      </w:tr>
      <w:tr w:rsidR="007A221B" w:rsidRPr="007A221B" w14:paraId="6CE49D11"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720E22A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reports</w:t>
            </w:r>
          </w:p>
        </w:tc>
        <w:tc>
          <w:tcPr>
            <w:tcW w:w="1788" w:type="dxa"/>
          </w:tcPr>
          <w:p w14:paraId="2354AF6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Preparing a report on the topic</w:t>
            </w:r>
          </w:p>
        </w:tc>
        <w:tc>
          <w:tcPr>
            <w:tcW w:w="2189" w:type="dxa"/>
            <w:gridSpan w:val="2"/>
          </w:tcPr>
          <w:p w14:paraId="02D9953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The concept of theater and play</w:t>
            </w:r>
          </w:p>
        </w:tc>
        <w:tc>
          <w:tcPr>
            <w:tcW w:w="1813" w:type="dxa"/>
          </w:tcPr>
          <w:p w14:paraId="703E9C3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Instilling a spirit of teamwork</w:t>
            </w:r>
          </w:p>
        </w:tc>
        <w:tc>
          <w:tcPr>
            <w:tcW w:w="1095" w:type="dxa"/>
          </w:tcPr>
          <w:p w14:paraId="2CFD165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044F2FA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r>
      <w:tr w:rsidR="007A221B" w:rsidRPr="007A221B" w14:paraId="0579611D"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96A8F3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788" w:type="dxa"/>
          </w:tcPr>
          <w:p w14:paraId="2805C69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Oratory lectures</w:t>
            </w:r>
          </w:p>
        </w:tc>
        <w:tc>
          <w:tcPr>
            <w:tcW w:w="2189" w:type="dxa"/>
            <w:gridSpan w:val="2"/>
          </w:tcPr>
          <w:p w14:paraId="00A067E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Aristotle's concept of art and imitation</w:t>
            </w:r>
          </w:p>
        </w:tc>
        <w:tc>
          <w:tcPr>
            <w:tcW w:w="1813" w:type="dxa"/>
          </w:tcPr>
          <w:p w14:paraId="24BDA7C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Developing students' mental ability to understand simulation</w:t>
            </w:r>
          </w:p>
        </w:tc>
        <w:tc>
          <w:tcPr>
            <w:tcW w:w="1095" w:type="dxa"/>
          </w:tcPr>
          <w:p w14:paraId="1AD99DD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2988F05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5</w:t>
            </w:r>
          </w:p>
        </w:tc>
      </w:tr>
      <w:tr w:rsidR="007A221B" w:rsidRPr="007A221B" w14:paraId="12EF36F5" w14:textId="77777777" w:rsidTr="007A221B">
        <w:trPr>
          <w:trHeight w:val="620"/>
        </w:trPr>
        <w:tc>
          <w:tcPr>
            <w:cnfStyle w:val="001000000000" w:firstRow="0" w:lastRow="0" w:firstColumn="1" w:lastColumn="0" w:oddVBand="0" w:evenVBand="0" w:oddHBand="0" w:evenHBand="0" w:firstRowFirstColumn="0" w:firstRowLastColumn="0" w:lastRowFirstColumn="0" w:lastRowLastColumn="0"/>
            <w:tcW w:w="1445" w:type="dxa"/>
          </w:tcPr>
          <w:p w14:paraId="1C8F380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788" w:type="dxa"/>
          </w:tcPr>
          <w:p w14:paraId="3D65B70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Presentation and discussion</w:t>
            </w:r>
          </w:p>
        </w:tc>
        <w:tc>
          <w:tcPr>
            <w:tcW w:w="2189" w:type="dxa"/>
            <w:gridSpan w:val="2"/>
          </w:tcPr>
          <w:p w14:paraId="022C670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Myth and epic and their influence on dramatic literature</w:t>
            </w:r>
          </w:p>
        </w:tc>
        <w:tc>
          <w:tcPr>
            <w:tcW w:w="1813" w:type="dxa"/>
          </w:tcPr>
          <w:p w14:paraId="7C780AC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Aesthetic response</w:t>
            </w:r>
          </w:p>
        </w:tc>
        <w:tc>
          <w:tcPr>
            <w:tcW w:w="1095" w:type="dxa"/>
          </w:tcPr>
          <w:p w14:paraId="2442020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353DA6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6</w:t>
            </w:r>
          </w:p>
        </w:tc>
      </w:tr>
      <w:tr w:rsidR="007A221B" w:rsidRPr="007A221B" w14:paraId="18BB3EB7" w14:textId="77777777" w:rsidTr="007A221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45" w:type="dxa"/>
          </w:tcPr>
          <w:p w14:paraId="7E1C00A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135335C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explanation</w:t>
            </w:r>
          </w:p>
        </w:tc>
        <w:tc>
          <w:tcPr>
            <w:tcW w:w="2189" w:type="dxa"/>
            <w:gridSpan w:val="2"/>
          </w:tcPr>
          <w:p w14:paraId="7A43FFF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Drama</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Greek</w:t>
            </w:r>
          </w:p>
        </w:tc>
        <w:tc>
          <w:tcPr>
            <w:tcW w:w="1813" w:type="dxa"/>
          </w:tcPr>
          <w:p w14:paraId="1DBFA8A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recognizes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Drama</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Greek</w:t>
            </w:r>
          </w:p>
        </w:tc>
        <w:tc>
          <w:tcPr>
            <w:tcW w:w="1095" w:type="dxa"/>
          </w:tcPr>
          <w:p w14:paraId="5CB60DA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4F3754C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7</w:t>
            </w:r>
            <w:r w:rsidRPr="007A221B">
              <w:rPr>
                <w:rFonts w:asciiTheme="majorBidi" w:hAnsiTheme="majorBidi" w:cstheme="majorBidi"/>
                <w:sz w:val="28"/>
                <w:szCs w:val="28"/>
                <w:lang w:bidi="ar-IQ"/>
              </w:rPr>
              <w:t xml:space="preserve"> </w:t>
            </w:r>
          </w:p>
        </w:tc>
      </w:tr>
      <w:tr w:rsidR="007A221B" w:rsidRPr="007A221B" w14:paraId="3FF037F5"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45" w:type="dxa"/>
          </w:tcPr>
          <w:p w14:paraId="6261BAB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Writing a report on the topic</w:t>
            </w:r>
          </w:p>
        </w:tc>
        <w:tc>
          <w:tcPr>
            <w:tcW w:w="1788" w:type="dxa"/>
          </w:tcPr>
          <w:p w14:paraId="5A44B5D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2189" w:type="dxa"/>
            <w:gridSpan w:val="2"/>
          </w:tcPr>
          <w:p w14:paraId="19014EF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Ritual celebrations</w:t>
            </w:r>
          </w:p>
        </w:tc>
        <w:tc>
          <w:tcPr>
            <w:tcW w:w="1813" w:type="dxa"/>
          </w:tcPr>
          <w:p w14:paraId="623EA98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Aesthetic response</w:t>
            </w:r>
          </w:p>
        </w:tc>
        <w:tc>
          <w:tcPr>
            <w:tcW w:w="1095" w:type="dxa"/>
          </w:tcPr>
          <w:p w14:paraId="18FB67E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7FCEE9E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8</w:t>
            </w:r>
          </w:p>
        </w:tc>
      </w:tr>
      <w:tr w:rsidR="007A221B" w:rsidRPr="007A221B" w14:paraId="1DE635F2"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45" w:type="dxa"/>
          </w:tcPr>
          <w:p w14:paraId="7D9F815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6B32413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explanation</w:t>
            </w:r>
          </w:p>
        </w:tc>
        <w:tc>
          <w:tcPr>
            <w:tcW w:w="2189" w:type="dxa"/>
            <w:gridSpan w:val="2"/>
          </w:tcPr>
          <w:p w14:paraId="01FDE8E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Aristotle and Tragedy</w:t>
            </w:r>
          </w:p>
        </w:tc>
        <w:tc>
          <w:tcPr>
            <w:tcW w:w="1813" w:type="dxa"/>
          </w:tcPr>
          <w:p w14:paraId="04DD9A4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recognizes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Aristotle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tragedy</w:t>
            </w:r>
          </w:p>
        </w:tc>
        <w:tc>
          <w:tcPr>
            <w:tcW w:w="1095" w:type="dxa"/>
          </w:tcPr>
          <w:p w14:paraId="44734E0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685965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9</w:t>
            </w:r>
          </w:p>
        </w:tc>
      </w:tr>
      <w:tr w:rsidR="007A221B" w:rsidRPr="007A221B" w14:paraId="1B7B03AE"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45" w:type="dxa"/>
          </w:tcPr>
          <w:p w14:paraId="23B0355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39FA4B4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explanation</w:t>
            </w:r>
          </w:p>
        </w:tc>
        <w:tc>
          <w:tcPr>
            <w:tcW w:w="2189" w:type="dxa"/>
            <w:gridSpan w:val="2"/>
          </w:tcPr>
          <w:p w14:paraId="5227B1D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Art among the Greeks</w:t>
            </w:r>
          </w:p>
        </w:tc>
        <w:tc>
          <w:tcPr>
            <w:tcW w:w="1813" w:type="dxa"/>
          </w:tcPr>
          <w:p w14:paraId="57DF9D3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Thespis Recognition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His achievements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play</w:t>
            </w:r>
          </w:p>
        </w:tc>
        <w:tc>
          <w:tcPr>
            <w:tcW w:w="1095" w:type="dxa"/>
          </w:tcPr>
          <w:p w14:paraId="38A0163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7080E26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10</w:t>
            </w:r>
          </w:p>
        </w:tc>
      </w:tr>
      <w:tr w:rsidR="007A221B" w:rsidRPr="007A221B" w14:paraId="28E927FA"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45" w:type="dxa"/>
          </w:tcPr>
          <w:p w14:paraId="5948F7C3"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5F55CD9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discussion</w:t>
            </w:r>
          </w:p>
        </w:tc>
        <w:tc>
          <w:tcPr>
            <w:tcW w:w="2189" w:type="dxa"/>
            <w:gridSpan w:val="2"/>
          </w:tcPr>
          <w:p w14:paraId="79BD7E0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features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works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Aeschylus, each work separately</w:t>
            </w:r>
          </w:p>
        </w:tc>
        <w:tc>
          <w:tcPr>
            <w:tcW w:w="1813" w:type="dxa"/>
          </w:tcPr>
          <w:p w14:paraId="7598169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to understand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Analysis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comedy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Greek</w:t>
            </w:r>
          </w:p>
          <w:p w14:paraId="66A7DFC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Aeschylus</w:t>
            </w:r>
            <w:r w:rsidRPr="007A221B">
              <w:rPr>
                <w:rFonts w:asciiTheme="majorBidi" w:hAnsiTheme="majorBidi" w:cs="Times New Roman"/>
                <w:sz w:val="28"/>
                <w:szCs w:val="28"/>
                <w:lang w:bidi="ar-IQ"/>
              </w:rPr>
              <w:t xml:space="preserve">,</w:t>
            </w:r>
            <w:r w:rsidRPr="007A221B">
              <w:rPr>
                <w:rFonts w:asciiTheme="majorBidi" w:hAnsiTheme="majorBidi" w:cs="Times New Roman" w:hint="cs"/>
                <w:sz w:val="28"/>
                <w:szCs w:val="28"/>
                <w:lang w:bidi="ar-IQ"/>
              </w:rPr>
              <w:t>His life</w:t>
            </w:r>
            <w:r w:rsidRPr="007A221B">
              <w:rPr>
                <w:rFonts w:asciiTheme="majorBidi" w:hAnsiTheme="majorBidi" w:cs="Times New Roman"/>
                <w:sz w:val="28"/>
                <w:szCs w:val="28"/>
                <w:lang w:bidi="ar-IQ"/>
              </w:rPr>
              <w:t xml:space="preserve">.</w:t>
            </w:r>
            <w:r w:rsidRPr="007A221B">
              <w:rPr>
                <w:rFonts w:asciiTheme="majorBidi" w:hAnsiTheme="majorBidi" w:cs="Times New Roman" w:hint="cs"/>
                <w:sz w:val="28"/>
                <w:szCs w:val="28"/>
                <w:lang w:bidi="ar-IQ"/>
              </w:rPr>
              <w:t>His achievements</w:t>
            </w:r>
          </w:p>
        </w:tc>
        <w:tc>
          <w:tcPr>
            <w:tcW w:w="1095" w:type="dxa"/>
          </w:tcPr>
          <w:p w14:paraId="5141647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6</w:t>
            </w:r>
          </w:p>
        </w:tc>
        <w:tc>
          <w:tcPr>
            <w:tcW w:w="1246" w:type="dxa"/>
          </w:tcPr>
          <w:p w14:paraId="54B7C40E" w14:textId="77777777" w:rsidR="007A221B" w:rsidRPr="007A221B" w:rsidRDefault="007A221B" w:rsidP="007A221B">
            <w:pPr>
              <w:ind w:left="495"/>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11-13</w:t>
            </w:r>
          </w:p>
        </w:tc>
      </w:tr>
      <w:tr w:rsidR="007A221B" w:rsidRPr="007A221B" w14:paraId="2E6EF6C6"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45" w:type="dxa"/>
          </w:tcPr>
          <w:p w14:paraId="13AF61F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4A4DE06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analysis methods</w:t>
            </w:r>
          </w:p>
        </w:tc>
        <w:tc>
          <w:tcPr>
            <w:tcW w:w="2189" w:type="dxa"/>
            <w:gridSpan w:val="2"/>
          </w:tcPr>
          <w:p w14:paraId="28A7891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analysis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Most important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works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Aeschylus</w:t>
            </w:r>
          </w:p>
        </w:tc>
        <w:tc>
          <w:tcPr>
            <w:tcW w:w="1813" w:type="dxa"/>
          </w:tcPr>
          <w:p w14:paraId="3E42385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Students should look at models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from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plays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Aeschylus</w:t>
            </w:r>
          </w:p>
        </w:tc>
        <w:tc>
          <w:tcPr>
            <w:tcW w:w="1095" w:type="dxa"/>
          </w:tcPr>
          <w:p w14:paraId="0D78B31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6</w:t>
            </w:r>
          </w:p>
        </w:tc>
        <w:tc>
          <w:tcPr>
            <w:tcW w:w="1246" w:type="dxa"/>
          </w:tcPr>
          <w:p w14:paraId="6A7BE78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14-16</w:t>
            </w:r>
          </w:p>
        </w:tc>
      </w:tr>
      <w:tr w:rsidR="007A221B" w:rsidRPr="007A221B" w14:paraId="5CAF9E92"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45" w:type="dxa"/>
          </w:tcPr>
          <w:p w14:paraId="71FDC8A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w:t>
            </w:r>
          </w:p>
        </w:tc>
        <w:tc>
          <w:tcPr>
            <w:tcW w:w="1788" w:type="dxa"/>
          </w:tcPr>
          <w:p w14:paraId="30073D0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presentation</w:t>
            </w:r>
          </w:p>
        </w:tc>
        <w:tc>
          <w:tcPr>
            <w:tcW w:w="2189" w:type="dxa"/>
            <w:gridSpan w:val="2"/>
          </w:tcPr>
          <w:p w14:paraId="20BE172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Characteristics of Sophocles' works</w:t>
            </w:r>
          </w:p>
        </w:tc>
        <w:tc>
          <w:tcPr>
            <w:tcW w:w="1813" w:type="dxa"/>
          </w:tcPr>
          <w:p w14:paraId="378A2D0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That students become familiar with Sophocles</w:t>
            </w:r>
            <w:r w:rsidRPr="007A221B">
              <w:rPr>
                <w:rFonts w:asciiTheme="majorBidi" w:hAnsiTheme="majorBidi" w:cs="Times New Roman"/>
                <w:sz w:val="28"/>
                <w:szCs w:val="28"/>
                <w:lang w:bidi="ar-IQ"/>
              </w:rPr>
              <w:t xml:space="preserve">,</w:t>
            </w:r>
            <w:r w:rsidRPr="007A221B">
              <w:rPr>
                <w:rFonts w:asciiTheme="majorBidi" w:hAnsiTheme="majorBidi" w:cs="Times New Roman" w:hint="cs"/>
                <w:sz w:val="28"/>
                <w:szCs w:val="28"/>
                <w:lang w:bidi="ar-IQ"/>
              </w:rPr>
              <w:t>His life</w:t>
            </w:r>
            <w:r w:rsidRPr="007A221B">
              <w:rPr>
                <w:rFonts w:asciiTheme="majorBidi" w:hAnsiTheme="majorBidi" w:cs="Times New Roman"/>
                <w:sz w:val="28"/>
                <w:szCs w:val="28"/>
                <w:lang w:bidi="ar-IQ"/>
              </w:rPr>
              <w:t xml:space="preserve">,</w:t>
            </w:r>
            <w:r w:rsidRPr="007A221B">
              <w:rPr>
                <w:rFonts w:asciiTheme="majorBidi" w:hAnsiTheme="majorBidi" w:cs="Times New Roman" w:hint="cs"/>
                <w:sz w:val="28"/>
                <w:szCs w:val="28"/>
                <w:lang w:bidi="ar-IQ"/>
              </w:rPr>
              <w:t>His achievements</w:t>
            </w:r>
          </w:p>
        </w:tc>
        <w:tc>
          <w:tcPr>
            <w:tcW w:w="1095" w:type="dxa"/>
          </w:tcPr>
          <w:p w14:paraId="4AEEF9F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6</w:t>
            </w:r>
          </w:p>
        </w:tc>
        <w:tc>
          <w:tcPr>
            <w:tcW w:w="1246" w:type="dxa"/>
          </w:tcPr>
          <w:p w14:paraId="4CF7E24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17-19</w:t>
            </w:r>
          </w:p>
        </w:tc>
      </w:tr>
      <w:tr w:rsidR="007A221B" w:rsidRPr="007A221B" w14:paraId="16AE4F61"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45" w:type="dxa"/>
          </w:tcPr>
          <w:p w14:paraId="5863216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6E05488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analysis methods</w:t>
            </w:r>
          </w:p>
        </w:tc>
        <w:tc>
          <w:tcPr>
            <w:tcW w:w="2189" w:type="dxa"/>
            <w:gridSpan w:val="2"/>
          </w:tcPr>
          <w:p w14:paraId="5BBB5FC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Analysis of Sophocles' most important works</w:t>
            </w:r>
          </w:p>
        </w:tc>
        <w:tc>
          <w:tcPr>
            <w:tcW w:w="1813" w:type="dxa"/>
          </w:tcPr>
          <w:p w14:paraId="3E55D96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student should be introduced to examples of Sophocles' plays.</w:t>
            </w:r>
          </w:p>
        </w:tc>
        <w:tc>
          <w:tcPr>
            <w:tcW w:w="1095" w:type="dxa"/>
          </w:tcPr>
          <w:p w14:paraId="7E8290F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720075A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20</w:t>
            </w:r>
          </w:p>
        </w:tc>
      </w:tr>
      <w:tr w:rsidR="007A221B" w:rsidRPr="007A221B" w14:paraId="22E4E40A"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45" w:type="dxa"/>
          </w:tcPr>
          <w:p w14:paraId="3827E94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788" w:type="dxa"/>
          </w:tcPr>
          <w:p w14:paraId="6E2CDC4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on the Art of Speaking</w:t>
            </w:r>
          </w:p>
        </w:tc>
        <w:tc>
          <w:tcPr>
            <w:tcW w:w="2189" w:type="dxa"/>
            <w:gridSpan w:val="2"/>
          </w:tcPr>
          <w:p w14:paraId="4A0B4BF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Comedy and comedy construction</w:t>
            </w:r>
          </w:p>
        </w:tc>
        <w:tc>
          <w:tcPr>
            <w:tcW w:w="1813" w:type="dxa"/>
          </w:tcPr>
          <w:p w14:paraId="2E6DF0D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learn about the characteristics of comedy.</w:t>
            </w:r>
          </w:p>
        </w:tc>
        <w:tc>
          <w:tcPr>
            <w:tcW w:w="1095" w:type="dxa"/>
          </w:tcPr>
          <w:p w14:paraId="4ABC2A3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2FAD355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21</w:t>
            </w:r>
          </w:p>
        </w:tc>
      </w:tr>
      <w:tr w:rsidR="007A221B" w:rsidRPr="007A221B" w14:paraId="54788D22"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45" w:type="dxa"/>
          </w:tcPr>
          <w:p w14:paraId="420D106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0A3AFED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lecture</w:t>
            </w:r>
          </w:p>
        </w:tc>
        <w:tc>
          <w:tcPr>
            <w:tcW w:w="2189" w:type="dxa"/>
            <w:gridSpan w:val="2"/>
          </w:tcPr>
          <w:p w14:paraId="144E184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Emphasis on theories and philosophy of laughter</w:t>
            </w:r>
          </w:p>
        </w:tc>
        <w:tc>
          <w:tcPr>
            <w:tcW w:w="1813" w:type="dxa"/>
          </w:tcPr>
          <w:p w14:paraId="1307184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students understood the philosophy of laughter</w:t>
            </w:r>
          </w:p>
        </w:tc>
        <w:tc>
          <w:tcPr>
            <w:tcW w:w="1095" w:type="dxa"/>
          </w:tcPr>
          <w:p w14:paraId="123BB25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734825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22</w:t>
            </w:r>
          </w:p>
        </w:tc>
      </w:tr>
      <w:tr w:rsidR="007A221B" w:rsidRPr="007A221B" w14:paraId="6B06CBDC"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45" w:type="dxa"/>
          </w:tcPr>
          <w:p w14:paraId="2FCB292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heme="majorBidi" w:hint="cs"/>
                <w:sz w:val="28"/>
                <w:szCs w:val="28"/>
                <w:lang w:bidi="ar-IQ"/>
              </w:rPr>
              <w:t>Raising questions</w:t>
            </w:r>
          </w:p>
        </w:tc>
        <w:tc>
          <w:tcPr>
            <w:tcW w:w="1788" w:type="dxa"/>
          </w:tcPr>
          <w:p w14:paraId="1FF72BF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and lecture</w:t>
            </w:r>
          </w:p>
        </w:tc>
        <w:tc>
          <w:tcPr>
            <w:tcW w:w="2189" w:type="dxa"/>
            <w:gridSpan w:val="2"/>
          </w:tcPr>
          <w:p w14:paraId="685E784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Comedy and the art of criticism</w:t>
            </w:r>
          </w:p>
        </w:tc>
        <w:tc>
          <w:tcPr>
            <w:tcW w:w="1813" w:type="dxa"/>
          </w:tcPr>
          <w:p w14:paraId="0B39E61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Developing students' critical thinking skills</w:t>
            </w:r>
          </w:p>
        </w:tc>
        <w:tc>
          <w:tcPr>
            <w:tcW w:w="1095" w:type="dxa"/>
          </w:tcPr>
          <w:p w14:paraId="473C91B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79AFDEE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23</w:t>
            </w:r>
          </w:p>
        </w:tc>
      </w:tr>
      <w:tr w:rsidR="007A221B" w:rsidRPr="007A221B" w14:paraId="11F7C9F5"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45" w:type="dxa"/>
          </w:tcPr>
          <w:p w14:paraId="7EC79AA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4A84C98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2189" w:type="dxa"/>
            <w:gridSpan w:val="2"/>
          </w:tcPr>
          <w:p w14:paraId="6333A67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Yulius, author and actor</w:t>
            </w:r>
          </w:p>
        </w:tc>
        <w:tc>
          <w:tcPr>
            <w:tcW w:w="1813" w:type="dxa"/>
          </w:tcPr>
          <w:p w14:paraId="4F870BE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learn about the most important Greek authors.</w:t>
            </w:r>
          </w:p>
        </w:tc>
        <w:tc>
          <w:tcPr>
            <w:tcW w:w="1095" w:type="dxa"/>
          </w:tcPr>
          <w:p w14:paraId="0AE1B9B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09DD4C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24</w:t>
            </w:r>
          </w:p>
        </w:tc>
      </w:tr>
      <w:tr w:rsidR="007A221B" w:rsidRPr="007A221B" w14:paraId="58960A6C"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45" w:type="dxa"/>
          </w:tcPr>
          <w:p w14:paraId="6A0B674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Questions and discussion</w:t>
            </w:r>
          </w:p>
        </w:tc>
        <w:tc>
          <w:tcPr>
            <w:tcW w:w="1788" w:type="dxa"/>
          </w:tcPr>
          <w:p w14:paraId="5287417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lecture</w:t>
            </w:r>
          </w:p>
        </w:tc>
        <w:tc>
          <w:tcPr>
            <w:tcW w:w="2189" w:type="dxa"/>
            <w:gridSpan w:val="2"/>
          </w:tcPr>
          <w:p w14:paraId="29E6CD5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Aristotle Phanes: His Life and Theatrical Works</w:t>
            </w:r>
          </w:p>
        </w:tc>
        <w:tc>
          <w:tcPr>
            <w:tcW w:w="1813" w:type="dxa"/>
          </w:tcPr>
          <w:p w14:paraId="16615AE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be familiar with information about the most important pioneers of comedy.</w:t>
            </w:r>
          </w:p>
        </w:tc>
        <w:tc>
          <w:tcPr>
            <w:tcW w:w="1095" w:type="dxa"/>
          </w:tcPr>
          <w:p w14:paraId="2FE91BE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1CE0011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25</w:t>
            </w:r>
          </w:p>
        </w:tc>
      </w:tr>
      <w:tr w:rsidR="007A221B" w:rsidRPr="007A221B" w14:paraId="68C22499"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45" w:type="dxa"/>
          </w:tcPr>
          <w:p w14:paraId="0F1AA6E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788" w:type="dxa"/>
          </w:tcPr>
          <w:p w14:paraId="0C80D0D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2189" w:type="dxa"/>
            <w:gridSpan w:val="2"/>
          </w:tcPr>
          <w:p w14:paraId="44D7BBE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Characteristics of Aristotle's plays</w:t>
            </w:r>
          </w:p>
        </w:tc>
        <w:tc>
          <w:tcPr>
            <w:tcW w:w="1813" w:type="dxa"/>
          </w:tcPr>
          <w:p w14:paraId="2350DF9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Developing students' ability to read works correctly</w:t>
            </w:r>
          </w:p>
        </w:tc>
        <w:tc>
          <w:tcPr>
            <w:tcW w:w="1095" w:type="dxa"/>
          </w:tcPr>
          <w:p w14:paraId="709F818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3239A6D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26</w:t>
            </w:r>
          </w:p>
        </w:tc>
      </w:tr>
      <w:tr w:rsidR="007A221B" w:rsidRPr="007A221B" w14:paraId="769FA207"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45" w:type="dxa"/>
          </w:tcPr>
          <w:p w14:paraId="7B02FF02" w14:textId="77777777" w:rsidR="007A221B" w:rsidRPr="007A221B" w:rsidRDefault="007A221B" w:rsidP="007A221B">
            <w:pP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788" w:type="dxa"/>
          </w:tcPr>
          <w:p w14:paraId="3CFDF27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analysis methods</w:t>
            </w:r>
          </w:p>
        </w:tc>
        <w:tc>
          <w:tcPr>
            <w:tcW w:w="2189" w:type="dxa"/>
            <w:gridSpan w:val="2"/>
          </w:tcPr>
          <w:p w14:paraId="754C0AC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Analysis of the works of Aristotle Fanes</w:t>
            </w:r>
          </w:p>
        </w:tc>
        <w:tc>
          <w:tcPr>
            <w:tcW w:w="1813" w:type="dxa"/>
          </w:tcPr>
          <w:p w14:paraId="014794E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Developing students' analytical abilities</w:t>
            </w:r>
          </w:p>
        </w:tc>
        <w:tc>
          <w:tcPr>
            <w:tcW w:w="1095" w:type="dxa"/>
          </w:tcPr>
          <w:p w14:paraId="3227EC0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4096DCC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27</w:t>
            </w:r>
          </w:p>
        </w:tc>
      </w:tr>
      <w:tr w:rsidR="007A221B" w:rsidRPr="007A221B" w14:paraId="19FB6858"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45" w:type="dxa"/>
          </w:tcPr>
          <w:p w14:paraId="6517DAD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1788" w:type="dxa"/>
          </w:tcPr>
          <w:p w14:paraId="5F32F39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lecture</w:t>
            </w:r>
          </w:p>
        </w:tc>
        <w:tc>
          <w:tcPr>
            <w:tcW w:w="2189" w:type="dxa"/>
            <w:gridSpan w:val="2"/>
          </w:tcPr>
          <w:p w14:paraId="40B8F73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Attic comedy in its medieval period</w:t>
            </w:r>
          </w:p>
        </w:tc>
        <w:tc>
          <w:tcPr>
            <w:tcW w:w="1813" w:type="dxa"/>
          </w:tcPr>
          <w:p w14:paraId="12F1251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should become familiar with the concept of etiquette.</w:t>
            </w:r>
          </w:p>
        </w:tc>
        <w:tc>
          <w:tcPr>
            <w:tcW w:w="1095" w:type="dxa"/>
          </w:tcPr>
          <w:p w14:paraId="4828C5F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5F3F49B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28</w:t>
            </w:r>
          </w:p>
        </w:tc>
      </w:tr>
      <w:tr w:rsidR="007A221B" w:rsidRPr="007A221B" w14:paraId="02FFAD80" w14:textId="77777777" w:rsidTr="007A221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45" w:type="dxa"/>
          </w:tcPr>
          <w:p w14:paraId="5CDEA54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reports</w:t>
            </w:r>
          </w:p>
        </w:tc>
        <w:tc>
          <w:tcPr>
            <w:tcW w:w="1788" w:type="dxa"/>
          </w:tcPr>
          <w:p w14:paraId="647850B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w:t>
            </w:r>
          </w:p>
        </w:tc>
        <w:tc>
          <w:tcPr>
            <w:tcW w:w="2189" w:type="dxa"/>
            <w:gridSpan w:val="2"/>
          </w:tcPr>
          <w:p w14:paraId="76BC685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Discussion of student activities, including reports and research.</w:t>
            </w:r>
          </w:p>
        </w:tc>
        <w:tc>
          <w:tcPr>
            <w:tcW w:w="1813" w:type="dxa"/>
          </w:tcPr>
          <w:p w14:paraId="34FBF43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Developing students' talent for discussion</w:t>
            </w:r>
          </w:p>
        </w:tc>
        <w:tc>
          <w:tcPr>
            <w:tcW w:w="1095" w:type="dxa"/>
          </w:tcPr>
          <w:p w14:paraId="40D428A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w:t>
            </w:r>
          </w:p>
        </w:tc>
        <w:tc>
          <w:tcPr>
            <w:tcW w:w="1246" w:type="dxa"/>
          </w:tcPr>
          <w:p w14:paraId="2628B6F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29</w:t>
            </w:r>
          </w:p>
        </w:tc>
      </w:tr>
      <w:tr w:rsidR="007A221B" w:rsidRPr="007A221B" w14:paraId="2FA64ACB" w14:textId="77777777" w:rsidTr="007A221B">
        <w:trPr>
          <w:trHeight w:val="169"/>
        </w:trPr>
        <w:tc>
          <w:tcPr>
            <w:cnfStyle w:val="001000000000" w:firstRow="0" w:lastRow="0" w:firstColumn="1" w:lastColumn="0" w:oddVBand="0" w:evenVBand="0" w:oddHBand="0" w:evenHBand="0" w:firstRowFirstColumn="0" w:firstRowLastColumn="0" w:lastRowFirstColumn="0" w:lastRowLastColumn="0"/>
            <w:tcW w:w="1445" w:type="dxa"/>
          </w:tcPr>
          <w:p w14:paraId="25AFA878" w14:textId="77777777" w:rsidR="007A221B" w:rsidRPr="007A221B" w:rsidRDefault="007A221B" w:rsidP="007A221B">
            <w:pPr>
              <w:jc w:val="center"/>
              <w:rPr>
                <w:rFonts w:asciiTheme="majorBidi" w:hAnsiTheme="majorBidi" w:cstheme="majorBidi"/>
                <w:sz w:val="28"/>
                <w:szCs w:val="28"/>
                <w:lang w:bidi="ar-IQ"/>
              </w:rPr>
            </w:pPr>
          </w:p>
        </w:tc>
        <w:tc>
          <w:tcPr>
            <w:tcW w:w="1788" w:type="dxa"/>
          </w:tcPr>
          <w:p w14:paraId="5EDEDA7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89" w:type="dxa"/>
            <w:gridSpan w:val="2"/>
          </w:tcPr>
          <w:p w14:paraId="266ED92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exam</w:t>
            </w:r>
          </w:p>
        </w:tc>
        <w:tc>
          <w:tcPr>
            <w:tcW w:w="1813" w:type="dxa"/>
          </w:tcPr>
          <w:p w14:paraId="058E48B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5" w:type="dxa"/>
          </w:tcPr>
          <w:p w14:paraId="3E87BB1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246" w:type="dxa"/>
          </w:tcPr>
          <w:p w14:paraId="782146C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30</w:t>
            </w:r>
          </w:p>
        </w:tc>
      </w:tr>
    </w:tbl>
    <w:p w14:paraId="19900E43"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332F909B"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67FE2E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254866B4"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2CB4CFF" w14:textId="77777777" w:rsidR="007A221B" w:rsidRPr="007A221B" w:rsidRDefault="007A221B" w:rsidP="007A221B">
            <w:pPr>
              <w:jc w:val="right"/>
              <w:rPr>
                <w:sz w:val="36"/>
                <w:szCs w:val="36"/>
                <w:lang w:bidi="ar-IQ"/>
              </w:rPr>
            </w:pPr>
            <w:r w:rsidRPr="007A221B">
              <w:rPr>
                <w:sz w:val="36"/>
                <w:szCs w:val="36"/>
                <w:lang w:bidi="ar-IQ"/>
              </w:rPr>
              <w:t>-History of the Theatre</w:t>
            </w:r>
          </w:p>
          <w:p w14:paraId="0C559F71" w14:textId="77777777" w:rsidR="007A221B" w:rsidRPr="007A221B" w:rsidRDefault="007A221B" w:rsidP="007A221B">
            <w:pPr>
              <w:jc w:val="right"/>
              <w:rPr>
                <w:sz w:val="36"/>
                <w:szCs w:val="36"/>
                <w:lang w:bidi="ar-IQ"/>
              </w:rPr>
            </w:pPr>
            <w:r w:rsidRPr="007A221B">
              <w:rPr>
                <w:sz w:val="36"/>
                <w:szCs w:val="36"/>
                <w:lang w:bidi="ar-IQ"/>
              </w:rPr>
              <w:t>2- Introduction to the Performing Arts</w:t>
            </w:r>
          </w:p>
          <w:p w14:paraId="4BD26C7F" w14:textId="77777777" w:rsidR="007A221B" w:rsidRPr="007A221B" w:rsidRDefault="007A221B" w:rsidP="007A221B">
            <w:pPr>
              <w:jc w:val="right"/>
              <w:rPr>
                <w:sz w:val="36"/>
                <w:szCs w:val="36"/>
                <w:highlight w:val="yellow"/>
                <w:lang w:bidi="ar-IQ"/>
              </w:rPr>
            </w:pPr>
            <w:r w:rsidRPr="007A221B">
              <w:rPr>
                <w:sz w:val="36"/>
                <w:szCs w:val="36"/>
                <w:lang w:bidi="ar-IQ"/>
              </w:rPr>
              <w:t>3-Art is experience</w:t>
            </w:r>
          </w:p>
        </w:tc>
        <w:tc>
          <w:tcPr>
            <w:tcW w:w="4431" w:type="dxa"/>
          </w:tcPr>
          <w:p w14:paraId="629911B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0F8970CC"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598D218" w14:textId="77777777" w:rsidR="007A221B" w:rsidRPr="007A221B" w:rsidRDefault="007A221B" w:rsidP="007A221B">
            <w:pPr>
              <w:jc w:val="right"/>
              <w:rPr>
                <w:sz w:val="36"/>
                <w:szCs w:val="36"/>
                <w:highlight w:val="yellow"/>
                <w:lang w:bidi="ar-IQ"/>
              </w:rPr>
            </w:pPr>
            <w:r w:rsidRPr="007A221B">
              <w:rPr>
                <w:rFonts w:hint="cs"/>
                <w:sz w:val="36"/>
                <w:szCs w:val="36"/>
                <w:lang w:bidi="ar-IQ"/>
              </w:rPr>
              <w:t>Specialized scientific journals, periodicals, and research in the field</w:t>
            </w:r>
          </w:p>
        </w:tc>
        <w:tc>
          <w:tcPr>
            <w:tcW w:w="4431" w:type="dxa"/>
          </w:tcPr>
          <w:p w14:paraId="32C0C03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279B654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0A6FDF5F"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26B8FC55" w14:textId="77777777" w:rsidR="007A221B" w:rsidRPr="007A221B" w:rsidRDefault="007A221B" w:rsidP="007A221B">
            <w:pPr>
              <w:ind w:left="1560"/>
              <w:contextualSpacing/>
              <w:jc w:val="right"/>
              <w:rPr>
                <w:sz w:val="32"/>
                <w:szCs w:val="32"/>
                <w:lang w:bidi="ar-IQ"/>
              </w:rPr>
            </w:pPr>
            <w:r w:rsidRPr="007A221B">
              <w:rPr>
                <w:rFonts w:cs="Arial" w:hint="cs"/>
                <w:sz w:val="32"/>
                <w:szCs w:val="32"/>
                <w:lang w:bidi="ar-IQ"/>
              </w:rPr>
              <w:t xml:space="preserve">1 - Art</w:t>
            </w:r>
            <w:r w:rsidRPr="007A221B">
              <w:rPr>
                <w:rFonts w:cs="Arial"/>
                <w:sz w:val="32"/>
                <w:szCs w:val="32"/>
                <w:lang w:bidi="ar-IQ"/>
              </w:rPr>
              <w:t xml:space="preserve"> </w:t>
            </w:r>
            <w:r w:rsidRPr="007A221B">
              <w:rPr>
                <w:rFonts w:cs="Arial" w:hint="cs"/>
                <w:sz w:val="32"/>
                <w:szCs w:val="32"/>
                <w:lang w:bidi="ar-IQ"/>
              </w:rPr>
              <w:t>Representation</w:t>
            </w:r>
          </w:p>
          <w:p w14:paraId="21B50187" w14:textId="77777777" w:rsidR="007A221B" w:rsidRPr="007A221B" w:rsidRDefault="007A221B" w:rsidP="007A221B">
            <w:pPr>
              <w:jc w:val="right"/>
              <w:rPr>
                <w:sz w:val="36"/>
                <w:szCs w:val="36"/>
                <w:lang w:bidi="ar-IQ"/>
              </w:rPr>
            </w:pPr>
            <w:r w:rsidRPr="007A221B">
              <w:rPr>
                <w:rFonts w:cs="Arial" w:hint="cs"/>
                <w:sz w:val="36"/>
                <w:szCs w:val="36"/>
                <w:lang w:bidi="ar-IQ"/>
              </w:rPr>
              <w:t>2 - Drama</w:t>
            </w:r>
            <w:r w:rsidRPr="007A221B">
              <w:rPr>
                <w:rFonts w:cs="Arial"/>
                <w:sz w:val="36"/>
                <w:szCs w:val="36"/>
                <w:lang w:bidi="ar-IQ"/>
              </w:rPr>
              <w:t xml:space="preserve"> </w:t>
            </w:r>
            <w:r w:rsidRPr="007A221B">
              <w:rPr>
                <w:rFonts w:cs="Arial" w:hint="cs"/>
                <w:sz w:val="36"/>
                <w:szCs w:val="36"/>
                <w:lang w:bidi="ar-IQ"/>
              </w:rPr>
              <w:t>Her outfits</w:t>
            </w:r>
            <w:r w:rsidRPr="007A221B">
              <w:rPr>
                <w:rFonts w:cs="Arial"/>
                <w:sz w:val="36"/>
                <w:szCs w:val="36"/>
                <w:lang w:bidi="ar-IQ"/>
              </w:rPr>
              <w:t xml:space="preserve"> </w:t>
            </w:r>
            <w:r w:rsidRPr="007A221B">
              <w:rPr>
                <w:rFonts w:cs="Arial" w:hint="cs"/>
                <w:sz w:val="36"/>
                <w:szCs w:val="36"/>
                <w:lang w:bidi="ar-IQ"/>
              </w:rPr>
              <w:t>and its views</w:t>
            </w:r>
          </w:p>
          <w:p w14:paraId="380857CF" w14:textId="77777777" w:rsidR="007A221B" w:rsidRPr="007A221B" w:rsidRDefault="007A221B" w:rsidP="007A221B">
            <w:pPr>
              <w:jc w:val="right"/>
              <w:rPr>
                <w:sz w:val="36"/>
                <w:szCs w:val="36"/>
                <w:highlight w:val="yellow"/>
                <w:lang w:bidi="ar-IQ"/>
              </w:rPr>
            </w:pPr>
            <w:r w:rsidRPr="007A221B">
              <w:rPr>
                <w:rFonts w:cs="Arial" w:hint="cs"/>
                <w:sz w:val="36"/>
                <w:szCs w:val="36"/>
                <w:lang w:bidi="ar-IQ"/>
              </w:rPr>
              <w:t>3 - Currents</w:t>
            </w:r>
            <w:r w:rsidRPr="007A221B">
              <w:rPr>
                <w:rFonts w:cs="Arial"/>
                <w:sz w:val="36"/>
                <w:szCs w:val="36"/>
                <w:lang w:bidi="ar-IQ"/>
              </w:rPr>
              <w:t xml:space="preserve"> </w:t>
            </w:r>
            <w:r w:rsidRPr="007A221B">
              <w:rPr>
                <w:rFonts w:cs="Arial" w:hint="cs"/>
                <w:sz w:val="36"/>
                <w:szCs w:val="36"/>
                <w:lang w:bidi="ar-IQ"/>
              </w:rPr>
              <w:t>The play</w:t>
            </w:r>
            <w:r w:rsidRPr="007A221B">
              <w:rPr>
                <w:rFonts w:cs="Arial"/>
                <w:sz w:val="36"/>
                <w:szCs w:val="36"/>
                <w:lang w:bidi="ar-IQ"/>
              </w:rPr>
              <w:t xml:space="preserve"> </w:t>
            </w:r>
            <w:r w:rsidRPr="007A221B">
              <w:rPr>
                <w:rFonts w:cs="Arial" w:hint="cs"/>
                <w:sz w:val="36"/>
                <w:szCs w:val="36"/>
                <w:lang w:bidi="ar-IQ"/>
              </w:rPr>
              <w:t>Contemporary</w:t>
            </w:r>
          </w:p>
        </w:tc>
        <w:tc>
          <w:tcPr>
            <w:tcW w:w="4431" w:type="dxa"/>
          </w:tcPr>
          <w:p w14:paraId="331D69C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3- Main references (sources)</w:t>
            </w:r>
          </w:p>
        </w:tc>
      </w:tr>
      <w:tr w:rsidR="007A221B" w:rsidRPr="007A221B" w14:paraId="73629D10"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0D8FE75" w14:textId="77777777" w:rsidR="007A221B" w:rsidRPr="007A221B" w:rsidRDefault="007A221B" w:rsidP="007A221B">
            <w:pPr>
              <w:jc w:val="right"/>
              <w:rPr>
                <w:sz w:val="36"/>
                <w:szCs w:val="36"/>
                <w:lang w:bidi="ar-IQ"/>
              </w:rPr>
            </w:pPr>
            <w:r w:rsidRPr="007A221B">
              <w:rPr>
                <w:rFonts w:hint="cs"/>
                <w:sz w:val="36"/>
                <w:szCs w:val="36"/>
                <w:lang w:bidi="ar-IQ"/>
              </w:rPr>
              <w:t xml:space="preserve">Google, YouTube and others</w:t>
            </w:r>
          </w:p>
          <w:p w14:paraId="1FA671CC" w14:textId="77777777" w:rsidR="007A221B" w:rsidRPr="007A221B" w:rsidRDefault="007A221B" w:rsidP="007A221B">
            <w:pPr>
              <w:jc w:val="right"/>
              <w:rPr>
                <w:sz w:val="36"/>
                <w:szCs w:val="36"/>
                <w:highlight w:val="yellow"/>
                <w:lang w:bidi="ar-IQ"/>
              </w:rPr>
            </w:pPr>
          </w:p>
        </w:tc>
        <w:tc>
          <w:tcPr>
            <w:tcW w:w="4431" w:type="dxa"/>
          </w:tcPr>
          <w:p w14:paraId="4F6867C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r w:rsidR="007A221B" w:rsidRPr="007A221B" w14:paraId="60AD76A7" w14:textId="77777777" w:rsidTr="007A221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29306DE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41F4A011"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1C9CEE6E" w14:textId="77777777" w:rsidTr="007A221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79ADD3A2" w14:textId="77777777" w:rsidR="007A221B" w:rsidRPr="007A221B" w:rsidRDefault="007A221B" w:rsidP="007A221B">
            <w:pPr>
              <w:jc w:val="right"/>
              <w:rPr>
                <w:sz w:val="36"/>
                <w:szCs w:val="36"/>
                <w:lang w:bidi="ar-IQ"/>
              </w:rPr>
            </w:pPr>
            <w:r w:rsidRPr="007A221B">
              <w:rPr>
                <w:rFonts w:cs="Arial" w:hint="cs"/>
                <w:sz w:val="36"/>
                <w:szCs w:val="36"/>
                <w:lang w:bidi="ar-IQ"/>
              </w:rPr>
              <w:t xml:space="preserve">1- Benefit</w:t>
            </w:r>
            <w:r w:rsidRPr="007A221B">
              <w:rPr>
                <w:rFonts w:cs="Arial"/>
                <w:sz w:val="36"/>
                <w:szCs w:val="36"/>
                <w:lang w:bidi="ar-IQ"/>
              </w:rPr>
              <w:t xml:space="preserve"> </w:t>
            </w:r>
            <w:r w:rsidRPr="007A221B">
              <w:rPr>
                <w:rFonts w:cs="Arial" w:hint="cs"/>
                <w:sz w:val="36"/>
                <w:szCs w:val="36"/>
                <w:lang w:bidi="ar-IQ"/>
              </w:rPr>
              <w:t>and the application</w:t>
            </w:r>
            <w:r w:rsidRPr="007A221B">
              <w:rPr>
                <w:rFonts w:cs="Arial"/>
                <w:sz w:val="36"/>
                <w:szCs w:val="36"/>
                <w:lang w:bidi="ar-IQ"/>
              </w:rPr>
              <w:t xml:space="preserve"> </w:t>
            </w:r>
            <w:r w:rsidRPr="007A221B">
              <w:rPr>
                <w:rFonts w:cs="Arial" w:hint="cs"/>
                <w:sz w:val="36"/>
                <w:szCs w:val="36"/>
                <w:lang w:bidi="ar-IQ"/>
              </w:rPr>
              <w:t>practical</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this</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In a way</w:t>
            </w:r>
            <w:r w:rsidRPr="007A221B">
              <w:rPr>
                <w:rFonts w:cs="Arial"/>
                <w:sz w:val="36"/>
                <w:szCs w:val="36"/>
                <w:lang w:bidi="ar-IQ"/>
              </w:rPr>
              <w:t xml:space="preserve"> </w:t>
            </w:r>
            <w:r w:rsidRPr="007A221B">
              <w:rPr>
                <w:rFonts w:cs="Arial" w:hint="cs"/>
                <w:sz w:val="36"/>
                <w:szCs w:val="36"/>
                <w:lang w:bidi="ar-IQ"/>
              </w:rPr>
              <w:t>serious</w:t>
            </w:r>
            <w:r w:rsidRPr="007A221B">
              <w:rPr>
                <w:rFonts w:cs="Arial"/>
                <w:sz w:val="36"/>
                <w:szCs w:val="36"/>
                <w:lang w:bidi="ar-IQ"/>
              </w:rPr>
              <w:t xml:space="preserve"> </w:t>
            </w:r>
            <w:r w:rsidRPr="007A221B">
              <w:rPr>
                <w:rFonts w:cs="Arial" w:hint="cs"/>
                <w:sz w:val="36"/>
                <w:szCs w:val="36"/>
                <w:lang w:bidi="ar-IQ"/>
              </w:rPr>
              <w:t>very</w:t>
            </w:r>
            <w:r w:rsidRPr="007A221B">
              <w:rPr>
                <w:rFonts w:cs="Arial"/>
                <w:sz w:val="36"/>
                <w:szCs w:val="36"/>
                <w:lang w:bidi="ar-IQ"/>
              </w:rPr>
              <w:t xml:space="preserve">.</w:t>
            </w:r>
            <w:r w:rsidRPr="007A221B">
              <w:rPr>
                <w:rFonts w:cs="Arial" w:hint="cs"/>
                <w:sz w:val="36"/>
                <w:szCs w:val="36"/>
                <w:lang w:bidi="ar-IQ"/>
              </w:rPr>
              <w:t>I'm addicted</w:t>
            </w:r>
            <w:r w:rsidRPr="007A221B">
              <w:rPr>
                <w:rFonts w:cs="Arial"/>
                <w:sz w:val="36"/>
                <w:szCs w:val="36"/>
                <w:lang w:bidi="ar-IQ"/>
              </w:rPr>
              <w:t xml:space="preserve"> </w:t>
            </w:r>
            <w:r w:rsidRPr="007A221B">
              <w:rPr>
                <w:rFonts w:cs="Arial" w:hint="cs"/>
                <w:sz w:val="36"/>
                <w:szCs w:val="36"/>
                <w:lang w:bidi="ar-IQ"/>
              </w:rPr>
              <w:t>The hoped</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apply</w:t>
            </w:r>
            <w:r w:rsidRPr="007A221B">
              <w:rPr>
                <w:rFonts w:cs="Arial"/>
                <w:sz w:val="36"/>
                <w:szCs w:val="36"/>
                <w:lang w:bidi="ar-IQ"/>
              </w:rPr>
              <w:t xml:space="preserve"> </w:t>
            </w:r>
            <w:r w:rsidRPr="007A221B">
              <w:rPr>
                <w:rFonts w:cs="Arial" w:hint="cs"/>
                <w:sz w:val="36"/>
                <w:szCs w:val="36"/>
                <w:lang w:bidi="ar-IQ"/>
              </w:rPr>
              <w:t>Foundations</w:t>
            </w:r>
            <w:r w:rsidRPr="007A221B">
              <w:rPr>
                <w:rFonts w:cs="Arial"/>
                <w:sz w:val="36"/>
                <w:szCs w:val="36"/>
                <w:lang w:bidi="ar-IQ"/>
              </w:rPr>
              <w:t xml:space="preserve"> </w:t>
            </w:r>
            <w:r w:rsidRPr="007A221B">
              <w:rPr>
                <w:rFonts w:cs="Arial" w:hint="cs"/>
                <w:sz w:val="36"/>
                <w:szCs w:val="36"/>
                <w:lang w:bidi="ar-IQ"/>
              </w:rPr>
              <w:t>academy</w:t>
            </w:r>
            <w:r w:rsidRPr="007A221B">
              <w:rPr>
                <w:rFonts w:cs="Arial"/>
                <w:sz w:val="36"/>
                <w:szCs w:val="36"/>
                <w:lang w:bidi="ar-IQ"/>
              </w:rPr>
              <w:t xml:space="preserve"> </w:t>
            </w:r>
            <w:r w:rsidRPr="007A221B">
              <w:rPr>
                <w:rFonts w:cs="Arial" w:hint="cs"/>
                <w:sz w:val="36"/>
                <w:szCs w:val="36"/>
                <w:lang w:bidi="ar-IQ"/>
              </w:rPr>
              <w:t>For management</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Institutions</w:t>
            </w:r>
            <w:r w:rsidRPr="007A221B">
              <w:rPr>
                <w:rFonts w:cs="Arial"/>
                <w:sz w:val="36"/>
                <w:szCs w:val="36"/>
                <w:lang w:bidi="ar-IQ"/>
              </w:rPr>
              <w:t xml:space="preserve"> </w:t>
            </w:r>
            <w:r w:rsidRPr="007A221B">
              <w:rPr>
                <w:rFonts w:cs="Arial" w:hint="cs"/>
                <w:sz w:val="36"/>
                <w:szCs w:val="36"/>
                <w:lang w:bidi="ar-IQ"/>
              </w:rPr>
              <w:t>Cultural</w:t>
            </w:r>
            <w:r w:rsidRPr="007A221B">
              <w:rPr>
                <w:rFonts w:cs="Arial"/>
                <w:sz w:val="36"/>
                <w:szCs w:val="36"/>
                <w:lang w:bidi="ar-IQ"/>
              </w:rPr>
              <w:t xml:space="preserve">.</w:t>
            </w:r>
            <w:r w:rsidRPr="007A221B">
              <w:rPr>
                <w:rFonts w:cs="Arial" w:hint="cs"/>
                <w:sz w:val="36"/>
                <w:szCs w:val="36"/>
                <w:lang w:bidi="ar-IQ"/>
              </w:rPr>
              <w:t>So that</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This is amazing</w:t>
            </w:r>
            <w:r w:rsidRPr="007A221B">
              <w:rPr>
                <w:rFonts w:cs="Arial"/>
                <w:sz w:val="36"/>
                <w:szCs w:val="36"/>
                <w:lang w:bidi="ar-IQ"/>
              </w:rPr>
              <w:t xml:space="preserve"> </w:t>
            </w:r>
            <w:r w:rsidRPr="007A221B">
              <w:rPr>
                <w:rFonts w:cs="Arial" w:hint="cs"/>
                <w:sz w:val="36"/>
                <w:szCs w:val="36"/>
                <w:lang w:bidi="ar-IQ"/>
              </w:rPr>
              <w:t>Institutions</w:t>
            </w:r>
            <w:r w:rsidRPr="007A221B">
              <w:rPr>
                <w:rFonts w:cs="Arial"/>
                <w:sz w:val="36"/>
                <w:szCs w:val="36"/>
                <w:lang w:bidi="ar-IQ"/>
              </w:rPr>
              <w:t xml:space="preserve"> </w:t>
            </w:r>
            <w:r w:rsidRPr="007A221B">
              <w:rPr>
                <w:rFonts w:cs="Arial" w:hint="cs"/>
                <w:sz w:val="36"/>
                <w:szCs w:val="36"/>
                <w:lang w:bidi="ar-IQ"/>
              </w:rPr>
              <w:t>Managed</w:t>
            </w:r>
            <w:r w:rsidRPr="007A221B">
              <w:rPr>
                <w:rFonts w:cs="Arial"/>
                <w:sz w:val="36"/>
                <w:szCs w:val="36"/>
                <w:lang w:bidi="ar-IQ"/>
              </w:rPr>
              <w:t xml:space="preserve"> </w:t>
            </w:r>
            <w:r w:rsidRPr="007A221B">
              <w:rPr>
                <w:rFonts w:cs="Arial" w:hint="cs"/>
                <w:sz w:val="36"/>
                <w:szCs w:val="36"/>
                <w:lang w:bidi="ar-IQ"/>
              </w:rPr>
              <w:t>In a way</w:t>
            </w:r>
            <w:r w:rsidRPr="007A221B">
              <w:rPr>
                <w:rFonts w:cs="Arial"/>
                <w:sz w:val="36"/>
                <w:szCs w:val="36"/>
                <w:lang w:bidi="ar-IQ"/>
              </w:rPr>
              <w:t xml:space="preserve"> </w:t>
            </w:r>
            <w:r w:rsidRPr="007A221B">
              <w:rPr>
                <w:rFonts w:cs="Arial" w:hint="cs"/>
                <w:sz w:val="36"/>
                <w:szCs w:val="36"/>
                <w:lang w:bidi="ar-IQ"/>
              </w:rPr>
              <w:t>scientific</w:t>
            </w:r>
            <w:r w:rsidRPr="007A221B">
              <w:rPr>
                <w:rFonts w:cs="Arial"/>
                <w:sz w:val="36"/>
                <w:szCs w:val="36"/>
                <w:lang w:bidi="ar-IQ"/>
              </w:rPr>
              <w:t xml:space="preserve"> </w:t>
            </w:r>
            <w:r w:rsidRPr="007A221B">
              <w:rPr>
                <w:rFonts w:cs="Arial" w:hint="cs"/>
                <w:sz w:val="36"/>
                <w:szCs w:val="36"/>
                <w:lang w:bidi="ar-IQ"/>
              </w:rPr>
              <w:t>a plan</w:t>
            </w:r>
            <w:r w:rsidRPr="007A221B">
              <w:rPr>
                <w:rFonts w:cs="Arial"/>
                <w:sz w:val="36"/>
                <w:szCs w:val="36"/>
                <w:lang w:bidi="ar-IQ"/>
              </w:rPr>
              <w:t xml:space="preserve"> </w:t>
            </w:r>
            <w:r w:rsidRPr="007A221B">
              <w:rPr>
                <w:rFonts w:cs="Arial" w:hint="cs"/>
                <w:sz w:val="36"/>
                <w:szCs w:val="36"/>
                <w:lang w:bidi="ar-IQ"/>
              </w:rPr>
              <w:t>building</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works</w:t>
            </w:r>
            <w:r w:rsidRPr="007A221B">
              <w:rPr>
                <w:rFonts w:cs="Arial"/>
                <w:sz w:val="36"/>
                <w:szCs w:val="36"/>
                <w:lang w:bidi="ar-IQ"/>
              </w:rPr>
              <w:t xml:space="preserve"> </w:t>
            </w:r>
            <w:r w:rsidRPr="007A221B">
              <w:rPr>
                <w:rFonts w:cs="Arial" w:hint="cs"/>
                <w:sz w:val="36"/>
                <w:szCs w:val="36"/>
                <w:lang w:bidi="ar-IQ"/>
              </w:rPr>
              <w:t>Students</w:t>
            </w:r>
            <w:r w:rsidRPr="007A221B">
              <w:rPr>
                <w:rFonts w:cs="Arial"/>
                <w:sz w:val="36"/>
                <w:szCs w:val="36"/>
                <w:lang w:bidi="ar-IQ"/>
              </w:rPr>
              <w:t xml:space="preserve"> </w:t>
            </w:r>
            <w:r w:rsidRPr="007A221B">
              <w:rPr>
                <w:rFonts w:cs="Arial" w:hint="cs"/>
                <w:sz w:val="36"/>
                <w:szCs w:val="36"/>
                <w:lang w:bidi="ar-IQ"/>
              </w:rPr>
              <w:t>Creatively</w:t>
            </w:r>
            <w:r w:rsidRPr="007A221B">
              <w:rPr>
                <w:rFonts w:cs="Arial"/>
                <w:sz w:val="36"/>
                <w:szCs w:val="36"/>
                <w:lang w:bidi="ar-IQ"/>
              </w:rPr>
              <w:t xml:space="preserve"> </w:t>
            </w:r>
            <w:r w:rsidRPr="007A221B">
              <w:rPr>
                <w:rFonts w:cs="Arial" w:hint="cs"/>
                <w:sz w:val="36"/>
                <w:szCs w:val="36"/>
                <w:lang w:bidi="ar-IQ"/>
              </w:rPr>
              <w:t>Craftsmanship</w:t>
            </w:r>
            <w:r w:rsidRPr="007A221B">
              <w:rPr>
                <w:rFonts w:cs="Arial"/>
                <w:sz w:val="36"/>
                <w:szCs w:val="36"/>
                <w:lang w:bidi="ar-IQ"/>
              </w:rPr>
              <w:t xml:space="preserve"> </w:t>
            </w:r>
            <w:r w:rsidRPr="007A221B">
              <w:rPr>
                <w:rFonts w:cs="Arial" w:hint="cs"/>
                <w:sz w:val="36"/>
                <w:szCs w:val="36"/>
                <w:lang w:bidi="ar-IQ"/>
              </w:rPr>
              <w:t>after</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He looks</w:t>
            </w:r>
            <w:r w:rsidRPr="007A221B">
              <w:rPr>
                <w:rFonts w:cs="Arial"/>
                <w:sz w:val="36"/>
                <w:szCs w:val="36"/>
                <w:lang w:bidi="ar-IQ"/>
              </w:rPr>
              <w:t xml:space="preserve"> </w:t>
            </w:r>
            <w:r w:rsidRPr="007A221B">
              <w:rPr>
                <w:rFonts w:cs="Arial" w:hint="cs"/>
                <w:sz w:val="36"/>
                <w:szCs w:val="36"/>
                <w:lang w:bidi="ar-IQ"/>
              </w:rPr>
              <w:t>Students</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Cameras</w:t>
            </w:r>
            <w:r w:rsidRPr="007A221B">
              <w:rPr>
                <w:rFonts w:cs="Arial"/>
                <w:sz w:val="36"/>
                <w:szCs w:val="36"/>
                <w:lang w:bidi="ar-IQ"/>
              </w:rPr>
              <w:t xml:space="preserve"> </w:t>
            </w:r>
            <w:r w:rsidRPr="007A221B">
              <w:rPr>
                <w:rFonts w:cs="Arial" w:hint="cs"/>
                <w:sz w:val="36"/>
                <w:szCs w:val="36"/>
                <w:lang w:bidi="ar-IQ"/>
              </w:rPr>
              <w:t>devices</w:t>
            </w:r>
            <w:r w:rsidRPr="007A221B">
              <w:rPr>
                <w:rFonts w:cs="Arial"/>
                <w:sz w:val="36"/>
                <w:szCs w:val="36"/>
                <w:lang w:bidi="ar-IQ"/>
              </w:rPr>
              <w:t xml:space="preserve"> </w:t>
            </w:r>
            <w:r w:rsidRPr="007A221B">
              <w:rPr>
                <w:rFonts w:cs="Arial" w:hint="cs"/>
                <w:sz w:val="36"/>
                <w:szCs w:val="36"/>
                <w:lang w:bidi="ar-IQ"/>
              </w:rPr>
              <w:t>Lighting</w:t>
            </w:r>
            <w:r w:rsidRPr="007A221B">
              <w:rPr>
                <w:rFonts w:cs="Arial"/>
                <w:sz w:val="36"/>
                <w:szCs w:val="36"/>
                <w:lang w:bidi="ar-IQ"/>
              </w:rPr>
              <w:t xml:space="preserve"> </w:t>
            </w:r>
            <w:r w:rsidRPr="007A221B">
              <w:rPr>
                <w:rFonts w:cs="Arial" w:hint="cs"/>
                <w:sz w:val="36"/>
                <w:szCs w:val="36"/>
                <w:lang w:bidi="ar-IQ"/>
              </w:rPr>
              <w:t>and effects</w:t>
            </w:r>
            <w:r w:rsidRPr="007A221B">
              <w:rPr>
                <w:rFonts w:cs="Arial"/>
                <w:sz w:val="36"/>
                <w:szCs w:val="36"/>
                <w:lang w:bidi="ar-IQ"/>
              </w:rPr>
              <w:t xml:space="preserve"> </w:t>
            </w:r>
            <w:r w:rsidRPr="007A221B">
              <w:rPr>
                <w:rFonts w:cs="Arial" w:hint="cs"/>
                <w:sz w:val="36"/>
                <w:szCs w:val="36"/>
                <w:lang w:bidi="ar-IQ"/>
              </w:rPr>
              <w:t>audio</w:t>
            </w:r>
            <w:r w:rsidRPr="007A221B">
              <w:rPr>
                <w:rFonts w:cs="Arial"/>
                <w:sz w:val="36"/>
                <w:szCs w:val="36"/>
                <w:lang w:bidi="ar-IQ"/>
              </w:rPr>
              <w:t xml:space="preserve"> </w:t>
            </w:r>
            <w:r w:rsidRPr="007A221B">
              <w:rPr>
                <w:rFonts w:cs="Arial" w:hint="cs"/>
                <w:sz w:val="36"/>
                <w:szCs w:val="36"/>
                <w:lang w:bidi="ar-IQ"/>
              </w:rPr>
              <w:t>and rooms</w:t>
            </w:r>
            <w:r w:rsidRPr="007A221B">
              <w:rPr>
                <w:rFonts w:cs="Arial"/>
                <w:sz w:val="36"/>
                <w:szCs w:val="36"/>
                <w:lang w:bidi="ar-IQ"/>
              </w:rPr>
              <w:t xml:space="preserve"> </w:t>
            </w:r>
            <w:r w:rsidRPr="007A221B">
              <w:rPr>
                <w:rFonts w:cs="Arial" w:hint="cs"/>
                <w:sz w:val="36"/>
                <w:szCs w:val="36"/>
                <w:lang w:bidi="ar-IQ"/>
              </w:rPr>
              <w:t>control</w:t>
            </w:r>
            <w:r w:rsidRPr="007A221B">
              <w:rPr>
                <w:rFonts w:cs="Arial"/>
                <w:sz w:val="36"/>
                <w:szCs w:val="36"/>
                <w:lang w:bidi="ar-IQ"/>
              </w:rPr>
              <w:t xml:space="preserve"> </w:t>
            </w:r>
            <w:r w:rsidRPr="007A221B">
              <w:rPr>
                <w:rFonts w:cs="Arial" w:hint="cs"/>
                <w:sz w:val="36"/>
                <w:szCs w:val="36"/>
                <w:lang w:bidi="ar-IQ"/>
              </w:rPr>
              <w:t>and rooms</w:t>
            </w:r>
            <w:r w:rsidRPr="007A221B">
              <w:rPr>
                <w:rFonts w:cs="Arial"/>
                <w:sz w:val="36"/>
                <w:szCs w:val="36"/>
                <w:lang w:bidi="ar-IQ"/>
              </w:rPr>
              <w:t xml:space="preserve"> </w:t>
            </w:r>
            <w:r w:rsidRPr="007A221B">
              <w:rPr>
                <w:rFonts w:cs="Arial" w:hint="cs"/>
                <w:sz w:val="36"/>
                <w:szCs w:val="36"/>
                <w:lang w:bidi="ar-IQ"/>
              </w:rPr>
              <w:t>control</w:t>
            </w:r>
            <w:r w:rsidRPr="007A221B">
              <w:rPr>
                <w:rFonts w:cs="Arial"/>
                <w:sz w:val="36"/>
                <w:szCs w:val="36"/>
                <w:lang w:bidi="ar-IQ"/>
              </w:rPr>
              <w:t xml:space="preserve"> </w:t>
            </w:r>
            <w:r w:rsidRPr="007A221B">
              <w:rPr>
                <w:rFonts w:cs="Arial" w:hint="cs"/>
                <w:sz w:val="36"/>
                <w:szCs w:val="36"/>
                <w:lang w:bidi="ar-IQ"/>
              </w:rPr>
              <w:t>And editing</w:t>
            </w:r>
            <w:r w:rsidRPr="007A221B">
              <w:rPr>
                <w:rFonts w:cs="Arial"/>
                <w:sz w:val="36"/>
                <w:szCs w:val="36"/>
                <w:lang w:bidi="ar-IQ"/>
              </w:rPr>
              <w:t xml:space="preserve"> </w:t>
            </w:r>
            <w:r w:rsidRPr="007A221B">
              <w:rPr>
                <w:rFonts w:cs="Arial" w:hint="cs"/>
                <w:sz w:val="36"/>
                <w:szCs w:val="36"/>
                <w:lang w:bidi="ar-IQ"/>
              </w:rPr>
              <w:t>Cultural</w:t>
            </w:r>
            <w:r w:rsidRPr="007A221B">
              <w:rPr>
                <w:sz w:val="36"/>
                <w:szCs w:val="36"/>
                <w:lang w:bidi="ar-IQ"/>
              </w:rPr>
              <w:t xml:space="preserve"> </w:t>
            </w:r>
          </w:p>
        </w:tc>
      </w:tr>
      <w:tr w:rsidR="007A221B" w:rsidRPr="007A221B" w14:paraId="6D4062E3" w14:textId="77777777" w:rsidTr="007A221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B73C01C" w14:textId="77777777" w:rsidR="007A221B" w:rsidRPr="007A221B" w:rsidRDefault="007A221B" w:rsidP="007A221B">
            <w:pPr>
              <w:jc w:val="right"/>
              <w:rPr>
                <w:sz w:val="36"/>
                <w:szCs w:val="36"/>
                <w:lang w:bidi="ar-IQ"/>
              </w:rPr>
            </w:pPr>
            <w:r w:rsidRPr="007A221B">
              <w:rPr>
                <w:rFonts w:hint="cs"/>
                <w:sz w:val="36"/>
                <w:szCs w:val="36"/>
                <w:lang w:bidi="ar-IQ"/>
              </w:rPr>
              <w:t>Special requirements: (including, for example, workshops, periodicals, laboratories, and websites) Social services (including, for example, guest lectures, vocational training, and field studies)</w:t>
            </w:r>
          </w:p>
          <w:p w14:paraId="329DDD52" w14:textId="77777777" w:rsidR="007A221B" w:rsidRPr="007A221B" w:rsidRDefault="007A221B" w:rsidP="007A221B">
            <w:pPr>
              <w:jc w:val="right"/>
              <w:rPr>
                <w:sz w:val="36"/>
                <w:szCs w:val="36"/>
                <w:lang w:bidi="ar-IQ"/>
              </w:rPr>
            </w:pPr>
          </w:p>
        </w:tc>
      </w:tr>
      <w:tr w:rsidR="007A221B" w:rsidRPr="007A221B" w14:paraId="353F6863" w14:textId="77777777" w:rsidTr="007A221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A1E7EF9" w14:textId="77777777" w:rsidR="007A221B" w:rsidRPr="007A221B" w:rsidRDefault="007A221B" w:rsidP="007A221B">
            <w:pPr>
              <w:jc w:val="right"/>
              <w:rPr>
                <w:sz w:val="36"/>
                <w:szCs w:val="36"/>
                <w:lang w:bidi="ar-IQ"/>
              </w:rPr>
            </w:pPr>
            <w:r w:rsidRPr="007A221B">
              <w:rPr>
                <w:rFonts w:hint="cs"/>
                <w:noProof/>
                <w:sz w:val="36"/>
                <w:szCs w:val="36"/>
              </w:rPr>
              <mc:AlternateContent>
                <mc:Choice Requires="wpi">
                  <w:drawing>
                    <wp:anchor distT="0" distB="0" distL="114300" distR="114300" simplePos="0" relativeHeight="251659264" behindDoc="0" locked="0" layoutInCell="1" allowOverlap="1" wp14:anchorId="1AF5F26F" wp14:editId="68623DB3">
                      <wp:simplePos x="0" y="0"/>
                      <wp:positionH relativeFrom="column">
                        <wp:posOffset>2266965</wp:posOffset>
                      </wp:positionH>
                      <wp:positionV relativeFrom="paragraph">
                        <wp:posOffset>-710</wp:posOffset>
                      </wp:positionV>
                      <wp:extent cx="777240" cy="495720"/>
                      <wp:effectExtent l="38100" t="38100" r="41910" b="38100"/>
                      <wp:wrapNone/>
                      <wp:docPr id="2" name="حبر 2"/>
                      <wp:cNvGraphicFramePr/>
                      <a:graphic xmlns:a="http://schemas.openxmlformats.org/drawingml/2006/main">
                        <a:graphicData uri="http://schemas.microsoft.com/office/word/2010/wordprocessingInk">
                          <w14:contentPart bwMode="auto" r:id="rId10">
                            <w14:nvContentPartPr>
                              <w14:cNvContentPartPr/>
                            </w14:nvContentPartPr>
                            <w14:xfrm>
                              <a:off x="0" y="0"/>
                              <a:ext cx="777240" cy="495720"/>
                            </w14:xfrm>
                          </w14:contentPart>
                        </a:graphicData>
                      </a:graphic>
                    </wp:anchor>
                  </w:drawing>
                </mc:Choice>
                <mc:Fallback>
                  <w:pict>
                    <v:shapetype w14:anchorId="63B1CC1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حبر 2" o:spid="_x0000_s1026" type="#_x0000_t75" style="position:absolute;margin-left:177.85pt;margin-top:-.7pt;width:62.5pt;height:40.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">
                      <v:imagedata r:id="rId11" o:title=""/>
                    </v:shape>
                  </w:pict>
                </mc:Fallback>
              </mc:AlternateContent>
            </w:r>
            <w:r w:rsidRPr="007A221B">
              <w:rPr>
                <w:rFonts w:hint="cs"/>
                <w:sz w:val="36"/>
                <w:szCs w:val="36"/>
                <w:lang w:bidi="ar-IQ"/>
              </w:rPr>
              <w:t xml:space="preserve">Signature of the course instructor: Assistant Professor Dr. Alaa Abdul Kadhim Abdul Ali</w:t>
            </w:r>
          </w:p>
          <w:p w14:paraId="5EF9EE7F" w14:textId="77777777" w:rsidR="007A221B" w:rsidRPr="007A221B" w:rsidRDefault="007A221B" w:rsidP="007A221B">
            <w:pPr>
              <w:rPr>
                <w:sz w:val="36"/>
                <w:szCs w:val="36"/>
                <w:lang w:bidi="ar-IQ"/>
              </w:rPr>
            </w:pPr>
          </w:p>
        </w:tc>
      </w:tr>
    </w:tbl>
    <w:p w14:paraId="5C94672B" w14:textId="77777777" w:rsidR="007A221B" w:rsidRDefault="007A221B" w:rsidP="004A3055">
      <w:pPr>
        <w:pStyle w:val="NoSpacing"/>
        <w:rPr>
          <w:rFonts w:ascii="Simplified Arabic" w:hAnsi="Simplified Arabic" w:cs="Simplified Arabic"/>
          <w:b/>
          <w:bCs/>
          <w:sz w:val="24"/>
          <w:szCs w:val="24"/>
          <w:lang w:bidi="ar-IQ"/>
        </w:rPr>
        <w:bidi/>
      </w:pPr>
    </w:p>
    <w:p w14:paraId="4446C838" w14:textId="77777777" w:rsidR="007A221B" w:rsidRDefault="007A221B" w:rsidP="004A3055">
      <w:pPr>
        <w:pStyle w:val="NoSpacing"/>
        <w:rPr>
          <w:rFonts w:ascii="Simplified Arabic" w:hAnsi="Simplified Arabic" w:cs="Simplified Arabic"/>
          <w:b/>
          <w:bCs/>
          <w:sz w:val="24"/>
          <w:szCs w:val="24"/>
          <w:lang w:bidi="ar-IQ"/>
        </w:rPr>
        <w:bidi/>
      </w:pPr>
    </w:p>
    <w:p w14:paraId="6A7BDFE3" w14:textId="77777777" w:rsidR="007A221B" w:rsidRDefault="007A221B" w:rsidP="004A3055">
      <w:pPr>
        <w:pStyle w:val="NoSpacing"/>
        <w:rPr>
          <w:rFonts w:ascii="Simplified Arabic" w:hAnsi="Simplified Arabic" w:cs="Simplified Arabic"/>
          <w:b/>
          <w:bCs/>
          <w:sz w:val="24"/>
          <w:szCs w:val="24"/>
          <w:lang w:bidi="ar-IQ"/>
        </w:rPr>
        <w:bidi/>
      </w:pPr>
    </w:p>
    <w:p w14:paraId="2D48F59C" w14:textId="77777777" w:rsidR="007A221B" w:rsidRDefault="007A221B" w:rsidP="004A3055">
      <w:pPr>
        <w:pStyle w:val="NoSpacing"/>
        <w:rPr>
          <w:rFonts w:ascii="Simplified Arabic" w:hAnsi="Simplified Arabic" w:cs="Simplified Arabic"/>
          <w:b/>
          <w:bCs/>
          <w:sz w:val="24"/>
          <w:szCs w:val="24"/>
          <w:lang w:bidi="ar-IQ"/>
        </w:rPr>
        <w:bidi/>
      </w:pPr>
    </w:p>
    <w:p w14:paraId="63033BF5" w14:textId="77777777" w:rsidR="007A221B" w:rsidRDefault="007A221B" w:rsidP="004A3055">
      <w:pPr>
        <w:pStyle w:val="NoSpacing"/>
        <w:rPr>
          <w:rFonts w:ascii="Simplified Arabic" w:hAnsi="Simplified Arabic" w:cs="Simplified Arabic"/>
          <w:b/>
          <w:bCs/>
          <w:sz w:val="24"/>
          <w:szCs w:val="24"/>
          <w:lang w:bidi="ar-IQ"/>
        </w:rPr>
        <w:bidi/>
      </w:pPr>
    </w:p>
    <w:p w14:paraId="0E20217D" w14:textId="77777777" w:rsidR="007A221B" w:rsidRDefault="007A221B" w:rsidP="004A3055">
      <w:pPr>
        <w:pStyle w:val="NoSpacing"/>
        <w:rPr>
          <w:rFonts w:ascii="Simplified Arabic" w:hAnsi="Simplified Arabic" w:cs="Simplified Arabic"/>
          <w:b/>
          <w:bCs/>
          <w:sz w:val="24"/>
          <w:szCs w:val="24"/>
          <w:lang w:bidi="ar-IQ"/>
        </w:rPr>
        <w:bidi/>
      </w:pPr>
    </w:p>
    <w:p w14:paraId="01B17914" w14:textId="77777777" w:rsidR="007A221B" w:rsidRDefault="007A221B" w:rsidP="004A3055">
      <w:pPr>
        <w:pStyle w:val="NoSpacing"/>
        <w:rPr>
          <w:rFonts w:ascii="Simplified Arabic" w:hAnsi="Simplified Arabic" w:cs="Simplified Arabic"/>
          <w:b/>
          <w:bCs/>
          <w:sz w:val="24"/>
          <w:szCs w:val="24"/>
          <w:lang w:bidi="ar-IQ"/>
        </w:rPr>
        <w:bidi/>
      </w:pPr>
    </w:p>
    <w:p w14:paraId="107E9E61" w14:textId="77777777" w:rsidR="007A221B" w:rsidRDefault="007A221B" w:rsidP="004A3055">
      <w:pPr>
        <w:pStyle w:val="NoSpacing"/>
        <w:rPr>
          <w:rFonts w:ascii="Simplified Arabic" w:hAnsi="Simplified Arabic" w:cs="Simplified Arabic"/>
          <w:b/>
          <w:bCs/>
          <w:sz w:val="24"/>
          <w:szCs w:val="24"/>
          <w:lang w:bidi="ar-IQ"/>
        </w:rPr>
        <w:bidi/>
      </w:pPr>
    </w:p>
    <w:p w14:paraId="648EA5DD" w14:textId="77777777" w:rsidR="007A221B" w:rsidRDefault="007A221B" w:rsidP="004A3055">
      <w:pPr>
        <w:pStyle w:val="NoSpacing"/>
        <w:rPr>
          <w:rFonts w:ascii="Simplified Arabic" w:hAnsi="Simplified Arabic" w:cs="Simplified Arabic"/>
          <w:b/>
          <w:bCs/>
          <w:sz w:val="24"/>
          <w:szCs w:val="24"/>
          <w:lang w:bidi="ar-IQ"/>
        </w:rPr>
        <w:bidi/>
      </w:pPr>
    </w:p>
    <w:p w14:paraId="4F7DE9B9" w14:textId="77777777" w:rsidR="007A221B" w:rsidRDefault="007A221B" w:rsidP="004A3055">
      <w:pPr>
        <w:pStyle w:val="NoSpacing"/>
        <w:rPr>
          <w:rFonts w:ascii="Simplified Arabic" w:hAnsi="Simplified Arabic" w:cs="Simplified Arabic"/>
          <w:b/>
          <w:bCs/>
          <w:sz w:val="24"/>
          <w:szCs w:val="24"/>
          <w:lang w:bidi="ar-IQ"/>
        </w:rPr>
        <w:bidi/>
      </w:pPr>
    </w:p>
    <w:p w14:paraId="2C7C4144" w14:textId="77777777" w:rsidR="007A221B" w:rsidRDefault="007A221B" w:rsidP="004A3055">
      <w:pPr>
        <w:pStyle w:val="NoSpacing"/>
        <w:rPr>
          <w:rFonts w:ascii="Simplified Arabic" w:hAnsi="Simplified Arabic" w:cs="Simplified Arabic"/>
          <w:b/>
          <w:bCs/>
          <w:sz w:val="24"/>
          <w:szCs w:val="24"/>
          <w:lang w:bidi="ar-IQ"/>
        </w:rPr>
        <w:bidi/>
      </w:pPr>
    </w:p>
    <w:p w14:paraId="35E08620" w14:textId="77777777" w:rsidR="007A221B" w:rsidRDefault="007A221B" w:rsidP="004A3055">
      <w:pPr>
        <w:pStyle w:val="NoSpacing"/>
        <w:rPr>
          <w:rFonts w:ascii="Simplified Arabic" w:hAnsi="Simplified Arabic" w:cs="Simplified Arabic"/>
          <w:b/>
          <w:bCs/>
          <w:sz w:val="24"/>
          <w:szCs w:val="24"/>
          <w:lang w:bidi="ar-IQ"/>
        </w:rPr>
        <w:bidi/>
      </w:pPr>
    </w:p>
    <w:p w14:paraId="01864ADA" w14:textId="77777777" w:rsidR="007A221B" w:rsidRDefault="007A221B" w:rsidP="004A3055">
      <w:pPr>
        <w:pStyle w:val="NoSpacing"/>
        <w:rPr>
          <w:rFonts w:ascii="Simplified Arabic" w:hAnsi="Simplified Arabic" w:cs="Simplified Arabic"/>
          <w:b/>
          <w:bCs/>
          <w:sz w:val="24"/>
          <w:szCs w:val="24"/>
          <w:lang w:bidi="ar-IQ"/>
        </w:rPr>
        <w:bidi/>
      </w:pPr>
    </w:p>
    <w:p w14:paraId="17F23CC7" w14:textId="77777777" w:rsidR="007A221B" w:rsidRDefault="007A221B" w:rsidP="004A3055">
      <w:pPr>
        <w:pStyle w:val="NoSpacing"/>
        <w:rPr>
          <w:rFonts w:ascii="Simplified Arabic" w:hAnsi="Simplified Arabic" w:cs="Simplified Arabic"/>
          <w:b/>
          <w:bCs/>
          <w:sz w:val="24"/>
          <w:szCs w:val="24"/>
          <w:lang w:bidi="ar-IQ"/>
        </w:rPr>
        <w:bidi/>
      </w:pPr>
    </w:p>
    <w:p w14:paraId="43125EE2" w14:textId="77777777" w:rsidR="007A221B" w:rsidRDefault="007A221B" w:rsidP="004A3055">
      <w:pPr>
        <w:pStyle w:val="NoSpacing"/>
        <w:rPr>
          <w:rFonts w:ascii="Simplified Arabic" w:hAnsi="Simplified Arabic" w:cs="Simplified Arabic"/>
          <w:b/>
          <w:bCs/>
          <w:sz w:val="24"/>
          <w:szCs w:val="24"/>
          <w:lang w:bidi="ar-IQ"/>
        </w:rPr>
        <w:bidi/>
      </w:pPr>
    </w:p>
    <w:p w14:paraId="32CED91C" w14:textId="77777777" w:rsidR="007A221B" w:rsidRDefault="007A221B" w:rsidP="004A3055">
      <w:pPr>
        <w:pStyle w:val="NoSpacing"/>
        <w:rPr>
          <w:rFonts w:ascii="Simplified Arabic" w:hAnsi="Simplified Arabic" w:cs="Simplified Arabic"/>
          <w:b/>
          <w:bCs/>
          <w:sz w:val="24"/>
          <w:szCs w:val="24"/>
          <w:lang w:bidi="ar-IQ"/>
        </w:rPr>
        <w:bidi/>
      </w:pPr>
    </w:p>
    <w:p w14:paraId="446BD09A" w14:textId="77777777" w:rsidR="007A221B" w:rsidRDefault="007A221B" w:rsidP="004A3055">
      <w:pPr>
        <w:pStyle w:val="NoSpacing"/>
        <w:rPr>
          <w:rFonts w:ascii="Simplified Arabic" w:hAnsi="Simplified Arabic" w:cs="Simplified Arabic"/>
          <w:b/>
          <w:bCs/>
          <w:sz w:val="24"/>
          <w:szCs w:val="24"/>
          <w:lang w:bidi="ar-IQ"/>
        </w:rPr>
        <w:bidi/>
      </w:pPr>
    </w:p>
    <w:p w14:paraId="772E7E15" w14:textId="77777777" w:rsidR="007A221B" w:rsidRDefault="007A221B" w:rsidP="004A3055">
      <w:pPr>
        <w:pStyle w:val="NoSpacing"/>
        <w:rPr>
          <w:rFonts w:ascii="Simplified Arabic" w:hAnsi="Simplified Arabic" w:cs="Simplified Arabic"/>
          <w:b/>
          <w:bCs/>
          <w:sz w:val="24"/>
          <w:szCs w:val="24"/>
          <w:lang w:bidi="ar-IQ"/>
        </w:rPr>
        <w:bidi/>
      </w:pPr>
    </w:p>
    <w:p w14:paraId="4DA7D92C" w14:textId="77777777" w:rsidR="007A221B" w:rsidRDefault="007A221B" w:rsidP="004A3055">
      <w:pPr>
        <w:pStyle w:val="NoSpacing"/>
        <w:rPr>
          <w:rFonts w:ascii="Simplified Arabic" w:hAnsi="Simplified Arabic" w:cs="Simplified Arabic"/>
          <w:b/>
          <w:bCs/>
          <w:sz w:val="24"/>
          <w:szCs w:val="24"/>
          <w:lang w:bidi="ar-IQ"/>
        </w:rPr>
        <w:bidi/>
      </w:pPr>
    </w:p>
    <w:p w14:paraId="3B435C67" w14:textId="77777777" w:rsidR="007A221B" w:rsidRDefault="007A221B" w:rsidP="004A3055">
      <w:pPr>
        <w:pStyle w:val="NoSpacing"/>
        <w:rPr>
          <w:rFonts w:ascii="Simplified Arabic" w:hAnsi="Simplified Arabic" w:cs="Simplified Arabic"/>
          <w:b/>
          <w:bCs/>
          <w:sz w:val="24"/>
          <w:szCs w:val="24"/>
          <w:lang w:bidi="ar-IQ"/>
        </w:rPr>
        <w:bidi/>
      </w:pPr>
    </w:p>
    <w:p w14:paraId="223CB915" w14:textId="77777777" w:rsidR="007A221B" w:rsidRDefault="007A221B" w:rsidP="004A3055">
      <w:pPr>
        <w:pStyle w:val="NoSpacing"/>
        <w:rPr>
          <w:rFonts w:ascii="Simplified Arabic" w:hAnsi="Simplified Arabic" w:cs="Simplified Arabic"/>
          <w:b/>
          <w:bCs/>
          <w:sz w:val="24"/>
          <w:szCs w:val="24"/>
          <w:lang w:bidi="ar-IQ"/>
        </w:rPr>
        <w:bidi/>
      </w:pPr>
    </w:p>
    <w:p w14:paraId="0E95100E" w14:textId="77777777" w:rsidR="007A221B" w:rsidRDefault="007A221B" w:rsidP="004A3055">
      <w:pPr>
        <w:pStyle w:val="NoSpacing"/>
        <w:rPr>
          <w:rFonts w:ascii="Simplified Arabic" w:hAnsi="Simplified Arabic" w:cs="Simplified Arabic"/>
          <w:b/>
          <w:bCs/>
          <w:sz w:val="24"/>
          <w:szCs w:val="24"/>
          <w:lang w:bidi="ar-IQ"/>
        </w:rPr>
        <w:bidi/>
      </w:pPr>
    </w:p>
    <w:p w14:paraId="0795B01F" w14:textId="77777777" w:rsidR="007A221B" w:rsidRDefault="007A221B" w:rsidP="004A3055">
      <w:pPr>
        <w:pStyle w:val="NoSpacing"/>
        <w:rPr>
          <w:rFonts w:ascii="Simplified Arabic" w:hAnsi="Simplified Arabic" w:cs="Simplified Arabic"/>
          <w:b/>
          <w:bCs/>
          <w:sz w:val="24"/>
          <w:szCs w:val="24"/>
          <w:lang w:bidi="ar-IQ"/>
        </w:rPr>
        <w:bidi/>
      </w:pPr>
    </w:p>
    <w:p w14:paraId="1492503C" w14:textId="77777777" w:rsidR="007F3800" w:rsidRDefault="007F3800" w:rsidP="004A3055">
      <w:pPr>
        <w:pStyle w:val="NoSpacing"/>
        <w:rPr>
          <w:rFonts w:ascii="Simplified Arabic" w:hAnsi="Simplified Arabic" w:cs="Simplified Arabic"/>
          <w:b/>
          <w:bCs/>
          <w:sz w:val="24"/>
          <w:szCs w:val="24"/>
          <w:lang w:bidi="ar-IQ"/>
        </w:rPr>
        <w:bidi/>
      </w:pPr>
    </w:p>
    <w:p w14:paraId="4C1CBF66" w14:textId="77777777" w:rsidR="007F3800" w:rsidRDefault="007F3800" w:rsidP="004A3055">
      <w:pPr>
        <w:pStyle w:val="NoSpacing"/>
        <w:rPr>
          <w:rFonts w:ascii="Simplified Arabic" w:hAnsi="Simplified Arabic" w:cs="Simplified Arabic"/>
          <w:b/>
          <w:bCs/>
          <w:sz w:val="24"/>
          <w:szCs w:val="24"/>
          <w:lang w:bidi="ar-IQ"/>
        </w:rPr>
        <w:bidi/>
      </w:pPr>
    </w:p>
    <w:p w14:paraId="05E78F57" w14:textId="77777777" w:rsidR="007F3800" w:rsidRDefault="007F3800" w:rsidP="004A3055">
      <w:pPr>
        <w:pStyle w:val="NoSpacing"/>
        <w:rPr>
          <w:rFonts w:ascii="Simplified Arabic" w:hAnsi="Simplified Arabic" w:cs="Simplified Arabic"/>
          <w:b/>
          <w:bCs/>
          <w:sz w:val="24"/>
          <w:szCs w:val="24"/>
          <w:lang w:bidi="ar-IQ"/>
        </w:rPr>
        <w:bidi/>
      </w:pPr>
    </w:p>
    <w:p w14:paraId="1F72A392" w14:textId="77777777" w:rsidR="007F3800" w:rsidRDefault="007F3800" w:rsidP="007A221B">
      <w:pPr>
        <w:keepNext/>
        <w:spacing w:after="0" w:line="240" w:lineRule="auto"/>
        <w:jc w:val="both"/>
        <w:outlineLvl w:val="0"/>
        <w:rPr>
          <w:rFonts w:ascii="Arial" w:eastAsia="Times New Roman" w:hAnsi="Arial" w:cs="Arial"/>
          <w:b/>
          <w:bCs/>
          <w:sz w:val="28"/>
          <w:szCs w:val="28"/>
        </w:rPr>
        <w:bidi/>
      </w:pPr>
    </w:p>
    <w:p w14:paraId="0BF9DCE7" w14:textId="77777777" w:rsidR="007F3800" w:rsidRDefault="007F3800" w:rsidP="007A221B">
      <w:pPr>
        <w:keepNext/>
        <w:spacing w:after="0" w:line="240" w:lineRule="auto"/>
        <w:jc w:val="both"/>
        <w:outlineLvl w:val="0"/>
        <w:rPr>
          <w:rFonts w:ascii="Arial" w:eastAsia="Times New Roman" w:hAnsi="Arial" w:cs="Arial"/>
          <w:b/>
          <w:bCs/>
          <w:sz w:val="28"/>
          <w:szCs w:val="28"/>
        </w:rPr>
        <w:bidi/>
      </w:pPr>
    </w:p>
    <w:p w14:paraId="0B9C3AA0" w14:textId="77777777" w:rsidR="007F3800" w:rsidRDefault="007F3800" w:rsidP="007A221B">
      <w:pPr>
        <w:keepNext/>
        <w:spacing w:after="0" w:line="240" w:lineRule="auto"/>
        <w:jc w:val="both"/>
        <w:outlineLvl w:val="0"/>
        <w:rPr>
          <w:rFonts w:ascii="Arial" w:eastAsia="Times New Roman" w:hAnsi="Arial" w:cs="Arial"/>
          <w:b/>
          <w:bCs/>
          <w:sz w:val="28"/>
          <w:szCs w:val="28"/>
        </w:rPr>
        <w:bidi/>
      </w:pPr>
    </w:p>
    <w:p w14:paraId="0381C227" w14:textId="77777777" w:rsidR="007F3800" w:rsidRDefault="007F3800" w:rsidP="007A221B">
      <w:pPr>
        <w:keepNext/>
        <w:spacing w:after="0" w:line="240" w:lineRule="auto"/>
        <w:jc w:val="both"/>
        <w:outlineLvl w:val="0"/>
        <w:rPr>
          <w:rFonts w:ascii="Arial" w:eastAsia="Times New Roman" w:hAnsi="Arial" w:cs="Arial"/>
          <w:b/>
          <w:bCs/>
          <w:sz w:val="28"/>
          <w:szCs w:val="28"/>
        </w:rPr>
        <w:bidi/>
      </w:pPr>
    </w:p>
    <w:p w14:paraId="24020439" w14:textId="77777777" w:rsidR="007A221B" w:rsidRPr="007A221B" w:rsidRDefault="007A221B" w:rsidP="007A221B">
      <w:pPr>
        <w:keepNext/>
        <w:spacing w:after="0" w:line="240" w:lineRule="auto"/>
        <w:jc w:val="both"/>
        <w:outlineLvl w:val="0"/>
        <w:rPr>
          <w:rFonts w:ascii="Arial" w:eastAsia="Times New Roman" w:hAnsi="Arial" w:cs="Arial"/>
          <w:b/>
          <w:bCs/>
          <w:sz w:val="28"/>
          <w:szCs w:val="28"/>
        </w:rPr>
        <w:bidi/>
      </w:pPr>
      <w:r w:rsidRPr="007A221B">
        <w:rPr>
          <w:rFonts w:ascii="Arial" w:eastAsia="Times New Roman" w:hAnsi="Arial" w:cs="Arial"/>
          <w:b/>
          <w:bCs/>
          <w:sz w:val="28"/>
          <w:szCs w:val="28"/>
        </w:rPr>
        <w:t xml:space="preserve">Ministry of Higher Education and Scientific Research</w:t>
      </w:r>
    </w:p>
    <w:p w14:paraId="7C68BF11" w14:textId="77777777" w:rsidR="007A221B" w:rsidRPr="007A221B" w:rsidRDefault="007A221B" w:rsidP="007A221B">
      <w:pPr>
        <w:keepNext/>
        <w:spacing w:after="0" w:line="240" w:lineRule="auto"/>
        <w:jc w:val="both"/>
        <w:outlineLvl w:val="1"/>
        <w:rPr>
          <w:rFonts w:ascii="Arial" w:eastAsia="Times New Roman" w:hAnsi="Arial" w:cs="Arial"/>
          <w:b/>
          <w:bCs/>
          <w:sz w:val="28"/>
          <w:szCs w:val="28"/>
          <w:lang w:bidi="ar-IQ"/>
        </w:rPr>
        <w:bidi/>
      </w:pPr>
      <w:r w:rsidRPr="007A221B">
        <w:rPr>
          <w:rFonts w:ascii="Arial" w:eastAsia="Times New Roman" w:hAnsi="Arial" w:cs="Arial"/>
          <w:b/>
          <w:bCs/>
          <w:sz w:val="28"/>
          <w:szCs w:val="28"/>
        </w:rPr>
        <w:t xml:space="preserve">  Scientific Supervision and Evaluation Authority</w:t>
      </w:r>
    </w:p>
    <w:p w14:paraId="5976F080" w14:textId="77777777" w:rsidR="007A221B" w:rsidRPr="007A221B" w:rsidRDefault="007A221B" w:rsidP="007A221B">
      <w:pPr>
        <w:spacing w:after="0" w:line="240" w:lineRule="auto"/>
        <w:rPr>
          <w:rFonts w:ascii="Arial" w:eastAsia="Times New Roman" w:hAnsi="Arial" w:cs="Arial"/>
          <w:sz w:val="20"/>
          <w:szCs w:val="20"/>
          <w:lang w:bidi="ar-IQ"/>
        </w:rPr>
        <w:bidi/>
      </w:pPr>
      <w:r w:rsidRPr="007A221B">
        <w:rPr>
          <w:rFonts w:ascii="Arial" w:eastAsia="Times New Roman" w:hAnsi="Arial" w:cs="Arial" w:hint="cs"/>
          <w:b/>
          <w:bCs/>
          <w:sz w:val="28"/>
          <w:szCs w:val="28"/>
        </w:rPr>
        <w:t xml:space="preserve">  </w:t>
      </w:r>
      <w:r w:rsidRPr="007A221B">
        <w:rPr>
          <w:rFonts w:ascii="Arial" w:eastAsia="Times New Roman" w:hAnsi="Arial" w:cs="Arial"/>
          <w:b/>
          <w:bCs/>
          <w:sz w:val="28"/>
          <w:szCs w:val="28"/>
        </w:rPr>
        <w:t>Quality Assurance and Academic Accreditation Department</w:t>
      </w:r>
      <w:r w:rsidRPr="007A221B">
        <w:rPr>
          <w:rFonts w:ascii="Arial" w:eastAsia="Times New Roman" w:hAnsi="Arial" w:cs="Arial"/>
          <w:sz w:val="20"/>
          <w:szCs w:val="20"/>
          <w:lang w:bidi="ar-IQ"/>
        </w:rPr>
        <w:t xml:space="preserve"> </w:t>
      </w:r>
    </w:p>
    <w:p w14:paraId="42F54C1F" w14:textId="77777777" w:rsidR="007A221B" w:rsidRPr="007A221B" w:rsidRDefault="007A221B" w:rsidP="007A221B">
      <w:pPr>
        <w:tabs>
          <w:tab w:val="left" w:pos="2488"/>
        </w:tabs>
        <w:spacing w:after="0" w:line="240" w:lineRule="auto"/>
        <w:rPr>
          <w:rFonts w:ascii="Arial" w:eastAsia="Times New Roman" w:hAnsi="Arial" w:cs="Arial"/>
          <w:b/>
          <w:bCs/>
          <w:sz w:val="28"/>
          <w:szCs w:val="28"/>
        </w:rPr>
        <w:bidi/>
      </w:pPr>
      <w:r w:rsidRPr="007A221B">
        <w:rPr>
          <w:rFonts w:ascii="Arial" w:eastAsia="Times New Roman" w:hAnsi="Arial" w:cs="Arial"/>
          <w:b/>
          <w:bCs/>
          <w:sz w:val="28"/>
          <w:szCs w:val="28"/>
        </w:rPr>
        <w:t xml:space="preserve"> </w:t>
      </w:r>
      <w:r w:rsidRPr="007A221B">
        <w:rPr>
          <w:rFonts w:ascii="Arial" w:eastAsia="Times New Roman" w:hAnsi="Arial" w:cs="Arial"/>
          <w:b/>
          <w:bCs/>
          <w:sz w:val="28"/>
          <w:szCs w:val="28"/>
        </w:rPr>
        <w:tab/>
      </w:r>
    </w:p>
    <w:p w14:paraId="57761122" w14:textId="77777777" w:rsidR="007A221B" w:rsidRPr="007A221B" w:rsidRDefault="007A221B" w:rsidP="007A221B">
      <w:pPr>
        <w:spacing w:after="0" w:line="240" w:lineRule="auto"/>
        <w:rPr>
          <w:rFonts w:ascii="Arial" w:eastAsia="Times New Roman" w:hAnsi="Arial" w:cs="Arial"/>
          <w:sz w:val="20"/>
          <w:szCs w:val="20"/>
          <w:lang w:bidi="ar-IQ"/>
        </w:rPr>
        <w:bidi/>
      </w:pPr>
    </w:p>
    <w:p w14:paraId="677C3751" w14:textId="77777777" w:rsidR="007A221B" w:rsidRPr="007A221B" w:rsidRDefault="00000000" w:rsidP="007A221B">
      <w:pPr>
        <w:spacing w:after="0" w:line="240" w:lineRule="auto"/>
        <w:ind w:hanging="766"/>
        <w:rPr>
          <w:rFonts w:ascii="Arial" w:eastAsia="Times New Roman" w:hAnsi="Arial" w:cs="Arial"/>
          <w:sz w:val="20"/>
          <w:szCs w:val="20"/>
          <w:lang w:bidi="ar-IQ"/>
        </w:rPr>
        <w:bidi/>
      </w:pPr>
      <w:r>
        <w:rPr>
          <w:rFonts w:ascii="Arial" w:eastAsia="Times New Roman" w:hAnsi="Arial" w:cs="Arial"/>
          <w:noProof/>
          <w:sz w:val="20"/>
          <w:szCs w:val="20"/>
        </w:rPr>
        <w:pict w14:anchorId="5FE44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6.1pt;margin-top:-.3pt;width:404.75pt;height:113.45pt;z-index:251661312" fillcolor="yellow">
            <v:shadow color="#868686"/>
            <v:textpath style="font-family:&quot;Arial Black&quot;;v-text-kern:t" trim="t" fitpath="t" string="استمارة وصف البرنامج الأكاديمي للكليات والمعاهد &#10; &#10;"/>
          </v:shape>
        </w:pict>
      </w:r>
    </w:p>
    <w:p w14:paraId="236302D5" w14:textId="77777777" w:rsidR="007A221B" w:rsidRPr="007A221B" w:rsidRDefault="007A221B" w:rsidP="007A221B">
      <w:pPr>
        <w:spacing w:after="0" w:line="240" w:lineRule="auto"/>
        <w:ind w:hanging="766"/>
        <w:rPr>
          <w:rFonts w:ascii="Arial" w:eastAsia="Times New Roman" w:hAnsi="Arial" w:cs="Arial"/>
          <w:sz w:val="20"/>
          <w:szCs w:val="20"/>
          <w:lang w:bidi="ar-IQ"/>
        </w:rPr>
        <w:bidi/>
      </w:pPr>
    </w:p>
    <w:p w14:paraId="28706824" w14:textId="77777777" w:rsidR="007A221B" w:rsidRPr="007A221B" w:rsidRDefault="007A221B" w:rsidP="007A221B">
      <w:pPr>
        <w:spacing w:after="0" w:line="240" w:lineRule="auto"/>
        <w:ind w:hanging="766"/>
        <w:rPr>
          <w:rFonts w:ascii="Arial" w:eastAsia="Times New Roman" w:hAnsi="Arial" w:cs="Arial"/>
          <w:sz w:val="20"/>
          <w:szCs w:val="20"/>
          <w:lang w:bidi="ar-IQ"/>
        </w:rPr>
        <w:bidi/>
      </w:pPr>
    </w:p>
    <w:p w14:paraId="7B5800D8" w14:textId="77777777" w:rsidR="007A221B" w:rsidRPr="007A221B" w:rsidRDefault="007A221B" w:rsidP="007A221B">
      <w:pPr>
        <w:spacing w:after="0" w:line="240" w:lineRule="auto"/>
        <w:ind w:hanging="766"/>
        <w:rPr>
          <w:rFonts w:ascii="Arial" w:eastAsia="Times New Roman" w:hAnsi="Arial" w:cs="Arial"/>
          <w:sz w:val="20"/>
          <w:szCs w:val="20"/>
          <w:lang w:bidi="ar-IQ"/>
        </w:rPr>
        <w:bidi/>
      </w:pPr>
      <w:r w:rsidRPr="007A221B">
        <w:rPr>
          <w:rFonts w:ascii="Arial" w:eastAsia="Times New Roman" w:hAnsi="Arial" w:cs="Arial" w:hint="cs"/>
          <w:sz w:val="20"/>
          <w:szCs w:val="20"/>
          <w:lang w:bidi="ar-IQ"/>
        </w:rPr>
        <w:t xml:space="preserve">     </w:t>
      </w:r>
    </w:p>
    <w:p w14:paraId="7A256184" w14:textId="77777777" w:rsidR="007A221B" w:rsidRPr="007A221B" w:rsidRDefault="007A221B" w:rsidP="007A221B">
      <w:pPr>
        <w:spacing w:after="0" w:line="240" w:lineRule="auto"/>
        <w:ind w:hanging="766"/>
        <w:rPr>
          <w:rFonts w:ascii="Arial" w:eastAsia="Times New Roman" w:hAnsi="Arial" w:cs="Arial"/>
          <w:sz w:val="20"/>
          <w:szCs w:val="20"/>
          <w:lang w:bidi="ar-IQ"/>
        </w:rPr>
        <w:bidi/>
      </w:pPr>
    </w:p>
    <w:p w14:paraId="071AF952" w14:textId="77777777" w:rsidR="007A221B" w:rsidRPr="007A221B" w:rsidRDefault="007A221B" w:rsidP="007A221B">
      <w:pPr>
        <w:spacing w:after="0" w:line="240" w:lineRule="auto"/>
        <w:ind w:hanging="766"/>
        <w:rPr>
          <w:rFonts w:ascii="Arial" w:eastAsia="Times New Roman" w:hAnsi="Arial" w:cs="Arial"/>
          <w:sz w:val="20"/>
          <w:szCs w:val="20"/>
          <w:lang w:bidi="ar-IQ"/>
        </w:rPr>
        <w:bidi/>
      </w:pPr>
    </w:p>
    <w:p w14:paraId="30DB75B6" w14:textId="77777777" w:rsidR="007A221B" w:rsidRPr="007A221B" w:rsidRDefault="007A221B" w:rsidP="007A221B">
      <w:pPr>
        <w:spacing w:after="0" w:line="240" w:lineRule="auto"/>
        <w:ind w:hanging="766"/>
        <w:rPr>
          <w:rFonts w:ascii="Arial" w:eastAsia="Times New Roman" w:hAnsi="Arial" w:cs="Arial"/>
          <w:b/>
          <w:bCs/>
          <w:sz w:val="32"/>
          <w:szCs w:val="32"/>
        </w:rPr>
        <w:bidi/>
      </w:pPr>
      <w:r w:rsidRPr="007A221B">
        <w:rPr>
          <w:rFonts w:ascii="Arial" w:eastAsia="Times New Roman" w:hAnsi="Arial" w:cs="Arial"/>
          <w:b/>
          <w:bCs/>
          <w:sz w:val="32"/>
          <w:szCs w:val="32"/>
        </w:rPr>
        <w:t xml:space="preserve">   University: Al-Qadisiyah</w:t>
      </w:r>
    </w:p>
    <w:p w14:paraId="6E3FA66C" w14:textId="77777777" w:rsidR="007A221B" w:rsidRPr="007A221B" w:rsidRDefault="007A221B" w:rsidP="007A221B">
      <w:pPr>
        <w:spacing w:after="0" w:line="240" w:lineRule="auto"/>
        <w:ind w:hanging="766"/>
        <w:rPr>
          <w:rFonts w:ascii="Arial" w:eastAsia="Times New Roman" w:hAnsi="Arial" w:cs="Arial"/>
          <w:b/>
          <w:bCs/>
          <w:sz w:val="32"/>
          <w:szCs w:val="32"/>
        </w:rPr>
        <w:bidi/>
      </w:pPr>
      <w:r w:rsidRPr="007A221B">
        <w:rPr>
          <w:rFonts w:ascii="Arial" w:eastAsia="Times New Roman" w:hAnsi="Arial" w:cs="Arial"/>
          <w:b/>
          <w:bCs/>
          <w:sz w:val="32"/>
          <w:szCs w:val="32"/>
        </w:rPr>
        <w:t xml:space="preserve">   College</w:t>
      </w:r>
      <w:r w:rsidRPr="007A221B">
        <w:rPr>
          <w:rFonts w:ascii="Arial" w:eastAsia="Times New Roman" w:hAnsi="Arial" w:cs="Arial" w:hint="cs"/>
          <w:b/>
          <w:bCs/>
          <w:sz w:val="32"/>
          <w:szCs w:val="32"/>
        </w:rPr>
        <w:t xml:space="preserve">:</w:t>
      </w:r>
      <w:r w:rsidRPr="007A221B">
        <w:rPr>
          <w:rFonts w:ascii="Arial" w:eastAsia="Times New Roman" w:hAnsi="Arial" w:cs="Arial"/>
          <w:b/>
          <w:bCs/>
          <w:sz w:val="32"/>
          <w:szCs w:val="32"/>
        </w:rPr>
        <w:t xml:space="preserve">fine arts</w:t>
      </w:r>
    </w:p>
    <w:p w14:paraId="1AE07F3D" w14:textId="77777777" w:rsidR="007A221B" w:rsidRPr="007A221B" w:rsidRDefault="007A221B" w:rsidP="007A221B">
      <w:pPr>
        <w:spacing w:after="0" w:line="240" w:lineRule="auto"/>
        <w:ind w:hanging="766"/>
        <w:rPr>
          <w:rFonts w:ascii="Arial" w:eastAsia="Times New Roman" w:hAnsi="Arial" w:cs="Arial"/>
          <w:b/>
          <w:bCs/>
          <w:sz w:val="32"/>
          <w:szCs w:val="32"/>
        </w:rPr>
        <w:bidi/>
      </w:pPr>
      <w:r w:rsidRPr="007A221B">
        <w:rPr>
          <w:rFonts w:ascii="Arial" w:eastAsia="Times New Roman" w:hAnsi="Arial" w:cs="Arial"/>
          <w:b/>
          <w:bCs/>
          <w:sz w:val="32"/>
          <w:szCs w:val="32"/>
        </w:rPr>
        <w:t xml:space="preserve">   Scientific Department</w:t>
      </w:r>
      <w:r w:rsidRPr="007A221B">
        <w:rPr>
          <w:rFonts w:ascii="Arial" w:eastAsia="Times New Roman" w:hAnsi="Arial" w:cs="Arial" w:hint="cs"/>
          <w:b/>
          <w:bCs/>
          <w:sz w:val="32"/>
          <w:szCs w:val="32"/>
        </w:rPr>
        <w:t>Y</w:t>
      </w:r>
      <w:r w:rsidRPr="007A221B">
        <w:rPr>
          <w:rFonts w:ascii="Arial" w:eastAsia="Times New Roman" w:hAnsi="Arial" w:cs="Arial"/>
          <w:b/>
          <w:bCs/>
          <w:sz w:val="32"/>
          <w:szCs w:val="32"/>
        </w:rPr>
        <w:t xml:space="preserve">Performing Arts</w:t>
      </w:r>
    </w:p>
    <w:p w14:paraId="317E0055" w14:textId="77777777" w:rsidR="007A221B" w:rsidRPr="007A221B" w:rsidRDefault="007A221B" w:rsidP="007F3800">
      <w:pPr>
        <w:spacing w:after="0" w:line="240" w:lineRule="auto"/>
        <w:ind w:hanging="766"/>
        <w:rPr>
          <w:rFonts w:ascii="Arial" w:eastAsia="Times New Roman" w:hAnsi="Arial" w:cs="Arial"/>
          <w:b/>
          <w:bCs/>
          <w:sz w:val="32"/>
          <w:szCs w:val="32"/>
        </w:rPr>
        <w:bidi/>
      </w:pPr>
      <w:r w:rsidRPr="007A221B">
        <w:rPr>
          <w:rFonts w:ascii="Arial" w:eastAsia="Times New Roman" w:hAnsi="Arial" w:cs="Arial"/>
          <w:b/>
          <w:bCs/>
          <w:sz w:val="32"/>
          <w:szCs w:val="32"/>
        </w:rPr>
        <w:t xml:space="preserve">   Date the file was filled: 202</w:t>
      </w:r>
      <w:r w:rsidR="007F3800">
        <w:rPr>
          <w:rFonts w:ascii="Arial" w:eastAsia="Times New Roman" w:hAnsi="Arial" w:cs="Arial" w:hint="cs"/>
          <w:b/>
          <w:bCs/>
          <w:sz w:val="32"/>
          <w:szCs w:val="32"/>
        </w:rPr>
        <w:t>5</w:t>
      </w:r>
      <w:r w:rsidRPr="007A221B">
        <w:rPr>
          <w:rFonts w:ascii="Arial" w:eastAsia="Times New Roman" w:hAnsi="Arial" w:cs="Arial"/>
          <w:b/>
          <w:bCs/>
          <w:sz w:val="32"/>
          <w:szCs w:val="32"/>
        </w:rPr>
        <w:t>-202</w:t>
      </w:r>
      <w:r w:rsidR="007F3800">
        <w:rPr>
          <w:rFonts w:ascii="Arial" w:eastAsia="Times New Roman" w:hAnsi="Arial" w:cs="Arial" w:hint="cs"/>
          <w:b/>
          <w:bCs/>
          <w:sz w:val="32"/>
          <w:szCs w:val="32"/>
        </w:rPr>
        <w:t>6</w:t>
      </w:r>
    </w:p>
    <w:p w14:paraId="49DF870F" w14:textId="77777777" w:rsidR="007A221B" w:rsidRPr="007A221B" w:rsidRDefault="007A221B" w:rsidP="007A221B">
      <w:pPr>
        <w:tabs>
          <w:tab w:val="left" w:pos="306"/>
        </w:tabs>
        <w:spacing w:after="0" w:line="240" w:lineRule="auto"/>
        <w:ind w:right="-1080"/>
        <w:rPr>
          <w:rFonts w:ascii="Arial" w:eastAsia="Times New Roman" w:hAnsi="Arial" w:cs="Arial"/>
          <w:b/>
          <w:bCs/>
          <w:sz w:val="32"/>
          <w:szCs w:val="32"/>
        </w:rPr>
        <w:bidi/>
      </w:pPr>
    </w:p>
    <w:p w14:paraId="1F4D1D8C"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Pr>
        <w:bidi/>
      </w:pPr>
      <w:r w:rsidRPr="007A221B">
        <w:rPr>
          <w:rFonts w:ascii="Arial" w:eastAsia="Times New Roman" w:hAnsi="Arial" w:cs="Arial"/>
          <w:b/>
          <w:bCs/>
          <w:sz w:val="32"/>
          <w:szCs w:val="32"/>
        </w:rPr>
        <w:t xml:space="preserve">    the signature :                                                           </w:t>
      </w:r>
    </w:p>
    <w:p w14:paraId="6C734831"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Pr>
        <w:bidi/>
      </w:pPr>
      <w:r w:rsidRPr="007A221B">
        <w:rPr>
          <w:rFonts w:ascii="Arial" w:eastAsia="Times New Roman" w:hAnsi="Arial" w:cs="Arial"/>
          <w:b/>
          <w:bCs/>
          <w:sz w:val="32"/>
          <w:szCs w:val="32"/>
        </w:rPr>
        <w:t xml:space="preserve">   Name of Department Head:                                                 </w:t>
      </w:r>
    </w:p>
    <w:p w14:paraId="1DA572D1"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Pr>
        <w:bidi/>
      </w:pPr>
      <w:r w:rsidRPr="007A221B">
        <w:rPr>
          <w:rFonts w:ascii="Arial" w:eastAsia="Times New Roman" w:hAnsi="Arial" w:cs="Arial"/>
          <w:b/>
          <w:bCs/>
          <w:sz w:val="32"/>
          <w:szCs w:val="32"/>
        </w:rPr>
        <w:t xml:space="preserve">    the date :                                                         </w:t>
      </w:r>
    </w:p>
    <w:p w14:paraId="6F328EDE"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Pr>
        <w:bidi/>
      </w:pPr>
      <w:r w:rsidRPr="007A221B">
        <w:rPr>
          <w:rFonts w:ascii="Arial" w:eastAsia="Times New Roman" w:hAnsi="Arial" w:cs="Arial"/>
          <w:b/>
          <w:bCs/>
          <w:sz w:val="32"/>
          <w:szCs w:val="32"/>
        </w:rPr>
        <w:t xml:space="preserve">  </w:t>
      </w:r>
    </w:p>
    <w:p w14:paraId="019FDDC7" w14:textId="77777777" w:rsidR="007A221B" w:rsidRPr="007A221B" w:rsidRDefault="007A221B" w:rsidP="007A221B">
      <w:pPr>
        <w:tabs>
          <w:tab w:val="left" w:pos="306"/>
        </w:tabs>
        <w:spacing w:after="0" w:line="240" w:lineRule="auto"/>
        <w:ind w:right="-1080" w:hanging="874"/>
        <w:rPr>
          <w:rFonts w:ascii="Arial" w:eastAsia="Times New Roman" w:hAnsi="Arial" w:cs="Arial"/>
          <w:b/>
          <w:bCs/>
          <w:sz w:val="32"/>
          <w:szCs w:val="32"/>
        </w:rPr>
        <w:bidi/>
      </w:pPr>
    </w:p>
    <w:p w14:paraId="6D0BC9F9" w14:textId="77777777" w:rsidR="007A221B" w:rsidRPr="007A221B" w:rsidRDefault="007A221B" w:rsidP="007A221B">
      <w:pPr>
        <w:spacing w:after="0" w:line="240" w:lineRule="auto"/>
        <w:ind w:left="-483" w:hanging="425"/>
        <w:rPr>
          <w:rFonts w:ascii="Arial" w:eastAsia="Times New Roman" w:hAnsi="Arial" w:cs="Arial"/>
          <w:b/>
          <w:bCs/>
          <w:sz w:val="32"/>
          <w:szCs w:val="32"/>
        </w:rPr>
        <w:bidi/>
      </w:pPr>
      <w:r w:rsidRPr="007A221B">
        <w:rPr>
          <w:rFonts w:ascii="Arial" w:eastAsia="Times New Roman" w:hAnsi="Arial" w:cs="Arial"/>
          <w:b/>
          <w:bCs/>
          <w:sz w:val="32"/>
          <w:szCs w:val="32"/>
        </w:rPr>
        <w:t xml:space="preserve">                                                                           </w:t>
      </w:r>
    </w:p>
    <w:p w14:paraId="78503583" w14:textId="77777777" w:rsidR="007A221B" w:rsidRPr="007A221B" w:rsidRDefault="007A221B" w:rsidP="007A221B">
      <w:pPr>
        <w:spacing w:after="0" w:line="240" w:lineRule="auto"/>
        <w:ind w:left="-483" w:hanging="425"/>
        <w:rPr>
          <w:rFonts w:ascii="Arial" w:eastAsia="Times New Roman" w:hAnsi="Arial" w:cs="Arial"/>
          <w:b/>
          <w:bCs/>
          <w:sz w:val="32"/>
          <w:szCs w:val="32"/>
        </w:rPr>
        <w:bidi/>
      </w:pPr>
      <w:r w:rsidRPr="007A221B">
        <w:rPr>
          <w:rFonts w:ascii="Arial" w:eastAsia="Times New Roman" w:hAnsi="Arial" w:cs="Arial"/>
          <w:b/>
          <w:bCs/>
          <w:sz w:val="32"/>
          <w:szCs w:val="32"/>
        </w:rPr>
        <w:t xml:space="preserve">   </w:t>
      </w:r>
    </w:p>
    <w:p w14:paraId="3821E916" w14:textId="77777777" w:rsidR="007A221B" w:rsidRPr="007A221B" w:rsidRDefault="007A221B" w:rsidP="007A221B">
      <w:pPr>
        <w:spacing w:after="0" w:line="240" w:lineRule="auto"/>
        <w:ind w:left="-625"/>
        <w:rPr>
          <w:rFonts w:ascii="Arial" w:eastAsia="Times New Roman" w:hAnsi="Arial" w:cs="Arial"/>
          <w:b/>
          <w:bCs/>
          <w:sz w:val="32"/>
          <w:szCs w:val="32"/>
        </w:rPr>
        <w:bidi/>
      </w:pPr>
      <w:r w:rsidRPr="007A221B">
        <w:rPr>
          <w:rFonts w:ascii="Arial" w:eastAsia="Times New Roman" w:hAnsi="Arial" w:cs="Arial"/>
          <w:b/>
          <w:bCs/>
          <w:sz w:val="32"/>
          <w:szCs w:val="32"/>
        </w:rPr>
        <w:t xml:space="preserve">    The file was reviewed by</w:t>
      </w:r>
    </w:p>
    <w:p w14:paraId="07F7CCA2" w14:textId="77777777" w:rsidR="007A221B" w:rsidRPr="007A221B" w:rsidRDefault="007A221B" w:rsidP="007A221B">
      <w:pPr>
        <w:spacing w:after="0" w:line="240" w:lineRule="auto"/>
        <w:ind w:left="-625"/>
        <w:rPr>
          <w:rFonts w:ascii="Arial" w:eastAsia="Times New Roman" w:hAnsi="Arial" w:cs="Arial"/>
          <w:b/>
          <w:bCs/>
          <w:sz w:val="32"/>
          <w:szCs w:val="32"/>
        </w:rPr>
        <w:bidi/>
      </w:pPr>
      <w:r w:rsidRPr="007A221B">
        <w:rPr>
          <w:rFonts w:ascii="Arial" w:eastAsia="Times New Roman" w:hAnsi="Arial" w:cs="Arial"/>
          <w:b/>
          <w:bCs/>
          <w:sz w:val="32"/>
          <w:szCs w:val="32"/>
        </w:rPr>
        <w:t xml:space="preserve">    Quality Assurance and University Performance Division</w:t>
      </w:r>
    </w:p>
    <w:p w14:paraId="48721BF2" w14:textId="77777777" w:rsidR="007A221B" w:rsidRPr="007A221B" w:rsidRDefault="007A221B" w:rsidP="007A221B">
      <w:pPr>
        <w:spacing w:after="0" w:line="240" w:lineRule="auto"/>
        <w:ind w:left="-625"/>
        <w:rPr>
          <w:rFonts w:ascii="Arial" w:eastAsia="Times New Roman" w:hAnsi="Arial" w:cs="Arial"/>
          <w:b/>
          <w:bCs/>
          <w:sz w:val="32"/>
          <w:szCs w:val="32"/>
        </w:rPr>
        <w:bidi/>
      </w:pPr>
      <w:r w:rsidRPr="007A221B">
        <w:rPr>
          <w:rFonts w:ascii="Arial" w:eastAsia="Times New Roman" w:hAnsi="Arial" w:cs="Arial"/>
          <w:b/>
          <w:bCs/>
          <w:sz w:val="32"/>
          <w:szCs w:val="32"/>
        </w:rPr>
        <w:t xml:space="preserve">    Name of the Director of the Quality Assurance and University Performance Division:</w:t>
      </w:r>
    </w:p>
    <w:p w14:paraId="5CA6FC7D" w14:textId="77777777" w:rsidR="007A221B" w:rsidRPr="007A221B" w:rsidRDefault="007A221B" w:rsidP="007A221B">
      <w:pPr>
        <w:spacing w:after="0" w:line="240" w:lineRule="auto"/>
        <w:ind w:left="-625"/>
        <w:rPr>
          <w:rFonts w:ascii="Arial" w:eastAsia="Times New Roman" w:hAnsi="Arial" w:cs="Arial"/>
          <w:b/>
          <w:bCs/>
          <w:sz w:val="32"/>
          <w:szCs w:val="32"/>
        </w:rPr>
        <w:bidi/>
      </w:pPr>
      <w:r w:rsidRPr="007A221B">
        <w:rPr>
          <w:rFonts w:ascii="Arial" w:eastAsia="Times New Roman" w:hAnsi="Arial" w:cs="Arial"/>
          <w:b/>
          <w:bCs/>
          <w:sz w:val="32"/>
          <w:szCs w:val="32"/>
        </w:rPr>
        <w:t xml:space="preserve">    the date                       </w:t>
      </w:r>
    </w:p>
    <w:p w14:paraId="0D311EA1" w14:textId="77777777" w:rsidR="007A221B" w:rsidRPr="007A221B" w:rsidRDefault="007A221B" w:rsidP="007A221B">
      <w:pPr>
        <w:spacing w:after="0" w:line="240" w:lineRule="auto"/>
        <w:ind w:left="-625"/>
        <w:rPr>
          <w:rFonts w:ascii="Arial" w:eastAsia="Times New Roman" w:hAnsi="Arial" w:cs="Arial"/>
          <w:b/>
          <w:bCs/>
          <w:sz w:val="32"/>
          <w:szCs w:val="32"/>
        </w:rPr>
        <w:bidi/>
      </w:pPr>
      <w:r w:rsidRPr="007A221B">
        <w:rPr>
          <w:rFonts w:ascii="Arial" w:eastAsia="Times New Roman" w:hAnsi="Arial" w:cs="Arial"/>
          <w:b/>
          <w:bCs/>
          <w:sz w:val="32"/>
          <w:szCs w:val="32"/>
        </w:rPr>
        <w:t xml:space="preserve">    the signature</w:t>
      </w:r>
    </w:p>
    <w:p w14:paraId="3070CA73" w14:textId="77777777" w:rsidR="007A221B" w:rsidRPr="007A221B" w:rsidRDefault="007A221B" w:rsidP="007A221B">
      <w:pPr>
        <w:spacing w:after="0" w:line="240" w:lineRule="auto"/>
        <w:ind w:left="-483" w:hanging="425"/>
        <w:rPr>
          <w:rFonts w:ascii="Arial" w:eastAsia="Times New Roman" w:hAnsi="Arial" w:cs="Arial"/>
          <w:b/>
          <w:bCs/>
          <w:sz w:val="32"/>
          <w:szCs w:val="32"/>
        </w:rPr>
        <w:bidi/>
      </w:pPr>
      <w:r w:rsidRPr="007A221B">
        <w:rPr>
          <w:rFonts w:ascii="Arial" w:eastAsia="Times New Roman" w:hAnsi="Arial" w:cs="Arial"/>
          <w:b/>
          <w:bCs/>
          <w:sz w:val="32"/>
          <w:szCs w:val="32"/>
        </w:rPr>
        <w:t xml:space="preserve">                                                                                             </w:t>
      </w:r>
    </w:p>
    <w:p w14:paraId="72136DF3" w14:textId="77777777" w:rsidR="007A221B" w:rsidRPr="007A221B" w:rsidRDefault="007A221B" w:rsidP="007A221B">
      <w:pPr>
        <w:spacing w:after="0" w:line="240" w:lineRule="auto"/>
        <w:ind w:left="-483" w:hanging="425"/>
        <w:rPr>
          <w:rFonts w:ascii="Arial" w:eastAsia="Times New Roman" w:hAnsi="Arial" w:cs="Arial"/>
          <w:b/>
          <w:bCs/>
          <w:sz w:val="36"/>
          <w:szCs w:val="36"/>
        </w:rPr>
        <w:bidi/>
      </w:pPr>
      <w:r w:rsidRPr="007A221B">
        <w:rPr>
          <w:rFonts w:ascii="Arial" w:eastAsia="Times New Roman" w:hAnsi="Arial" w:cs="Arial"/>
          <w:b/>
          <w:bCs/>
          <w:sz w:val="32"/>
          <w:szCs w:val="32"/>
        </w:rPr>
        <w:t xml:space="preserve">                                                                                                      </w:t>
      </w:r>
    </w:p>
    <w:p w14:paraId="6E6DEAC0"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09D3C21D"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1BCA777A"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41564BDA"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26A8BD71"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32786A53"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5093B690"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4DCF85EF" w14:textId="77777777" w:rsidR="007A221B" w:rsidRDefault="007A221B" w:rsidP="007A221B">
      <w:pPr>
        <w:spacing w:after="0" w:line="240" w:lineRule="auto"/>
        <w:ind w:left="-483" w:hanging="425"/>
        <w:rPr>
          <w:rFonts w:ascii="Arial" w:eastAsia="Times New Roman" w:hAnsi="Arial" w:cs="Arial"/>
          <w:b/>
          <w:bCs/>
          <w:sz w:val="32"/>
          <w:szCs w:val="32"/>
        </w:rPr>
        <w:bidi/>
      </w:pPr>
    </w:p>
    <w:p w14:paraId="2D51F093" w14:textId="77777777" w:rsidR="000877B9" w:rsidRPr="007A221B" w:rsidRDefault="000877B9" w:rsidP="007A221B">
      <w:pPr>
        <w:spacing w:after="0" w:line="240" w:lineRule="auto"/>
        <w:ind w:left="-483" w:hanging="425"/>
        <w:rPr>
          <w:rFonts w:ascii="Arial" w:eastAsia="Times New Roman" w:hAnsi="Arial" w:cs="Arial"/>
          <w:b/>
          <w:bCs/>
          <w:sz w:val="32"/>
          <w:szCs w:val="32"/>
        </w:rPr>
        <w:bidi/>
      </w:pPr>
    </w:p>
    <w:p w14:paraId="3B870D92"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47206F88"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426397E9" w14:textId="77777777" w:rsidR="007A221B" w:rsidRPr="007A221B" w:rsidRDefault="007A221B" w:rsidP="007A221B">
      <w:pPr>
        <w:spacing w:after="0" w:line="240" w:lineRule="auto"/>
        <w:ind w:left="-483" w:hanging="425"/>
        <w:rPr>
          <w:rFonts w:ascii="Arial" w:eastAsia="Times New Roman" w:hAnsi="Arial" w:cs="Arial"/>
          <w:b/>
          <w:bCs/>
          <w:sz w:val="32"/>
          <w:szCs w:val="32"/>
        </w:rPr>
        <w:bidi/>
      </w:pPr>
    </w:p>
    <w:p w14:paraId="01C7A7E1" w14:textId="77777777" w:rsidR="007A221B" w:rsidRPr="007A221B" w:rsidRDefault="007A221B" w:rsidP="007A221B">
      <w:pPr>
        <w:shd w:val="clear" w:color="auto" w:fill="FFFFFF"/>
        <w:autoSpaceDE w:val="0"/>
        <w:autoSpaceDN w:val="0"/>
        <w:adjustRightInd w:val="0"/>
        <w:jc w:val="center"/>
        <w:rPr>
          <w:rFonts w:ascii="Arial" w:eastAsia="Times New Roman" w:hAnsi="Arial" w:cs="Arial"/>
          <w:b/>
          <w:bCs/>
          <w:sz w:val="32"/>
          <w:szCs w:val="32"/>
          <w:lang w:bidi="ar-IQ"/>
        </w:rPr>
        <w:bidi/>
      </w:pPr>
      <w:r w:rsidRPr="007A221B">
        <w:rPr>
          <w:rFonts w:ascii="Arial" w:eastAsia="Times New Roman" w:hAnsi="Arial" w:cs="Arial"/>
          <w:b/>
          <w:bCs/>
          <w:sz w:val="32"/>
          <w:szCs w:val="32"/>
          <w:highlight w:val="yellow"/>
        </w:rPr>
        <w:t>Course description template</w:t>
      </w:r>
    </w:p>
    <w:p w14:paraId="63801B3B" w14:textId="77777777" w:rsidR="007A221B" w:rsidRPr="007A221B" w:rsidRDefault="007A221B" w:rsidP="007A221B">
      <w:pPr>
        <w:shd w:val="clear" w:color="auto" w:fill="FFFFFF"/>
        <w:autoSpaceDE w:val="0"/>
        <w:autoSpaceDN w:val="0"/>
        <w:adjustRightInd w:val="0"/>
        <w:spacing w:before="240"/>
        <w:rPr>
          <w:rFonts w:ascii="Arial" w:eastAsia="Times New Roman" w:hAnsi="Arial" w:cs="Arial"/>
          <w:b/>
          <w:bCs/>
          <w:sz w:val="32"/>
          <w:szCs w:val="32"/>
          <w:lang w:bidi="ar-IQ"/>
        </w:rPr>
        <w:bidi/>
      </w:pPr>
      <w:r w:rsidRPr="007A221B">
        <w:rPr>
          <w:rFonts w:ascii="Arial" w:eastAsia="Times New Roman" w:hAnsi="Arial" w:cs="Arial"/>
          <w:b/>
          <w:bCs/>
          <w:color w:val="1F4E79"/>
          <w:sz w:val="32"/>
          <w:szCs w:val="32"/>
          <w:lang w:bidi="ar-IQ"/>
        </w:rPr>
        <w:t xml:space="preserve">                    </w:t>
      </w:r>
      <w:r w:rsidRPr="007A221B">
        <w:rPr>
          <w:rFonts w:ascii="Arial" w:eastAsia="Times New Roman" w:hAnsi="Arial" w:cs="Arial" w:hint="cs"/>
          <w:b/>
          <w:bCs/>
          <w:sz w:val="32"/>
          <w:szCs w:val="32"/>
          <w:highlight w:val="yellow"/>
          <w:lang w:bidi="ar-IQ"/>
        </w:rPr>
        <w:t>Human rights and democracy /</w:t>
      </w:r>
      <w:r w:rsidRPr="007A221B">
        <w:rPr>
          <w:rFonts w:ascii="Arial" w:eastAsia="Times New Roman" w:hAnsi="Arial" w:cs="Arial"/>
          <w:b/>
          <w:bCs/>
          <w:sz w:val="32"/>
          <w:szCs w:val="32"/>
          <w:highlight w:val="yellow"/>
          <w:lang w:bidi="ar-IQ"/>
        </w:rPr>
        <w:t xml:space="preserve">Stage</w:t>
      </w:r>
      <w:r w:rsidRPr="007A221B">
        <w:rPr>
          <w:rFonts w:ascii="Arial" w:eastAsia="Times New Roman" w:hAnsi="Arial" w:cs="Arial" w:hint="cs"/>
          <w:b/>
          <w:bCs/>
          <w:sz w:val="32"/>
          <w:szCs w:val="32"/>
          <w:highlight w:val="yellow"/>
          <w:lang w:bidi="ar-IQ"/>
        </w:rPr>
        <w:t>First</w:t>
      </w:r>
    </w:p>
    <w:p w14:paraId="44A1A4FD" w14:textId="77777777" w:rsidR="007A221B" w:rsidRPr="007A221B" w:rsidRDefault="007A221B" w:rsidP="007A221B">
      <w:pPr>
        <w:shd w:val="clear" w:color="auto" w:fill="FFFFFF"/>
        <w:autoSpaceDE w:val="0"/>
        <w:autoSpaceDN w:val="0"/>
        <w:adjustRightInd w:val="0"/>
        <w:spacing w:before="240"/>
        <w:rPr>
          <w:rFonts w:ascii="Arial" w:eastAsia="Times New Roman" w:hAnsi="Arial" w:cs="Arial"/>
          <w:b/>
          <w:bCs/>
          <w:sz w:val="32"/>
          <w:szCs w:val="32"/>
          <w:lang w:bidi="ar-IQ"/>
        </w:rPr>
        <w:bidi/>
      </w:pPr>
      <w:r w:rsidRPr="007A221B">
        <w:rPr>
          <w:rFonts w:ascii="Arial" w:eastAsia="Times New Roman" w:hAnsi="Arial" w:cs="Arial"/>
          <w:b/>
          <w:bCs/>
          <w:sz w:val="32"/>
          <w:szCs w:val="32"/>
          <w:lang w:bidi="ar-IQ"/>
        </w:rPr>
        <w:t>Course Description</w:t>
      </w:r>
    </w:p>
    <w:tbl>
      <w:tblPr>
        <w:tblpPr w:leftFromText="180" w:rightFromText="180" w:vertAnchor="text" w:horzAnchor="margin" w:tblpXSpec="center" w:tblpY="230"/>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1CC9188F" w14:textId="77777777" w:rsidTr="007A221B">
        <w:trPr>
          <w:trHeight w:val="794"/>
        </w:trPr>
        <w:tc>
          <w:tcPr>
            <w:tcW w:w="9720" w:type="dxa"/>
          </w:tcPr>
          <w:p w14:paraId="084366BD" w14:textId="77777777" w:rsidR="007A221B" w:rsidRPr="007A221B" w:rsidRDefault="007A221B" w:rsidP="007A221B">
            <w:pPr>
              <w:shd w:val="clear" w:color="auto" w:fill="FFFFFF"/>
              <w:autoSpaceDE w:val="0"/>
              <w:autoSpaceDN w:val="0"/>
              <w:adjustRightInd w:val="0"/>
              <w:spacing w:before="240"/>
              <w:jc w:val="both"/>
              <w:rPr>
                <w:rFonts w:ascii="Arial" w:eastAsia="Calibri" w:hAnsi="Arial" w:cs="Arial"/>
                <w:color w:val="000000"/>
                <w:sz w:val="32"/>
                <w:szCs w:val="32"/>
                <w:lang w:bidi="ar-IQ"/>
              </w:rPr>
              <w:bidi/>
            </w:pPr>
            <w:r w:rsidRPr="007A221B">
              <w:rPr>
                <w:rFonts w:ascii="Arial" w:eastAsia="Calibri" w:hAnsi="Arial" w:cs="Arial"/>
                <w:color w:val="000000"/>
                <w:sz w:val="32"/>
                <w:szCs w:val="32"/>
                <w:lang w:bidi="ar-IQ"/>
              </w:rPr>
              <w:t>This course description provides a concise summary of the course's key features and the expected learning outcomes for students, demonstrating whether they have made the most of the available learning opportunities. It must be linked to the program description.</w:t>
            </w:r>
          </w:p>
        </w:tc>
      </w:tr>
    </w:tbl>
    <w:p w14:paraId="69BFECC1" w14:textId="77777777" w:rsidR="007A221B" w:rsidRPr="007A221B" w:rsidRDefault="007A221B" w:rsidP="007A221B">
      <w:pPr>
        <w:shd w:val="clear" w:color="auto" w:fill="FFFFFF"/>
        <w:autoSpaceDE w:val="0"/>
        <w:autoSpaceDN w:val="0"/>
        <w:adjustRightInd w:val="0"/>
        <w:spacing w:before="240"/>
        <w:ind w:right="-426"/>
        <w:jc w:val="both"/>
        <w:rPr>
          <w:rFonts w:ascii="Arial" w:eastAsia="Times New Roman" w:hAnsi="Arial" w:cs="Arial"/>
          <w:sz w:val="28"/>
          <w:szCs w:val="28"/>
          <w:lang w:bidi="ar-IQ"/>
        </w:rPr>
        <w:bidi/>
      </w:pPr>
    </w:p>
    <w:p w14:paraId="02EA9AE8" w14:textId="77777777" w:rsidR="007A221B" w:rsidRPr="007A221B" w:rsidRDefault="007A221B" w:rsidP="007A221B">
      <w:pPr>
        <w:shd w:val="clear" w:color="auto" w:fill="FFFFFF"/>
        <w:autoSpaceDE w:val="0"/>
        <w:autoSpaceDN w:val="0"/>
        <w:adjustRightInd w:val="0"/>
        <w:spacing w:before="240"/>
        <w:ind w:left="-335" w:right="-426"/>
        <w:jc w:val="both"/>
        <w:rPr>
          <w:rFonts w:ascii="Arial" w:eastAsia="Times New Roman" w:hAnsi="Arial" w:cs="Arial"/>
          <w:sz w:val="28"/>
          <w:szCs w:val="28"/>
          <w:lang w:bidi="ar-IQ"/>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5940"/>
      </w:tblGrid>
      <w:tr w:rsidR="007A221B" w:rsidRPr="007A221B" w14:paraId="70A8CFF6" w14:textId="77777777" w:rsidTr="007A221B">
        <w:trPr>
          <w:trHeight w:val="624"/>
        </w:trPr>
        <w:tc>
          <w:tcPr>
            <w:tcW w:w="3780" w:type="dxa"/>
          </w:tcPr>
          <w:p w14:paraId="7D45743E" w14:textId="77777777" w:rsidR="007A221B" w:rsidRPr="007A221B" w:rsidRDefault="007A221B" w:rsidP="007A221B">
            <w:pPr>
              <w:numPr>
                <w:ilvl w:val="0"/>
                <w:numId w:val="12"/>
              </w:numPr>
              <w:shd w:val="clear" w:color="auto" w:fill="FFFFFF"/>
              <w:autoSpaceDE w:val="0"/>
              <w:autoSpaceDN w:val="0"/>
              <w:adjustRightInd w:val="0"/>
              <w:spacing w:after="0" w:line="240" w:lineRule="auto"/>
              <w:ind w:hanging="288"/>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Educational institution</w:t>
            </w:r>
          </w:p>
        </w:tc>
        <w:tc>
          <w:tcPr>
            <w:tcW w:w="5940" w:type="dxa"/>
          </w:tcPr>
          <w:p w14:paraId="6C89770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Al-Qadisiyah University / College of Fine Arts</w:t>
            </w:r>
          </w:p>
        </w:tc>
      </w:tr>
      <w:tr w:rsidR="007A221B" w:rsidRPr="007A221B" w14:paraId="722BB4B8" w14:textId="77777777" w:rsidTr="007A221B">
        <w:trPr>
          <w:trHeight w:val="624"/>
        </w:trPr>
        <w:tc>
          <w:tcPr>
            <w:tcW w:w="3780" w:type="dxa"/>
          </w:tcPr>
          <w:p w14:paraId="173F1106"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Scientific Department / Center</w:t>
            </w:r>
          </w:p>
        </w:tc>
        <w:tc>
          <w:tcPr>
            <w:tcW w:w="5940" w:type="dxa"/>
          </w:tcPr>
          <w:p w14:paraId="697CC20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Performing Arts</w:t>
            </w:r>
          </w:p>
        </w:tc>
      </w:tr>
      <w:tr w:rsidR="007A221B" w:rsidRPr="007A221B" w14:paraId="412ECCD9" w14:textId="77777777" w:rsidTr="007A221B">
        <w:trPr>
          <w:trHeight w:val="624"/>
        </w:trPr>
        <w:tc>
          <w:tcPr>
            <w:tcW w:w="3780" w:type="dxa"/>
          </w:tcPr>
          <w:p w14:paraId="11C0E990"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Course Name/Code</w:t>
            </w:r>
          </w:p>
        </w:tc>
        <w:tc>
          <w:tcPr>
            <w:tcW w:w="5940" w:type="dxa"/>
          </w:tcPr>
          <w:p w14:paraId="30CCF06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Human rights and democracy</w:t>
            </w:r>
          </w:p>
        </w:tc>
      </w:tr>
      <w:tr w:rsidR="007A221B" w:rsidRPr="007A221B" w14:paraId="174F4754" w14:textId="77777777" w:rsidTr="007A221B">
        <w:trPr>
          <w:trHeight w:val="624"/>
        </w:trPr>
        <w:tc>
          <w:tcPr>
            <w:tcW w:w="3780" w:type="dxa"/>
          </w:tcPr>
          <w:p w14:paraId="3B75743A"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Available forms of attendance</w:t>
            </w:r>
          </w:p>
        </w:tc>
        <w:tc>
          <w:tcPr>
            <w:tcW w:w="5940" w:type="dxa"/>
          </w:tcPr>
          <w:p w14:paraId="23F8B54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Education</w:t>
            </w:r>
            <w:r w:rsidRPr="007A221B">
              <w:rPr>
                <w:rFonts w:ascii="Arial" w:eastAsia="Calibri" w:hAnsi="Arial" w:cs="Arial" w:hint="cs"/>
                <w:color w:val="000000"/>
                <w:sz w:val="28"/>
                <w:szCs w:val="28"/>
                <w:lang w:bidi="ar-IQ"/>
              </w:rPr>
              <w:t>My presence</w:t>
            </w:r>
          </w:p>
        </w:tc>
      </w:tr>
      <w:tr w:rsidR="007A221B" w:rsidRPr="007A221B" w14:paraId="69C25C48" w14:textId="77777777" w:rsidTr="007A221B">
        <w:trPr>
          <w:trHeight w:val="624"/>
        </w:trPr>
        <w:tc>
          <w:tcPr>
            <w:tcW w:w="3780" w:type="dxa"/>
          </w:tcPr>
          <w:p w14:paraId="57700F85"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Semester/Year</w:t>
            </w:r>
          </w:p>
        </w:tc>
        <w:tc>
          <w:tcPr>
            <w:tcW w:w="5940" w:type="dxa"/>
          </w:tcPr>
          <w:p w14:paraId="01104F64" w14:textId="77777777" w:rsidR="007A221B" w:rsidRPr="007A221B" w:rsidRDefault="007A221B" w:rsidP="001E5AFE">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202</w:t>
            </w:r>
            <w:r w:rsidR="001E5AFE">
              <w:rPr>
                <w:rFonts w:ascii="Arial" w:eastAsia="Calibri" w:hAnsi="Arial" w:cs="Arial" w:hint="cs"/>
                <w:color w:val="000000"/>
                <w:sz w:val="28"/>
                <w:szCs w:val="28"/>
                <w:lang w:bidi="ar-IQ"/>
              </w:rPr>
              <w:t>5</w:t>
            </w:r>
            <w:r w:rsidRPr="007A221B">
              <w:rPr>
                <w:rFonts w:ascii="Arial" w:eastAsia="Calibri" w:hAnsi="Arial" w:cs="Arial"/>
                <w:color w:val="000000"/>
                <w:sz w:val="28"/>
                <w:szCs w:val="28"/>
                <w:lang w:bidi="ar-IQ"/>
              </w:rPr>
              <w:t>-202</w:t>
            </w:r>
            <w:r w:rsidR="001E5AFE">
              <w:rPr>
                <w:rFonts w:ascii="Arial" w:eastAsia="Calibri" w:hAnsi="Arial" w:cs="Arial" w:hint="cs"/>
                <w:color w:val="000000"/>
                <w:sz w:val="28"/>
                <w:szCs w:val="28"/>
                <w:lang w:bidi="ar-IQ"/>
              </w:rPr>
              <w:t>6</w:t>
            </w:r>
            <w:r w:rsidRPr="007A221B">
              <w:rPr>
                <w:rFonts w:ascii="Arial" w:eastAsia="Calibri" w:hAnsi="Arial" w:cs="Arial"/>
                <w:color w:val="000000"/>
                <w:sz w:val="28"/>
                <w:szCs w:val="28"/>
                <w:lang w:bidi="ar-IQ"/>
              </w:rPr>
              <w:t xml:space="preserve">annual system</w:t>
            </w:r>
          </w:p>
        </w:tc>
      </w:tr>
      <w:tr w:rsidR="007A221B" w:rsidRPr="007A221B" w14:paraId="3EBCA432" w14:textId="77777777" w:rsidTr="007A221B">
        <w:trPr>
          <w:trHeight w:val="624"/>
        </w:trPr>
        <w:tc>
          <w:tcPr>
            <w:tcW w:w="3780" w:type="dxa"/>
          </w:tcPr>
          <w:p w14:paraId="605B35C2" w14:textId="77777777" w:rsidR="007A221B" w:rsidRPr="007A221B" w:rsidRDefault="007A221B" w:rsidP="007A221B">
            <w:pPr>
              <w:numPr>
                <w:ilvl w:val="0"/>
                <w:numId w:val="12"/>
              </w:numPr>
              <w:shd w:val="clear" w:color="auto" w:fill="FFFFFF"/>
              <w:tabs>
                <w:tab w:val="num" w:pos="432"/>
              </w:tabs>
              <w:autoSpaceDE w:val="0"/>
              <w:autoSpaceDN w:val="0"/>
              <w:adjustRightInd w:val="0"/>
              <w:spacing w:after="0" w:line="240" w:lineRule="auto"/>
              <w:ind w:left="43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Total number of study hours</w:t>
            </w:r>
          </w:p>
        </w:tc>
        <w:tc>
          <w:tcPr>
            <w:tcW w:w="5940" w:type="dxa"/>
          </w:tcPr>
          <w:p w14:paraId="262A459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60 hours</w:t>
            </w:r>
          </w:p>
        </w:tc>
      </w:tr>
      <w:tr w:rsidR="007A221B" w:rsidRPr="007A221B" w14:paraId="0F2F7862" w14:textId="77777777" w:rsidTr="007A221B">
        <w:trPr>
          <w:trHeight w:val="624"/>
        </w:trPr>
        <w:tc>
          <w:tcPr>
            <w:tcW w:w="3780" w:type="dxa"/>
          </w:tcPr>
          <w:p w14:paraId="65F3F30B" w14:textId="77777777" w:rsidR="007A221B" w:rsidRPr="007A221B" w:rsidRDefault="007A221B" w:rsidP="007A221B">
            <w:pPr>
              <w:numPr>
                <w:ilvl w:val="0"/>
                <w:numId w:val="12"/>
              </w:num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Date this description was prepared</w:t>
            </w:r>
          </w:p>
        </w:tc>
        <w:tc>
          <w:tcPr>
            <w:tcW w:w="5940" w:type="dxa"/>
          </w:tcPr>
          <w:p w14:paraId="5ABFE7E1" w14:textId="77777777" w:rsidR="007A221B" w:rsidRPr="007A221B" w:rsidRDefault="007A221B" w:rsidP="001E5AFE">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14/10/202</w:t>
            </w:r>
            <w:r w:rsidR="001E5AFE">
              <w:rPr>
                <w:rFonts w:ascii="Arial" w:eastAsia="Calibri" w:hAnsi="Arial" w:cs="Arial" w:hint="cs"/>
                <w:color w:val="000000"/>
                <w:sz w:val="28"/>
                <w:szCs w:val="28"/>
                <w:lang w:bidi="ar-IQ"/>
              </w:rPr>
              <w:t>5</w:t>
            </w:r>
          </w:p>
        </w:tc>
      </w:tr>
      <w:tr w:rsidR="007A221B" w:rsidRPr="007A221B" w14:paraId="081B7734" w14:textId="77777777" w:rsidTr="007A221B">
        <w:trPr>
          <w:trHeight w:val="725"/>
        </w:trPr>
        <w:tc>
          <w:tcPr>
            <w:tcW w:w="9720" w:type="dxa"/>
            <w:gridSpan w:val="2"/>
          </w:tcPr>
          <w:p w14:paraId="2B2A12AE" w14:textId="77777777" w:rsidR="007A221B" w:rsidRPr="007A221B" w:rsidRDefault="007A221B" w:rsidP="007A221B">
            <w:pPr>
              <w:numPr>
                <w:ilvl w:val="0"/>
                <w:numId w:val="12"/>
              </w:numPr>
              <w:shd w:val="clear" w:color="auto" w:fill="FFFFFF"/>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Course Objectives</w:t>
            </w:r>
          </w:p>
        </w:tc>
      </w:tr>
      <w:tr w:rsidR="007A221B" w:rsidRPr="007A221B" w14:paraId="7326B8D2" w14:textId="77777777" w:rsidTr="007A221B">
        <w:trPr>
          <w:trHeight w:val="265"/>
        </w:trPr>
        <w:tc>
          <w:tcPr>
            <w:tcW w:w="9720" w:type="dxa"/>
            <w:gridSpan w:val="2"/>
          </w:tcPr>
          <w:p w14:paraId="20B8BF23"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bidi/>
            </w:pPr>
            <w:r w:rsidRPr="007A221B">
              <w:rPr>
                <w:rFonts w:ascii="Arial" w:eastAsia="Calibri" w:hAnsi="Arial" w:cs="Arial"/>
                <w:color w:val="000000"/>
                <w:sz w:val="28"/>
                <w:szCs w:val="28"/>
                <w:lang w:bidi="ar-IQ"/>
              </w:rPr>
              <w:tab/>
            </w:r>
            <w:r w:rsidRPr="007A221B">
              <w:rPr>
                <w:rFonts w:ascii="Arial" w:eastAsia="Calibri" w:hAnsi="Arial" w:cs="Arial"/>
                <w:b/>
                <w:bCs/>
                <w:color w:val="000000"/>
                <w:sz w:val="28"/>
                <w:szCs w:val="28"/>
                <w:lang w:bidi="ar-IQ"/>
              </w:rPr>
              <w:t xml:space="preserve">            a) Preparing a generation aware of human rights issues</w:t>
            </w:r>
            <w:r w:rsidRPr="007A221B">
              <w:rPr>
                <w:rFonts w:ascii="Arial" w:eastAsia="Calibri" w:hAnsi="Arial" w:cs="Arial" w:hint="cs"/>
                <w:b/>
                <w:bCs/>
                <w:color w:val="000000"/>
                <w:sz w:val="28"/>
                <w:szCs w:val="28"/>
                <w:lang w:bidi="ar-IQ"/>
              </w:rPr>
              <w:t>.</w:t>
            </w:r>
          </w:p>
          <w:p w14:paraId="6A8972DC"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ab/>
              <w:t xml:space="preserve">            b) Developing the student's cultural awareness</w:t>
            </w:r>
            <w:r w:rsidRPr="007A221B">
              <w:rPr>
                <w:rFonts w:ascii="Arial" w:eastAsia="Calibri" w:hAnsi="Arial" w:cs="Arial" w:hint="cs"/>
                <w:b/>
                <w:bCs/>
                <w:color w:val="000000"/>
                <w:sz w:val="28"/>
                <w:szCs w:val="28"/>
                <w:lang w:bidi="ar-IQ"/>
              </w:rPr>
              <w:t>.</w:t>
            </w:r>
          </w:p>
          <w:p w14:paraId="36085743"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                c) The student keeping up with the experiences of nations</w:t>
            </w:r>
            <w:r w:rsidRPr="007A221B">
              <w:rPr>
                <w:rFonts w:ascii="Arial" w:eastAsia="Calibri" w:hAnsi="Arial" w:cs="Arial" w:hint="cs"/>
                <w:b/>
                <w:bCs/>
                <w:color w:val="000000"/>
                <w:sz w:val="28"/>
                <w:szCs w:val="28"/>
                <w:lang w:bidi="ar-IQ"/>
              </w:rPr>
              <w:t>and review</w:t>
            </w:r>
            <w:r w:rsidRPr="007A221B">
              <w:rPr>
                <w:rFonts w:ascii="Arial" w:eastAsia="Calibri" w:hAnsi="Arial" w:cs="Arial"/>
                <w:b/>
                <w:bCs/>
                <w:color w:val="000000"/>
                <w:sz w:val="28"/>
                <w:szCs w:val="28"/>
                <w:lang w:bidi="ar-IQ"/>
              </w:rPr>
              <w:t xml:space="preserve">On the most important international decisions and agreements in</w:t>
            </w:r>
            <w:r w:rsidRPr="007A221B">
              <w:rPr>
                <w:rFonts w:ascii="Arial" w:eastAsia="Calibri" w:hAnsi="Arial" w:cs="Arial" w:hint="cs"/>
                <w:b/>
                <w:bCs/>
                <w:color w:val="000000"/>
                <w:sz w:val="28"/>
                <w:szCs w:val="28"/>
                <w:lang w:bidi="ar-IQ"/>
              </w:rPr>
              <w:t xml:space="preserve">      </w:t>
            </w:r>
          </w:p>
          <w:p w14:paraId="79086A0C"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bidi/>
            </w:pPr>
            <w:r w:rsidRPr="007A221B">
              <w:rPr>
                <w:rFonts w:ascii="Arial" w:eastAsia="Calibri" w:hAnsi="Arial" w:cs="Arial" w:hint="cs"/>
                <w:b/>
                <w:bCs/>
                <w:color w:val="000000"/>
                <w:sz w:val="28"/>
                <w:szCs w:val="28"/>
                <w:lang w:bidi="ar-IQ"/>
              </w:rPr>
              <w:t xml:space="preserve">                    </w:t>
            </w:r>
            <w:r w:rsidRPr="007A221B">
              <w:rPr>
                <w:rFonts w:ascii="Arial" w:eastAsia="Calibri" w:hAnsi="Arial" w:cs="Arial"/>
                <w:b/>
                <w:bCs/>
                <w:color w:val="000000"/>
                <w:sz w:val="28"/>
                <w:szCs w:val="28"/>
                <w:lang w:bidi="ar-IQ"/>
              </w:rPr>
              <w:t xml:space="preserve">rights</w:t>
            </w:r>
            <w:r w:rsidRPr="007A221B">
              <w:rPr>
                <w:rFonts w:ascii="Arial" w:eastAsia="Calibri" w:hAnsi="Arial" w:cs="Arial" w:hint="cs"/>
                <w:b/>
                <w:bCs/>
                <w:color w:val="000000"/>
                <w:sz w:val="28"/>
                <w:szCs w:val="28"/>
                <w:lang w:bidi="ar-IQ"/>
              </w:rPr>
              <w:t>man.</w:t>
            </w:r>
          </w:p>
          <w:p w14:paraId="52D93DDA" w14:textId="77777777" w:rsidR="007A221B" w:rsidRPr="007A221B" w:rsidRDefault="007A221B" w:rsidP="007A221B">
            <w:pPr>
              <w:shd w:val="clear" w:color="auto" w:fill="FFFFFF"/>
              <w:autoSpaceDE w:val="0"/>
              <w:autoSpaceDN w:val="0"/>
              <w:adjustRightInd w:val="0"/>
              <w:spacing w:after="0" w:line="240" w:lineRule="auto"/>
              <w:ind w:left="360"/>
              <w:jc w:val="both"/>
              <w:rPr>
                <w:rFonts w:ascii="Arial" w:eastAsia="Calibri" w:hAnsi="Arial" w:cs="Arial"/>
                <w:b/>
                <w:bCs/>
                <w:color w:val="000000"/>
                <w:sz w:val="28"/>
                <w:szCs w:val="28"/>
                <w:lang w:bidi="ar-IQ"/>
              </w:rPr>
              <w:bidi/>
            </w:pPr>
            <w:r w:rsidRPr="007A221B">
              <w:rPr>
                <w:rFonts w:ascii="Arial" w:eastAsia="Calibri" w:hAnsi="Arial" w:cs="Arial"/>
                <w:b/>
                <w:bCs/>
                <w:color w:val="000000"/>
                <w:sz w:val="32"/>
                <w:szCs w:val="32"/>
                <w:lang w:bidi="ar-IQ"/>
              </w:rPr>
              <w:t xml:space="preserve">               </w:t>
            </w:r>
            <w:r w:rsidRPr="007A221B">
              <w:rPr>
                <w:rFonts w:ascii="Arial" w:eastAsia="Calibri" w:hAnsi="Arial" w:cs="Arial" w:hint="cs"/>
                <w:b/>
                <w:bCs/>
                <w:color w:val="000000"/>
                <w:sz w:val="28"/>
                <w:szCs w:val="28"/>
                <w:lang w:bidi="ar-IQ"/>
              </w:rPr>
              <w:t>d</w:t>
            </w:r>
            <w:r w:rsidRPr="007A221B">
              <w:rPr>
                <w:rFonts w:ascii="Arial" w:eastAsia="Calibri" w:hAnsi="Arial" w:cs="Arial"/>
                <w:b/>
                <w:bCs/>
                <w:color w:val="000000"/>
                <w:sz w:val="28"/>
                <w:szCs w:val="28"/>
                <w:lang w:bidi="ar-IQ"/>
              </w:rPr>
              <w:t>Learning outcomes, learning and teaching methods, and assessment</w:t>
            </w:r>
            <w:r w:rsidRPr="007A221B">
              <w:rPr>
                <w:rFonts w:ascii="Arial" w:eastAsia="Calibri" w:hAnsi="Arial" w:cs="Arial" w:hint="cs"/>
                <w:b/>
                <w:bCs/>
                <w:color w:val="000000"/>
                <w:sz w:val="28"/>
                <w:szCs w:val="28"/>
                <w:lang w:bidi="ar-IQ"/>
              </w:rPr>
              <w:t>.</w:t>
            </w:r>
          </w:p>
        </w:tc>
      </w:tr>
    </w:tbl>
    <w:p w14:paraId="2F8D4E52" w14:textId="77777777" w:rsidR="007A221B" w:rsidRPr="007A221B" w:rsidRDefault="007A221B" w:rsidP="007A221B">
      <w:pPr>
        <w:shd w:val="clear" w:color="auto" w:fill="FFFFFF"/>
        <w:spacing w:after="0" w:line="240" w:lineRule="auto"/>
        <w:rPr>
          <w:rFonts w:ascii="Arial" w:eastAsia="Times New Roman" w:hAnsi="Arial" w:cs="Arial"/>
          <w:vanish/>
          <w:sz w:val="20"/>
          <w:szCs w:val="20"/>
        </w:rPr>
        <w:bidi/>
      </w:pPr>
    </w:p>
    <w:tbl>
      <w:tblPr>
        <w:tblpPr w:leftFromText="180" w:rightFromText="180" w:vertAnchor="text" w:horzAnchor="margin" w:tblpXSpec="center" w:tblpY="524"/>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7AEF05E1" w14:textId="77777777" w:rsidTr="007A221B">
        <w:trPr>
          <w:trHeight w:val="2490"/>
        </w:trPr>
        <w:tc>
          <w:tcPr>
            <w:tcW w:w="9720" w:type="dxa"/>
          </w:tcPr>
          <w:p w14:paraId="5B026758" w14:textId="77777777" w:rsidR="007A221B" w:rsidRPr="007A221B" w:rsidRDefault="007A221B" w:rsidP="007A221B">
            <w:pPr>
              <w:shd w:val="clear" w:color="auto" w:fill="FFFFFF"/>
              <w:autoSpaceDE w:val="0"/>
              <w:autoSpaceDN w:val="0"/>
              <w:adjustRightInd w:val="0"/>
              <w:spacing w:after="0"/>
              <w:ind w:left="432"/>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A- Cognitive objectives  </w:t>
            </w:r>
          </w:p>
          <w:p w14:paraId="064386B8"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A1- Enabling students to become familiar with individual rights</w:t>
            </w:r>
          </w:p>
          <w:p w14:paraId="6793FBF6"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A2- Enabling students to learn about collective rights</w:t>
            </w:r>
          </w:p>
          <w:p w14:paraId="3335F245"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A3- Enabling students to learn about women's rights     </w:t>
            </w:r>
          </w:p>
          <w:p w14:paraId="379C1C1B"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A4- Enabling students to learn about rights in religions, divine laws, guarantees, and laws                                                                      </w:t>
            </w:r>
          </w:p>
        </w:tc>
      </w:tr>
      <w:tr w:rsidR="007A221B" w:rsidRPr="007A221B" w14:paraId="69A7A093" w14:textId="77777777" w:rsidTr="007A221B">
        <w:trPr>
          <w:trHeight w:val="1631"/>
        </w:trPr>
        <w:tc>
          <w:tcPr>
            <w:tcW w:w="9720" w:type="dxa"/>
          </w:tcPr>
          <w:p w14:paraId="3EC1934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b/>
                <w:bCs/>
                <w:color w:val="000000"/>
                <w:sz w:val="28"/>
                <w:szCs w:val="28"/>
                <w:lang w:bidi="ar-IQ"/>
              </w:rPr>
              <w:t>B - The following skill objectives</w:t>
            </w:r>
            <w:r w:rsidRPr="007A221B">
              <w:rPr>
                <w:rFonts w:ascii="Arial" w:eastAsia="Calibri" w:hAnsi="Arial" w:cs="Arial"/>
                <w:color w:val="000000"/>
                <w:sz w:val="28"/>
                <w:szCs w:val="28"/>
                <w:lang w:bidi="ar-IQ"/>
              </w:rPr>
              <w:t xml:space="preserve"> </w:t>
            </w:r>
          </w:p>
          <w:p w14:paraId="233C0574"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B1 - Students acquire general knowledge of the concept of democracy and rights</w:t>
            </w:r>
          </w:p>
          <w:p w14:paraId="50A9F3E1"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B2 – Expanding the discussion to the entire class</w:t>
            </w:r>
          </w:p>
          <w:p w14:paraId="22FDD62F"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B3 – Linking ideas between the material and the discussion panel</w:t>
            </w:r>
          </w:p>
          <w:p w14:paraId="7F0E7B93"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p>
        </w:tc>
      </w:tr>
      <w:tr w:rsidR="007A221B" w:rsidRPr="007A221B" w14:paraId="2DA305C1" w14:textId="77777777" w:rsidTr="007A221B">
        <w:trPr>
          <w:trHeight w:val="1290"/>
        </w:trPr>
        <w:tc>
          <w:tcPr>
            <w:tcW w:w="9720" w:type="dxa"/>
          </w:tcPr>
          <w:p w14:paraId="5EC8101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C- Affective and value-based objectives</w:t>
            </w:r>
          </w:p>
          <w:p w14:paraId="3C1D9F97"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A1- Reception and acceptance: The student should listen attentively to the lectures.</w:t>
            </w:r>
          </w:p>
          <w:p w14:paraId="578032E7"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Q2- Response: That the student finds enjoyment in presenting and discussing the texts within the course.</w:t>
            </w:r>
          </w:p>
          <w:p w14:paraId="6C2DB9F5"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Q3- Value judgment: Developing and enhancing thinking skills according to the student's ability and moving them to a higher level of thinking</w:t>
            </w:r>
          </w:p>
          <w:p w14:paraId="3143D761" w14:textId="77777777" w:rsidR="007A221B" w:rsidRPr="007A221B" w:rsidRDefault="007A221B" w:rsidP="007A221B">
            <w:pPr>
              <w:shd w:val="clear" w:color="auto" w:fill="FFFFFF"/>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Q4- Value Organization: Developing and Enhancing Critical Thinking Strategies in Learning</w:t>
            </w:r>
          </w:p>
          <w:p w14:paraId="12AA62F5"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 </w:t>
            </w:r>
          </w:p>
        </w:tc>
      </w:tr>
      <w:tr w:rsidR="007A221B" w:rsidRPr="007A221B" w14:paraId="1693E898" w14:textId="77777777" w:rsidTr="007A221B">
        <w:trPr>
          <w:trHeight w:val="471"/>
        </w:trPr>
        <w:tc>
          <w:tcPr>
            <w:tcW w:w="9720" w:type="dxa"/>
          </w:tcPr>
          <w:p w14:paraId="62209228" w14:textId="77777777" w:rsidR="007A221B" w:rsidRPr="007A221B" w:rsidRDefault="007A221B" w:rsidP="007A221B">
            <w:pPr>
              <w:shd w:val="clear" w:color="auto" w:fill="FFFFFF"/>
              <w:tabs>
                <w:tab w:val="left" w:pos="612"/>
              </w:tabs>
              <w:autoSpaceDE w:val="0"/>
              <w:autoSpaceDN w:val="0"/>
              <w:adjustRightInd w:val="0"/>
              <w:spacing w:after="0"/>
              <w:rPr>
                <w:rFonts w:ascii="Arial" w:eastAsia="Calibri" w:hAnsi="Arial" w:cs="Arial"/>
                <w:b/>
                <w:bCs/>
                <w:color w:val="000000"/>
                <w:sz w:val="28"/>
                <w:szCs w:val="28"/>
                <w:lang w:bidi="ar-IQ"/>
              </w:rPr>
              <w:bidi/>
            </w:pPr>
            <w:r w:rsidRPr="007A221B">
              <w:rPr>
                <w:rFonts w:ascii="Arial" w:eastAsia="Calibri" w:hAnsi="Arial" w:cs="Arial"/>
                <w:color w:val="000000"/>
                <w:sz w:val="28"/>
                <w:szCs w:val="28"/>
                <w:lang w:bidi="ar-IQ"/>
              </w:rPr>
              <w:t xml:space="preserve">   9- Teaching and learning methods</w:t>
            </w:r>
          </w:p>
        </w:tc>
      </w:tr>
      <w:tr w:rsidR="007A221B" w:rsidRPr="007A221B" w14:paraId="138220D2" w14:textId="77777777" w:rsidTr="007A221B">
        <w:trPr>
          <w:trHeight w:val="624"/>
        </w:trPr>
        <w:tc>
          <w:tcPr>
            <w:tcW w:w="9720" w:type="dxa"/>
          </w:tcPr>
          <w:p w14:paraId="434EBD7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w:t>
            </w:r>
            <w:r w:rsidRPr="007A221B">
              <w:rPr>
                <w:rFonts w:ascii="Arial" w:eastAsia="Calibri" w:hAnsi="Arial" w:cs="Arial"/>
                <w:color w:val="000000"/>
                <w:sz w:val="28"/>
                <w:szCs w:val="28"/>
                <w:lang w:bidi="ar-IQ"/>
              </w:rPr>
              <w:tab/>
              <w:t xml:space="preserve">Giving lectures (explanation and clarification)</w:t>
            </w:r>
          </w:p>
          <w:p w14:paraId="3EC6C164"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r w:rsidRPr="007A221B">
              <w:rPr>
                <w:rFonts w:ascii="Arial" w:eastAsia="Calibri" w:hAnsi="Arial" w:cs="Arial"/>
                <w:color w:val="000000"/>
                <w:sz w:val="28"/>
                <w:szCs w:val="28"/>
                <w:lang w:bidi="ar-IQ"/>
              </w:rPr>
              <w:tab/>
              <w:t>Using technological teaching aids as examples of teaching (electronic lectures, PowerPoint presentations, video clips)</w:t>
            </w:r>
          </w:p>
          <w:p w14:paraId="69F5E04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3-</w:t>
            </w:r>
            <w:r w:rsidRPr="007A221B">
              <w:rPr>
                <w:rFonts w:ascii="Arial" w:eastAsia="Calibri" w:hAnsi="Arial" w:cs="Arial"/>
                <w:color w:val="000000"/>
                <w:sz w:val="28"/>
                <w:szCs w:val="28"/>
                <w:lang w:bidi="ar-IQ"/>
              </w:rPr>
              <w:tab/>
              <w:t>Using discussion and brainstorming techniques</w:t>
            </w:r>
          </w:p>
          <w:p w14:paraId="18AA2AE3"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4-</w:t>
            </w:r>
            <w:r w:rsidRPr="007A221B">
              <w:rPr>
                <w:rFonts w:ascii="Arial" w:eastAsia="Calibri" w:hAnsi="Arial" w:cs="Arial"/>
                <w:color w:val="000000"/>
                <w:sz w:val="28"/>
                <w:szCs w:val="28"/>
                <w:lang w:bidi="ar-IQ"/>
              </w:rPr>
              <w:tab/>
              <w:t>Students were encouraged to use the library as one of the methods of learning.</w:t>
            </w:r>
          </w:p>
          <w:p w14:paraId="533BFC30"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p>
          <w:p w14:paraId="3F46A058" w14:textId="77777777" w:rsidR="007A221B" w:rsidRPr="007A221B" w:rsidRDefault="007A221B" w:rsidP="007A221B">
            <w:pPr>
              <w:shd w:val="clear" w:color="auto" w:fill="FFFFFF"/>
              <w:autoSpaceDE w:val="0"/>
              <w:autoSpaceDN w:val="0"/>
              <w:adjustRightInd w:val="0"/>
              <w:spacing w:after="0"/>
              <w:ind w:left="360"/>
              <w:rPr>
                <w:rFonts w:ascii="Arial" w:eastAsia="Calibri" w:hAnsi="Arial" w:cs="Arial"/>
                <w:color w:val="000000"/>
                <w:sz w:val="28"/>
                <w:szCs w:val="28"/>
                <w:lang w:bidi="ar-IQ"/>
              </w:rPr>
              <w:bidi/>
            </w:pPr>
          </w:p>
        </w:tc>
      </w:tr>
      <w:tr w:rsidR="007A221B" w:rsidRPr="007A221B" w14:paraId="4B549085" w14:textId="77777777" w:rsidTr="007A221B">
        <w:trPr>
          <w:trHeight w:val="425"/>
        </w:trPr>
        <w:tc>
          <w:tcPr>
            <w:tcW w:w="9720" w:type="dxa"/>
          </w:tcPr>
          <w:p w14:paraId="0231CB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color w:val="000000"/>
                <w:sz w:val="28"/>
                <w:szCs w:val="28"/>
                <w:lang w:bidi="ar-IQ"/>
              </w:rPr>
              <w:t xml:space="preserve">   10- Evaluation methods</w:t>
            </w:r>
          </w:p>
        </w:tc>
      </w:tr>
      <w:tr w:rsidR="007A221B" w:rsidRPr="007A221B" w14:paraId="722F9BDC" w14:textId="77777777" w:rsidTr="007A221B">
        <w:trPr>
          <w:trHeight w:val="624"/>
        </w:trPr>
        <w:tc>
          <w:tcPr>
            <w:tcW w:w="9720" w:type="dxa"/>
          </w:tcPr>
          <w:p w14:paraId="06392C51"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Written and oral exams. Daily participation. Completion of reports and assignments.</w:t>
            </w:r>
          </w:p>
          <w:p w14:paraId="5A65DC6B"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bidi/>
            </w:pPr>
          </w:p>
          <w:p w14:paraId="10C5C92B"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bidi/>
            </w:pPr>
          </w:p>
          <w:p w14:paraId="0EC3375D" w14:textId="77777777" w:rsidR="007A221B" w:rsidRPr="007A221B" w:rsidRDefault="007A221B" w:rsidP="007A221B">
            <w:pPr>
              <w:shd w:val="clear" w:color="auto" w:fill="FFFFFF"/>
              <w:autoSpaceDE w:val="0"/>
              <w:autoSpaceDN w:val="0"/>
              <w:adjustRightInd w:val="0"/>
              <w:spacing w:after="0" w:line="240" w:lineRule="auto"/>
              <w:ind w:left="360"/>
              <w:rPr>
                <w:rFonts w:ascii="Arial" w:eastAsia="Calibri" w:hAnsi="Arial" w:cs="Arial"/>
                <w:color w:val="000000"/>
                <w:sz w:val="28"/>
                <w:szCs w:val="28"/>
                <w:lang w:bidi="ar-IQ"/>
              </w:rPr>
              <w:bidi/>
            </w:pPr>
          </w:p>
        </w:tc>
      </w:tr>
      <w:tr w:rsidR="007A221B" w:rsidRPr="007A221B" w14:paraId="3C33605F" w14:textId="77777777" w:rsidTr="007A221B">
        <w:trPr>
          <w:trHeight w:val="1584"/>
        </w:trPr>
        <w:tc>
          <w:tcPr>
            <w:tcW w:w="9720" w:type="dxa"/>
          </w:tcPr>
          <w:p w14:paraId="277B4627" w14:textId="77777777" w:rsidR="007A221B" w:rsidRPr="007A221B" w:rsidRDefault="007A221B" w:rsidP="007A221B">
            <w:pPr>
              <w:shd w:val="clear" w:color="auto" w:fill="FFFFFF"/>
              <w:autoSpaceDE w:val="0"/>
              <w:autoSpaceDN w:val="0"/>
              <w:adjustRightInd w:val="0"/>
              <w:spacing w:after="0"/>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D - General and transferable skills (other skills related to employability and personal development).</w:t>
            </w:r>
          </w:p>
          <w:p w14:paraId="3F3F0A21" w14:textId="77777777" w:rsidR="007A221B" w:rsidRPr="007A221B" w:rsidRDefault="007A221B" w:rsidP="007A221B">
            <w:pPr>
              <w:shd w:val="clear" w:color="auto" w:fill="FFFFFF"/>
              <w:tabs>
                <w:tab w:val="left" w:pos="687"/>
              </w:tabs>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D1- Increasing students' ability to communicate verbally, work in groups, analyze, plan, and organize</w:t>
            </w:r>
          </w:p>
          <w:p w14:paraId="70746429" w14:textId="77777777" w:rsidR="007A221B" w:rsidRPr="007A221B" w:rsidRDefault="007A221B" w:rsidP="007A221B">
            <w:pPr>
              <w:shd w:val="clear" w:color="auto" w:fill="FFFFFF"/>
              <w:tabs>
                <w:tab w:val="left" w:pos="687"/>
              </w:tabs>
              <w:autoSpaceDE w:val="0"/>
              <w:autoSpaceDN w:val="0"/>
              <w:adjustRightInd w:val="0"/>
              <w:spacing w:after="0"/>
              <w:ind w:left="612"/>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D2- Developing students' ability to manage time, communicate in writing, be flexible in dealing with others, and take initiative at work</w:t>
            </w:r>
          </w:p>
        </w:tc>
      </w:tr>
    </w:tbl>
    <w:p w14:paraId="1A04F082" w14:textId="77777777" w:rsidR="007A221B" w:rsidRPr="007A221B" w:rsidRDefault="007A221B" w:rsidP="007A221B">
      <w:pPr>
        <w:tabs>
          <w:tab w:val="left" w:pos="3532"/>
        </w:tabs>
        <w:spacing w:after="0" w:line="240" w:lineRule="auto"/>
        <w:rPr>
          <w:rFonts w:ascii="Arial" w:eastAsia="Times New Roman" w:hAnsi="Arial" w:cs="Arial"/>
          <w:sz w:val="28"/>
          <w:szCs w:val="28"/>
          <w:lang w:bidi="ar-IQ"/>
        </w:rPr>
        <w:bidi/>
      </w:pPr>
    </w:p>
    <w:tbl>
      <w:tblPr>
        <w:tblpPr w:leftFromText="180" w:rightFromText="180" w:vertAnchor="text" w:horzAnchor="margin" w:tblpXSpec="center" w:tblpY="-56"/>
        <w:bidiVisual/>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260"/>
        <w:gridCol w:w="2160"/>
        <w:gridCol w:w="2160"/>
        <w:gridCol w:w="1440"/>
        <w:gridCol w:w="1440"/>
      </w:tblGrid>
      <w:tr w:rsidR="007A221B" w:rsidRPr="007A221B" w14:paraId="634C2810" w14:textId="77777777" w:rsidTr="007A221B">
        <w:trPr>
          <w:trHeight w:val="538"/>
        </w:trPr>
        <w:tc>
          <w:tcPr>
            <w:tcW w:w="9720" w:type="dxa"/>
            <w:gridSpan w:val="6"/>
          </w:tcPr>
          <w:p w14:paraId="4A8B7674" w14:textId="77777777" w:rsidR="007A221B" w:rsidRPr="007A221B" w:rsidRDefault="007A221B" w:rsidP="007A221B">
            <w:pPr>
              <w:shd w:val="clear" w:color="auto" w:fill="FFFFFF"/>
              <w:tabs>
                <w:tab w:val="left" w:pos="432"/>
              </w:tabs>
              <w:autoSpaceDE w:val="0"/>
              <w:autoSpaceDN w:val="0"/>
              <w:adjustRightInd w:val="0"/>
              <w:spacing w:after="0" w:line="240" w:lineRule="auto"/>
              <w:ind w:left="750"/>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11- Course structure</w:t>
            </w:r>
          </w:p>
        </w:tc>
      </w:tr>
      <w:tr w:rsidR="007A221B" w:rsidRPr="007A221B" w14:paraId="51D978C7" w14:textId="77777777" w:rsidTr="007A221B">
        <w:trPr>
          <w:trHeight w:val="907"/>
        </w:trPr>
        <w:tc>
          <w:tcPr>
            <w:tcW w:w="1260" w:type="dxa"/>
          </w:tcPr>
          <w:p w14:paraId="7BA9EB8A"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Week</w:t>
            </w:r>
          </w:p>
        </w:tc>
        <w:tc>
          <w:tcPr>
            <w:tcW w:w="1260" w:type="dxa"/>
          </w:tcPr>
          <w:p w14:paraId="40BE0565"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Hours</w:t>
            </w:r>
          </w:p>
        </w:tc>
        <w:tc>
          <w:tcPr>
            <w:tcW w:w="2160" w:type="dxa"/>
          </w:tcPr>
          <w:p w14:paraId="54E1BBB2"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Required learning outcomes</w:t>
            </w:r>
          </w:p>
        </w:tc>
        <w:tc>
          <w:tcPr>
            <w:tcW w:w="2160" w:type="dxa"/>
          </w:tcPr>
          <w:p w14:paraId="72EA8ADB"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Unit/Topic Name</w:t>
            </w:r>
          </w:p>
        </w:tc>
        <w:tc>
          <w:tcPr>
            <w:tcW w:w="1440" w:type="dxa"/>
          </w:tcPr>
          <w:p w14:paraId="2ADDE2AE"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Teaching method</w:t>
            </w:r>
          </w:p>
        </w:tc>
        <w:tc>
          <w:tcPr>
            <w:tcW w:w="1440" w:type="dxa"/>
          </w:tcPr>
          <w:p w14:paraId="1D4DEF13" w14:textId="77777777" w:rsidR="007A221B" w:rsidRPr="007A221B" w:rsidRDefault="007A221B" w:rsidP="007A221B">
            <w:pPr>
              <w:shd w:val="clear" w:color="auto" w:fill="FFFFFF"/>
              <w:autoSpaceDE w:val="0"/>
              <w:autoSpaceDN w:val="0"/>
              <w:adjustRightInd w:val="0"/>
              <w:spacing w:after="0" w:line="240" w:lineRule="auto"/>
              <w:jc w:val="center"/>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Evaluation Method</w:t>
            </w:r>
          </w:p>
        </w:tc>
      </w:tr>
      <w:tr w:rsidR="007A221B" w:rsidRPr="007A221B" w14:paraId="4475EC4C" w14:textId="77777777" w:rsidTr="007A221B">
        <w:trPr>
          <w:trHeight w:val="399"/>
        </w:trPr>
        <w:tc>
          <w:tcPr>
            <w:tcW w:w="1260" w:type="dxa"/>
          </w:tcPr>
          <w:p w14:paraId="1EFB5212"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w:t>
            </w:r>
          </w:p>
        </w:tc>
        <w:tc>
          <w:tcPr>
            <w:tcW w:w="1260" w:type="dxa"/>
          </w:tcPr>
          <w:p w14:paraId="2A8845F8"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48F1153B"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learn about human rights.</w:t>
            </w:r>
          </w:p>
        </w:tc>
        <w:tc>
          <w:tcPr>
            <w:tcW w:w="2160" w:type="dxa"/>
          </w:tcPr>
          <w:p w14:paraId="63C865FA"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Human rights, goals of human rights, characteristics of human rights</w:t>
            </w:r>
          </w:p>
        </w:tc>
        <w:tc>
          <w:tcPr>
            <w:tcW w:w="1440" w:type="dxa"/>
          </w:tcPr>
          <w:p w14:paraId="19FD1717"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Lecture and explanation</w:t>
            </w:r>
          </w:p>
        </w:tc>
        <w:tc>
          <w:tcPr>
            <w:tcW w:w="1440" w:type="dxa"/>
          </w:tcPr>
          <w:p w14:paraId="1D6B9D15" w14:textId="77777777" w:rsidR="007A221B" w:rsidRPr="007A221B" w:rsidRDefault="007A221B" w:rsidP="007A221B">
            <w:pPr>
              <w:shd w:val="clear" w:color="auto" w:fill="FFFFFF"/>
              <w:tabs>
                <w:tab w:val="left" w:pos="642"/>
              </w:tabs>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Questions and discussion</w:t>
            </w:r>
          </w:p>
        </w:tc>
      </w:tr>
      <w:tr w:rsidR="007A221B" w:rsidRPr="007A221B" w14:paraId="232313BD" w14:textId="77777777" w:rsidTr="007A221B">
        <w:trPr>
          <w:trHeight w:val="339"/>
        </w:trPr>
        <w:tc>
          <w:tcPr>
            <w:tcW w:w="1260" w:type="dxa"/>
          </w:tcPr>
          <w:p w14:paraId="7AF6E5E4"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1260" w:type="dxa"/>
          </w:tcPr>
          <w:p w14:paraId="6CDE4433"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25EB59C8"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To familiarize students with human rights throughout history</w:t>
            </w:r>
          </w:p>
        </w:tc>
        <w:tc>
          <w:tcPr>
            <w:tcW w:w="2160" w:type="dxa"/>
          </w:tcPr>
          <w:p w14:paraId="50E00DDE"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Human rights in Mesopotamian and Greek civilizations</w:t>
            </w:r>
          </w:p>
        </w:tc>
        <w:tc>
          <w:tcPr>
            <w:tcW w:w="1440" w:type="dxa"/>
          </w:tcPr>
          <w:p w14:paraId="3E80F10A"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73ABDBFB" w14:textId="77777777" w:rsidR="007A221B" w:rsidRPr="007A221B" w:rsidRDefault="007A221B" w:rsidP="007A221B">
            <w:pPr>
              <w:shd w:val="clear" w:color="auto" w:fill="FFFFFF"/>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Raising questions</w:t>
            </w:r>
          </w:p>
        </w:tc>
      </w:tr>
      <w:tr w:rsidR="007A221B" w:rsidRPr="007A221B" w14:paraId="220C8302" w14:textId="77777777" w:rsidTr="007A221B">
        <w:trPr>
          <w:trHeight w:val="320"/>
        </w:trPr>
        <w:tc>
          <w:tcPr>
            <w:tcW w:w="1260" w:type="dxa"/>
          </w:tcPr>
          <w:p w14:paraId="13B8EE5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3</w:t>
            </w:r>
          </w:p>
        </w:tc>
        <w:tc>
          <w:tcPr>
            <w:tcW w:w="1260" w:type="dxa"/>
          </w:tcPr>
          <w:p w14:paraId="389C275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599D329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That students understand divine laws</w:t>
            </w:r>
          </w:p>
        </w:tc>
        <w:tc>
          <w:tcPr>
            <w:tcW w:w="2160" w:type="dxa"/>
          </w:tcPr>
          <w:p w14:paraId="7EAB38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Human rights in divine laws</w:t>
            </w:r>
          </w:p>
        </w:tc>
        <w:tc>
          <w:tcPr>
            <w:tcW w:w="1440" w:type="dxa"/>
          </w:tcPr>
          <w:p w14:paraId="09A4732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04E360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feedback</w:t>
            </w:r>
          </w:p>
        </w:tc>
      </w:tr>
      <w:tr w:rsidR="007A221B" w:rsidRPr="007A221B" w14:paraId="09BFACC3" w14:textId="77777777" w:rsidTr="007A221B">
        <w:trPr>
          <w:trHeight w:val="331"/>
        </w:trPr>
        <w:tc>
          <w:tcPr>
            <w:tcW w:w="1260" w:type="dxa"/>
          </w:tcPr>
          <w:p w14:paraId="550AA6F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4</w:t>
            </w:r>
          </w:p>
        </w:tc>
        <w:tc>
          <w:tcPr>
            <w:tcW w:w="1260" w:type="dxa"/>
          </w:tcPr>
          <w:p w14:paraId="14B31C6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365585B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To familiarize students with modern human rights</w:t>
            </w:r>
          </w:p>
        </w:tc>
        <w:tc>
          <w:tcPr>
            <w:tcW w:w="2160" w:type="dxa"/>
          </w:tcPr>
          <w:p w14:paraId="09F89A3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Human rights in the modern era</w:t>
            </w:r>
          </w:p>
        </w:tc>
        <w:tc>
          <w:tcPr>
            <w:tcW w:w="1440" w:type="dxa"/>
          </w:tcPr>
          <w:p w14:paraId="214057A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Lecture and explanation</w:t>
            </w:r>
          </w:p>
        </w:tc>
        <w:tc>
          <w:tcPr>
            <w:tcW w:w="1440" w:type="dxa"/>
          </w:tcPr>
          <w:p w14:paraId="3C6F028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7C816DC3" w14:textId="77777777" w:rsidTr="007A221B">
        <w:trPr>
          <w:trHeight w:val="340"/>
        </w:trPr>
        <w:tc>
          <w:tcPr>
            <w:tcW w:w="1260" w:type="dxa"/>
          </w:tcPr>
          <w:p w14:paraId="19537A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5</w:t>
            </w:r>
          </w:p>
        </w:tc>
        <w:tc>
          <w:tcPr>
            <w:tcW w:w="1260" w:type="dxa"/>
          </w:tcPr>
          <w:p w14:paraId="32903DA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629AC4E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learned about the concept of international advertising</w:t>
            </w:r>
          </w:p>
        </w:tc>
        <w:tc>
          <w:tcPr>
            <w:tcW w:w="2160" w:type="dxa"/>
          </w:tcPr>
          <w:p w14:paraId="6680AE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International and Universal Declarations of Human Rights</w:t>
            </w:r>
          </w:p>
        </w:tc>
        <w:tc>
          <w:tcPr>
            <w:tcW w:w="1440" w:type="dxa"/>
          </w:tcPr>
          <w:p w14:paraId="71B17E7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414E864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test</w:t>
            </w:r>
          </w:p>
        </w:tc>
      </w:tr>
      <w:tr w:rsidR="007A221B" w:rsidRPr="007A221B" w14:paraId="01EB148E" w14:textId="77777777" w:rsidTr="007A221B">
        <w:trPr>
          <w:trHeight w:val="323"/>
        </w:trPr>
        <w:tc>
          <w:tcPr>
            <w:tcW w:w="1260" w:type="dxa"/>
          </w:tcPr>
          <w:p w14:paraId="0C5CBF3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6</w:t>
            </w:r>
          </w:p>
        </w:tc>
        <w:tc>
          <w:tcPr>
            <w:tcW w:w="1260" w:type="dxa"/>
          </w:tcPr>
          <w:p w14:paraId="5D21422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5FF2C3F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learn the meaning of independence</w:t>
            </w:r>
          </w:p>
        </w:tc>
        <w:tc>
          <w:tcPr>
            <w:tcW w:w="2160" w:type="dxa"/>
          </w:tcPr>
          <w:p w14:paraId="7F544AE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The American Declaration of Independence and the French Declaration of Independence</w:t>
            </w:r>
          </w:p>
        </w:tc>
        <w:tc>
          <w:tcPr>
            <w:tcW w:w="1440" w:type="dxa"/>
          </w:tcPr>
          <w:p w14:paraId="5FCB0D0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w:t>
            </w:r>
          </w:p>
        </w:tc>
        <w:tc>
          <w:tcPr>
            <w:tcW w:w="1440" w:type="dxa"/>
          </w:tcPr>
          <w:p w14:paraId="0BC0E3A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Raising questions</w:t>
            </w:r>
          </w:p>
        </w:tc>
      </w:tr>
      <w:tr w:rsidR="007A221B" w:rsidRPr="007A221B" w14:paraId="23229CD3" w14:textId="77777777" w:rsidTr="007A221B">
        <w:trPr>
          <w:trHeight w:val="319"/>
        </w:trPr>
        <w:tc>
          <w:tcPr>
            <w:tcW w:w="1260" w:type="dxa"/>
          </w:tcPr>
          <w:p w14:paraId="3280419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7</w:t>
            </w:r>
          </w:p>
        </w:tc>
        <w:tc>
          <w:tcPr>
            <w:tcW w:w="1260" w:type="dxa"/>
          </w:tcPr>
          <w:p w14:paraId="7D61D61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2D5F07B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Students should understand the concept of international recognition.</w:t>
            </w:r>
          </w:p>
        </w:tc>
        <w:tc>
          <w:tcPr>
            <w:tcW w:w="2160" w:type="dxa"/>
          </w:tcPr>
          <w:p w14:paraId="31B8164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International recognition of human rights after World War II</w:t>
            </w:r>
          </w:p>
        </w:tc>
        <w:tc>
          <w:tcPr>
            <w:tcW w:w="1440" w:type="dxa"/>
          </w:tcPr>
          <w:p w14:paraId="7E3A917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27EBFBA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Questions and discussion</w:t>
            </w:r>
          </w:p>
        </w:tc>
      </w:tr>
      <w:tr w:rsidR="007A221B" w:rsidRPr="007A221B" w14:paraId="4384B44B" w14:textId="77777777" w:rsidTr="007A221B">
        <w:trPr>
          <w:trHeight w:val="319"/>
        </w:trPr>
        <w:tc>
          <w:tcPr>
            <w:tcW w:w="1260" w:type="dxa"/>
          </w:tcPr>
          <w:p w14:paraId="01E70BF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8</w:t>
            </w:r>
          </w:p>
        </w:tc>
        <w:tc>
          <w:tcPr>
            <w:tcW w:w="1260" w:type="dxa"/>
          </w:tcPr>
          <w:p w14:paraId="17C3D1B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4E51F7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learn the concept of region</w:t>
            </w:r>
          </w:p>
        </w:tc>
        <w:tc>
          <w:tcPr>
            <w:tcW w:w="2160" w:type="dxa"/>
          </w:tcPr>
          <w:p w14:paraId="399306C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Regional recognition of human rights</w:t>
            </w:r>
          </w:p>
        </w:tc>
        <w:tc>
          <w:tcPr>
            <w:tcW w:w="1440" w:type="dxa"/>
          </w:tcPr>
          <w:p w14:paraId="58772A3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Lecture and explanation</w:t>
            </w:r>
          </w:p>
        </w:tc>
        <w:tc>
          <w:tcPr>
            <w:tcW w:w="1440" w:type="dxa"/>
          </w:tcPr>
          <w:p w14:paraId="6E9ACBA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w:t>
            </w:r>
          </w:p>
        </w:tc>
      </w:tr>
      <w:tr w:rsidR="007A221B" w:rsidRPr="007A221B" w14:paraId="2C3B5B2B" w14:textId="77777777" w:rsidTr="007A221B">
        <w:trPr>
          <w:trHeight w:val="319"/>
        </w:trPr>
        <w:tc>
          <w:tcPr>
            <w:tcW w:w="1260" w:type="dxa"/>
          </w:tcPr>
          <w:p w14:paraId="550572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9</w:t>
            </w:r>
          </w:p>
        </w:tc>
        <w:tc>
          <w:tcPr>
            <w:tcW w:w="1260" w:type="dxa"/>
          </w:tcPr>
          <w:p w14:paraId="4CFC9BE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11F6A00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are introduced to the Arab Charter</w:t>
            </w:r>
          </w:p>
        </w:tc>
        <w:tc>
          <w:tcPr>
            <w:tcW w:w="2160" w:type="dxa"/>
          </w:tcPr>
          <w:p w14:paraId="3D66DB1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Arab Charter on Human Rights</w:t>
            </w:r>
          </w:p>
        </w:tc>
        <w:tc>
          <w:tcPr>
            <w:tcW w:w="1440" w:type="dxa"/>
          </w:tcPr>
          <w:p w14:paraId="2DF060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brainstorming</w:t>
            </w:r>
          </w:p>
        </w:tc>
        <w:tc>
          <w:tcPr>
            <w:tcW w:w="1440" w:type="dxa"/>
          </w:tcPr>
          <w:p w14:paraId="79A4396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7E816E5B" w14:textId="77777777" w:rsidTr="007A221B">
        <w:trPr>
          <w:trHeight w:val="319"/>
        </w:trPr>
        <w:tc>
          <w:tcPr>
            <w:tcW w:w="1260" w:type="dxa"/>
          </w:tcPr>
          <w:p w14:paraId="7C255B5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10</w:t>
            </w:r>
          </w:p>
        </w:tc>
        <w:tc>
          <w:tcPr>
            <w:tcW w:w="1260" w:type="dxa"/>
          </w:tcPr>
          <w:p w14:paraId="402EB0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5A48A8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learn about the nature of non-governmental organizations.</w:t>
            </w:r>
          </w:p>
        </w:tc>
        <w:tc>
          <w:tcPr>
            <w:tcW w:w="2160" w:type="dxa"/>
          </w:tcPr>
          <w:p w14:paraId="306FB21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Non-governmental organizations and human rights</w:t>
            </w:r>
          </w:p>
        </w:tc>
        <w:tc>
          <w:tcPr>
            <w:tcW w:w="1440" w:type="dxa"/>
          </w:tcPr>
          <w:p w14:paraId="480F8F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17F71F8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test</w:t>
            </w:r>
          </w:p>
        </w:tc>
      </w:tr>
      <w:tr w:rsidR="007A221B" w:rsidRPr="007A221B" w14:paraId="4ED64BC3" w14:textId="77777777" w:rsidTr="007A221B">
        <w:trPr>
          <w:trHeight w:val="319"/>
        </w:trPr>
        <w:tc>
          <w:tcPr>
            <w:tcW w:w="1260" w:type="dxa"/>
          </w:tcPr>
          <w:p w14:paraId="4673A3F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11</w:t>
            </w:r>
          </w:p>
        </w:tc>
        <w:tc>
          <w:tcPr>
            <w:tcW w:w="1260" w:type="dxa"/>
          </w:tcPr>
          <w:p w14:paraId="5D667EA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40163F9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learn the concept of the Iraqi constitution.</w:t>
            </w:r>
          </w:p>
        </w:tc>
        <w:tc>
          <w:tcPr>
            <w:tcW w:w="2160" w:type="dxa"/>
          </w:tcPr>
          <w:p w14:paraId="309232B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Human rights in the Iraqi constitution</w:t>
            </w:r>
          </w:p>
        </w:tc>
        <w:tc>
          <w:tcPr>
            <w:tcW w:w="1440" w:type="dxa"/>
          </w:tcPr>
          <w:p w14:paraId="73AF519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discussion</w:t>
            </w:r>
          </w:p>
        </w:tc>
        <w:tc>
          <w:tcPr>
            <w:tcW w:w="1440" w:type="dxa"/>
          </w:tcPr>
          <w:p w14:paraId="27D91A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Testing and Reporting</w:t>
            </w:r>
          </w:p>
        </w:tc>
      </w:tr>
      <w:tr w:rsidR="007A221B" w:rsidRPr="007A221B" w14:paraId="7D39CA3D" w14:textId="77777777" w:rsidTr="007A221B">
        <w:trPr>
          <w:trHeight w:val="319"/>
        </w:trPr>
        <w:tc>
          <w:tcPr>
            <w:tcW w:w="1260" w:type="dxa"/>
          </w:tcPr>
          <w:p w14:paraId="0E25651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12</w:t>
            </w:r>
          </w:p>
        </w:tc>
        <w:tc>
          <w:tcPr>
            <w:tcW w:w="1260" w:type="dxa"/>
          </w:tcPr>
          <w:p w14:paraId="4BA3D06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667E462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learn about the most important materials of the Universal Declaration of Human Rights.</w:t>
            </w:r>
          </w:p>
        </w:tc>
        <w:tc>
          <w:tcPr>
            <w:tcW w:w="2160" w:type="dxa"/>
          </w:tcPr>
          <w:p w14:paraId="1556E88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Universal Declaration of Human Rights</w:t>
            </w:r>
          </w:p>
        </w:tc>
        <w:tc>
          <w:tcPr>
            <w:tcW w:w="1440" w:type="dxa"/>
          </w:tcPr>
          <w:p w14:paraId="4222E45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4F9E0B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w:t>
            </w:r>
          </w:p>
        </w:tc>
      </w:tr>
      <w:tr w:rsidR="007A221B" w:rsidRPr="007A221B" w14:paraId="60459967" w14:textId="77777777" w:rsidTr="007A221B">
        <w:trPr>
          <w:trHeight w:val="319"/>
        </w:trPr>
        <w:tc>
          <w:tcPr>
            <w:tcW w:w="1260" w:type="dxa"/>
          </w:tcPr>
          <w:p w14:paraId="2D1085C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13</w:t>
            </w:r>
          </w:p>
        </w:tc>
        <w:tc>
          <w:tcPr>
            <w:tcW w:w="1260" w:type="dxa"/>
          </w:tcPr>
          <w:p w14:paraId="6DE8709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093345A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Informing students about the meaning of ownership</w:t>
            </w:r>
          </w:p>
        </w:tc>
        <w:tc>
          <w:tcPr>
            <w:tcW w:w="2160" w:type="dxa"/>
          </w:tcPr>
          <w:p w14:paraId="0F036BD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Intellectual property rights</w:t>
            </w:r>
          </w:p>
        </w:tc>
        <w:tc>
          <w:tcPr>
            <w:tcW w:w="1440" w:type="dxa"/>
          </w:tcPr>
          <w:p w14:paraId="114CC09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4886390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Raising questions</w:t>
            </w:r>
          </w:p>
        </w:tc>
      </w:tr>
      <w:tr w:rsidR="007A221B" w:rsidRPr="007A221B" w14:paraId="68DB7C33" w14:textId="77777777" w:rsidTr="007A221B">
        <w:trPr>
          <w:trHeight w:val="319"/>
        </w:trPr>
        <w:tc>
          <w:tcPr>
            <w:tcW w:w="1260" w:type="dxa"/>
          </w:tcPr>
          <w:p w14:paraId="691AED8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14</w:t>
            </w:r>
          </w:p>
        </w:tc>
        <w:tc>
          <w:tcPr>
            <w:tcW w:w="1260" w:type="dxa"/>
          </w:tcPr>
          <w:p w14:paraId="4917C1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2F5E2A6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learn about the different types of rights.</w:t>
            </w:r>
          </w:p>
        </w:tc>
        <w:tc>
          <w:tcPr>
            <w:tcW w:w="2160" w:type="dxa"/>
          </w:tcPr>
          <w:p w14:paraId="4A8D0C4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Types of human rights (economic, social, developmental)</w:t>
            </w:r>
          </w:p>
        </w:tc>
        <w:tc>
          <w:tcPr>
            <w:tcW w:w="1440" w:type="dxa"/>
          </w:tcPr>
          <w:p w14:paraId="201BEF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6ACD810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feedback</w:t>
            </w:r>
          </w:p>
        </w:tc>
      </w:tr>
      <w:tr w:rsidR="007A221B" w:rsidRPr="007A221B" w14:paraId="172B7DA7" w14:textId="77777777" w:rsidTr="007A221B">
        <w:trPr>
          <w:trHeight w:val="319"/>
        </w:trPr>
        <w:tc>
          <w:tcPr>
            <w:tcW w:w="1260" w:type="dxa"/>
          </w:tcPr>
          <w:p w14:paraId="4738933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15</w:t>
            </w:r>
          </w:p>
        </w:tc>
        <w:tc>
          <w:tcPr>
            <w:tcW w:w="1260" w:type="dxa"/>
          </w:tcPr>
          <w:p w14:paraId="60743A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65F765C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meaning of genocide</w:t>
            </w:r>
          </w:p>
        </w:tc>
        <w:tc>
          <w:tcPr>
            <w:tcW w:w="2160" w:type="dxa"/>
          </w:tcPr>
          <w:p w14:paraId="5F0857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genocide crimes</w:t>
            </w:r>
          </w:p>
        </w:tc>
        <w:tc>
          <w:tcPr>
            <w:tcW w:w="1440" w:type="dxa"/>
          </w:tcPr>
          <w:p w14:paraId="5E0C5C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1B57ECF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test</w:t>
            </w:r>
          </w:p>
        </w:tc>
      </w:tr>
      <w:tr w:rsidR="007A221B" w:rsidRPr="007A221B" w14:paraId="1DD7D5AE" w14:textId="77777777" w:rsidTr="007A221B">
        <w:trPr>
          <w:trHeight w:val="319"/>
        </w:trPr>
        <w:tc>
          <w:tcPr>
            <w:tcW w:w="1260" w:type="dxa"/>
          </w:tcPr>
          <w:p w14:paraId="7A803E0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16</w:t>
            </w:r>
          </w:p>
        </w:tc>
        <w:tc>
          <w:tcPr>
            <w:tcW w:w="1260" w:type="dxa"/>
          </w:tcPr>
          <w:p w14:paraId="24D905B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34BBF4C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understand rights nationally.</w:t>
            </w:r>
          </w:p>
        </w:tc>
        <w:tc>
          <w:tcPr>
            <w:tcW w:w="2160" w:type="dxa"/>
          </w:tcPr>
          <w:p w14:paraId="29A92BF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Guarantees for respecting and protecting human rights at the national level</w:t>
            </w:r>
          </w:p>
        </w:tc>
        <w:tc>
          <w:tcPr>
            <w:tcW w:w="1440" w:type="dxa"/>
          </w:tcPr>
          <w:p w14:paraId="5A0952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w:t>
            </w:r>
          </w:p>
        </w:tc>
        <w:tc>
          <w:tcPr>
            <w:tcW w:w="1440" w:type="dxa"/>
          </w:tcPr>
          <w:p w14:paraId="32A5CDE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7E9EFB67" w14:textId="77777777" w:rsidTr="007A221B">
        <w:trPr>
          <w:trHeight w:val="319"/>
        </w:trPr>
        <w:tc>
          <w:tcPr>
            <w:tcW w:w="1260" w:type="dxa"/>
          </w:tcPr>
          <w:p w14:paraId="7C2D3CB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17</w:t>
            </w:r>
          </w:p>
        </w:tc>
        <w:tc>
          <w:tcPr>
            <w:tcW w:w="1260" w:type="dxa"/>
          </w:tcPr>
          <w:p w14:paraId="6E80184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432FE16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understand the meaning of censorship</w:t>
            </w:r>
          </w:p>
        </w:tc>
        <w:tc>
          <w:tcPr>
            <w:tcW w:w="2160" w:type="dxa"/>
          </w:tcPr>
          <w:p w14:paraId="1EE76AF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Guarantees in constitutional oversight</w:t>
            </w:r>
          </w:p>
        </w:tc>
        <w:tc>
          <w:tcPr>
            <w:tcW w:w="1440" w:type="dxa"/>
          </w:tcPr>
          <w:p w14:paraId="2EFF35D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0FC11DC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w:t>
            </w:r>
          </w:p>
        </w:tc>
      </w:tr>
      <w:tr w:rsidR="007A221B" w:rsidRPr="007A221B" w14:paraId="4F7F0D11" w14:textId="77777777" w:rsidTr="007A221B">
        <w:trPr>
          <w:trHeight w:val="319"/>
        </w:trPr>
        <w:tc>
          <w:tcPr>
            <w:tcW w:w="1260" w:type="dxa"/>
          </w:tcPr>
          <w:p w14:paraId="341FA88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18</w:t>
            </w:r>
          </w:p>
        </w:tc>
        <w:tc>
          <w:tcPr>
            <w:tcW w:w="1260" w:type="dxa"/>
          </w:tcPr>
          <w:p w14:paraId="3D907A7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6AB5F42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understand the role of civil organizations.</w:t>
            </w:r>
          </w:p>
        </w:tc>
        <w:tc>
          <w:tcPr>
            <w:tcW w:w="2160" w:type="dxa"/>
          </w:tcPr>
          <w:p w14:paraId="6164515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The role of civil society organizations</w:t>
            </w:r>
          </w:p>
        </w:tc>
        <w:tc>
          <w:tcPr>
            <w:tcW w:w="1440" w:type="dxa"/>
          </w:tcPr>
          <w:p w14:paraId="6092246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618BE93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0D31C926" w14:textId="77777777" w:rsidTr="007A221B">
        <w:trPr>
          <w:trHeight w:val="319"/>
        </w:trPr>
        <w:tc>
          <w:tcPr>
            <w:tcW w:w="1260" w:type="dxa"/>
          </w:tcPr>
          <w:p w14:paraId="58252B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19</w:t>
            </w:r>
          </w:p>
        </w:tc>
        <w:tc>
          <w:tcPr>
            <w:tcW w:w="1260" w:type="dxa"/>
          </w:tcPr>
          <w:p w14:paraId="2500D8A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2C8484D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be aware of the role of the United Nations.</w:t>
            </w:r>
          </w:p>
        </w:tc>
        <w:tc>
          <w:tcPr>
            <w:tcW w:w="2160" w:type="dxa"/>
          </w:tcPr>
          <w:p w14:paraId="72E9F85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The role of the United Nations and its agencies in providing guarantees</w:t>
            </w:r>
          </w:p>
        </w:tc>
        <w:tc>
          <w:tcPr>
            <w:tcW w:w="1440" w:type="dxa"/>
          </w:tcPr>
          <w:p w14:paraId="14E8E43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w:t>
            </w:r>
          </w:p>
        </w:tc>
        <w:tc>
          <w:tcPr>
            <w:tcW w:w="1440" w:type="dxa"/>
          </w:tcPr>
          <w:p w14:paraId="4587FE4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feedback</w:t>
            </w:r>
          </w:p>
        </w:tc>
      </w:tr>
      <w:tr w:rsidR="007A221B" w:rsidRPr="007A221B" w14:paraId="2AC615C3" w14:textId="77777777" w:rsidTr="007A221B">
        <w:trPr>
          <w:trHeight w:val="319"/>
        </w:trPr>
        <w:tc>
          <w:tcPr>
            <w:tcW w:w="1260" w:type="dxa"/>
          </w:tcPr>
          <w:p w14:paraId="49FE7FD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20</w:t>
            </w:r>
          </w:p>
        </w:tc>
        <w:tc>
          <w:tcPr>
            <w:tcW w:w="1260" w:type="dxa"/>
          </w:tcPr>
          <w:p w14:paraId="437BF89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05FC47E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understand the most important theories of freedom</w:t>
            </w:r>
          </w:p>
        </w:tc>
        <w:tc>
          <w:tcPr>
            <w:tcW w:w="2160" w:type="dxa"/>
          </w:tcPr>
          <w:p w14:paraId="3A5FC96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General theories of freedoms</w:t>
            </w:r>
          </w:p>
        </w:tc>
        <w:tc>
          <w:tcPr>
            <w:tcW w:w="1440" w:type="dxa"/>
          </w:tcPr>
          <w:p w14:paraId="07BE55C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discussion</w:t>
            </w:r>
          </w:p>
        </w:tc>
        <w:tc>
          <w:tcPr>
            <w:tcW w:w="1440" w:type="dxa"/>
          </w:tcPr>
          <w:p w14:paraId="2BEC7EB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36B39A72" w14:textId="77777777" w:rsidTr="007A221B">
        <w:trPr>
          <w:trHeight w:val="319"/>
        </w:trPr>
        <w:tc>
          <w:tcPr>
            <w:tcW w:w="1260" w:type="dxa"/>
          </w:tcPr>
          <w:p w14:paraId="0C3DA72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21</w:t>
            </w:r>
          </w:p>
        </w:tc>
        <w:tc>
          <w:tcPr>
            <w:tcW w:w="1260" w:type="dxa"/>
          </w:tcPr>
          <w:p w14:paraId="3442E17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04D102C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know the legitimacy of the law.</w:t>
            </w:r>
          </w:p>
        </w:tc>
        <w:tc>
          <w:tcPr>
            <w:tcW w:w="2160" w:type="dxa"/>
          </w:tcPr>
          <w:p w14:paraId="61635C2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The legal basis of the rule of law</w:t>
            </w:r>
          </w:p>
        </w:tc>
        <w:tc>
          <w:tcPr>
            <w:tcW w:w="1440" w:type="dxa"/>
          </w:tcPr>
          <w:p w14:paraId="3BD2832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15FD6FB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w:t>
            </w:r>
          </w:p>
        </w:tc>
      </w:tr>
      <w:tr w:rsidR="007A221B" w:rsidRPr="007A221B" w14:paraId="73EA10D9" w14:textId="77777777" w:rsidTr="007A221B">
        <w:trPr>
          <w:trHeight w:val="319"/>
        </w:trPr>
        <w:tc>
          <w:tcPr>
            <w:tcW w:w="1260" w:type="dxa"/>
          </w:tcPr>
          <w:p w14:paraId="2338CE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22</w:t>
            </w:r>
          </w:p>
        </w:tc>
        <w:tc>
          <w:tcPr>
            <w:tcW w:w="1260" w:type="dxa"/>
          </w:tcPr>
          <w:p w14:paraId="5557AC9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1F85FD3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role of authorities in regulating freedoms</w:t>
            </w:r>
          </w:p>
        </w:tc>
        <w:tc>
          <w:tcPr>
            <w:tcW w:w="2160" w:type="dxa"/>
          </w:tcPr>
          <w:p w14:paraId="7251172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Regulation of public freedoms by public authorities</w:t>
            </w:r>
          </w:p>
        </w:tc>
        <w:tc>
          <w:tcPr>
            <w:tcW w:w="1440" w:type="dxa"/>
          </w:tcPr>
          <w:p w14:paraId="2BF3098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25C0E3A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test</w:t>
            </w:r>
          </w:p>
        </w:tc>
      </w:tr>
      <w:tr w:rsidR="007A221B" w:rsidRPr="007A221B" w14:paraId="13C5A8CF" w14:textId="77777777" w:rsidTr="007A221B">
        <w:trPr>
          <w:trHeight w:val="319"/>
        </w:trPr>
        <w:tc>
          <w:tcPr>
            <w:tcW w:w="1260" w:type="dxa"/>
          </w:tcPr>
          <w:p w14:paraId="759541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23</w:t>
            </w:r>
          </w:p>
        </w:tc>
        <w:tc>
          <w:tcPr>
            <w:tcW w:w="1260" w:type="dxa"/>
          </w:tcPr>
          <w:p w14:paraId="7A0C2D1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402BF1E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concept of equality</w:t>
            </w:r>
          </w:p>
        </w:tc>
        <w:tc>
          <w:tcPr>
            <w:tcW w:w="2160" w:type="dxa"/>
          </w:tcPr>
          <w:p w14:paraId="70EB02B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What is the right to equality?</w:t>
            </w:r>
          </w:p>
        </w:tc>
        <w:tc>
          <w:tcPr>
            <w:tcW w:w="1440" w:type="dxa"/>
          </w:tcPr>
          <w:p w14:paraId="02D3958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brainstorming</w:t>
            </w:r>
          </w:p>
        </w:tc>
        <w:tc>
          <w:tcPr>
            <w:tcW w:w="1440" w:type="dxa"/>
          </w:tcPr>
          <w:p w14:paraId="0A1CF3E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 and discussion</w:t>
            </w:r>
          </w:p>
        </w:tc>
      </w:tr>
      <w:tr w:rsidR="007A221B" w:rsidRPr="007A221B" w14:paraId="1AD56280" w14:textId="77777777" w:rsidTr="007A221B">
        <w:trPr>
          <w:trHeight w:val="319"/>
        </w:trPr>
        <w:tc>
          <w:tcPr>
            <w:tcW w:w="1260" w:type="dxa"/>
          </w:tcPr>
          <w:p w14:paraId="20E9C70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24</w:t>
            </w:r>
          </w:p>
        </w:tc>
        <w:tc>
          <w:tcPr>
            <w:tcW w:w="1260" w:type="dxa"/>
          </w:tcPr>
          <w:p w14:paraId="4385778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7248452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stages of equality development</w:t>
            </w:r>
          </w:p>
        </w:tc>
        <w:tc>
          <w:tcPr>
            <w:tcW w:w="2160" w:type="dxa"/>
          </w:tcPr>
          <w:p w14:paraId="59920B7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Stages of the development of equality</w:t>
            </w:r>
          </w:p>
        </w:tc>
        <w:tc>
          <w:tcPr>
            <w:tcW w:w="1440" w:type="dxa"/>
          </w:tcPr>
          <w:p w14:paraId="52CE987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5ABCDF7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Reports</w:t>
            </w:r>
          </w:p>
        </w:tc>
      </w:tr>
      <w:tr w:rsidR="007A221B" w:rsidRPr="007A221B" w14:paraId="0763FA8D" w14:textId="77777777" w:rsidTr="007A221B">
        <w:trPr>
          <w:trHeight w:val="319"/>
        </w:trPr>
        <w:tc>
          <w:tcPr>
            <w:tcW w:w="1260" w:type="dxa"/>
          </w:tcPr>
          <w:p w14:paraId="073077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25</w:t>
            </w:r>
          </w:p>
        </w:tc>
        <w:tc>
          <w:tcPr>
            <w:tcW w:w="1260" w:type="dxa"/>
          </w:tcPr>
          <w:p w14:paraId="69675F1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3DB90E9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learn the meaning of democracy.</w:t>
            </w:r>
          </w:p>
        </w:tc>
        <w:tc>
          <w:tcPr>
            <w:tcW w:w="2160" w:type="dxa"/>
          </w:tcPr>
          <w:p w14:paraId="7F727B8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Democracy: Definition and Types</w:t>
            </w:r>
          </w:p>
        </w:tc>
        <w:tc>
          <w:tcPr>
            <w:tcW w:w="1440" w:type="dxa"/>
          </w:tcPr>
          <w:p w14:paraId="65F9790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Lecture and explanation</w:t>
            </w:r>
          </w:p>
        </w:tc>
        <w:tc>
          <w:tcPr>
            <w:tcW w:w="1440" w:type="dxa"/>
          </w:tcPr>
          <w:p w14:paraId="2EA4E7F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discussion</w:t>
            </w:r>
          </w:p>
        </w:tc>
      </w:tr>
      <w:tr w:rsidR="007A221B" w:rsidRPr="007A221B" w14:paraId="7CDC3B17" w14:textId="77777777" w:rsidTr="007A221B">
        <w:trPr>
          <w:trHeight w:val="319"/>
        </w:trPr>
        <w:tc>
          <w:tcPr>
            <w:tcW w:w="1260" w:type="dxa"/>
          </w:tcPr>
          <w:p w14:paraId="218FA47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26</w:t>
            </w:r>
          </w:p>
        </w:tc>
        <w:tc>
          <w:tcPr>
            <w:tcW w:w="1260" w:type="dxa"/>
          </w:tcPr>
          <w:p w14:paraId="1EA4B69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2FFD2DB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most important systems</w:t>
            </w:r>
          </w:p>
        </w:tc>
        <w:tc>
          <w:tcPr>
            <w:tcW w:w="2160" w:type="dxa"/>
          </w:tcPr>
          <w:p w14:paraId="1ECEEF0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Democratic systems in the world</w:t>
            </w:r>
          </w:p>
        </w:tc>
        <w:tc>
          <w:tcPr>
            <w:tcW w:w="1440" w:type="dxa"/>
          </w:tcPr>
          <w:p w14:paraId="03B42EC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Video presentation</w:t>
            </w:r>
          </w:p>
        </w:tc>
        <w:tc>
          <w:tcPr>
            <w:tcW w:w="1440" w:type="dxa"/>
          </w:tcPr>
          <w:p w14:paraId="3272E5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Questions and discussion</w:t>
            </w:r>
          </w:p>
        </w:tc>
      </w:tr>
      <w:tr w:rsidR="007A221B" w:rsidRPr="007A221B" w14:paraId="0C8DE7D6" w14:textId="77777777" w:rsidTr="007A221B">
        <w:trPr>
          <w:trHeight w:val="319"/>
        </w:trPr>
        <w:tc>
          <w:tcPr>
            <w:tcW w:w="1260" w:type="dxa"/>
          </w:tcPr>
          <w:p w14:paraId="27D3D36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27</w:t>
            </w:r>
          </w:p>
        </w:tc>
        <w:tc>
          <w:tcPr>
            <w:tcW w:w="1260" w:type="dxa"/>
          </w:tcPr>
          <w:p w14:paraId="0461B53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3371CB8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understand the concept of legislative authority.</w:t>
            </w:r>
          </w:p>
        </w:tc>
        <w:tc>
          <w:tcPr>
            <w:tcW w:w="2160" w:type="dxa"/>
          </w:tcPr>
          <w:p w14:paraId="2F9AF8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Legislative Authority</w:t>
            </w:r>
          </w:p>
        </w:tc>
        <w:tc>
          <w:tcPr>
            <w:tcW w:w="1440" w:type="dxa"/>
          </w:tcPr>
          <w:p w14:paraId="67499D1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brainstorming</w:t>
            </w:r>
          </w:p>
        </w:tc>
        <w:tc>
          <w:tcPr>
            <w:tcW w:w="1440" w:type="dxa"/>
          </w:tcPr>
          <w:p w14:paraId="0E1D13D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Raising questions</w:t>
            </w:r>
          </w:p>
        </w:tc>
      </w:tr>
      <w:tr w:rsidR="007A221B" w:rsidRPr="007A221B" w14:paraId="7D4C268B" w14:textId="77777777" w:rsidTr="007A221B">
        <w:trPr>
          <w:trHeight w:val="319"/>
        </w:trPr>
        <w:tc>
          <w:tcPr>
            <w:tcW w:w="1260" w:type="dxa"/>
          </w:tcPr>
          <w:p w14:paraId="3B03A4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28</w:t>
            </w:r>
          </w:p>
        </w:tc>
        <w:tc>
          <w:tcPr>
            <w:tcW w:w="1260" w:type="dxa"/>
          </w:tcPr>
          <w:p w14:paraId="15DCF96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5959353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understand the concept of executive authority.</w:t>
            </w:r>
          </w:p>
        </w:tc>
        <w:tc>
          <w:tcPr>
            <w:tcW w:w="2160" w:type="dxa"/>
          </w:tcPr>
          <w:p w14:paraId="4E5C6E4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Executive Authority</w:t>
            </w:r>
          </w:p>
        </w:tc>
        <w:tc>
          <w:tcPr>
            <w:tcW w:w="1440" w:type="dxa"/>
          </w:tcPr>
          <w:p w14:paraId="4AFF8311"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475404E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test</w:t>
            </w:r>
          </w:p>
        </w:tc>
      </w:tr>
      <w:tr w:rsidR="007A221B" w:rsidRPr="007A221B" w14:paraId="499125EB" w14:textId="77777777" w:rsidTr="007A221B">
        <w:trPr>
          <w:trHeight w:val="319"/>
        </w:trPr>
        <w:tc>
          <w:tcPr>
            <w:tcW w:w="1260" w:type="dxa"/>
          </w:tcPr>
          <w:p w14:paraId="6D6F978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29</w:t>
            </w:r>
          </w:p>
          <w:p w14:paraId="6D1532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260" w:type="dxa"/>
          </w:tcPr>
          <w:p w14:paraId="61309086"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1F25469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Understanding the duties of judges</w:t>
            </w:r>
          </w:p>
        </w:tc>
        <w:tc>
          <w:tcPr>
            <w:tcW w:w="2160" w:type="dxa"/>
          </w:tcPr>
          <w:p w14:paraId="7412B80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Essential qualities of judges</w:t>
            </w:r>
          </w:p>
        </w:tc>
        <w:tc>
          <w:tcPr>
            <w:tcW w:w="1440" w:type="dxa"/>
          </w:tcPr>
          <w:p w14:paraId="0D2A807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review</w:t>
            </w:r>
          </w:p>
        </w:tc>
        <w:tc>
          <w:tcPr>
            <w:tcW w:w="1440" w:type="dxa"/>
          </w:tcPr>
          <w:p w14:paraId="3290322C"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Questions</w:t>
            </w:r>
          </w:p>
          <w:p w14:paraId="60E19800"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r>
      <w:tr w:rsidR="007A221B" w:rsidRPr="007A221B" w14:paraId="16410470" w14:textId="77777777" w:rsidTr="007A221B">
        <w:trPr>
          <w:trHeight w:val="319"/>
        </w:trPr>
        <w:tc>
          <w:tcPr>
            <w:tcW w:w="1260" w:type="dxa"/>
          </w:tcPr>
          <w:p w14:paraId="606894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30</w:t>
            </w:r>
          </w:p>
        </w:tc>
        <w:tc>
          <w:tcPr>
            <w:tcW w:w="1260" w:type="dxa"/>
          </w:tcPr>
          <w:p w14:paraId="27072462"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w:t>
            </w:r>
          </w:p>
        </w:tc>
        <w:tc>
          <w:tcPr>
            <w:tcW w:w="2160" w:type="dxa"/>
          </w:tcPr>
          <w:p w14:paraId="580B832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Students should understand the role of political parties in relation to freedom.</w:t>
            </w:r>
          </w:p>
        </w:tc>
        <w:tc>
          <w:tcPr>
            <w:tcW w:w="2160" w:type="dxa"/>
          </w:tcPr>
          <w:p w14:paraId="4CB2D7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Political parties and public freedoms</w:t>
            </w:r>
          </w:p>
        </w:tc>
        <w:tc>
          <w:tcPr>
            <w:tcW w:w="1440" w:type="dxa"/>
          </w:tcPr>
          <w:p w14:paraId="03F367F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c>
          <w:tcPr>
            <w:tcW w:w="1440" w:type="dxa"/>
          </w:tcPr>
          <w:p w14:paraId="2BE89FA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r>
    </w:tbl>
    <w:p w14:paraId="5753F675" w14:textId="77777777" w:rsidR="007A221B" w:rsidRPr="007A221B" w:rsidRDefault="007A221B" w:rsidP="007A221B">
      <w:pPr>
        <w:shd w:val="clear" w:color="auto" w:fill="FFFFFF"/>
        <w:spacing w:after="0" w:line="240" w:lineRule="auto"/>
        <w:rPr>
          <w:rFonts w:ascii="Arial" w:eastAsia="Times New Roman" w:hAnsi="Arial" w:cs="Arial"/>
          <w:vanish/>
          <w:sz w:val="20"/>
          <w:szCs w:val="20"/>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7"/>
        <w:gridCol w:w="5713"/>
      </w:tblGrid>
      <w:tr w:rsidR="007A221B" w:rsidRPr="007A221B" w14:paraId="0F7BDEAB" w14:textId="77777777" w:rsidTr="007A221B">
        <w:trPr>
          <w:trHeight w:val="477"/>
        </w:trPr>
        <w:tc>
          <w:tcPr>
            <w:tcW w:w="9720" w:type="dxa"/>
            <w:gridSpan w:val="2"/>
          </w:tcPr>
          <w:p w14:paraId="4B22C211" w14:textId="77777777" w:rsidR="007A221B" w:rsidRPr="007A221B" w:rsidRDefault="007A221B" w:rsidP="007A221B">
            <w:pPr>
              <w:numPr>
                <w:ilvl w:val="0"/>
                <w:numId w:val="13"/>
              </w:numPr>
              <w:shd w:val="clear" w:color="auto" w:fill="FFFFFF"/>
              <w:tabs>
                <w:tab w:val="left" w:pos="252"/>
                <w:tab w:val="left" w:pos="432"/>
              </w:tabs>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Infrastructure</w:t>
            </w:r>
          </w:p>
        </w:tc>
      </w:tr>
      <w:tr w:rsidR="007A221B" w:rsidRPr="007A221B" w14:paraId="028A1808" w14:textId="77777777" w:rsidTr="007A221B">
        <w:trPr>
          <w:trHeight w:val="570"/>
        </w:trPr>
        <w:tc>
          <w:tcPr>
            <w:tcW w:w="4007" w:type="dxa"/>
          </w:tcPr>
          <w:p w14:paraId="1E1A0D7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1. Required textbooks</w:t>
            </w:r>
          </w:p>
        </w:tc>
        <w:tc>
          <w:tcPr>
            <w:tcW w:w="5713" w:type="dxa"/>
          </w:tcPr>
          <w:p w14:paraId="6882F1FB"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       The prescribed textbook</w:t>
            </w:r>
          </w:p>
        </w:tc>
      </w:tr>
      <w:tr w:rsidR="007A221B" w:rsidRPr="007A221B" w14:paraId="3F8DBCDA" w14:textId="77777777" w:rsidTr="007A221B">
        <w:trPr>
          <w:trHeight w:val="1005"/>
        </w:trPr>
        <w:tc>
          <w:tcPr>
            <w:tcW w:w="4007" w:type="dxa"/>
          </w:tcPr>
          <w:p w14:paraId="06C8A953"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2. Main references (sources)  </w:t>
            </w:r>
          </w:p>
        </w:tc>
        <w:tc>
          <w:tcPr>
            <w:tcW w:w="5713" w:type="dxa"/>
          </w:tcPr>
          <w:p w14:paraId="5B149465"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Texts and handouts prepared by the subject teacher</w:t>
            </w:r>
          </w:p>
        </w:tc>
      </w:tr>
      <w:tr w:rsidR="007A221B" w:rsidRPr="007A221B" w14:paraId="4714F296" w14:textId="77777777" w:rsidTr="007A221B">
        <w:trPr>
          <w:trHeight w:val="1247"/>
        </w:trPr>
        <w:tc>
          <w:tcPr>
            <w:tcW w:w="4007" w:type="dxa"/>
          </w:tcPr>
          <w:p w14:paraId="3B92BD6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a) Recommended books and references (scientific journals, reports, etc.)</w:t>
            </w:r>
          </w:p>
        </w:tc>
        <w:tc>
          <w:tcPr>
            <w:tcW w:w="5713" w:type="dxa"/>
          </w:tcPr>
          <w:p w14:paraId="0778F9D4"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Scientific journals and periodicals reports</w:t>
            </w:r>
          </w:p>
        </w:tc>
      </w:tr>
      <w:tr w:rsidR="007A221B" w:rsidRPr="007A221B" w14:paraId="2EF2204B" w14:textId="77777777" w:rsidTr="007A221B">
        <w:trPr>
          <w:trHeight w:val="1247"/>
        </w:trPr>
        <w:tc>
          <w:tcPr>
            <w:tcW w:w="4007" w:type="dxa"/>
          </w:tcPr>
          <w:p w14:paraId="09AB43A8"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b) Electronic references, websites...</w:t>
            </w:r>
          </w:p>
        </w:tc>
        <w:tc>
          <w:tcPr>
            <w:tcW w:w="5713" w:type="dxa"/>
          </w:tcPr>
          <w:p w14:paraId="0A4F2B5F"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hyperlink r:id="rId12" w:history="1">
              <w:r w:rsidRPr="007A221B">
                <w:rPr>
                  <w:rFonts w:ascii="Arial" w:eastAsia="Calibri" w:hAnsi="Arial" w:cs="Arial"/>
                  <w:color w:val="0000FF"/>
                  <w:sz w:val="28"/>
                  <w:szCs w:val="28"/>
                  <w:u w:val="single"/>
                  <w:lang w:bidi="ar-IQ"/>
                </w:rPr>
                <w:t>http://www.academicjournals.org</w:t>
              </w:r>
            </w:hyperlink>
          </w:p>
          <w:p w14:paraId="1A3F9CDA"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https://www.academicinfo.net/subject-guides</w:t>
            </w:r>
          </w:p>
          <w:p w14:paraId="157119A9"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https://community.libguides.com</w:t>
            </w:r>
          </w:p>
        </w:tc>
      </w:tr>
    </w:tbl>
    <w:p w14:paraId="19CDA40E" w14:textId="77777777" w:rsidR="007A221B" w:rsidRPr="007A221B" w:rsidRDefault="007A221B" w:rsidP="007A221B">
      <w:pPr>
        <w:shd w:val="clear" w:color="auto" w:fill="FFFFFF"/>
        <w:spacing w:after="0" w:line="240" w:lineRule="auto"/>
        <w:rPr>
          <w:rFonts w:ascii="Arial" w:eastAsia="Times New Roman" w:hAnsi="Arial" w:cs="Arial"/>
          <w:sz w:val="20"/>
          <w:szCs w:val="20"/>
          <w:lang w:bidi="ar-IQ"/>
        </w:rPr>
        <w:bidi/>
      </w:pPr>
    </w:p>
    <w:tbl>
      <w:tblPr>
        <w:bidiVisual/>
        <w:tblW w:w="9720" w:type="dxa"/>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20"/>
      </w:tblGrid>
      <w:tr w:rsidR="007A221B" w:rsidRPr="007A221B" w14:paraId="16117AEC" w14:textId="77777777" w:rsidTr="007A221B">
        <w:trPr>
          <w:trHeight w:val="419"/>
        </w:trPr>
        <w:tc>
          <w:tcPr>
            <w:tcW w:w="9720" w:type="dxa"/>
          </w:tcPr>
          <w:p w14:paraId="011B7984" w14:textId="77777777" w:rsidR="007A221B" w:rsidRPr="007A221B" w:rsidRDefault="007A221B" w:rsidP="007A221B">
            <w:pPr>
              <w:numPr>
                <w:ilvl w:val="0"/>
                <w:numId w:val="14"/>
              </w:numPr>
              <w:shd w:val="clear" w:color="auto" w:fill="FFFFFF"/>
              <w:tabs>
                <w:tab w:val="left" w:pos="507"/>
              </w:tabs>
              <w:autoSpaceDE w:val="0"/>
              <w:autoSpaceDN w:val="0"/>
              <w:adjustRightInd w:val="0"/>
              <w:spacing w:after="0" w:line="240" w:lineRule="auto"/>
              <w:rPr>
                <w:rFonts w:ascii="Arial" w:eastAsia="Calibri" w:hAnsi="Arial" w:cs="Arial"/>
                <w:b/>
                <w:bCs/>
                <w:color w:val="000000"/>
                <w:sz w:val="28"/>
                <w:szCs w:val="28"/>
                <w:lang w:bidi="ar-IQ"/>
              </w:rPr>
              <w:bidi/>
            </w:pPr>
            <w:r w:rsidRPr="007A221B">
              <w:rPr>
                <w:rFonts w:ascii="Arial" w:eastAsia="Calibri" w:hAnsi="Arial" w:cs="Arial"/>
                <w:b/>
                <w:bCs/>
                <w:color w:val="000000"/>
                <w:sz w:val="28"/>
                <w:szCs w:val="28"/>
                <w:lang w:bidi="ar-IQ"/>
              </w:rPr>
              <w:t xml:space="preserve">Course Development Plan</w:t>
            </w:r>
          </w:p>
        </w:tc>
      </w:tr>
      <w:tr w:rsidR="007A221B" w:rsidRPr="007A221B" w14:paraId="0520F705" w14:textId="77777777" w:rsidTr="007A221B">
        <w:trPr>
          <w:trHeight w:val="495"/>
        </w:trPr>
        <w:tc>
          <w:tcPr>
            <w:tcW w:w="9720" w:type="dxa"/>
          </w:tcPr>
          <w:p w14:paraId="37A56B87"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  </w:t>
            </w:r>
          </w:p>
          <w:p w14:paraId="601AFD6F"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1. The first step towards development is to increase the instructor's control over the course content to more than 20%.</w:t>
            </w:r>
          </w:p>
          <w:p w14:paraId="06797653"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2- The teaching of the law subject should be limited to professors who are graduates of law colleges, or legal affairs staff should be used to conduct periodic visits during lectures and disseminate some awareness-raising legal terminology.</w:t>
            </w:r>
          </w:p>
          <w:p w14:paraId="7CBD1050"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3. Reviewing the latest sources and translations</w:t>
            </w:r>
          </w:p>
          <w:p w14:paraId="7C27B5CF"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 xml:space="preserve">4. Choosing the most suitable and user-friendly online platforms</w:t>
            </w:r>
          </w:p>
          <w:p w14:paraId="1A76C402" w14:textId="77777777" w:rsidR="007A221B" w:rsidRPr="007A221B" w:rsidRDefault="007A221B" w:rsidP="007A221B">
            <w:pPr>
              <w:shd w:val="clear" w:color="auto" w:fill="FFFFFF"/>
              <w:autoSpaceDE w:val="0"/>
              <w:autoSpaceDN w:val="0"/>
              <w:adjustRightInd w:val="0"/>
              <w:spacing w:after="0" w:line="360" w:lineRule="auto"/>
              <w:rPr>
                <w:rFonts w:ascii="Arial" w:eastAsia="Calibri" w:hAnsi="Arial" w:cs="Arial"/>
                <w:color w:val="000000"/>
                <w:sz w:val="28"/>
                <w:szCs w:val="28"/>
                <w:lang w:bidi="ar-IQ"/>
              </w:rPr>
              <w:bidi/>
            </w:pPr>
            <w:r w:rsidRPr="007A221B">
              <w:rPr>
                <w:rFonts w:ascii="Arial" w:eastAsia="Calibri" w:hAnsi="Arial" w:cs="Arial"/>
                <w:color w:val="000000"/>
                <w:sz w:val="28"/>
                <w:szCs w:val="28"/>
                <w:lang w:bidi="ar-IQ"/>
              </w:rPr>
              <w:t>5. Conducting periodic visits, such as one visit per semester, to civil society organizations or legal consulting offices.</w:t>
            </w:r>
          </w:p>
          <w:p w14:paraId="594A334D"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p w14:paraId="0E9F021E" w14:textId="77777777" w:rsidR="007A221B" w:rsidRPr="007A221B" w:rsidRDefault="007A221B" w:rsidP="007A221B">
            <w:pPr>
              <w:shd w:val="clear" w:color="auto" w:fill="FFFFFF"/>
              <w:autoSpaceDE w:val="0"/>
              <w:autoSpaceDN w:val="0"/>
              <w:adjustRightInd w:val="0"/>
              <w:spacing w:after="0" w:line="240" w:lineRule="auto"/>
              <w:rPr>
                <w:rFonts w:ascii="Arial" w:eastAsia="Calibri" w:hAnsi="Arial" w:cs="Arial"/>
                <w:color w:val="000000"/>
                <w:sz w:val="28"/>
                <w:szCs w:val="28"/>
                <w:lang w:bidi="ar-IQ"/>
              </w:rPr>
              <w:bidi/>
            </w:pPr>
          </w:p>
        </w:tc>
      </w:tr>
    </w:tbl>
    <w:p w14:paraId="5CB11E2E" w14:textId="77777777" w:rsidR="007A221B" w:rsidRDefault="007A221B" w:rsidP="004A3055">
      <w:pPr>
        <w:pStyle w:val="NoSpacing"/>
        <w:rPr>
          <w:rFonts w:ascii="Simplified Arabic" w:hAnsi="Simplified Arabic" w:cs="Simplified Arabic"/>
          <w:b/>
          <w:bCs/>
          <w:sz w:val="24"/>
          <w:szCs w:val="24"/>
          <w:lang w:bidi="ar-IQ"/>
        </w:rPr>
        <w:bidi/>
      </w:pPr>
    </w:p>
    <w:p w14:paraId="11DFC0BA" w14:textId="77777777" w:rsidR="007A221B" w:rsidRDefault="007A221B" w:rsidP="004A3055">
      <w:pPr>
        <w:pStyle w:val="NoSpacing"/>
        <w:rPr>
          <w:rFonts w:ascii="Simplified Arabic" w:hAnsi="Simplified Arabic" w:cs="Simplified Arabic"/>
          <w:b/>
          <w:bCs/>
          <w:sz w:val="24"/>
          <w:szCs w:val="24"/>
          <w:lang w:bidi="ar-IQ"/>
        </w:rPr>
        <w:bidi/>
      </w:pPr>
    </w:p>
    <w:p w14:paraId="4FF15644" w14:textId="77777777" w:rsidR="007A221B" w:rsidRDefault="007A221B" w:rsidP="004A3055">
      <w:pPr>
        <w:pStyle w:val="NoSpacing"/>
        <w:rPr>
          <w:rFonts w:ascii="Simplified Arabic" w:hAnsi="Simplified Arabic" w:cs="Simplified Arabic"/>
          <w:b/>
          <w:bCs/>
          <w:sz w:val="24"/>
          <w:szCs w:val="24"/>
          <w:lang w:bidi="ar-IQ"/>
        </w:rPr>
        <w:bidi/>
      </w:pPr>
    </w:p>
    <w:p w14:paraId="78875F78" w14:textId="77777777" w:rsidR="007A221B" w:rsidRDefault="007A221B" w:rsidP="004A3055">
      <w:pPr>
        <w:pStyle w:val="NoSpacing"/>
        <w:rPr>
          <w:rFonts w:ascii="Simplified Arabic" w:hAnsi="Simplified Arabic" w:cs="Simplified Arabic"/>
          <w:b/>
          <w:bCs/>
          <w:sz w:val="24"/>
          <w:szCs w:val="24"/>
          <w:lang w:bidi="ar-IQ"/>
        </w:rPr>
        <w:bidi/>
      </w:pPr>
    </w:p>
    <w:p w14:paraId="7C666697" w14:textId="77777777" w:rsidR="007A221B" w:rsidRDefault="007A221B" w:rsidP="004A3055">
      <w:pPr>
        <w:pStyle w:val="NoSpacing"/>
        <w:rPr>
          <w:rFonts w:ascii="Simplified Arabic" w:hAnsi="Simplified Arabic" w:cs="Simplified Arabic"/>
          <w:b/>
          <w:bCs/>
          <w:sz w:val="24"/>
          <w:szCs w:val="24"/>
          <w:lang w:bidi="ar-IQ"/>
        </w:rPr>
        <w:bidi/>
      </w:pPr>
    </w:p>
    <w:p w14:paraId="7F7AB38D" w14:textId="77777777" w:rsidR="007A221B" w:rsidRDefault="007A221B" w:rsidP="004A3055">
      <w:pPr>
        <w:pStyle w:val="NoSpacing"/>
        <w:rPr>
          <w:rFonts w:ascii="Simplified Arabic" w:hAnsi="Simplified Arabic" w:cs="Simplified Arabic"/>
          <w:b/>
          <w:bCs/>
          <w:sz w:val="24"/>
          <w:szCs w:val="24"/>
          <w:lang w:bidi="ar-IQ"/>
        </w:rPr>
        <w:bidi/>
      </w:pPr>
    </w:p>
    <w:p w14:paraId="21471C70" w14:textId="77777777" w:rsidR="007A221B" w:rsidRDefault="007A221B" w:rsidP="004A3055">
      <w:pPr>
        <w:pStyle w:val="NoSpacing"/>
        <w:rPr>
          <w:rFonts w:ascii="Simplified Arabic" w:hAnsi="Simplified Arabic" w:cs="Simplified Arabic"/>
          <w:b/>
          <w:bCs/>
          <w:sz w:val="24"/>
          <w:szCs w:val="24"/>
          <w:lang w:bidi="ar-IQ"/>
        </w:rPr>
        <w:bidi/>
      </w:pPr>
    </w:p>
    <w:p w14:paraId="401AC409" w14:textId="77777777" w:rsidR="007A221B" w:rsidRDefault="007A221B" w:rsidP="004A3055">
      <w:pPr>
        <w:pStyle w:val="NoSpacing"/>
        <w:rPr>
          <w:rFonts w:ascii="Simplified Arabic" w:hAnsi="Simplified Arabic" w:cs="Simplified Arabic"/>
          <w:b/>
          <w:bCs/>
          <w:sz w:val="24"/>
          <w:szCs w:val="24"/>
          <w:lang w:bidi="ar-IQ"/>
        </w:rPr>
        <w:bidi/>
      </w:pPr>
    </w:p>
    <w:p w14:paraId="5DDF74D2" w14:textId="77777777" w:rsidR="007A221B" w:rsidRDefault="007A221B" w:rsidP="004A3055">
      <w:pPr>
        <w:pStyle w:val="NoSpacing"/>
        <w:rPr>
          <w:rFonts w:ascii="Simplified Arabic" w:hAnsi="Simplified Arabic" w:cs="Simplified Arabic"/>
          <w:b/>
          <w:bCs/>
          <w:sz w:val="24"/>
          <w:szCs w:val="24"/>
          <w:lang w:bidi="ar-IQ"/>
        </w:rPr>
        <w:bidi/>
      </w:pPr>
    </w:p>
    <w:p w14:paraId="6091772D" w14:textId="77777777" w:rsidR="007A221B" w:rsidRDefault="007A221B" w:rsidP="004A3055">
      <w:pPr>
        <w:pStyle w:val="NoSpacing"/>
        <w:rPr>
          <w:rFonts w:ascii="Simplified Arabic" w:hAnsi="Simplified Arabic" w:cs="Simplified Arabic"/>
          <w:b/>
          <w:bCs/>
          <w:sz w:val="24"/>
          <w:szCs w:val="24"/>
          <w:lang w:bidi="ar-IQ"/>
        </w:rPr>
        <w:bidi/>
      </w:pPr>
    </w:p>
    <w:p w14:paraId="4795DFD9" w14:textId="77777777" w:rsidR="007A221B" w:rsidRDefault="007A221B" w:rsidP="004A3055">
      <w:pPr>
        <w:pStyle w:val="NoSpacing"/>
        <w:rPr>
          <w:rFonts w:ascii="Simplified Arabic" w:hAnsi="Simplified Arabic" w:cs="Simplified Arabic"/>
          <w:b/>
          <w:bCs/>
          <w:sz w:val="24"/>
          <w:szCs w:val="24"/>
          <w:lang w:bidi="ar-IQ"/>
        </w:rPr>
        <w:bidi/>
      </w:pPr>
    </w:p>
    <w:p w14:paraId="5BB97440" w14:textId="77777777" w:rsidR="007A221B" w:rsidRDefault="007A221B" w:rsidP="004A3055">
      <w:pPr>
        <w:pStyle w:val="NoSpacing"/>
        <w:rPr>
          <w:rFonts w:ascii="Simplified Arabic" w:hAnsi="Simplified Arabic" w:cs="Simplified Arabic"/>
          <w:b/>
          <w:bCs/>
          <w:sz w:val="24"/>
          <w:szCs w:val="24"/>
          <w:lang w:bidi="ar-IQ"/>
        </w:rPr>
        <w:bidi/>
      </w:pPr>
    </w:p>
    <w:p w14:paraId="74ADB515" w14:textId="77777777" w:rsidR="007A221B" w:rsidRDefault="007A221B" w:rsidP="004A3055">
      <w:pPr>
        <w:pStyle w:val="NoSpacing"/>
        <w:rPr>
          <w:rFonts w:ascii="Simplified Arabic" w:hAnsi="Simplified Arabic" w:cs="Simplified Arabic"/>
          <w:b/>
          <w:bCs/>
          <w:sz w:val="24"/>
          <w:szCs w:val="24"/>
          <w:lang w:bidi="ar-IQ"/>
        </w:rPr>
        <w:bidi/>
      </w:pPr>
    </w:p>
    <w:p w14:paraId="4708CDCE" w14:textId="77777777" w:rsidR="007A221B" w:rsidRDefault="007A221B" w:rsidP="004A3055">
      <w:pPr>
        <w:pStyle w:val="NoSpacing"/>
        <w:rPr>
          <w:rFonts w:ascii="Simplified Arabic" w:hAnsi="Simplified Arabic" w:cs="Simplified Arabic"/>
          <w:b/>
          <w:bCs/>
          <w:sz w:val="24"/>
          <w:szCs w:val="24"/>
          <w:lang w:bidi="ar-IQ"/>
        </w:rPr>
        <w:bidi/>
      </w:pPr>
    </w:p>
    <w:p w14:paraId="37CC3652" w14:textId="77777777" w:rsidR="007A221B" w:rsidRDefault="007A221B" w:rsidP="004A3055">
      <w:pPr>
        <w:pStyle w:val="NoSpacing"/>
        <w:rPr>
          <w:rFonts w:ascii="Simplified Arabic" w:hAnsi="Simplified Arabic" w:cs="Simplified Arabic"/>
          <w:b/>
          <w:bCs/>
          <w:sz w:val="24"/>
          <w:szCs w:val="24"/>
          <w:lang w:bidi="ar-IQ"/>
        </w:rPr>
        <w:bidi/>
      </w:pPr>
    </w:p>
    <w:p w14:paraId="304CC381" w14:textId="77777777" w:rsidR="007A221B" w:rsidRDefault="007A221B" w:rsidP="004A3055">
      <w:pPr>
        <w:pStyle w:val="NoSpacing"/>
        <w:rPr>
          <w:rFonts w:ascii="Simplified Arabic" w:hAnsi="Simplified Arabic" w:cs="Simplified Arabic"/>
          <w:b/>
          <w:bCs/>
          <w:sz w:val="24"/>
          <w:szCs w:val="24"/>
          <w:lang w:bidi="ar-IQ"/>
        </w:rPr>
        <w:bidi/>
      </w:pPr>
    </w:p>
    <w:p w14:paraId="0BF4EBEE" w14:textId="77777777" w:rsidR="007A221B" w:rsidRDefault="007A221B" w:rsidP="004A3055">
      <w:pPr>
        <w:pStyle w:val="NoSpacing"/>
        <w:rPr>
          <w:rFonts w:ascii="Simplified Arabic" w:hAnsi="Simplified Arabic" w:cs="Simplified Arabic"/>
          <w:b/>
          <w:bCs/>
          <w:sz w:val="24"/>
          <w:szCs w:val="24"/>
          <w:lang w:bidi="ar-IQ"/>
        </w:rPr>
        <w:bidi/>
      </w:pPr>
    </w:p>
    <w:p w14:paraId="4E0BC88D" w14:textId="77777777" w:rsidR="007A221B" w:rsidRDefault="007A221B" w:rsidP="004A3055">
      <w:pPr>
        <w:pStyle w:val="NoSpacing"/>
        <w:rPr>
          <w:rFonts w:ascii="Simplified Arabic" w:hAnsi="Simplified Arabic" w:cs="Simplified Arabic"/>
          <w:b/>
          <w:bCs/>
          <w:sz w:val="24"/>
          <w:szCs w:val="24"/>
          <w:lang w:bidi="ar-IQ"/>
        </w:rPr>
        <w:bidi/>
      </w:pPr>
    </w:p>
    <w:p w14:paraId="3519A0D1" w14:textId="77777777" w:rsidR="007A221B" w:rsidRDefault="007A221B" w:rsidP="004A3055">
      <w:pPr>
        <w:pStyle w:val="NoSpacing"/>
        <w:rPr>
          <w:rFonts w:ascii="Simplified Arabic" w:hAnsi="Simplified Arabic" w:cs="Simplified Arabic"/>
          <w:b/>
          <w:bCs/>
          <w:sz w:val="24"/>
          <w:szCs w:val="24"/>
          <w:lang w:bidi="ar-IQ"/>
        </w:rPr>
        <w:bidi/>
      </w:pPr>
    </w:p>
    <w:p w14:paraId="333B325D" w14:textId="77777777" w:rsidR="007A221B" w:rsidRDefault="007A221B" w:rsidP="004A3055">
      <w:pPr>
        <w:pStyle w:val="NoSpacing"/>
        <w:rPr>
          <w:rFonts w:ascii="Simplified Arabic" w:hAnsi="Simplified Arabic" w:cs="Simplified Arabic"/>
          <w:b/>
          <w:bCs/>
          <w:sz w:val="24"/>
          <w:szCs w:val="24"/>
          <w:lang w:bidi="ar-IQ"/>
        </w:rPr>
        <w:bidi/>
      </w:pPr>
    </w:p>
    <w:p w14:paraId="0107FBB8"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2A5084D5"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Department of Performing Arts</w:t>
      </w:r>
    </w:p>
    <w:p w14:paraId="6E04A1B0" w14:textId="77777777" w:rsidR="007A221B" w:rsidRPr="007A221B" w:rsidRDefault="007A221B" w:rsidP="007A221B">
      <w:pPr>
        <w:tabs>
          <w:tab w:val="left" w:pos="5970"/>
        </w:tabs>
        <w:rPr>
          <w:rFonts w:asciiTheme="majorBidi" w:hAnsiTheme="majorBidi" w:cstheme="majorBidi"/>
          <w:b/>
          <w:bCs/>
          <w:sz w:val="32"/>
          <w:szCs w:val="32"/>
        </w:rPr>
      </w:pPr>
      <w:r w:rsidRPr="007A221B">
        <w:rPr>
          <w:rFonts w:asciiTheme="majorBidi" w:hAnsiTheme="majorBidi" w:cstheme="majorBidi"/>
          <w:b/>
          <w:bCs/>
          <w:sz w:val="32"/>
          <w:szCs w:val="32"/>
        </w:rPr>
        <w:tab/>
      </w:r>
    </w:p>
    <w:p w14:paraId="42BBDF20" w14:textId="77777777" w:rsidR="007A221B" w:rsidRPr="007A221B" w:rsidRDefault="007A221B" w:rsidP="007A221B">
      <w:pPr>
        <w:jc w:val="center"/>
        <w:rPr>
          <w:rFonts w:asciiTheme="majorBidi" w:hAnsiTheme="majorBidi" w:cstheme="majorBidi"/>
          <w:b/>
          <w:bCs/>
          <w:sz w:val="48"/>
          <w:szCs w:val="48"/>
        </w:rPr>
      </w:pPr>
      <w:r w:rsidRPr="007A221B">
        <w:rPr>
          <w:rFonts w:asciiTheme="majorBidi" w:hAnsiTheme="majorBidi" w:cstheme="majorBidi"/>
          <w:b/>
          <w:bCs/>
          <w:sz w:val="48"/>
          <w:szCs w:val="48"/>
        </w:rPr>
        <w:t>The course description</w:t>
      </w:r>
    </w:p>
    <w:p w14:paraId="3C6BAC5C" w14:textId="77777777" w:rsidR="007A221B" w:rsidRPr="007A221B" w:rsidRDefault="007A221B" w:rsidP="001E5AFE">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09C0282E" w14:textId="77777777" w:rsidR="007A221B" w:rsidRPr="007A221B" w:rsidRDefault="007A221B" w:rsidP="007A221B">
      <w:pPr>
        <w:jc w:val="center"/>
        <w:rPr>
          <w:rFonts w:asciiTheme="majorBidi" w:hAnsiTheme="majorBidi" w:cstheme="majorBidi"/>
          <w:sz w:val="48"/>
          <w:szCs w:val="48"/>
          <w:lang w:bidi="ar-IQ"/>
        </w:rPr>
      </w:pPr>
    </w:p>
    <w:p w14:paraId="2BD22FA0" w14:textId="77777777" w:rsidR="007A221B" w:rsidRPr="007A221B" w:rsidRDefault="007A221B" w:rsidP="007A221B">
      <w:pPr>
        <w:jc w:val="right"/>
        <w:rPr>
          <w:rFonts w:asciiTheme="majorBidi" w:hAnsiTheme="majorBidi" w:cstheme="majorBidi"/>
          <w:b/>
          <w:bCs/>
          <w:sz w:val="48"/>
          <w:szCs w:val="48"/>
        </w:rPr>
      </w:pPr>
      <w:r w:rsidRPr="007A221B">
        <w:rPr>
          <w:rFonts w:asciiTheme="majorBidi" w:hAnsiTheme="majorBidi" w:cstheme="majorBidi"/>
          <w:b/>
          <w:bCs/>
          <w:sz w:val="48"/>
          <w:szCs w:val="48"/>
        </w:rPr>
        <w:t>Department Name: Performing Arts</w:t>
      </w:r>
    </w:p>
    <w:p w14:paraId="3979C878" w14:textId="77777777" w:rsidR="007A221B" w:rsidRPr="007A221B" w:rsidRDefault="007A221B" w:rsidP="001E5AFE">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100C780B"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4965E64F" w14:textId="77777777" w:rsidR="007A221B" w:rsidRPr="007A221B" w:rsidRDefault="007A221B" w:rsidP="007A221B">
      <w:pPr>
        <w:tabs>
          <w:tab w:val="left" w:pos="7440"/>
        </w:tabs>
        <w:rPr>
          <w:rFonts w:asciiTheme="majorBidi" w:hAnsiTheme="majorBidi" w:cstheme="majorBidi"/>
          <w:b/>
          <w:bCs/>
          <w:color w:val="000000"/>
          <w:sz w:val="32"/>
          <w:szCs w:val="32"/>
        </w:rPr>
      </w:pPr>
    </w:p>
    <w:p w14:paraId="654133E5" w14:textId="77777777" w:rsidR="007A221B" w:rsidRPr="007A221B" w:rsidRDefault="007A221B" w:rsidP="007A221B">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 xml:space="preserve">Dr. Muhannad Ibrahim Al-Ameedi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Dr. Ismail Hassan Obeid</w:t>
      </w:r>
    </w:p>
    <w:p w14:paraId="1170D82C"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3121CCC1"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78B8C780" w14:textId="77777777" w:rsidR="007A221B" w:rsidRPr="007A221B" w:rsidRDefault="007A221B" w:rsidP="007A221B">
      <w:pPr>
        <w:jc w:val="right"/>
        <w:rPr>
          <w:sz w:val="36"/>
          <w:szCs w:val="36"/>
          <w:lang w:bidi="ar-IQ"/>
        </w:rPr>
      </w:pPr>
    </w:p>
    <w:p w14:paraId="63CA6CF6" w14:textId="77777777" w:rsidR="007A221B" w:rsidRPr="007A221B" w:rsidRDefault="007A221B" w:rsidP="007A221B">
      <w:pPr>
        <w:jc w:val="right"/>
        <w:rPr>
          <w:sz w:val="36"/>
          <w:szCs w:val="36"/>
          <w:lang w:bidi="ar-IQ"/>
        </w:rPr>
      </w:pPr>
    </w:p>
    <w:p w14:paraId="67C3161F" w14:textId="77777777" w:rsidR="007A221B" w:rsidRPr="007A221B" w:rsidRDefault="007A221B" w:rsidP="007A221B">
      <w:pPr>
        <w:jc w:val="right"/>
        <w:rPr>
          <w:sz w:val="36"/>
          <w:szCs w:val="36"/>
          <w:lang w:bidi="ar-IQ"/>
        </w:rPr>
      </w:pPr>
    </w:p>
    <w:p w14:paraId="42348DA9" w14:textId="77777777" w:rsidR="007A221B" w:rsidRPr="007A221B" w:rsidRDefault="007A221B" w:rsidP="007A221B">
      <w:pPr>
        <w:jc w:val="center"/>
        <w:rPr>
          <w:b/>
          <w:bCs/>
          <w:sz w:val="36"/>
          <w:szCs w:val="36"/>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1C966220" w14:textId="77777777" w:rsidTr="007A221B">
        <w:tc>
          <w:tcPr>
            <w:tcW w:w="9576" w:type="dxa"/>
          </w:tcPr>
          <w:p w14:paraId="752B6389"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503F3A12"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1467"/>
        <w:gridCol w:w="1517"/>
        <w:gridCol w:w="2447"/>
        <w:gridCol w:w="120"/>
        <w:gridCol w:w="1928"/>
        <w:gridCol w:w="1275"/>
        <w:gridCol w:w="1100"/>
      </w:tblGrid>
      <w:tr w:rsidR="007A221B" w:rsidRPr="007A221B" w14:paraId="469CE253"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24A39337"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4739" w:type="dxa"/>
            <w:gridSpan w:val="4"/>
          </w:tcPr>
          <w:p w14:paraId="3253742E"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148DDFC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0BA36D49" w14:textId="77777777" w:rsidR="007A221B" w:rsidRPr="007A221B" w:rsidRDefault="007A221B" w:rsidP="007A221B">
            <w:pPr>
              <w:jc w:val="right"/>
              <w:rPr>
                <w:sz w:val="36"/>
                <w:szCs w:val="36"/>
                <w:lang w:bidi="ar-IQ"/>
              </w:rPr>
            </w:pPr>
            <w:r w:rsidRPr="007A221B">
              <w:rPr>
                <w:rFonts w:hint="cs"/>
                <w:sz w:val="36"/>
                <w:szCs w:val="36"/>
                <w:lang w:bidi="ar-IQ"/>
              </w:rPr>
              <w:t>Department of Performing Arts/Directing</w:t>
            </w:r>
          </w:p>
        </w:tc>
        <w:tc>
          <w:tcPr>
            <w:tcW w:w="4739" w:type="dxa"/>
            <w:gridSpan w:val="4"/>
          </w:tcPr>
          <w:p w14:paraId="17A448E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273A778E"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21CD78B5"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4739" w:type="dxa"/>
            <w:gridSpan w:val="4"/>
          </w:tcPr>
          <w:p w14:paraId="629C74D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6E784618"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09093F35" w14:textId="77777777" w:rsidR="007A221B" w:rsidRPr="007A221B" w:rsidRDefault="007A221B" w:rsidP="007A221B">
            <w:pPr>
              <w:jc w:val="right"/>
              <w:rPr>
                <w:sz w:val="36"/>
                <w:szCs w:val="36"/>
                <w:lang w:bidi="ar-IQ"/>
              </w:rPr>
            </w:pPr>
            <w:r w:rsidRPr="007A221B">
              <w:rPr>
                <w:rFonts w:hint="cs"/>
                <w:sz w:val="36"/>
                <w:szCs w:val="36"/>
                <w:lang w:bidi="ar-IQ"/>
              </w:rPr>
              <w:t>The art of public speaking</w:t>
            </w:r>
          </w:p>
        </w:tc>
        <w:tc>
          <w:tcPr>
            <w:tcW w:w="4739" w:type="dxa"/>
            <w:gridSpan w:val="4"/>
          </w:tcPr>
          <w:p w14:paraId="42CA85B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4E386425" w14:textId="77777777" w:rsidTr="007A221B">
        <w:tc>
          <w:tcPr>
            <w:cnfStyle w:val="001000000000" w:firstRow="0" w:lastRow="0" w:firstColumn="1" w:lastColumn="0" w:oddVBand="0" w:evenVBand="0" w:oddHBand="0" w:evenHBand="0" w:firstRowFirstColumn="0" w:firstRowLastColumn="0" w:lastRowFirstColumn="0" w:lastRowLastColumn="0"/>
            <w:tcW w:w="5539" w:type="dxa"/>
            <w:gridSpan w:val="3"/>
          </w:tcPr>
          <w:p w14:paraId="172602A7" w14:textId="77777777" w:rsidR="007A221B" w:rsidRPr="007A221B" w:rsidRDefault="007A221B" w:rsidP="007A221B">
            <w:pPr>
              <w:jc w:val="right"/>
              <w:rPr>
                <w:sz w:val="36"/>
                <w:szCs w:val="36"/>
                <w:lang w:bidi="ar-IQ"/>
              </w:rPr>
            </w:pPr>
            <w:r w:rsidRPr="007A221B">
              <w:rPr>
                <w:rFonts w:hint="cs"/>
                <w:sz w:val="36"/>
                <w:szCs w:val="36"/>
                <w:lang w:bidi="ar-IQ"/>
              </w:rPr>
              <w:t xml:space="preserve">On-site attendance  </w:t>
            </w:r>
          </w:p>
        </w:tc>
        <w:tc>
          <w:tcPr>
            <w:tcW w:w="4739" w:type="dxa"/>
            <w:gridSpan w:val="4"/>
          </w:tcPr>
          <w:p w14:paraId="284084E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478A768F"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466B66E"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4739" w:type="dxa"/>
            <w:gridSpan w:val="4"/>
          </w:tcPr>
          <w:p w14:paraId="537195B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38486E38" w14:textId="77777777" w:rsidTr="007A221B">
        <w:tc>
          <w:tcPr>
            <w:cnfStyle w:val="001000000000" w:firstRow="0" w:lastRow="0" w:firstColumn="1" w:lastColumn="0" w:oddVBand="0" w:evenVBand="0" w:oddHBand="0" w:evenHBand="0" w:firstRowFirstColumn="0" w:firstRowLastColumn="0" w:lastRowFirstColumn="0" w:lastRowLastColumn="0"/>
            <w:tcW w:w="5539" w:type="dxa"/>
            <w:gridSpan w:val="3"/>
          </w:tcPr>
          <w:p w14:paraId="25F3324E"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1 year theory + 2 years practical</w:t>
            </w:r>
            <w:r w:rsidRPr="007A221B">
              <w:rPr>
                <w:sz w:val="36"/>
                <w:szCs w:val="36"/>
                <w:lang w:bidi="ar-IQ"/>
              </w:rPr>
              <w:t xml:space="preserve"> </w:t>
            </w:r>
          </w:p>
        </w:tc>
        <w:tc>
          <w:tcPr>
            <w:tcW w:w="4739" w:type="dxa"/>
            <w:gridSpan w:val="4"/>
          </w:tcPr>
          <w:p w14:paraId="7DDD927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4337EE6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DB91A68" w14:textId="77777777" w:rsidR="007A221B" w:rsidRPr="007A221B" w:rsidRDefault="007A221B" w:rsidP="001E5AFE">
            <w:pPr>
              <w:jc w:val="center"/>
              <w:rPr>
                <w:sz w:val="36"/>
                <w:szCs w:val="36"/>
                <w:lang w:bidi="ar-IQ"/>
              </w:rPr>
            </w:pPr>
            <w:r w:rsidRPr="007A221B">
              <w:rPr>
                <w:rFonts w:hint="cs"/>
                <w:sz w:val="36"/>
                <w:szCs w:val="36"/>
                <w:lang w:bidi="ar-IQ"/>
              </w:rPr>
              <w:t>1/9/2025</w:t>
            </w:r>
          </w:p>
        </w:tc>
        <w:tc>
          <w:tcPr>
            <w:tcW w:w="4739" w:type="dxa"/>
            <w:gridSpan w:val="4"/>
          </w:tcPr>
          <w:p w14:paraId="5136ED3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2C115367"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53C132C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35C56B23" w14:textId="77777777" w:rsidR="007A221B" w:rsidRPr="007A221B" w:rsidRDefault="007A221B" w:rsidP="007A221B">
            <w:pPr>
              <w:jc w:val="right"/>
              <w:rPr>
                <w:sz w:val="36"/>
                <w:szCs w:val="36"/>
                <w:lang w:bidi="ar-IQ"/>
              </w:rPr>
            </w:pPr>
            <w:r w:rsidRPr="007A221B">
              <w:rPr>
                <w:rFonts w:hint="cs"/>
                <w:sz w:val="36"/>
                <w:szCs w:val="36"/>
              </w:rPr>
              <w:t xml:space="preserve">1- To understand the meaning of theatrical delivery techniques</w:t>
            </w:r>
          </w:p>
          <w:p w14:paraId="71ABE0B3" w14:textId="77777777" w:rsidR="007A221B" w:rsidRPr="007A221B" w:rsidRDefault="007A221B" w:rsidP="007A221B">
            <w:pPr>
              <w:jc w:val="right"/>
              <w:rPr>
                <w:sz w:val="36"/>
                <w:szCs w:val="36"/>
                <w:lang w:bidi="ar-IQ"/>
              </w:rPr>
            </w:pPr>
            <w:r w:rsidRPr="007A221B">
              <w:rPr>
                <w:rFonts w:hint="cs"/>
                <w:sz w:val="36"/>
                <w:szCs w:val="36"/>
                <w:lang w:bidi="ar-IQ"/>
              </w:rPr>
              <w:t>2- To be able to differentiate between different forms of delivery in theater, radio, television, cinema, and public speaking</w:t>
            </w:r>
          </w:p>
          <w:p w14:paraId="69D81BB3" w14:textId="77777777" w:rsidR="007A221B" w:rsidRPr="007A221B" w:rsidRDefault="007A221B" w:rsidP="007A221B">
            <w:pPr>
              <w:jc w:val="right"/>
              <w:rPr>
                <w:sz w:val="36"/>
                <w:szCs w:val="36"/>
                <w:lang w:bidi="ar-IQ"/>
              </w:rPr>
            </w:pPr>
            <w:r w:rsidRPr="007A221B">
              <w:rPr>
                <w:rFonts w:hint="cs"/>
                <w:sz w:val="36"/>
                <w:szCs w:val="36"/>
                <w:lang w:bidi="ar-IQ"/>
              </w:rPr>
              <w:t xml:space="preserve">3 - To be able to classify the fields of performing arts</w:t>
            </w:r>
          </w:p>
          <w:p w14:paraId="22AB98CA" w14:textId="77777777" w:rsidR="007A221B" w:rsidRPr="007A221B" w:rsidRDefault="007A221B" w:rsidP="007A221B">
            <w:pPr>
              <w:jc w:val="right"/>
              <w:rPr>
                <w:sz w:val="36"/>
                <w:szCs w:val="36"/>
                <w:lang w:bidi="ar-IQ"/>
              </w:rPr>
            </w:pPr>
          </w:p>
        </w:tc>
      </w:tr>
      <w:tr w:rsidR="007A221B" w:rsidRPr="007A221B" w14:paraId="3686F290"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2FB95DF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75570533" w14:textId="77777777" w:rsidR="007A221B" w:rsidRPr="007A221B" w:rsidRDefault="007A221B" w:rsidP="007A221B">
            <w:pPr>
              <w:jc w:val="right"/>
              <w:rPr>
                <w:rFonts w:asciiTheme="majorBidi" w:hAnsiTheme="majorBidi" w:cstheme="majorBidi"/>
                <w:sz w:val="36"/>
                <w:szCs w:val="36"/>
                <w:lang w:bidi="ar-IQ"/>
              </w:rPr>
            </w:pPr>
          </w:p>
          <w:p w14:paraId="266F7D6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p>
          <w:p w14:paraId="1E298B7E" w14:textId="77777777" w:rsidR="007A221B" w:rsidRPr="007A221B" w:rsidRDefault="007A221B" w:rsidP="007A221B">
            <w:pPr>
              <w:jc w:val="right"/>
              <w:rPr>
                <w:rFonts w:asciiTheme="majorBidi" w:hAnsiTheme="majorBidi" w:cstheme="majorBidi"/>
                <w:sz w:val="36"/>
                <w:szCs w:val="36"/>
                <w:lang w:bidi="ar-IQ"/>
              </w:rPr>
            </w:pPr>
          </w:p>
          <w:p w14:paraId="3AD91C6B"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 To be able to define the student</w:t>
            </w:r>
            <w:r w:rsidRPr="007A221B">
              <w:rPr>
                <w:rFonts w:asciiTheme="majorBidi" w:hAnsiTheme="majorBidi" w:cstheme="majorBidi" w:hint="cs"/>
                <w:sz w:val="36"/>
                <w:szCs w:val="36"/>
                <w:lang w:bidi="ar-IQ"/>
              </w:rPr>
              <w:t>The importance of sound</w:t>
            </w:r>
            <w:r w:rsidRPr="007A221B">
              <w:rPr>
                <w:rFonts w:asciiTheme="majorBidi" w:hAnsiTheme="majorBidi" w:cstheme="majorBidi"/>
                <w:sz w:val="36"/>
                <w:szCs w:val="36"/>
                <w:lang w:bidi="ar-IQ"/>
              </w:rPr>
              <w:t>.</w:t>
            </w:r>
          </w:p>
          <w:p w14:paraId="3623FED4"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That the student is able</w:t>
            </w:r>
            <w:r w:rsidRPr="007A221B">
              <w:rPr>
                <w:rFonts w:asciiTheme="majorBidi" w:hAnsiTheme="majorBidi" w:cstheme="majorBidi" w:hint="cs"/>
                <w:sz w:val="36"/>
                <w:szCs w:val="36"/>
                <w:lang w:bidi="ar-IQ"/>
              </w:rPr>
              <w:t>the</w:t>
            </w:r>
            <w:r w:rsidRPr="007A221B">
              <w:rPr>
                <w:rFonts w:asciiTheme="majorBidi" w:hAnsiTheme="majorBidi" w:cstheme="majorBidi"/>
                <w:sz w:val="36"/>
                <w:szCs w:val="36"/>
                <w:lang w:bidi="ar-IQ"/>
              </w:rPr>
              <w:t xml:space="preserve">identification</w:t>
            </w:r>
            <w:r w:rsidRPr="007A221B">
              <w:rPr>
                <w:rFonts w:asciiTheme="majorBidi" w:hAnsiTheme="majorBidi" w:cstheme="majorBidi" w:hint="cs"/>
                <w:sz w:val="36"/>
                <w:szCs w:val="36"/>
                <w:lang w:bidi="ar-IQ"/>
              </w:rPr>
              <w:t>On how to be present and influential</w:t>
            </w:r>
            <w:r w:rsidRPr="007A221B">
              <w:rPr>
                <w:rFonts w:asciiTheme="majorBidi" w:hAnsiTheme="majorBidi" w:cstheme="majorBidi"/>
                <w:sz w:val="36"/>
                <w:szCs w:val="36"/>
                <w:lang w:bidi="ar-IQ"/>
              </w:rPr>
              <w:t>.</w:t>
            </w:r>
          </w:p>
          <w:p w14:paraId="1DF3C935"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That the student is able</w:t>
            </w:r>
            <w:r w:rsidRPr="007A221B">
              <w:rPr>
                <w:rFonts w:asciiTheme="majorBidi" w:hAnsiTheme="majorBidi" w:cstheme="majorBidi" w:hint="cs"/>
                <w:sz w:val="36"/>
                <w:szCs w:val="36"/>
                <w:lang w:bidi="ar-IQ"/>
              </w:rPr>
              <w:t xml:space="preserve">Vocal performance in various arts</w:t>
            </w:r>
            <w:r w:rsidRPr="007A221B">
              <w:rPr>
                <w:rFonts w:asciiTheme="majorBidi" w:hAnsiTheme="majorBidi" w:cstheme="majorBidi"/>
                <w:sz w:val="36"/>
                <w:szCs w:val="36"/>
                <w:lang w:bidi="ar-IQ"/>
              </w:rPr>
              <w:t>.</w:t>
            </w:r>
          </w:p>
          <w:p w14:paraId="2C7AC6F4"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5- That the student is able</w:t>
            </w:r>
            <w:r w:rsidRPr="007A221B">
              <w:rPr>
                <w:rFonts w:asciiTheme="majorBidi" w:hAnsiTheme="majorBidi" w:cstheme="majorBidi" w:hint="cs"/>
                <w:sz w:val="36"/>
                <w:szCs w:val="36"/>
                <w:lang w:bidi="ar-IQ"/>
              </w:rPr>
              <w:t xml:space="preserve">Understanding human biological anatomy</w:t>
            </w:r>
            <w:r w:rsidRPr="007A221B">
              <w:rPr>
                <w:rFonts w:asciiTheme="majorBidi" w:hAnsiTheme="majorBidi" w:cstheme="majorBidi"/>
                <w:sz w:val="36"/>
                <w:szCs w:val="36"/>
                <w:lang w:bidi="ar-IQ"/>
              </w:rPr>
              <w:t>.</w:t>
            </w:r>
          </w:p>
          <w:p w14:paraId="7D2F4A2A" w14:textId="77777777" w:rsidR="007A221B" w:rsidRPr="007A221B" w:rsidRDefault="007A221B" w:rsidP="007A221B">
            <w:pPr>
              <w:jc w:val="right"/>
              <w:rPr>
                <w:rFonts w:asciiTheme="majorBidi" w:hAnsiTheme="majorBidi" w:cstheme="majorBidi"/>
                <w:sz w:val="36"/>
                <w:szCs w:val="36"/>
                <w:lang w:bidi="ar-IQ"/>
              </w:rPr>
            </w:pPr>
          </w:p>
          <w:p w14:paraId="1A3D310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The specific skills objectives of the course:</w:t>
            </w:r>
          </w:p>
          <w:p w14:paraId="388FD368" w14:textId="77777777" w:rsidR="007A221B" w:rsidRPr="007A221B" w:rsidRDefault="007A221B" w:rsidP="007A221B">
            <w:pPr>
              <w:jc w:val="right"/>
              <w:rPr>
                <w:rFonts w:asciiTheme="majorBidi" w:hAnsiTheme="majorBidi" w:cstheme="majorBidi"/>
                <w:sz w:val="36"/>
                <w:szCs w:val="36"/>
                <w:lang w:bidi="ar-IQ"/>
              </w:rPr>
            </w:pPr>
          </w:p>
          <w:p w14:paraId="00AE172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lang w:bidi="ar-IQ"/>
              </w:rPr>
              <w:t>1- Performance skills through student participation in the lesson.</w:t>
            </w:r>
            <w:r w:rsidRPr="007A221B">
              <w:rPr>
                <w:rFonts w:asciiTheme="majorBidi" w:hAnsiTheme="majorBidi" w:cstheme="majorBidi" w:hint="cs"/>
                <w:sz w:val="36"/>
                <w:szCs w:val="36"/>
                <w:lang w:bidi="ar-IQ"/>
              </w:rPr>
              <w:t xml:space="preserve">Public speaking and oratory</w:t>
            </w:r>
            <w:r w:rsidRPr="007A221B">
              <w:rPr>
                <w:rFonts w:asciiTheme="majorBidi" w:hAnsiTheme="majorBidi" w:cstheme="majorBidi"/>
                <w:sz w:val="36"/>
                <w:szCs w:val="36"/>
                <w:lang w:bidi="ar-IQ"/>
              </w:rPr>
              <w:t xml:space="preserve">school</w:t>
            </w:r>
            <w:r w:rsidRPr="007A221B">
              <w:rPr>
                <w:rFonts w:asciiTheme="majorBidi" w:hAnsiTheme="majorBidi" w:cstheme="majorBidi" w:hint="cs"/>
                <w:sz w:val="36"/>
                <w:szCs w:val="36"/>
                <w:lang w:bidi="ar-IQ"/>
              </w:rPr>
              <w:t>ة</w:t>
            </w:r>
          </w:p>
          <w:p w14:paraId="31BAC28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Social skills through opening a group dialogue among students in evaluation and analysis</w:t>
            </w:r>
            <w:r w:rsidRPr="007A221B">
              <w:rPr>
                <w:rFonts w:asciiTheme="majorBidi" w:hAnsiTheme="majorBidi" w:cstheme="majorBidi"/>
                <w:sz w:val="36"/>
                <w:szCs w:val="36"/>
                <w:lang w:bidi="ar-IQ"/>
              </w:rPr>
              <w:t xml:space="preserve">  </w:t>
            </w:r>
          </w:p>
          <w:p w14:paraId="64C597F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3- Students applying the lesson</w:t>
            </w:r>
          </w:p>
          <w:p w14:paraId="0B6321A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Self-assessment processes for the application</w:t>
            </w:r>
          </w:p>
          <w:p w14:paraId="750DDF4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5- The student should be able to write a play</w:t>
            </w:r>
            <w:r w:rsidRPr="007A221B">
              <w:rPr>
                <w:rFonts w:asciiTheme="majorBidi" w:hAnsiTheme="majorBidi" w:cstheme="majorBidi" w:hint="cs"/>
                <w:sz w:val="36"/>
                <w:szCs w:val="36"/>
                <w:lang w:bidi="ar-IQ"/>
              </w:rPr>
              <w:t>balanced</w:t>
            </w:r>
          </w:p>
          <w:p w14:paraId="303B6CB4" w14:textId="77777777" w:rsidR="007A221B" w:rsidRPr="007A221B" w:rsidRDefault="007A221B" w:rsidP="007A221B">
            <w:pPr>
              <w:jc w:val="right"/>
              <w:rPr>
                <w:rFonts w:asciiTheme="majorBidi" w:hAnsiTheme="majorBidi" w:cstheme="majorBidi"/>
                <w:sz w:val="36"/>
                <w:szCs w:val="36"/>
                <w:lang w:bidi="ar-IQ"/>
              </w:rPr>
            </w:pPr>
          </w:p>
          <w:p w14:paraId="72C5FAF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303AFF06" w14:textId="77777777" w:rsidR="007A221B" w:rsidRPr="007A221B" w:rsidRDefault="007A221B" w:rsidP="007A221B">
            <w:pPr>
              <w:jc w:val="right"/>
              <w:rPr>
                <w:rFonts w:asciiTheme="majorBidi" w:hAnsiTheme="majorBidi" w:cstheme="majorBidi"/>
                <w:sz w:val="36"/>
                <w:szCs w:val="36"/>
                <w:lang w:bidi="ar-IQ"/>
              </w:rPr>
            </w:pPr>
          </w:p>
          <w:p w14:paraId="625662B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Developing aesthetic taste</w:t>
            </w:r>
          </w:p>
          <w:p w14:paraId="2716090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Developing an appreciation for aesthetics</w:t>
            </w:r>
            <w:r w:rsidRPr="007A221B">
              <w:rPr>
                <w:rFonts w:asciiTheme="majorBidi" w:hAnsiTheme="majorBidi" w:cstheme="majorBidi" w:hint="cs"/>
                <w:sz w:val="36"/>
                <w:szCs w:val="36"/>
                <w:lang w:bidi="ar-IQ"/>
              </w:rPr>
              <w:t>Voice and delivery</w:t>
            </w:r>
          </w:p>
          <w:p w14:paraId="1364553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3- Developing the ability to discover and create</w:t>
            </w:r>
          </w:p>
          <w:p w14:paraId="0B26D1E4" w14:textId="77777777" w:rsidR="007A221B" w:rsidRPr="007A221B" w:rsidRDefault="007A221B" w:rsidP="007A221B">
            <w:pPr>
              <w:jc w:val="right"/>
              <w:rPr>
                <w:rFonts w:asciiTheme="majorBidi" w:hAnsiTheme="majorBidi" w:cstheme="majorBidi"/>
                <w:sz w:val="36"/>
                <w:szCs w:val="36"/>
                <w:lang w:bidi="ar-IQ"/>
              </w:rPr>
            </w:pPr>
          </w:p>
          <w:p w14:paraId="6B4ECB4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p>
          <w:p w14:paraId="48DA4102" w14:textId="77777777" w:rsidR="007A221B" w:rsidRPr="007A221B" w:rsidRDefault="007A221B" w:rsidP="007A221B">
            <w:pPr>
              <w:jc w:val="right"/>
              <w:rPr>
                <w:rFonts w:asciiTheme="majorBidi" w:hAnsiTheme="majorBidi" w:cstheme="majorBidi"/>
                <w:sz w:val="36"/>
                <w:szCs w:val="36"/>
                <w:lang w:bidi="ar-IQ"/>
              </w:rPr>
            </w:pPr>
          </w:p>
          <w:p w14:paraId="77FCC34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The lecture method combined with questioning</w:t>
            </w:r>
          </w:p>
          <w:p w14:paraId="36DBE3D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The group learning method</w:t>
            </w:r>
          </w:p>
          <w:p w14:paraId="2CC17F4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The deductive learning method</w:t>
            </w:r>
          </w:p>
          <w:p w14:paraId="163DD45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The method of discussion and dialogue</w:t>
            </w:r>
          </w:p>
          <w:p w14:paraId="5D08C56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5- Self-learning method</w:t>
            </w:r>
          </w:p>
          <w:p w14:paraId="34891306" w14:textId="77777777" w:rsidR="007A221B" w:rsidRPr="007A221B" w:rsidRDefault="007A221B" w:rsidP="007A221B">
            <w:pPr>
              <w:jc w:val="right"/>
              <w:rPr>
                <w:rFonts w:asciiTheme="majorBidi" w:hAnsiTheme="majorBidi" w:cstheme="majorBidi"/>
                <w:sz w:val="36"/>
                <w:szCs w:val="36"/>
                <w:lang w:bidi="ar-IQ"/>
              </w:rPr>
            </w:pPr>
          </w:p>
          <w:p w14:paraId="09AB9F8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1813C96C" w14:textId="77777777" w:rsidR="007A221B" w:rsidRPr="007A221B" w:rsidRDefault="007A221B" w:rsidP="007A221B">
            <w:pPr>
              <w:jc w:val="right"/>
              <w:rPr>
                <w:rFonts w:asciiTheme="majorBidi" w:hAnsiTheme="majorBidi" w:cstheme="majorBidi"/>
                <w:sz w:val="36"/>
                <w:szCs w:val="36"/>
                <w:lang w:bidi="ar-IQ"/>
              </w:rPr>
            </w:pPr>
          </w:p>
          <w:p w14:paraId="4A2303B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1-</w:t>
            </w:r>
            <w:r w:rsidRPr="007A221B">
              <w:rPr>
                <w:rFonts w:asciiTheme="majorBidi" w:hAnsiTheme="majorBidi" w:cstheme="majorBidi"/>
                <w:sz w:val="36"/>
                <w:szCs w:val="36"/>
                <w:lang w:bidi="ar-IQ"/>
              </w:rPr>
              <w:t>Performance evaluation standard</w:t>
            </w:r>
          </w:p>
          <w:p w14:paraId="3C53126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2- Weekly test: Monitoring students during construction, their attendance and absence</w:t>
            </w:r>
          </w:p>
          <w:p w14:paraId="59F68BE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3- Midterm exam: Student evaluation at the end of the work</w:t>
            </w:r>
          </w:p>
          <w:p w14:paraId="62611DFD"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 xml:space="preserve">4- Oral tests</w:t>
            </w:r>
          </w:p>
          <w:p w14:paraId="42C8584A"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5- Written tests</w:t>
            </w:r>
          </w:p>
          <w:p w14:paraId="1AEFDF82"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6- Electronic calendar and question banks</w:t>
            </w:r>
          </w:p>
          <w:p w14:paraId="7F5E42C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hint="cs"/>
                <w:sz w:val="36"/>
                <w:szCs w:val="36"/>
                <w:lang w:bidi="ar-IQ"/>
              </w:rPr>
              <w:t>7- Performance tests (paper and pen and role-playing)</w:t>
            </w:r>
          </w:p>
          <w:p w14:paraId="5E34FA93" w14:textId="77777777" w:rsidR="007A221B" w:rsidRPr="007A221B" w:rsidRDefault="007A221B" w:rsidP="007A221B">
            <w:pPr>
              <w:rPr>
                <w:rFonts w:asciiTheme="majorBidi" w:hAnsiTheme="majorBidi" w:cstheme="majorBidi"/>
                <w:sz w:val="36"/>
                <w:szCs w:val="36"/>
                <w:lang w:bidi="ar-IQ"/>
              </w:rPr>
            </w:pPr>
          </w:p>
          <w:p w14:paraId="317DC66D" w14:textId="77777777" w:rsidR="007A221B" w:rsidRPr="007A221B" w:rsidRDefault="007A221B" w:rsidP="007A221B">
            <w:pPr>
              <w:rPr>
                <w:rFonts w:asciiTheme="majorBidi" w:hAnsiTheme="majorBidi" w:cstheme="majorBidi"/>
                <w:sz w:val="36"/>
                <w:szCs w:val="36"/>
                <w:lang w:bidi="ar-IQ"/>
              </w:rPr>
            </w:pPr>
          </w:p>
          <w:p w14:paraId="41320217"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2A0FCECE"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2145FB7"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620" w:type="dxa"/>
          </w:tcPr>
          <w:p w14:paraId="12A8F4C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2422" w:type="dxa"/>
            <w:gridSpan w:val="2"/>
          </w:tcPr>
          <w:p w14:paraId="76C3558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2168" w:type="dxa"/>
          </w:tcPr>
          <w:p w14:paraId="3EB4F0B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331" w:type="dxa"/>
          </w:tcPr>
          <w:p w14:paraId="3E8359D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117" w:type="dxa"/>
          </w:tcPr>
          <w:p w14:paraId="501AAA9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1D524623"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3B7D8E2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oral assessment</w:t>
            </w:r>
          </w:p>
        </w:tc>
        <w:tc>
          <w:tcPr>
            <w:tcW w:w="1620" w:type="dxa"/>
          </w:tcPr>
          <w:p w14:paraId="5AC3356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0DE5667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emergence of language and speech and its theory</w:t>
            </w:r>
          </w:p>
        </w:tc>
        <w:tc>
          <w:tcPr>
            <w:tcW w:w="2168" w:type="dxa"/>
          </w:tcPr>
          <w:p w14:paraId="3498FB9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Getting to know the beginnings</w:t>
            </w:r>
            <w:r w:rsidRPr="007A221B">
              <w:rPr>
                <w:rFonts w:asciiTheme="majorBidi" w:hAnsiTheme="majorBidi" w:cstheme="majorBidi" w:hint="cs"/>
                <w:sz w:val="28"/>
                <w:szCs w:val="28"/>
                <w:lang w:bidi="ar-IQ"/>
              </w:rPr>
              <w:t>Speech</w:t>
            </w:r>
          </w:p>
        </w:tc>
        <w:tc>
          <w:tcPr>
            <w:tcW w:w="1331" w:type="dxa"/>
          </w:tcPr>
          <w:p w14:paraId="6BF7815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c>
          <w:tcPr>
            <w:tcW w:w="1117" w:type="dxa"/>
          </w:tcPr>
          <w:p w14:paraId="112A42D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p>
        </w:tc>
      </w:tr>
      <w:tr w:rsidR="007A221B" w:rsidRPr="007A221B" w14:paraId="126968A3"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78596A0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620" w:type="dxa"/>
          </w:tcPr>
          <w:p w14:paraId="1944988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779C701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stages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Its production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Linguistic</w:t>
            </w:r>
          </w:p>
        </w:tc>
        <w:tc>
          <w:tcPr>
            <w:tcW w:w="2168" w:type="dxa"/>
          </w:tcPr>
          <w:p w14:paraId="47854E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Getting to know</w:t>
            </w:r>
            <w:r w:rsidRPr="007A221B">
              <w:rPr>
                <w:rFonts w:asciiTheme="majorBidi" w:hAnsiTheme="majorBidi" w:cstheme="majorBidi" w:hint="cs"/>
                <w:sz w:val="28"/>
                <w:szCs w:val="28"/>
                <w:lang w:bidi="ar-IQ"/>
              </w:rPr>
              <w:t>Sounds and stages of producing linguistic sounds</w:t>
            </w:r>
          </w:p>
        </w:tc>
        <w:tc>
          <w:tcPr>
            <w:tcW w:w="1331" w:type="dxa"/>
          </w:tcPr>
          <w:p w14:paraId="60342CE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c>
          <w:tcPr>
            <w:tcW w:w="1117" w:type="dxa"/>
          </w:tcPr>
          <w:p w14:paraId="4CAC8B5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2</w:t>
            </w:r>
          </w:p>
        </w:tc>
      </w:tr>
      <w:tr w:rsidR="007A221B" w:rsidRPr="007A221B" w14:paraId="4C325F24"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70DFF04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oral standard</w:t>
            </w:r>
          </w:p>
        </w:tc>
        <w:tc>
          <w:tcPr>
            <w:tcW w:w="1620" w:type="dxa"/>
          </w:tcPr>
          <w:p w14:paraId="5A10F2E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5743B3E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Movement,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Vote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Exaggeration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Formation,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Its tools</w:t>
            </w:r>
            <w:r w:rsidRPr="007A221B">
              <w:rPr>
                <w:rFonts w:asciiTheme="majorBidi" w:hAnsiTheme="majorBidi" w:cs="Times New Roman"/>
                <w:sz w:val="28"/>
                <w:szCs w:val="28"/>
                <w:lang w:bidi="ar-IQ"/>
              </w:rPr>
              <w:t xml:space="preserve">  </w:t>
            </w:r>
          </w:p>
          <w:p w14:paraId="5B58936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168" w:type="dxa"/>
          </w:tcPr>
          <w:p w14:paraId="701BE05C"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It deals with understanding the movement of language and the nature of word formation.</w:t>
            </w:r>
          </w:p>
        </w:tc>
        <w:tc>
          <w:tcPr>
            <w:tcW w:w="1331" w:type="dxa"/>
          </w:tcPr>
          <w:p w14:paraId="787B129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c>
          <w:tcPr>
            <w:tcW w:w="1117" w:type="dxa"/>
          </w:tcPr>
          <w:p w14:paraId="2486388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r>
      <w:tr w:rsidR="007A221B" w:rsidRPr="007A221B" w14:paraId="5FC57651"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378BD5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620" w:type="dxa"/>
          </w:tcPr>
          <w:p w14:paraId="0A04CDE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755D120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r w:rsidRPr="007A221B">
              <w:rPr>
                <w:rFonts w:asciiTheme="majorBidi" w:hAnsiTheme="majorBidi" w:cs="Times New Roman"/>
                <w:sz w:val="28"/>
                <w:szCs w:val="28"/>
                <w:lang w:bidi="ar-IQ"/>
              </w:rPr>
              <w:t xml:space="preserve">       </w:t>
            </w:r>
          </w:p>
          <w:p w14:paraId="0E8A80D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727CDB1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Selected theatrical scenes</w:t>
            </w:r>
          </w:p>
        </w:tc>
        <w:tc>
          <w:tcPr>
            <w:tcW w:w="1331" w:type="dxa"/>
          </w:tcPr>
          <w:p w14:paraId="3AEEFE2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c>
          <w:tcPr>
            <w:tcW w:w="1117" w:type="dxa"/>
          </w:tcPr>
          <w:p w14:paraId="7D9888CF"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r>
      <w:tr w:rsidR="007A221B" w:rsidRPr="007A221B" w14:paraId="28A0A5FE"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58EAD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oral standard</w:t>
            </w:r>
            <w:r w:rsidRPr="007A221B">
              <w:rPr>
                <w:rFonts w:asciiTheme="majorBidi" w:hAnsiTheme="majorBidi" w:cstheme="majorBidi" w:hint="cs"/>
                <w:sz w:val="28"/>
                <w:szCs w:val="28"/>
                <w:lang w:bidi="ar-IQ"/>
              </w:rPr>
              <w:t xml:space="preserve">Skillful performance</w:t>
            </w:r>
          </w:p>
        </w:tc>
        <w:tc>
          <w:tcPr>
            <w:tcW w:w="1620" w:type="dxa"/>
          </w:tcPr>
          <w:p w14:paraId="2F36767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576BF28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lang w:bidi="ar-IQ"/>
              </w:rPr>
              <w:t>characteristics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Linguistic</w:t>
            </w:r>
          </w:p>
          <w:p w14:paraId="6343CE1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Letters</w:t>
            </w: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Loudly,</w:t>
            </w:r>
            <w:r w:rsidRPr="007A221B">
              <w:rPr>
                <w:rFonts w:asciiTheme="majorBidi" w:hAnsiTheme="majorBidi" w:cs="Times New Roman"/>
                <w:sz w:val="28"/>
                <w:szCs w:val="28"/>
                <w:lang w:bidi="ar-IQ"/>
              </w:rPr>
              <w:t xml:space="preserve"> </w:t>
            </w:r>
          </w:p>
        </w:tc>
        <w:tc>
          <w:tcPr>
            <w:tcW w:w="2168" w:type="dxa"/>
          </w:tcPr>
          <w:p w14:paraId="3B46A9F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Linguistic characteristics of letters</w:t>
            </w:r>
          </w:p>
        </w:tc>
        <w:tc>
          <w:tcPr>
            <w:tcW w:w="1331" w:type="dxa"/>
          </w:tcPr>
          <w:p w14:paraId="20F33F8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c>
          <w:tcPr>
            <w:tcW w:w="1117" w:type="dxa"/>
          </w:tcPr>
          <w:p w14:paraId="2ED7D20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5</w:t>
            </w:r>
          </w:p>
        </w:tc>
      </w:tr>
      <w:tr w:rsidR="007A221B" w:rsidRPr="007A221B" w14:paraId="6610ED77"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360CC02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620" w:type="dxa"/>
          </w:tcPr>
          <w:p w14:paraId="2233E7C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3C4F170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lang w:bidi="ar-IQ"/>
              </w:rPr>
              <w:t>characteristics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p>
          <w:p w14:paraId="4132622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Whisper</w:t>
            </w: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Friction,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explosion</w:t>
            </w:r>
          </w:p>
        </w:tc>
        <w:tc>
          <w:tcPr>
            <w:tcW w:w="2168" w:type="dxa"/>
          </w:tcPr>
          <w:p w14:paraId="44ECFF8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exercise of whispering and the apparent conflict of meaning</w:t>
            </w:r>
          </w:p>
        </w:tc>
        <w:tc>
          <w:tcPr>
            <w:tcW w:w="1331" w:type="dxa"/>
          </w:tcPr>
          <w:p w14:paraId="5314048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1FEC67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6</w:t>
            </w:r>
          </w:p>
        </w:tc>
      </w:tr>
      <w:tr w:rsidR="007A221B" w:rsidRPr="007A221B" w14:paraId="530C2277"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3272E27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oral standard</w:t>
            </w:r>
          </w:p>
        </w:tc>
        <w:tc>
          <w:tcPr>
            <w:tcW w:w="1620" w:type="dxa"/>
          </w:tcPr>
          <w:p w14:paraId="7C65FEA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6FE8868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lang w:bidi="ar-IQ"/>
              </w:rPr>
              <w:t>characteristics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Linguistic superiority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work</w:t>
            </w:r>
          </w:p>
        </w:tc>
        <w:tc>
          <w:tcPr>
            <w:tcW w:w="2168" w:type="dxa"/>
          </w:tcPr>
          <w:p w14:paraId="467D7B6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role of the Arabic language in enriching the characteristics of sound</w:t>
            </w:r>
          </w:p>
        </w:tc>
        <w:tc>
          <w:tcPr>
            <w:tcW w:w="1331" w:type="dxa"/>
          </w:tcPr>
          <w:p w14:paraId="56F3E53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65ADAE7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7</w:t>
            </w:r>
          </w:p>
        </w:tc>
      </w:tr>
      <w:tr w:rsidR="007A221B" w:rsidRPr="007A221B" w14:paraId="20FAB632"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1393116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620" w:type="dxa"/>
          </w:tcPr>
          <w:p w14:paraId="0C0EDAD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30EEDFD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p w14:paraId="570F3F7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p>
          <w:p w14:paraId="7F02565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17B7954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Selected speech scenes exercises</w:t>
            </w:r>
          </w:p>
        </w:tc>
        <w:tc>
          <w:tcPr>
            <w:tcW w:w="1331" w:type="dxa"/>
          </w:tcPr>
          <w:p w14:paraId="78E6DC3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B9B543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8</w:t>
            </w:r>
          </w:p>
        </w:tc>
      </w:tr>
      <w:tr w:rsidR="007A221B" w:rsidRPr="007A221B" w14:paraId="2522889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D2C6B70"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oral standard</w:t>
            </w:r>
            <w:r w:rsidRPr="007A221B">
              <w:rPr>
                <w:rFonts w:asciiTheme="majorBidi" w:hAnsiTheme="majorBidi" w:cstheme="majorBidi" w:hint="cs"/>
                <w:sz w:val="28"/>
                <w:szCs w:val="28"/>
                <w:lang w:bidi="ar-IQ"/>
              </w:rPr>
              <w:t xml:space="preserve">Skillful performance</w:t>
            </w:r>
          </w:p>
        </w:tc>
        <w:tc>
          <w:tcPr>
            <w:tcW w:w="1620" w:type="dxa"/>
          </w:tcPr>
          <w:p w14:paraId="3C22884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13D29E1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Exits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Linguistic</w:t>
            </w: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Letters</w:t>
            </w:r>
          </w:p>
        </w:tc>
        <w:tc>
          <w:tcPr>
            <w:tcW w:w="2168" w:type="dxa"/>
          </w:tcPr>
          <w:p w14:paraId="12072508"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Recognizing letters and their phonetic sounds</w:t>
            </w:r>
          </w:p>
        </w:tc>
        <w:tc>
          <w:tcPr>
            <w:tcW w:w="1331" w:type="dxa"/>
          </w:tcPr>
          <w:p w14:paraId="37246D7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7A221B">
              <w:rPr>
                <w:rFonts w:asciiTheme="majorBidi" w:hAnsiTheme="majorBidi" w:cstheme="majorBidi" w:hint="cs"/>
                <w:sz w:val="28"/>
                <w:szCs w:val="28"/>
                <w:lang w:bidi="ar-IQ"/>
              </w:rPr>
              <w:t>4</w:t>
            </w:r>
          </w:p>
        </w:tc>
        <w:tc>
          <w:tcPr>
            <w:tcW w:w="1117" w:type="dxa"/>
          </w:tcPr>
          <w:p w14:paraId="0B89162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9</w:t>
            </w:r>
          </w:p>
        </w:tc>
      </w:tr>
      <w:tr w:rsidR="007A221B" w:rsidRPr="007A221B" w14:paraId="12C4E2E5"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8DDEC5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620" w:type="dxa"/>
          </w:tcPr>
          <w:p w14:paraId="34C0418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 with questioning</w:t>
            </w:r>
          </w:p>
        </w:tc>
        <w:tc>
          <w:tcPr>
            <w:tcW w:w="2422" w:type="dxa"/>
            <w:gridSpan w:val="2"/>
          </w:tcPr>
          <w:p w14:paraId="4E9FEC2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r w:rsidRPr="007A221B">
              <w:rPr>
                <w:rFonts w:asciiTheme="majorBidi" w:hAnsiTheme="majorBidi" w:cs="Times New Roman"/>
                <w:sz w:val="28"/>
                <w:szCs w:val="28"/>
                <w:lang w:bidi="ar-IQ"/>
              </w:rPr>
              <w:t xml:space="preserve"> </w:t>
            </w:r>
          </w:p>
          <w:p w14:paraId="68329E6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p>
        </w:tc>
        <w:tc>
          <w:tcPr>
            <w:tcW w:w="2168" w:type="dxa"/>
          </w:tcPr>
          <w:p w14:paraId="78F2DAC2"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The exam for one of the theatrical scenes</w:t>
            </w:r>
          </w:p>
        </w:tc>
        <w:tc>
          <w:tcPr>
            <w:tcW w:w="1331" w:type="dxa"/>
          </w:tcPr>
          <w:p w14:paraId="17BF37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1DBDCFE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5DE789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10</w:t>
            </w:r>
          </w:p>
        </w:tc>
      </w:tr>
      <w:tr w:rsidR="007A221B" w:rsidRPr="007A221B" w14:paraId="7ECEAF2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6411AD9" w14:textId="77777777" w:rsidR="007A221B" w:rsidRPr="007A221B" w:rsidRDefault="007A221B" w:rsidP="007A221B">
            <w:pPr>
              <w:jc w:val="center"/>
              <w:rPr>
                <w:rFonts w:asciiTheme="majorBidi" w:hAnsiTheme="majorBidi" w:cstheme="majorBidi"/>
                <w:sz w:val="28"/>
                <w:szCs w:val="28"/>
                <w:lang w:bidi="ar-IQ"/>
              </w:rPr>
            </w:pPr>
          </w:p>
        </w:tc>
        <w:tc>
          <w:tcPr>
            <w:tcW w:w="1620" w:type="dxa"/>
          </w:tcPr>
          <w:p w14:paraId="2AAFBE6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327C7B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Monthly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theoretical</w:t>
            </w:r>
          </w:p>
        </w:tc>
        <w:tc>
          <w:tcPr>
            <w:tcW w:w="2168" w:type="dxa"/>
          </w:tcPr>
          <w:p w14:paraId="1825729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Material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Scientific</w:t>
            </w:r>
          </w:p>
        </w:tc>
        <w:tc>
          <w:tcPr>
            <w:tcW w:w="1331" w:type="dxa"/>
          </w:tcPr>
          <w:p w14:paraId="6FAA3D7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7105991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11</w:t>
            </w:r>
          </w:p>
        </w:tc>
      </w:tr>
      <w:tr w:rsidR="007A221B" w:rsidRPr="007A221B" w14:paraId="484760FF"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5A21E34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6119D81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784B3E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variables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p>
          <w:p w14:paraId="78F6061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Linguistic</w:t>
            </w:r>
            <w:r w:rsidRPr="007A221B">
              <w:rPr>
                <w:rFonts w:asciiTheme="majorBidi" w:hAnsiTheme="majorBidi" w:cs="Times New Roman"/>
                <w:sz w:val="28"/>
                <w:szCs w:val="28"/>
                <w:lang w:bidi="ar-IQ"/>
              </w:rPr>
              <w:t>.</w:t>
            </w:r>
            <w:r w:rsidRPr="007A221B">
              <w:rPr>
                <w:rFonts w:asciiTheme="majorBidi" w:hAnsiTheme="majorBidi" w:cs="Times New Roman" w:hint="cs"/>
                <w:sz w:val="28"/>
                <w:szCs w:val="28"/>
                <w:lang w:bidi="ar-IQ"/>
              </w:rPr>
              <w:t>The tide,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the palace, the assimilation</w:t>
            </w:r>
          </w:p>
        </w:tc>
        <w:tc>
          <w:tcPr>
            <w:tcW w:w="2168" w:type="dxa"/>
          </w:tcPr>
          <w:p w14:paraId="1155BA5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Understanding linguistic variables</w:t>
            </w:r>
          </w:p>
        </w:tc>
        <w:tc>
          <w:tcPr>
            <w:tcW w:w="1331" w:type="dxa"/>
          </w:tcPr>
          <w:p w14:paraId="20DB593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9FADEF0"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12</w:t>
            </w:r>
          </w:p>
        </w:tc>
      </w:tr>
      <w:tr w:rsidR="007A221B" w:rsidRPr="007A221B" w14:paraId="378FE22C"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7560FF3C"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252C908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9B0EB3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variables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Voices</w:t>
            </w:r>
            <w:r w:rsidRPr="007A221B">
              <w:rPr>
                <w:rFonts w:asciiTheme="majorBidi" w:hAnsiTheme="majorBidi" w:cstheme="majorBidi"/>
                <w:sz w:val="28"/>
                <w:szCs w:val="28"/>
                <w:lang w:bidi="ar-IQ"/>
              </w:rPr>
              <w:t xml:space="preserve"> </w:t>
            </w:r>
          </w:p>
          <w:p w14:paraId="533BD5C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Inversion, concealment, and manifestation</w:t>
            </w:r>
          </w:p>
        </w:tc>
        <w:tc>
          <w:tcPr>
            <w:tcW w:w="2168" w:type="dxa"/>
          </w:tcPr>
          <w:p w14:paraId="3985DDE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Understanding language variables</w:t>
            </w:r>
          </w:p>
        </w:tc>
        <w:tc>
          <w:tcPr>
            <w:tcW w:w="1331" w:type="dxa"/>
          </w:tcPr>
          <w:p w14:paraId="5F9DFAB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AA859F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13</w:t>
            </w:r>
          </w:p>
        </w:tc>
      </w:tr>
      <w:tr w:rsidR="007A221B" w:rsidRPr="007A221B" w14:paraId="2FC89540"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5E4877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4B2E36D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46FA1EE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p w14:paraId="047FA2F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F9B8F8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Exercises for selected poems</w:t>
            </w:r>
          </w:p>
        </w:tc>
        <w:tc>
          <w:tcPr>
            <w:tcW w:w="1331" w:type="dxa"/>
          </w:tcPr>
          <w:p w14:paraId="7DDF32C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76AB96E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14</w:t>
            </w:r>
          </w:p>
        </w:tc>
      </w:tr>
      <w:tr w:rsidR="007A221B" w:rsidRPr="007A221B" w14:paraId="1F2CEECB"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3D128BCC"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0B89D8E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42527D1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Voices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softness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its properties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its benefits</w:t>
            </w:r>
            <w:r w:rsidRPr="007A221B">
              <w:rPr>
                <w:rFonts w:asciiTheme="majorBidi" w:hAnsiTheme="majorBidi" w:cs="Times New Roman"/>
                <w:sz w:val="28"/>
                <w:szCs w:val="28"/>
                <w:lang w:bidi="ar-IQ"/>
              </w:rPr>
              <w:t xml:space="preserve"> </w:t>
            </w:r>
          </w:p>
          <w:p w14:paraId="7196BD0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EDE297B"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 benefits of sounds when they are known for their proverbs</w:t>
            </w:r>
          </w:p>
        </w:tc>
        <w:tc>
          <w:tcPr>
            <w:tcW w:w="1331" w:type="dxa"/>
          </w:tcPr>
          <w:p w14:paraId="6BEA243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07CCF6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15</w:t>
            </w:r>
          </w:p>
        </w:tc>
      </w:tr>
      <w:tr w:rsidR="007A221B" w:rsidRPr="007A221B" w14:paraId="6E50D7A1"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19D1B5D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1D38E52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2ABABA1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movements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its benefits</w:t>
            </w:r>
          </w:p>
          <w:p w14:paraId="5880F5E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66706BE"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linguistic movements</w:t>
            </w:r>
          </w:p>
        </w:tc>
        <w:tc>
          <w:tcPr>
            <w:tcW w:w="1331" w:type="dxa"/>
          </w:tcPr>
          <w:p w14:paraId="197AA71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1686E0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16</w:t>
            </w:r>
          </w:p>
        </w:tc>
      </w:tr>
      <w:tr w:rsidR="007A221B" w:rsidRPr="007A221B" w14:paraId="24E0BE13"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E6D2F5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2DBD7C7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595C97A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r w:rsidRPr="007A221B">
              <w:rPr>
                <w:rFonts w:asciiTheme="majorBidi" w:hAnsiTheme="majorBidi" w:cs="Times New Roman"/>
                <w:sz w:val="28"/>
                <w:szCs w:val="28"/>
                <w:lang w:bidi="ar-IQ"/>
              </w:rPr>
              <w:t>.</w:t>
            </w:r>
          </w:p>
          <w:p w14:paraId="5031D06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221411BA"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Exercises for poetic theatrical scenes</w:t>
            </w:r>
          </w:p>
        </w:tc>
        <w:tc>
          <w:tcPr>
            <w:tcW w:w="1331" w:type="dxa"/>
          </w:tcPr>
          <w:p w14:paraId="76F8C30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05F58D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17</w:t>
            </w:r>
          </w:p>
        </w:tc>
      </w:tr>
      <w:tr w:rsidR="007A221B" w:rsidRPr="007A221B" w14:paraId="32D5279A"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5CE8A3A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63DC670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1969A4C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tone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glorification</w:t>
            </w:r>
          </w:p>
          <w:p w14:paraId="04E33E5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1CDB2D2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Discovering and empowering the student's potential</w:t>
            </w:r>
          </w:p>
        </w:tc>
        <w:tc>
          <w:tcPr>
            <w:tcW w:w="1331" w:type="dxa"/>
          </w:tcPr>
          <w:p w14:paraId="1F5F143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D96876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18</w:t>
            </w:r>
          </w:p>
        </w:tc>
      </w:tr>
      <w:tr w:rsidR="007A221B" w:rsidRPr="007A221B" w14:paraId="75F7726C"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365D06BA"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29D7E7D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5AE6B80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concept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clip</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audio</w:t>
            </w:r>
            <w:r w:rsidRPr="007A221B">
              <w:rPr>
                <w:rFonts w:asciiTheme="majorBidi" w:hAnsiTheme="majorBidi" w:cs="Times New Roman"/>
                <w:sz w:val="28"/>
                <w:szCs w:val="28"/>
                <w:lang w:bidi="ar-IQ"/>
              </w:rPr>
              <w:t xml:space="preserve">.</w:t>
            </w:r>
          </w:p>
          <w:p w14:paraId="602F3EA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0F83A9D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Understanding and presenting audio clips</w:t>
            </w:r>
          </w:p>
        </w:tc>
        <w:tc>
          <w:tcPr>
            <w:tcW w:w="1331" w:type="dxa"/>
          </w:tcPr>
          <w:p w14:paraId="491886A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CF1DEA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19</w:t>
            </w:r>
          </w:p>
        </w:tc>
      </w:tr>
      <w:tr w:rsidR="007A221B" w:rsidRPr="007A221B" w14:paraId="7923D27D"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0ED9D8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26C2486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0660358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tc>
        <w:tc>
          <w:tcPr>
            <w:tcW w:w="2168" w:type="dxa"/>
          </w:tcPr>
          <w:p w14:paraId="33F2C9B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exercises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viewer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 play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Classic</w:t>
            </w:r>
          </w:p>
        </w:tc>
        <w:tc>
          <w:tcPr>
            <w:tcW w:w="1331" w:type="dxa"/>
          </w:tcPr>
          <w:p w14:paraId="043188D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7B5B504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20</w:t>
            </w:r>
          </w:p>
        </w:tc>
      </w:tr>
      <w:tr w:rsidR="007A221B" w:rsidRPr="007A221B" w14:paraId="05C4B0BB"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6E4EFAD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66F93C6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w:t>
            </w:r>
            <w:r w:rsidRPr="007A221B">
              <w:rPr>
                <w:rFonts w:hint="cs"/>
              </w:rPr>
              <w:t xml:space="preserve"> </w:t>
            </w: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 Answer</w:t>
            </w:r>
          </w:p>
        </w:tc>
        <w:tc>
          <w:tcPr>
            <w:tcW w:w="2422" w:type="dxa"/>
            <w:gridSpan w:val="2"/>
          </w:tcPr>
          <w:p w14:paraId="028F2DD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Jobs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clip</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audio</w:t>
            </w:r>
            <w:r w:rsidRPr="007A221B">
              <w:rPr>
                <w:rFonts w:asciiTheme="majorBidi" w:hAnsiTheme="majorBidi" w:cs="Times New Roman"/>
                <w:sz w:val="28"/>
                <w:szCs w:val="28"/>
                <w:lang w:bidi="ar-IQ"/>
              </w:rPr>
              <w:t xml:space="preserve">.</w:t>
            </w:r>
          </w:p>
          <w:p w14:paraId="49DE2C3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B53A3D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Exercises on various audio clips</w:t>
            </w:r>
          </w:p>
        </w:tc>
        <w:tc>
          <w:tcPr>
            <w:tcW w:w="1331" w:type="dxa"/>
          </w:tcPr>
          <w:p w14:paraId="02C10F6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378A0F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21</w:t>
            </w:r>
          </w:p>
        </w:tc>
      </w:tr>
      <w:tr w:rsidR="007A221B" w:rsidRPr="007A221B" w14:paraId="54C16386"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65BC9D7E"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0FF2E76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74A350B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r w:rsidRPr="007A221B">
              <w:rPr>
                <w:rFonts w:asciiTheme="majorBidi" w:hAnsiTheme="majorBidi" w:cs="Times New Roman"/>
                <w:sz w:val="28"/>
                <w:szCs w:val="28"/>
                <w:lang w:bidi="ar-IQ"/>
              </w:rPr>
              <w:t xml:space="preserve"> </w:t>
            </w:r>
          </w:p>
          <w:p w14:paraId="385BC26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33E18D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exercises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viewer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 play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Classic</w:t>
            </w:r>
          </w:p>
        </w:tc>
        <w:tc>
          <w:tcPr>
            <w:tcW w:w="1331" w:type="dxa"/>
          </w:tcPr>
          <w:p w14:paraId="704B38F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10D4F4D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22</w:t>
            </w:r>
          </w:p>
        </w:tc>
      </w:tr>
      <w:tr w:rsidR="007A221B" w:rsidRPr="007A221B" w14:paraId="10A5483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A13E4D9"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083F122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76A83A4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  </w:t>
            </w:r>
            <w:r w:rsidRPr="007A221B">
              <w:rPr>
                <w:rFonts w:asciiTheme="majorBidi" w:hAnsiTheme="majorBidi" w:cs="Times New Roman" w:hint="cs"/>
                <w:sz w:val="28"/>
                <w:szCs w:val="28"/>
                <w:lang w:bidi="ar-IQ"/>
              </w:rPr>
              <w:t>concept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Endowment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silence</w:t>
            </w:r>
          </w:p>
          <w:p w14:paraId="2ED0CD6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B63A109"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Understanding the language of silence</w:t>
            </w:r>
          </w:p>
        </w:tc>
        <w:tc>
          <w:tcPr>
            <w:tcW w:w="1331" w:type="dxa"/>
          </w:tcPr>
          <w:p w14:paraId="5825A2D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36E52AB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p>
        </w:tc>
      </w:tr>
      <w:tr w:rsidR="007A221B" w:rsidRPr="007A221B" w14:paraId="4462904F"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2FD0184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5D3F713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65E84C7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p w14:paraId="1BCB1FA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A89B45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For one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from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scenes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play</w:t>
            </w:r>
          </w:p>
        </w:tc>
        <w:tc>
          <w:tcPr>
            <w:tcW w:w="1331" w:type="dxa"/>
          </w:tcPr>
          <w:p w14:paraId="6FD743D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3051923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p>
        </w:tc>
      </w:tr>
      <w:tr w:rsidR="007A221B" w:rsidRPr="007A221B" w14:paraId="68BB2C5C"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447021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0328DD1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51B68AE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Theory</w:t>
            </w:r>
          </w:p>
          <w:p w14:paraId="62FCA28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0F5071E"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Exam in the scientific subject</w:t>
            </w:r>
          </w:p>
        </w:tc>
        <w:tc>
          <w:tcPr>
            <w:tcW w:w="1331" w:type="dxa"/>
          </w:tcPr>
          <w:p w14:paraId="231EC21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6E08F56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25</w:t>
            </w:r>
          </w:p>
        </w:tc>
      </w:tr>
      <w:tr w:rsidR="007A221B" w:rsidRPr="007A221B" w14:paraId="3970847D"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6FA1AB3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28338A5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5C4E3E2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Jobs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silence</w:t>
            </w:r>
            <w:r w:rsidRPr="007A221B">
              <w:rPr>
                <w:rFonts w:asciiTheme="majorBidi" w:hAnsiTheme="majorBidi" w:cstheme="majorBidi"/>
                <w:sz w:val="28"/>
                <w:szCs w:val="28"/>
                <w:lang w:bidi="ar-IQ"/>
              </w:rPr>
              <w:t xml:space="preserve"> </w:t>
            </w:r>
          </w:p>
          <w:p w14:paraId="40B2901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Types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silence</w:t>
            </w:r>
          </w:p>
        </w:tc>
        <w:tc>
          <w:tcPr>
            <w:tcW w:w="2168" w:type="dxa"/>
          </w:tcPr>
          <w:p w14:paraId="1D4EB83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Silence is a function; how can it be utilized by an actor?</w:t>
            </w:r>
          </w:p>
        </w:tc>
        <w:tc>
          <w:tcPr>
            <w:tcW w:w="1331" w:type="dxa"/>
          </w:tcPr>
          <w:p w14:paraId="6FFE0B7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000ACD3E"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26</w:t>
            </w:r>
          </w:p>
        </w:tc>
      </w:tr>
      <w:tr w:rsidR="007A221B" w:rsidRPr="007A221B" w14:paraId="049C178A"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C97756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497F7DD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B0B1B9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w:t>
            </w: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r w:rsidRPr="007A221B">
              <w:rPr>
                <w:rFonts w:asciiTheme="majorBidi" w:hAnsiTheme="majorBidi" w:cs="Times New Roman"/>
                <w:sz w:val="28"/>
                <w:szCs w:val="28"/>
                <w:lang w:bidi="ar-IQ"/>
              </w:rPr>
              <w:t xml:space="preserve">-</w:t>
            </w:r>
            <w:r w:rsidRPr="007A221B">
              <w:rPr>
                <w:rFonts w:asciiTheme="majorBidi" w:hAnsiTheme="majorBidi" w:cs="Times New Roman" w:hint="cs"/>
                <w:sz w:val="28"/>
                <w:szCs w:val="28"/>
                <w:lang w:bidi="ar-IQ"/>
              </w:rPr>
              <w:t>For rhythm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audio</w:t>
            </w:r>
            <w:r w:rsidRPr="007A221B">
              <w:rPr>
                <w:rFonts w:asciiTheme="majorBidi" w:hAnsiTheme="majorBidi" w:cs="Times New Roman"/>
                <w:sz w:val="28"/>
                <w:szCs w:val="28"/>
                <w:lang w:bidi="ar-IQ"/>
              </w:rPr>
              <w:t xml:space="preserve">  </w:t>
            </w:r>
          </w:p>
        </w:tc>
        <w:tc>
          <w:tcPr>
            <w:tcW w:w="2168" w:type="dxa"/>
          </w:tcPr>
          <w:p w14:paraId="342D2C3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Ringtone apps</w:t>
            </w:r>
          </w:p>
        </w:tc>
        <w:tc>
          <w:tcPr>
            <w:tcW w:w="1331" w:type="dxa"/>
          </w:tcPr>
          <w:p w14:paraId="4406301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3C6EE03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27</w:t>
            </w:r>
          </w:p>
        </w:tc>
      </w:tr>
      <w:tr w:rsidR="007A221B" w:rsidRPr="007A221B" w14:paraId="4C5D21A6"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33FCB2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7161254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6DF0E2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w:t>
            </w:r>
            <w:r w:rsidRPr="007A221B">
              <w:rPr>
                <w:rFonts w:asciiTheme="majorBidi" w:hAnsiTheme="majorBidi" w:cs="Times New Roman" w:hint="cs"/>
                <w:sz w:val="28"/>
                <w:szCs w:val="28"/>
                <w:lang w:bidi="ar-IQ"/>
              </w:rPr>
              <w:t>Unity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rhythm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speed</w:t>
            </w:r>
            <w:r w:rsidRPr="007A221B">
              <w:rPr>
                <w:rFonts w:asciiTheme="majorBidi" w:hAnsiTheme="majorBidi" w:cs="Times New Roman"/>
                <w:sz w:val="28"/>
                <w:szCs w:val="28"/>
                <w:lang w:bidi="ar-IQ"/>
              </w:rPr>
              <w:t xml:space="preserve"> </w:t>
            </w:r>
          </w:p>
        </w:tc>
        <w:tc>
          <w:tcPr>
            <w:tcW w:w="2168" w:type="dxa"/>
          </w:tcPr>
          <w:p w14:paraId="262E920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Applications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Tonal</w:t>
            </w:r>
          </w:p>
        </w:tc>
        <w:tc>
          <w:tcPr>
            <w:tcW w:w="1331" w:type="dxa"/>
          </w:tcPr>
          <w:p w14:paraId="63A6238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77AD3F2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28</w:t>
            </w:r>
          </w:p>
        </w:tc>
      </w:tr>
      <w:tr w:rsidR="007A221B" w:rsidRPr="007A221B" w14:paraId="5C72E53C"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BE0ACA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654C6A3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3F93C13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Theory</w:t>
            </w:r>
          </w:p>
        </w:tc>
        <w:tc>
          <w:tcPr>
            <w:tcW w:w="2168" w:type="dxa"/>
          </w:tcPr>
          <w:p w14:paraId="2268DAF0"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Exam in the scientific subject</w:t>
            </w:r>
          </w:p>
        </w:tc>
        <w:tc>
          <w:tcPr>
            <w:tcW w:w="1331" w:type="dxa"/>
          </w:tcPr>
          <w:p w14:paraId="2BA3EF3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4B1E175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29</w:t>
            </w:r>
          </w:p>
        </w:tc>
      </w:tr>
      <w:tr w:rsidR="007A221B" w:rsidRPr="007A221B" w14:paraId="607AB9FD"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3ED10D3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oral</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620" w:type="dxa"/>
          </w:tcPr>
          <w:p w14:paraId="74F47EF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with</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interrogation</w:t>
            </w:r>
          </w:p>
        </w:tc>
        <w:tc>
          <w:tcPr>
            <w:tcW w:w="2422" w:type="dxa"/>
            <w:gridSpan w:val="2"/>
          </w:tcPr>
          <w:p w14:paraId="62B8E72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exam</w:t>
            </w:r>
          </w:p>
        </w:tc>
        <w:tc>
          <w:tcPr>
            <w:tcW w:w="2168" w:type="dxa"/>
          </w:tcPr>
          <w:p w14:paraId="6A89DB4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The exam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For one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from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scenes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play</w:t>
            </w:r>
          </w:p>
        </w:tc>
        <w:tc>
          <w:tcPr>
            <w:tcW w:w="1331" w:type="dxa"/>
          </w:tcPr>
          <w:p w14:paraId="45AF020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c>
          <w:tcPr>
            <w:tcW w:w="1117" w:type="dxa"/>
          </w:tcPr>
          <w:p w14:paraId="65ED6CF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30</w:t>
            </w:r>
          </w:p>
        </w:tc>
      </w:tr>
    </w:tbl>
    <w:p w14:paraId="5F3E12D3" w14:textId="77777777" w:rsidR="007A221B" w:rsidRPr="007A221B" w:rsidRDefault="007A221B" w:rsidP="007A221B">
      <w:pPr>
        <w:jc w:val="center"/>
        <w:rPr>
          <w:sz w:val="36"/>
          <w:szCs w:val="36"/>
          <w:lang w:bidi="ar-IQ"/>
        </w:rPr>
      </w:pPr>
    </w:p>
    <w:p w14:paraId="6B65026A"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1EB61DFD"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D1A8D9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79B8BDC3"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BA947BB" w14:textId="77777777" w:rsidR="007A221B" w:rsidRPr="007A221B" w:rsidRDefault="007A221B" w:rsidP="007A221B">
            <w:pPr>
              <w:jc w:val="right"/>
              <w:rPr>
                <w:sz w:val="36"/>
                <w:szCs w:val="36"/>
                <w:lang w:bidi="ar-IQ"/>
              </w:rPr>
            </w:pPr>
            <w:r w:rsidRPr="007A221B">
              <w:rPr>
                <w:rFonts w:cs="Arial" w:hint="cs"/>
                <w:sz w:val="36"/>
                <w:szCs w:val="36"/>
                <w:lang w:bidi="ar-IQ"/>
              </w:rPr>
              <w:t>art</w:t>
            </w:r>
            <w:r w:rsidRPr="007A221B">
              <w:rPr>
                <w:rFonts w:cs="Arial"/>
                <w:sz w:val="36"/>
                <w:szCs w:val="36"/>
                <w:lang w:bidi="ar-IQ"/>
              </w:rPr>
              <w:t xml:space="preserve"> </w:t>
            </w:r>
            <w:r w:rsidRPr="007A221B">
              <w:rPr>
                <w:rFonts w:cs="Arial" w:hint="cs"/>
                <w:sz w:val="36"/>
                <w:szCs w:val="36"/>
                <w:lang w:bidi="ar-IQ"/>
              </w:rPr>
              <w:t>delivery</w:t>
            </w:r>
            <w:r w:rsidRPr="007A221B">
              <w:rPr>
                <w:rFonts w:cs="Arial"/>
                <w:sz w:val="36"/>
                <w:szCs w:val="36"/>
                <w:lang w:bidi="ar-IQ"/>
              </w:rPr>
              <w:t xml:space="preserve"> </w:t>
            </w:r>
            <w:r w:rsidRPr="007A221B">
              <w:rPr>
                <w:rFonts w:cs="Arial" w:hint="cs"/>
                <w:sz w:val="36"/>
                <w:szCs w:val="36"/>
                <w:lang w:bidi="ar-IQ"/>
              </w:rPr>
              <w:t>C</w:t>
            </w:r>
            <w:r w:rsidRPr="007A221B">
              <w:rPr>
                <w:rFonts w:cs="Arial"/>
                <w:sz w:val="36"/>
                <w:szCs w:val="36"/>
                <w:lang w:bidi="ar-IQ"/>
              </w:rPr>
              <w:t>1</w:t>
            </w:r>
            <w:r w:rsidRPr="007A221B">
              <w:rPr>
                <w:rFonts w:cs="Arial" w:hint="cs"/>
                <w:sz w:val="36"/>
                <w:szCs w:val="36"/>
                <w:lang w:bidi="ar-IQ"/>
              </w:rPr>
              <w:t>Sami</w:t>
            </w:r>
            <w:r w:rsidRPr="007A221B">
              <w:rPr>
                <w:rFonts w:cs="Arial"/>
                <w:sz w:val="36"/>
                <w:szCs w:val="36"/>
                <w:lang w:bidi="ar-IQ"/>
              </w:rPr>
              <w:t xml:space="preserve"> </w:t>
            </w:r>
            <w:r w:rsidRPr="007A221B">
              <w:rPr>
                <w:rFonts w:cs="Arial" w:hint="cs"/>
                <w:sz w:val="36"/>
                <w:szCs w:val="36"/>
                <w:lang w:bidi="ar-IQ"/>
              </w:rPr>
              <w:t>slave</w:t>
            </w:r>
            <w:r w:rsidRPr="007A221B">
              <w:rPr>
                <w:sz w:val="36"/>
                <w:szCs w:val="36"/>
                <w:lang w:bidi="ar-IQ"/>
              </w:rPr>
              <w:t xml:space="preserve"> </w:t>
            </w:r>
          </w:p>
          <w:p w14:paraId="38319C16" w14:textId="77777777" w:rsidR="007A221B" w:rsidRPr="007A221B" w:rsidRDefault="007A221B" w:rsidP="007A221B">
            <w:pPr>
              <w:jc w:val="right"/>
              <w:rPr>
                <w:sz w:val="36"/>
                <w:szCs w:val="36"/>
                <w:lang w:bidi="ar-IQ"/>
              </w:rPr>
            </w:pPr>
            <w:r w:rsidRPr="007A221B">
              <w:rPr>
                <w:rFonts w:cs="Arial" w:hint="cs"/>
                <w:sz w:val="36"/>
                <w:szCs w:val="36"/>
                <w:lang w:bidi="ar-IQ"/>
              </w:rPr>
              <w:t>Al-Hamid</w:t>
            </w:r>
            <w:r w:rsidRPr="007A221B">
              <w:rPr>
                <w:rFonts w:cs="Arial"/>
                <w:sz w:val="36"/>
                <w:szCs w:val="36"/>
                <w:lang w:bidi="ar-IQ"/>
              </w:rPr>
              <w:t xml:space="preserve"> </w:t>
            </w:r>
            <w:r w:rsidRPr="007A221B">
              <w:rPr>
                <w:rFonts w:cs="Arial" w:hint="cs"/>
                <w:sz w:val="36"/>
                <w:szCs w:val="36"/>
                <w:lang w:bidi="ar-IQ"/>
              </w:rPr>
              <w:t>And early</w:t>
            </w:r>
            <w:r w:rsidRPr="007A221B">
              <w:rPr>
                <w:rFonts w:cs="Arial"/>
                <w:sz w:val="36"/>
                <w:szCs w:val="36"/>
                <w:lang w:bidi="ar-IQ"/>
              </w:rPr>
              <w:t xml:space="preserve"> </w:t>
            </w:r>
            <w:r w:rsidRPr="007A221B">
              <w:rPr>
                <w:rFonts w:cs="Arial" w:hint="cs"/>
                <w:sz w:val="36"/>
                <w:szCs w:val="36"/>
                <w:lang w:bidi="ar-IQ"/>
              </w:rPr>
              <w:t>goldfinch</w:t>
            </w:r>
            <w:r w:rsidRPr="007A221B">
              <w:rPr>
                <w:rFonts w:cs="Arial"/>
                <w:sz w:val="36"/>
                <w:szCs w:val="36"/>
                <w:lang w:bidi="ar-IQ"/>
              </w:rPr>
              <w:t xml:space="preserve"> </w:t>
            </w:r>
            <w:r w:rsidRPr="007A221B">
              <w:rPr>
                <w:rFonts w:cs="Arial" w:hint="cs"/>
                <w:sz w:val="36"/>
                <w:szCs w:val="36"/>
                <w:lang w:bidi="ar-IQ"/>
              </w:rPr>
              <w:t>unique</w:t>
            </w:r>
          </w:p>
        </w:tc>
        <w:tc>
          <w:tcPr>
            <w:tcW w:w="4431" w:type="dxa"/>
          </w:tcPr>
          <w:p w14:paraId="623DD8F3"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4868774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F54D9BA" w14:textId="77777777" w:rsidR="007A221B" w:rsidRPr="007A221B" w:rsidRDefault="007A221B" w:rsidP="007A221B">
            <w:pPr>
              <w:jc w:val="right"/>
              <w:rPr>
                <w:sz w:val="36"/>
                <w:szCs w:val="36"/>
                <w:lang w:bidi="ar-IQ"/>
              </w:rPr>
            </w:pPr>
            <w:r w:rsidRPr="007A221B">
              <w:rPr>
                <w:rFonts w:hint="cs"/>
                <w:sz w:val="36"/>
                <w:szCs w:val="36"/>
                <w:lang w:bidi="ar-IQ"/>
              </w:rPr>
              <w:t>Specialized scientific journals, periodicals, and research in the field</w:t>
            </w:r>
          </w:p>
        </w:tc>
        <w:tc>
          <w:tcPr>
            <w:tcW w:w="4431" w:type="dxa"/>
          </w:tcPr>
          <w:p w14:paraId="3531800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47093CA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287DBA2D"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AB5E4B8" w14:textId="77777777" w:rsidR="007A221B" w:rsidRPr="007A221B" w:rsidRDefault="007A221B" w:rsidP="007A221B">
            <w:pPr>
              <w:jc w:val="right"/>
              <w:rPr>
                <w:sz w:val="36"/>
                <w:szCs w:val="36"/>
                <w:lang w:bidi="ar-IQ"/>
              </w:rPr>
            </w:pPr>
            <w:r w:rsidRPr="007A221B">
              <w:rPr>
                <w:rFonts w:cs="Arial" w:hint="cs"/>
                <w:sz w:val="36"/>
                <w:szCs w:val="36"/>
                <w:lang w:bidi="ar-IQ"/>
              </w:rPr>
              <w:t>Voices</w:t>
            </w:r>
            <w:r w:rsidRPr="007A221B">
              <w:rPr>
                <w:rFonts w:cs="Arial"/>
                <w:sz w:val="36"/>
                <w:szCs w:val="36"/>
                <w:lang w:bidi="ar-IQ"/>
              </w:rPr>
              <w:t xml:space="preserve"> </w:t>
            </w:r>
            <w:r w:rsidRPr="007A221B">
              <w:rPr>
                <w:rFonts w:cs="Arial" w:hint="cs"/>
                <w:sz w:val="36"/>
                <w:szCs w:val="36"/>
                <w:lang w:bidi="ar-IQ"/>
              </w:rPr>
              <w:t>Linguistic</w:t>
            </w:r>
            <w:r w:rsidRPr="007A221B">
              <w:rPr>
                <w:rFonts w:cs="Arial"/>
                <w:sz w:val="36"/>
                <w:szCs w:val="36"/>
                <w:lang w:bidi="ar-IQ"/>
              </w:rPr>
              <w:t xml:space="preserve"> </w:t>
            </w:r>
            <w:r w:rsidRPr="007A221B">
              <w:rPr>
                <w:rFonts w:cs="Arial" w:hint="cs"/>
                <w:sz w:val="36"/>
                <w:szCs w:val="36"/>
                <w:lang w:bidi="ar-IQ"/>
              </w:rPr>
              <w:t>d</w:t>
            </w:r>
            <w:r w:rsidRPr="007A221B">
              <w:rPr>
                <w:rFonts w:cs="Arial"/>
                <w:sz w:val="36"/>
                <w:szCs w:val="36"/>
                <w:lang w:bidi="ar-IQ"/>
              </w:rPr>
              <w:t>.</w:t>
            </w:r>
            <w:r w:rsidRPr="007A221B">
              <w:rPr>
                <w:rFonts w:cs="Arial" w:hint="cs"/>
                <w:sz w:val="36"/>
                <w:szCs w:val="36"/>
                <w:lang w:bidi="ar-IQ"/>
              </w:rPr>
              <w:t>Ibrahim</w:t>
            </w:r>
            <w:r w:rsidRPr="007A221B">
              <w:rPr>
                <w:rFonts w:cs="Arial"/>
                <w:sz w:val="36"/>
                <w:szCs w:val="36"/>
                <w:lang w:bidi="ar-IQ"/>
              </w:rPr>
              <w:t xml:space="preserve"> </w:t>
            </w:r>
            <w:r w:rsidRPr="007A221B">
              <w:rPr>
                <w:rFonts w:cs="Arial" w:hint="cs"/>
                <w:sz w:val="36"/>
                <w:szCs w:val="36"/>
                <w:lang w:bidi="ar-IQ"/>
              </w:rPr>
              <w:t>Anis</w:t>
            </w:r>
          </w:p>
        </w:tc>
        <w:tc>
          <w:tcPr>
            <w:tcW w:w="4431" w:type="dxa"/>
          </w:tcPr>
          <w:p w14:paraId="5F144A9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3- Main references (sources)</w:t>
            </w:r>
          </w:p>
        </w:tc>
      </w:tr>
      <w:tr w:rsidR="007A221B" w:rsidRPr="007A221B" w14:paraId="7D48DAAA"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A5C22D7" w14:textId="77777777" w:rsidR="007A221B" w:rsidRPr="007A221B" w:rsidRDefault="007A221B" w:rsidP="007A221B">
            <w:pPr>
              <w:jc w:val="right"/>
              <w:rPr>
                <w:sz w:val="36"/>
                <w:szCs w:val="36"/>
                <w:lang w:bidi="ar-IQ"/>
              </w:rPr>
            </w:pPr>
            <w:r w:rsidRPr="007A221B">
              <w:rPr>
                <w:rFonts w:hint="cs"/>
                <w:sz w:val="36"/>
                <w:szCs w:val="36"/>
                <w:lang w:bidi="ar-IQ"/>
              </w:rPr>
              <w:t xml:space="preserve">Google, YouTube and others</w:t>
            </w:r>
          </w:p>
          <w:p w14:paraId="3BB191C9" w14:textId="77777777" w:rsidR="007A221B" w:rsidRPr="007A221B" w:rsidRDefault="007A221B" w:rsidP="007A221B">
            <w:pPr>
              <w:jc w:val="right"/>
              <w:rPr>
                <w:sz w:val="36"/>
                <w:szCs w:val="36"/>
                <w:lang w:bidi="ar-IQ"/>
              </w:rPr>
            </w:pPr>
          </w:p>
        </w:tc>
        <w:tc>
          <w:tcPr>
            <w:tcW w:w="4431" w:type="dxa"/>
          </w:tcPr>
          <w:p w14:paraId="2632934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bl>
    <w:p w14:paraId="6EF99DB9" w14:textId="77777777" w:rsidR="007A221B" w:rsidRPr="007A221B" w:rsidRDefault="007A221B" w:rsidP="007A221B">
      <w:pPr>
        <w:jc w:val="center"/>
        <w:rPr>
          <w:sz w:val="36"/>
          <w:szCs w:val="36"/>
          <w:lang w:bidi="ar-IQ"/>
        </w:rPr>
      </w:pPr>
    </w:p>
    <w:p w14:paraId="7924A6AF"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3E4F6E64"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0E1B77B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4ECD8AB7"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4281A4D7"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84AB8FD" w14:textId="77777777" w:rsidR="007A221B" w:rsidRPr="007A221B" w:rsidRDefault="007A221B" w:rsidP="007A221B">
            <w:pPr>
              <w:jc w:val="right"/>
              <w:rPr>
                <w:sz w:val="36"/>
                <w:szCs w:val="36"/>
                <w:lang w:bidi="ar-IQ"/>
              </w:rPr>
            </w:pPr>
          </w:p>
          <w:p w14:paraId="35A7806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Developing the curriculum content by deleting, adding, and replacing.</w:t>
            </w:r>
            <w:r w:rsidRPr="007A221B">
              <w:rPr>
                <w:rFonts w:asciiTheme="majorBidi" w:hAnsiTheme="majorBidi" w:cstheme="majorBidi"/>
                <w:sz w:val="36"/>
                <w:szCs w:val="36"/>
                <w:lang w:bidi="ar-IQ"/>
              </w:rPr>
              <w:t xml:space="preserve">1</w:t>
            </w:r>
          </w:p>
          <w:p w14:paraId="75F5B59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Using modern teaching methods according to the nature of the subject and the level of the learners from time to time</w:t>
            </w:r>
          </w:p>
          <w:p w14:paraId="6E459C8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lang w:bidi="ar-IQ"/>
              </w:rPr>
              <w:t xml:space="preserve">3- Using modern assessment methods such as alternative and electronic assessment</w:t>
            </w:r>
          </w:p>
          <w:p w14:paraId="7F92EC56" w14:textId="77777777" w:rsidR="007A221B" w:rsidRPr="007A221B" w:rsidRDefault="007A221B" w:rsidP="007A221B">
            <w:pPr>
              <w:jc w:val="right"/>
              <w:rPr>
                <w:sz w:val="36"/>
                <w:szCs w:val="36"/>
                <w:lang w:bidi="ar-IQ"/>
              </w:rPr>
            </w:pPr>
          </w:p>
        </w:tc>
      </w:tr>
      <w:tr w:rsidR="007A221B" w:rsidRPr="007A221B" w14:paraId="05F96153"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29DA0DA" w14:textId="77777777" w:rsidR="007A221B" w:rsidRPr="007A221B" w:rsidRDefault="007A221B" w:rsidP="007A221B">
            <w:pPr>
              <w:jc w:val="right"/>
              <w:rPr>
                <w:sz w:val="36"/>
                <w:szCs w:val="36"/>
                <w:lang w:bidi="ar-IQ"/>
              </w:rPr>
            </w:pPr>
            <w:r w:rsidRPr="007A221B">
              <w:rPr>
                <w:rFonts w:hint="cs"/>
                <w:sz w:val="36"/>
                <w:szCs w:val="36"/>
                <w:lang w:bidi="ar-IQ"/>
              </w:rPr>
              <w:t>Special requirements: (including, for example, workshops, periodicals, laboratories, and websites) Social services (including, for example, guest lectures, vocational training, and field studies)</w:t>
            </w:r>
          </w:p>
          <w:p w14:paraId="74308F61" w14:textId="77777777" w:rsidR="007A221B" w:rsidRPr="007A221B" w:rsidRDefault="007A221B" w:rsidP="007A221B">
            <w:pPr>
              <w:jc w:val="right"/>
              <w:rPr>
                <w:sz w:val="36"/>
                <w:szCs w:val="36"/>
                <w:lang w:bidi="ar-IQ"/>
              </w:rPr>
            </w:pPr>
          </w:p>
        </w:tc>
      </w:tr>
      <w:tr w:rsidR="007A221B" w:rsidRPr="007A221B" w14:paraId="4EEF84D7"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B17528B" w14:textId="77777777" w:rsidR="007A221B" w:rsidRPr="007A221B" w:rsidRDefault="007A221B" w:rsidP="007A221B">
            <w:pPr>
              <w:jc w:val="right"/>
              <w:rPr>
                <w:sz w:val="36"/>
                <w:szCs w:val="36"/>
                <w:lang w:bidi="ar-IQ"/>
              </w:rPr>
            </w:pPr>
            <w:r w:rsidRPr="007A221B">
              <w:rPr>
                <w:rFonts w:hint="cs"/>
                <w:sz w:val="36"/>
                <w:szCs w:val="36"/>
                <w:lang w:bidi="ar-IQ"/>
              </w:rPr>
              <w:t>Signature of the course instructor: Assistant Professor Dr. Muhannad Ibrahim Al-Ameedi</w:t>
            </w:r>
          </w:p>
          <w:p w14:paraId="58C66A79" w14:textId="77777777" w:rsidR="007A221B" w:rsidRPr="007A221B" w:rsidRDefault="007A221B" w:rsidP="007A221B">
            <w:pPr>
              <w:rPr>
                <w:sz w:val="36"/>
                <w:szCs w:val="36"/>
                <w:lang w:bidi="ar-IQ"/>
              </w:rPr>
            </w:pPr>
          </w:p>
        </w:tc>
      </w:tr>
    </w:tbl>
    <w:p w14:paraId="55C800A0" w14:textId="77777777" w:rsidR="007A221B" w:rsidRDefault="007A221B" w:rsidP="004A3055">
      <w:pPr>
        <w:pStyle w:val="NoSpacing"/>
        <w:rPr>
          <w:rFonts w:ascii="Simplified Arabic" w:hAnsi="Simplified Arabic" w:cs="Simplified Arabic"/>
          <w:b/>
          <w:bCs/>
          <w:sz w:val="24"/>
          <w:szCs w:val="24"/>
          <w:lang w:bidi="ar-IQ"/>
        </w:rPr>
        <w:bidi/>
      </w:pPr>
    </w:p>
    <w:p w14:paraId="74CCCFC4" w14:textId="77777777" w:rsidR="007A221B" w:rsidRDefault="007A221B" w:rsidP="004A3055">
      <w:pPr>
        <w:pStyle w:val="NoSpacing"/>
        <w:rPr>
          <w:rFonts w:ascii="Simplified Arabic" w:hAnsi="Simplified Arabic" w:cs="Simplified Arabic"/>
          <w:b/>
          <w:bCs/>
          <w:sz w:val="24"/>
          <w:szCs w:val="24"/>
          <w:lang w:bidi="ar-IQ"/>
        </w:rPr>
        <w:bidi/>
      </w:pPr>
    </w:p>
    <w:p w14:paraId="704B83A4" w14:textId="77777777" w:rsidR="007A221B" w:rsidRDefault="007A221B" w:rsidP="004A3055">
      <w:pPr>
        <w:pStyle w:val="NoSpacing"/>
        <w:rPr>
          <w:rFonts w:ascii="Simplified Arabic" w:hAnsi="Simplified Arabic" w:cs="Simplified Arabic"/>
          <w:b/>
          <w:bCs/>
          <w:sz w:val="24"/>
          <w:szCs w:val="24"/>
          <w:lang w:bidi="ar-IQ"/>
        </w:rPr>
        <w:bidi/>
      </w:pPr>
    </w:p>
    <w:p w14:paraId="1C062B15" w14:textId="77777777" w:rsidR="007A221B" w:rsidRDefault="007A221B" w:rsidP="004A3055">
      <w:pPr>
        <w:pStyle w:val="NoSpacing"/>
        <w:rPr>
          <w:rFonts w:ascii="Simplified Arabic" w:hAnsi="Simplified Arabic" w:cs="Simplified Arabic"/>
          <w:b/>
          <w:bCs/>
          <w:sz w:val="24"/>
          <w:szCs w:val="24"/>
          <w:lang w:bidi="ar-IQ"/>
        </w:rPr>
        <w:bidi/>
      </w:pPr>
    </w:p>
    <w:p w14:paraId="33AF8BE3" w14:textId="77777777" w:rsidR="007A221B" w:rsidRDefault="007A221B" w:rsidP="004A3055">
      <w:pPr>
        <w:pStyle w:val="NoSpacing"/>
        <w:rPr>
          <w:rFonts w:ascii="Simplified Arabic" w:hAnsi="Simplified Arabic" w:cs="Simplified Arabic"/>
          <w:b/>
          <w:bCs/>
          <w:sz w:val="24"/>
          <w:szCs w:val="24"/>
          <w:lang w:bidi="ar-IQ"/>
        </w:rPr>
        <w:bidi/>
      </w:pPr>
    </w:p>
    <w:p w14:paraId="70965356" w14:textId="77777777" w:rsidR="007A221B" w:rsidRDefault="007A221B" w:rsidP="004A3055">
      <w:pPr>
        <w:pStyle w:val="NoSpacing"/>
        <w:rPr>
          <w:rFonts w:ascii="Simplified Arabic" w:hAnsi="Simplified Arabic" w:cs="Simplified Arabic"/>
          <w:b/>
          <w:bCs/>
          <w:sz w:val="24"/>
          <w:szCs w:val="24"/>
          <w:lang w:bidi="ar-IQ"/>
        </w:rPr>
        <w:bidi/>
      </w:pPr>
    </w:p>
    <w:p w14:paraId="5207FC35" w14:textId="77777777" w:rsidR="007A221B" w:rsidRDefault="007A221B" w:rsidP="004A3055">
      <w:pPr>
        <w:pStyle w:val="NoSpacing"/>
        <w:rPr>
          <w:rFonts w:ascii="Simplified Arabic" w:hAnsi="Simplified Arabic" w:cs="Simplified Arabic"/>
          <w:b/>
          <w:bCs/>
          <w:sz w:val="24"/>
          <w:szCs w:val="24"/>
          <w:lang w:bidi="ar-IQ"/>
        </w:rPr>
        <w:bidi/>
      </w:pPr>
    </w:p>
    <w:p w14:paraId="176361BC" w14:textId="77777777" w:rsidR="007A221B" w:rsidRDefault="007A221B" w:rsidP="004A3055">
      <w:pPr>
        <w:pStyle w:val="NoSpacing"/>
        <w:rPr>
          <w:rFonts w:ascii="Simplified Arabic" w:hAnsi="Simplified Arabic" w:cs="Simplified Arabic"/>
          <w:b/>
          <w:bCs/>
          <w:sz w:val="24"/>
          <w:szCs w:val="24"/>
          <w:lang w:bidi="ar-IQ"/>
        </w:rPr>
        <w:bidi/>
      </w:pPr>
    </w:p>
    <w:p w14:paraId="5AA93306" w14:textId="77777777" w:rsidR="007A221B" w:rsidRDefault="007A221B" w:rsidP="004A3055">
      <w:pPr>
        <w:pStyle w:val="NoSpacing"/>
        <w:rPr>
          <w:rFonts w:ascii="Simplified Arabic" w:hAnsi="Simplified Arabic" w:cs="Simplified Arabic"/>
          <w:b/>
          <w:bCs/>
          <w:sz w:val="24"/>
          <w:szCs w:val="24"/>
          <w:lang w:bidi="ar-IQ"/>
        </w:rPr>
        <w:bidi/>
      </w:pPr>
    </w:p>
    <w:p w14:paraId="28176332" w14:textId="77777777" w:rsidR="007A221B" w:rsidRDefault="007A221B" w:rsidP="004A3055">
      <w:pPr>
        <w:pStyle w:val="NoSpacing"/>
        <w:rPr>
          <w:rFonts w:ascii="Simplified Arabic" w:hAnsi="Simplified Arabic" w:cs="Simplified Arabic"/>
          <w:b/>
          <w:bCs/>
          <w:sz w:val="24"/>
          <w:szCs w:val="24"/>
          <w:lang w:bidi="ar-IQ"/>
        </w:rPr>
        <w:bidi/>
      </w:pPr>
    </w:p>
    <w:p w14:paraId="24452BDD" w14:textId="77777777" w:rsidR="007A221B" w:rsidRDefault="007A221B" w:rsidP="004A3055">
      <w:pPr>
        <w:pStyle w:val="NoSpacing"/>
        <w:rPr>
          <w:rFonts w:ascii="Simplified Arabic" w:hAnsi="Simplified Arabic" w:cs="Simplified Arabic"/>
          <w:b/>
          <w:bCs/>
          <w:sz w:val="24"/>
          <w:szCs w:val="24"/>
          <w:lang w:bidi="ar-IQ"/>
        </w:rPr>
        <w:bidi/>
      </w:pPr>
    </w:p>
    <w:p w14:paraId="0CB087B1" w14:textId="77777777" w:rsidR="007A221B" w:rsidRDefault="007A221B" w:rsidP="004A3055">
      <w:pPr>
        <w:pStyle w:val="NoSpacing"/>
        <w:rPr>
          <w:rFonts w:ascii="Simplified Arabic" w:hAnsi="Simplified Arabic" w:cs="Simplified Arabic"/>
          <w:b/>
          <w:bCs/>
          <w:sz w:val="24"/>
          <w:szCs w:val="24"/>
          <w:lang w:bidi="ar-IQ"/>
        </w:rPr>
        <w:bidi/>
      </w:pPr>
    </w:p>
    <w:p w14:paraId="6B5252F0" w14:textId="77777777" w:rsidR="007A221B" w:rsidRDefault="007A221B" w:rsidP="004A3055">
      <w:pPr>
        <w:pStyle w:val="NoSpacing"/>
        <w:rPr>
          <w:rFonts w:ascii="Simplified Arabic" w:hAnsi="Simplified Arabic" w:cs="Simplified Arabic"/>
          <w:b/>
          <w:bCs/>
          <w:sz w:val="24"/>
          <w:szCs w:val="24"/>
          <w:lang w:bidi="ar-IQ"/>
        </w:rPr>
        <w:bidi/>
      </w:pPr>
    </w:p>
    <w:p w14:paraId="50449F86" w14:textId="77777777" w:rsidR="007A221B" w:rsidRDefault="007A221B" w:rsidP="004A3055">
      <w:pPr>
        <w:pStyle w:val="NoSpacing"/>
        <w:rPr>
          <w:rFonts w:ascii="Simplified Arabic" w:hAnsi="Simplified Arabic" w:cs="Simplified Arabic"/>
          <w:b/>
          <w:bCs/>
          <w:sz w:val="24"/>
          <w:szCs w:val="24"/>
          <w:lang w:bidi="ar-IQ"/>
        </w:rPr>
        <w:bidi/>
      </w:pPr>
    </w:p>
    <w:p w14:paraId="73A8A587" w14:textId="77777777" w:rsidR="007A221B" w:rsidRDefault="007A221B" w:rsidP="004A3055">
      <w:pPr>
        <w:pStyle w:val="NoSpacing"/>
        <w:rPr>
          <w:rFonts w:ascii="Simplified Arabic" w:hAnsi="Simplified Arabic" w:cs="Simplified Arabic"/>
          <w:b/>
          <w:bCs/>
          <w:sz w:val="24"/>
          <w:szCs w:val="24"/>
          <w:lang w:bidi="ar-IQ"/>
        </w:rPr>
        <w:bidi/>
      </w:pPr>
    </w:p>
    <w:p w14:paraId="27E321AF" w14:textId="77777777" w:rsidR="007A221B" w:rsidRDefault="007A221B" w:rsidP="004A3055">
      <w:pPr>
        <w:pStyle w:val="NoSpacing"/>
        <w:rPr>
          <w:rFonts w:ascii="Simplified Arabic" w:hAnsi="Simplified Arabic" w:cs="Simplified Arabic"/>
          <w:b/>
          <w:bCs/>
          <w:sz w:val="24"/>
          <w:szCs w:val="24"/>
          <w:lang w:bidi="ar-IQ"/>
        </w:rPr>
        <w:bidi/>
      </w:pPr>
    </w:p>
    <w:p w14:paraId="4F8FF0F1" w14:textId="77777777" w:rsidR="007A221B" w:rsidRDefault="007A221B" w:rsidP="004A3055">
      <w:pPr>
        <w:pStyle w:val="NoSpacing"/>
        <w:rPr>
          <w:rFonts w:ascii="Simplified Arabic" w:hAnsi="Simplified Arabic" w:cs="Simplified Arabic"/>
          <w:b/>
          <w:bCs/>
          <w:sz w:val="24"/>
          <w:szCs w:val="24"/>
          <w:lang w:bidi="ar-IQ"/>
        </w:rPr>
        <w:bidi/>
      </w:pPr>
    </w:p>
    <w:p w14:paraId="601B3A7F" w14:textId="77777777" w:rsidR="007A221B" w:rsidRDefault="007A221B" w:rsidP="004A3055">
      <w:pPr>
        <w:pStyle w:val="NoSpacing"/>
        <w:rPr>
          <w:rFonts w:ascii="Simplified Arabic" w:hAnsi="Simplified Arabic" w:cs="Simplified Arabic"/>
          <w:b/>
          <w:bCs/>
          <w:sz w:val="24"/>
          <w:szCs w:val="24"/>
          <w:lang w:bidi="ar-IQ"/>
        </w:rPr>
        <w:bidi/>
      </w:pPr>
    </w:p>
    <w:p w14:paraId="0F9FF806" w14:textId="77777777" w:rsidR="007A221B" w:rsidRDefault="007A221B" w:rsidP="004A3055">
      <w:pPr>
        <w:pStyle w:val="NoSpacing"/>
        <w:rPr>
          <w:rFonts w:ascii="Simplified Arabic" w:hAnsi="Simplified Arabic" w:cs="Simplified Arabic"/>
          <w:b/>
          <w:bCs/>
          <w:sz w:val="24"/>
          <w:szCs w:val="24"/>
          <w:lang w:bidi="ar-IQ"/>
        </w:rPr>
        <w:bidi/>
      </w:pPr>
    </w:p>
    <w:p w14:paraId="06FAC883" w14:textId="77777777" w:rsidR="007A221B" w:rsidRDefault="007A221B" w:rsidP="004A3055">
      <w:pPr>
        <w:pStyle w:val="NoSpacing"/>
        <w:rPr>
          <w:rFonts w:ascii="Simplified Arabic" w:hAnsi="Simplified Arabic" w:cs="Simplified Arabic"/>
          <w:b/>
          <w:bCs/>
          <w:sz w:val="24"/>
          <w:szCs w:val="24"/>
          <w:lang w:bidi="ar-IQ"/>
        </w:rPr>
        <w:bidi/>
      </w:pPr>
    </w:p>
    <w:p w14:paraId="5DEB0442" w14:textId="77777777" w:rsidR="007A221B" w:rsidRDefault="007A221B" w:rsidP="004A3055">
      <w:pPr>
        <w:pStyle w:val="NoSpacing"/>
        <w:rPr>
          <w:rFonts w:ascii="Simplified Arabic" w:hAnsi="Simplified Arabic" w:cs="Simplified Arabic"/>
          <w:b/>
          <w:bCs/>
          <w:sz w:val="24"/>
          <w:szCs w:val="24"/>
          <w:lang w:bidi="ar-IQ"/>
        </w:rPr>
        <w:bidi/>
      </w:pPr>
    </w:p>
    <w:p w14:paraId="1C0F3A6F" w14:textId="77777777" w:rsidR="007A221B" w:rsidRDefault="007A221B" w:rsidP="004A3055">
      <w:pPr>
        <w:pStyle w:val="NoSpacing"/>
        <w:rPr>
          <w:rFonts w:ascii="Simplified Arabic" w:hAnsi="Simplified Arabic" w:cs="Simplified Arabic"/>
          <w:b/>
          <w:bCs/>
          <w:sz w:val="24"/>
          <w:szCs w:val="24"/>
          <w:lang w:bidi="ar-IQ"/>
        </w:rPr>
        <w:bidi/>
      </w:pPr>
    </w:p>
    <w:p w14:paraId="0F4181BA" w14:textId="77777777" w:rsidR="007A221B" w:rsidRDefault="007A221B" w:rsidP="004A3055">
      <w:pPr>
        <w:pStyle w:val="NoSpacing"/>
        <w:rPr>
          <w:rFonts w:ascii="Simplified Arabic" w:hAnsi="Simplified Arabic" w:cs="Simplified Arabic"/>
          <w:b/>
          <w:bCs/>
          <w:sz w:val="24"/>
          <w:szCs w:val="24"/>
          <w:lang w:bidi="ar-IQ"/>
        </w:rPr>
        <w:bidi/>
      </w:pPr>
    </w:p>
    <w:p w14:paraId="5F1A8865" w14:textId="77777777" w:rsidR="007A221B" w:rsidRDefault="007A221B" w:rsidP="004A3055">
      <w:pPr>
        <w:pStyle w:val="NoSpacing"/>
        <w:rPr>
          <w:rFonts w:ascii="Simplified Arabic" w:hAnsi="Simplified Arabic" w:cs="Simplified Arabic"/>
          <w:b/>
          <w:bCs/>
          <w:sz w:val="24"/>
          <w:szCs w:val="24"/>
          <w:lang w:bidi="ar-IQ"/>
        </w:rPr>
        <w:bidi/>
      </w:pPr>
    </w:p>
    <w:p w14:paraId="17EF8401" w14:textId="77777777" w:rsidR="007A221B" w:rsidRPr="007A221B" w:rsidRDefault="007A221B" w:rsidP="007A221B">
      <w:pPr>
        <w:jc w:val="center"/>
        <w:rPr>
          <w:rFonts w:asciiTheme="majorBidi" w:hAnsiTheme="majorBidi" w:cstheme="majorBidi"/>
          <w:b/>
          <w:bCs/>
          <w:sz w:val="72"/>
          <w:szCs w:val="72"/>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5AA7D0C3"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Department of Performing Arts</w:t>
      </w:r>
    </w:p>
    <w:p w14:paraId="73009DBB" w14:textId="77777777" w:rsidR="007A221B" w:rsidRPr="007A221B" w:rsidRDefault="007A221B" w:rsidP="007A221B">
      <w:pPr>
        <w:jc w:val="center"/>
        <w:rPr>
          <w:rFonts w:asciiTheme="majorBidi" w:hAnsiTheme="majorBidi" w:cstheme="majorBidi"/>
          <w:b/>
          <w:bCs/>
          <w:sz w:val="32"/>
          <w:szCs w:val="32"/>
        </w:rPr>
      </w:pPr>
    </w:p>
    <w:p w14:paraId="79B0076A" w14:textId="77777777" w:rsidR="007A221B" w:rsidRPr="007A221B" w:rsidRDefault="007A221B" w:rsidP="007A221B">
      <w:pPr>
        <w:jc w:val="center"/>
        <w:rPr>
          <w:rFonts w:asciiTheme="majorBidi" w:hAnsiTheme="majorBidi" w:cstheme="majorBidi"/>
          <w:b/>
          <w:bCs/>
          <w:sz w:val="48"/>
          <w:szCs w:val="48"/>
        </w:rPr>
      </w:pPr>
      <w:r w:rsidRPr="007A221B">
        <w:rPr>
          <w:rFonts w:asciiTheme="majorBidi" w:hAnsiTheme="majorBidi" w:cstheme="majorBidi"/>
          <w:b/>
          <w:bCs/>
          <w:sz w:val="48"/>
          <w:szCs w:val="48"/>
        </w:rPr>
        <w:t>The course description</w:t>
      </w:r>
    </w:p>
    <w:p w14:paraId="711970B4" w14:textId="77777777" w:rsidR="007A221B" w:rsidRPr="007A221B" w:rsidRDefault="007A221B" w:rsidP="001E5AFE">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7805ABB0" w14:textId="77777777" w:rsidR="007A221B" w:rsidRPr="007A221B" w:rsidRDefault="007A221B" w:rsidP="007A221B">
      <w:pPr>
        <w:jc w:val="center"/>
        <w:rPr>
          <w:rFonts w:asciiTheme="majorBidi" w:hAnsiTheme="majorBidi" w:cstheme="majorBidi"/>
          <w:sz w:val="48"/>
          <w:szCs w:val="48"/>
          <w:lang w:bidi="ar-IQ"/>
        </w:rPr>
      </w:pPr>
    </w:p>
    <w:p w14:paraId="0C987A59" w14:textId="77777777" w:rsidR="007A221B" w:rsidRPr="007A221B" w:rsidRDefault="007A221B" w:rsidP="007A221B">
      <w:pPr>
        <w:jc w:val="right"/>
        <w:rPr>
          <w:rFonts w:asciiTheme="majorBidi" w:hAnsiTheme="majorBidi" w:cstheme="majorBidi"/>
          <w:b/>
          <w:bCs/>
          <w:sz w:val="48"/>
          <w:szCs w:val="48"/>
        </w:rPr>
      </w:pPr>
      <w:r w:rsidRPr="007A221B">
        <w:rPr>
          <w:rFonts w:asciiTheme="majorBidi" w:hAnsiTheme="majorBidi" w:cstheme="majorBidi"/>
          <w:b/>
          <w:bCs/>
          <w:sz w:val="48"/>
          <w:szCs w:val="48"/>
        </w:rPr>
        <w:t>Department Name: Performing Arts</w:t>
      </w:r>
    </w:p>
    <w:p w14:paraId="509A621A" w14:textId="77777777" w:rsidR="007A221B" w:rsidRPr="007A221B" w:rsidRDefault="007A221B" w:rsidP="001E5AFE">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4DB25B02"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4E5A3437" w14:textId="77777777" w:rsidR="007A221B" w:rsidRPr="007A221B" w:rsidRDefault="007A221B" w:rsidP="007A221B">
      <w:pPr>
        <w:tabs>
          <w:tab w:val="left" w:pos="7440"/>
        </w:tabs>
        <w:rPr>
          <w:rFonts w:asciiTheme="majorBidi" w:hAnsiTheme="majorBidi" w:cstheme="majorBidi"/>
          <w:b/>
          <w:bCs/>
          <w:color w:val="000000"/>
          <w:sz w:val="32"/>
          <w:szCs w:val="32"/>
        </w:rPr>
      </w:pPr>
    </w:p>
    <w:p w14:paraId="75920FAC" w14:textId="77777777" w:rsidR="007A221B" w:rsidRPr="007A221B" w:rsidRDefault="007A221B" w:rsidP="007A221B">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 xml:space="preserve">Dr. Muhannad Ibrahim Al-Ameedi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Dr. Ismail Hassan Obeid</w:t>
      </w:r>
    </w:p>
    <w:p w14:paraId="7F7036B0"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0EEEEBDC"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7EDB1C60" w14:textId="77777777" w:rsidR="007A221B" w:rsidRPr="007A221B" w:rsidRDefault="007A221B" w:rsidP="007A221B">
      <w:pPr>
        <w:jc w:val="right"/>
        <w:rPr>
          <w:sz w:val="36"/>
          <w:szCs w:val="36"/>
          <w:lang w:bidi="ar-IQ"/>
        </w:rPr>
      </w:pPr>
    </w:p>
    <w:p w14:paraId="36DC9DB0" w14:textId="77777777" w:rsidR="007A221B" w:rsidRPr="007A221B" w:rsidRDefault="007A221B" w:rsidP="007A221B">
      <w:pPr>
        <w:jc w:val="right"/>
        <w:rPr>
          <w:sz w:val="36"/>
          <w:szCs w:val="36"/>
          <w:lang w:bidi="ar-IQ"/>
        </w:rPr>
      </w:pPr>
    </w:p>
    <w:p w14:paraId="489A4ADE" w14:textId="77777777" w:rsidR="007A221B" w:rsidRPr="007A221B" w:rsidRDefault="007A221B" w:rsidP="007A221B">
      <w:pPr>
        <w:jc w:val="right"/>
        <w:rPr>
          <w:sz w:val="36"/>
          <w:szCs w:val="36"/>
          <w:lang w:bidi="ar-IQ"/>
        </w:rPr>
      </w:pPr>
    </w:p>
    <w:p w14:paraId="62370FFF" w14:textId="77777777" w:rsidR="007A221B" w:rsidRPr="007A221B" w:rsidRDefault="007A221B" w:rsidP="007A221B">
      <w:pPr>
        <w:jc w:val="center"/>
        <w:rPr>
          <w:b/>
          <w:bCs/>
          <w:sz w:val="36"/>
          <w:szCs w:val="36"/>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0792D764" w14:textId="77777777" w:rsidTr="007A221B">
        <w:tc>
          <w:tcPr>
            <w:tcW w:w="9576" w:type="dxa"/>
          </w:tcPr>
          <w:p w14:paraId="756D924F"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275DC004"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7A221B" w:rsidRPr="007A221B" w14:paraId="5650046D"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29C2521"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4420" w:type="dxa"/>
            <w:gridSpan w:val="4"/>
          </w:tcPr>
          <w:p w14:paraId="4B494E5C"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021D2020"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6C69DBE" w14:textId="77777777" w:rsidR="007A221B" w:rsidRPr="007A221B" w:rsidRDefault="007A221B" w:rsidP="007A221B">
            <w:pPr>
              <w:jc w:val="right"/>
              <w:rPr>
                <w:sz w:val="36"/>
                <w:szCs w:val="36"/>
                <w:lang w:bidi="ar-IQ"/>
              </w:rPr>
            </w:pPr>
            <w:r w:rsidRPr="007A221B">
              <w:rPr>
                <w:rFonts w:hint="cs"/>
                <w:sz w:val="36"/>
                <w:szCs w:val="36"/>
                <w:lang w:bidi="ar-IQ"/>
              </w:rPr>
              <w:t>Department of Performing Arts/Directing</w:t>
            </w:r>
          </w:p>
        </w:tc>
        <w:tc>
          <w:tcPr>
            <w:tcW w:w="4420" w:type="dxa"/>
            <w:gridSpan w:val="4"/>
          </w:tcPr>
          <w:p w14:paraId="1C9E5B31"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1B0BBDCF"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32661D61"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4420" w:type="dxa"/>
            <w:gridSpan w:val="4"/>
          </w:tcPr>
          <w:p w14:paraId="1281DD1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35BE037A"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2C7D6ABE" w14:textId="77777777" w:rsidR="007A221B" w:rsidRPr="007A221B" w:rsidRDefault="007A221B" w:rsidP="007A221B">
            <w:pPr>
              <w:jc w:val="right"/>
              <w:rPr>
                <w:sz w:val="36"/>
                <w:szCs w:val="36"/>
                <w:lang w:bidi="ar-IQ"/>
              </w:rPr>
            </w:pPr>
            <w:r w:rsidRPr="007A221B">
              <w:rPr>
                <w:rFonts w:hint="cs"/>
                <w:sz w:val="36"/>
                <w:szCs w:val="36"/>
                <w:lang w:bidi="ar-IQ"/>
              </w:rPr>
              <w:t>Principles of Representation</w:t>
            </w:r>
          </w:p>
        </w:tc>
        <w:tc>
          <w:tcPr>
            <w:tcW w:w="4420" w:type="dxa"/>
            <w:gridSpan w:val="4"/>
          </w:tcPr>
          <w:p w14:paraId="6274CBD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2A160DD9"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55983483" w14:textId="77777777" w:rsidR="007A221B" w:rsidRPr="007A221B" w:rsidRDefault="007A221B" w:rsidP="007A221B">
            <w:pPr>
              <w:jc w:val="right"/>
              <w:rPr>
                <w:sz w:val="36"/>
                <w:szCs w:val="36"/>
                <w:lang w:bidi="ar-IQ"/>
              </w:rPr>
            </w:pPr>
            <w:r w:rsidRPr="007A221B">
              <w:rPr>
                <w:rFonts w:hint="cs"/>
                <w:sz w:val="36"/>
                <w:szCs w:val="36"/>
                <w:lang w:bidi="ar-IQ"/>
              </w:rPr>
              <w:t xml:space="preserve">On-site attendance</w:t>
            </w:r>
          </w:p>
        </w:tc>
        <w:tc>
          <w:tcPr>
            <w:tcW w:w="4420" w:type="dxa"/>
            <w:gridSpan w:val="4"/>
          </w:tcPr>
          <w:p w14:paraId="4B23739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1F5CC7C4"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B1DF4D5"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4420" w:type="dxa"/>
            <w:gridSpan w:val="4"/>
          </w:tcPr>
          <w:p w14:paraId="37464F4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22C2A7BF" w14:textId="77777777" w:rsidTr="007A221B">
        <w:tc>
          <w:tcPr>
            <w:cnfStyle w:val="001000000000" w:firstRow="0" w:lastRow="0" w:firstColumn="1" w:lastColumn="0" w:oddVBand="0" w:evenVBand="0" w:oddHBand="0" w:evenHBand="0" w:firstRowFirstColumn="0" w:firstRowLastColumn="0" w:lastRowFirstColumn="0" w:lastRowLastColumn="0"/>
            <w:tcW w:w="5156" w:type="dxa"/>
            <w:gridSpan w:val="3"/>
          </w:tcPr>
          <w:p w14:paraId="456863AC"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 xml:space="preserve">4 practical + 1 theoretical *30 weeks</w:t>
            </w:r>
            <w:r w:rsidRPr="007A221B">
              <w:rPr>
                <w:sz w:val="36"/>
                <w:szCs w:val="36"/>
                <w:lang w:bidi="ar-IQ"/>
              </w:rPr>
              <w:t xml:space="preserve"> </w:t>
            </w:r>
          </w:p>
        </w:tc>
        <w:tc>
          <w:tcPr>
            <w:tcW w:w="4420" w:type="dxa"/>
            <w:gridSpan w:val="4"/>
          </w:tcPr>
          <w:p w14:paraId="50C4A38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3DFF5F9B"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0AA1039" w14:textId="77777777" w:rsidR="007A221B" w:rsidRPr="007A221B" w:rsidRDefault="007A221B" w:rsidP="001E5AFE">
            <w:pPr>
              <w:jc w:val="center"/>
              <w:rPr>
                <w:sz w:val="36"/>
                <w:szCs w:val="36"/>
                <w:lang w:bidi="ar-IQ"/>
              </w:rPr>
            </w:pPr>
            <w:r w:rsidRPr="007A221B">
              <w:rPr>
                <w:rFonts w:hint="cs"/>
                <w:sz w:val="36"/>
                <w:szCs w:val="36"/>
                <w:lang w:bidi="ar-IQ"/>
              </w:rPr>
              <w:t>1/9/2025</w:t>
            </w:r>
          </w:p>
        </w:tc>
        <w:tc>
          <w:tcPr>
            <w:tcW w:w="4420" w:type="dxa"/>
            <w:gridSpan w:val="4"/>
          </w:tcPr>
          <w:p w14:paraId="373D194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3CE2D0E2"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9039A9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6A4E9886" w14:textId="77777777" w:rsidR="007A221B" w:rsidRPr="007A221B" w:rsidRDefault="007A221B" w:rsidP="007A221B">
            <w:pPr>
              <w:jc w:val="right"/>
              <w:rPr>
                <w:sz w:val="36"/>
                <w:szCs w:val="36"/>
                <w:lang w:bidi="ar-IQ"/>
              </w:rPr>
            </w:pPr>
            <w:r w:rsidRPr="007A221B">
              <w:rPr>
                <w:rFonts w:hint="cs"/>
                <w:sz w:val="36"/>
                <w:szCs w:val="36"/>
              </w:rPr>
              <w:t xml:space="preserve">1- To know the meaning and how to produce a theatrical performance</w:t>
            </w:r>
          </w:p>
          <w:p w14:paraId="643E4EAE" w14:textId="77777777" w:rsidR="007A221B" w:rsidRPr="007A221B" w:rsidRDefault="007A221B" w:rsidP="007A221B">
            <w:pPr>
              <w:jc w:val="right"/>
              <w:rPr>
                <w:sz w:val="36"/>
                <w:szCs w:val="36"/>
                <w:lang w:bidi="ar-IQ"/>
              </w:rPr>
            </w:pPr>
            <w:r w:rsidRPr="007A221B">
              <w:rPr>
                <w:rFonts w:hint="cs"/>
                <w:sz w:val="36"/>
                <w:szCs w:val="36"/>
                <w:lang w:bidi="ar-IQ"/>
              </w:rPr>
              <w:t xml:space="preserve">2 - To be able to differentiate between the various forms of theatrical performances</w:t>
            </w:r>
          </w:p>
          <w:p w14:paraId="455D48AB" w14:textId="77777777" w:rsidR="007A221B" w:rsidRPr="007A221B" w:rsidRDefault="007A221B" w:rsidP="007A221B">
            <w:pPr>
              <w:jc w:val="right"/>
              <w:rPr>
                <w:sz w:val="36"/>
                <w:szCs w:val="36"/>
                <w:lang w:bidi="ar-IQ"/>
              </w:rPr>
            </w:pPr>
            <w:r w:rsidRPr="007A221B">
              <w:rPr>
                <w:rFonts w:hint="cs"/>
                <w:sz w:val="36"/>
                <w:szCs w:val="36"/>
                <w:lang w:bidi="ar-IQ"/>
              </w:rPr>
              <w:t xml:space="preserve">3 - To be able to classify the fields of performing arts and the components of theatrical performance in general</w:t>
            </w:r>
          </w:p>
          <w:p w14:paraId="26B9B1B2" w14:textId="77777777" w:rsidR="007A221B" w:rsidRPr="007A221B" w:rsidRDefault="007A221B" w:rsidP="007A221B">
            <w:pPr>
              <w:jc w:val="right"/>
              <w:rPr>
                <w:sz w:val="36"/>
                <w:szCs w:val="36"/>
                <w:lang w:bidi="ar-IQ"/>
              </w:rPr>
            </w:pPr>
          </w:p>
        </w:tc>
      </w:tr>
      <w:tr w:rsidR="007A221B" w:rsidRPr="007A221B" w14:paraId="1DE43E94"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474320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58B15FFC" w14:textId="77777777" w:rsidR="007A221B" w:rsidRPr="007A221B" w:rsidRDefault="007A221B" w:rsidP="007A221B">
            <w:pPr>
              <w:jc w:val="right"/>
              <w:rPr>
                <w:rFonts w:asciiTheme="majorBidi" w:hAnsiTheme="majorBidi" w:cstheme="majorBidi"/>
                <w:sz w:val="36"/>
                <w:szCs w:val="36"/>
                <w:lang w:bidi="ar-IQ"/>
              </w:rPr>
            </w:pPr>
          </w:p>
          <w:p w14:paraId="27BC2E0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p>
          <w:p w14:paraId="793E7019" w14:textId="77777777" w:rsidR="007A221B" w:rsidRPr="007A221B" w:rsidRDefault="007A221B" w:rsidP="007A221B">
            <w:pPr>
              <w:jc w:val="right"/>
              <w:rPr>
                <w:rFonts w:asciiTheme="majorBidi" w:hAnsiTheme="majorBidi" w:cstheme="majorBidi"/>
                <w:sz w:val="36"/>
                <w:szCs w:val="36"/>
                <w:lang w:bidi="ar-IQ"/>
              </w:rPr>
            </w:pPr>
          </w:p>
          <w:p w14:paraId="6B5F59B4"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 To be able to define the student</w:t>
            </w:r>
            <w:r w:rsidRPr="007A221B">
              <w:rPr>
                <w:rFonts w:asciiTheme="majorBidi" w:hAnsiTheme="majorBidi" w:cstheme="majorBidi" w:hint="cs"/>
                <w:sz w:val="36"/>
                <w:szCs w:val="36"/>
                <w:lang w:bidi="ar-IQ"/>
              </w:rPr>
              <w:t xml:space="preserve">Reading theatrical texts</w:t>
            </w:r>
          </w:p>
          <w:p w14:paraId="44013A83"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That the student is able</w:t>
            </w:r>
            <w:r w:rsidRPr="007A221B">
              <w:rPr>
                <w:rFonts w:asciiTheme="majorBidi" w:hAnsiTheme="majorBidi" w:cstheme="majorBidi" w:hint="cs"/>
                <w:sz w:val="36"/>
                <w:szCs w:val="36"/>
                <w:lang w:bidi="ar-IQ"/>
              </w:rPr>
              <w:t>the</w:t>
            </w:r>
            <w:r w:rsidRPr="007A221B">
              <w:rPr>
                <w:rFonts w:asciiTheme="majorBidi" w:hAnsiTheme="majorBidi" w:cstheme="majorBidi"/>
                <w:sz w:val="36"/>
                <w:szCs w:val="36"/>
                <w:lang w:bidi="ar-IQ"/>
              </w:rPr>
              <w:t xml:space="preserve">identification</w:t>
            </w:r>
            <w:r w:rsidRPr="007A221B">
              <w:rPr>
                <w:rFonts w:asciiTheme="majorBidi" w:hAnsiTheme="majorBidi" w:cstheme="majorBidi" w:hint="cs"/>
                <w:sz w:val="36"/>
                <w:szCs w:val="36"/>
                <w:lang w:bidi="ar-IQ"/>
              </w:rPr>
              <w:t>On how to be present and influential through creating the components of a theatrical performance</w:t>
            </w:r>
            <w:r w:rsidRPr="007A221B">
              <w:rPr>
                <w:rFonts w:asciiTheme="majorBidi" w:hAnsiTheme="majorBidi" w:cstheme="majorBidi"/>
                <w:sz w:val="36"/>
                <w:szCs w:val="36"/>
                <w:lang w:bidi="ar-IQ"/>
              </w:rPr>
              <w:t>.</w:t>
            </w:r>
          </w:p>
          <w:p w14:paraId="7E2E919F"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That the student is able</w:t>
            </w:r>
            <w:r w:rsidRPr="007A221B">
              <w:rPr>
                <w:rFonts w:asciiTheme="majorBidi" w:hAnsiTheme="majorBidi" w:cstheme="majorBidi" w:hint="cs"/>
                <w:sz w:val="36"/>
                <w:szCs w:val="36"/>
                <w:lang w:bidi="ar-IQ"/>
              </w:rPr>
              <w:t xml:space="preserve">Leading the work with a full team of technicians and actors</w:t>
            </w:r>
            <w:r w:rsidRPr="007A221B">
              <w:rPr>
                <w:rFonts w:asciiTheme="majorBidi" w:hAnsiTheme="majorBidi" w:cstheme="majorBidi"/>
                <w:sz w:val="36"/>
                <w:szCs w:val="36"/>
                <w:lang w:bidi="ar-IQ"/>
              </w:rPr>
              <w:t>.</w:t>
            </w:r>
          </w:p>
          <w:p w14:paraId="5B957F64" w14:textId="77777777" w:rsidR="007A221B" w:rsidRPr="007A221B" w:rsidRDefault="007A221B" w:rsidP="007A221B">
            <w:pPr>
              <w:ind w:right="-90"/>
              <w:jc w:val="right"/>
              <w:rPr>
                <w:rFonts w:asciiTheme="majorBidi" w:hAnsiTheme="majorBidi" w:cstheme="majorBidi"/>
                <w:sz w:val="36"/>
                <w:szCs w:val="36"/>
                <w:lang w:bidi="ar-IQ"/>
              </w:rPr>
            </w:pPr>
            <w:r w:rsidRPr="007A221B">
              <w:rPr>
                <w:rFonts w:asciiTheme="majorBidi" w:hAnsiTheme="majorBidi" w:cstheme="majorBidi"/>
                <w:sz w:val="36"/>
                <w:szCs w:val="36"/>
                <w:lang w:bidi="ar-IQ"/>
              </w:rPr>
              <w:t>5-</w:t>
            </w:r>
            <w:r w:rsidRPr="007A221B">
              <w:rPr>
                <w:rFonts w:asciiTheme="majorBidi" w:hAnsiTheme="majorBidi" w:cstheme="majorBidi" w:hint="cs"/>
                <w:sz w:val="36"/>
                <w:szCs w:val="36"/>
                <w:lang w:bidi="ar-IQ"/>
              </w:rPr>
              <w:t>Academic production of theatrical performances</w:t>
            </w:r>
          </w:p>
          <w:p w14:paraId="1144F845" w14:textId="77777777" w:rsidR="007A221B" w:rsidRPr="007A221B" w:rsidRDefault="007A221B" w:rsidP="007A221B">
            <w:pPr>
              <w:jc w:val="right"/>
              <w:rPr>
                <w:rFonts w:asciiTheme="majorBidi" w:hAnsiTheme="majorBidi" w:cstheme="majorBidi"/>
                <w:sz w:val="36"/>
                <w:szCs w:val="36"/>
                <w:lang w:bidi="ar-IQ"/>
              </w:rPr>
            </w:pPr>
          </w:p>
          <w:p w14:paraId="1DF539D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The specific skills objectives of the course:</w:t>
            </w:r>
          </w:p>
          <w:p w14:paraId="63B8F7F2" w14:textId="77777777" w:rsidR="007A221B" w:rsidRPr="007A221B" w:rsidRDefault="007A221B" w:rsidP="007A221B">
            <w:pPr>
              <w:jc w:val="right"/>
              <w:rPr>
                <w:rFonts w:asciiTheme="majorBidi" w:hAnsiTheme="majorBidi" w:cstheme="majorBidi"/>
                <w:sz w:val="36"/>
                <w:szCs w:val="36"/>
                <w:lang w:bidi="ar-IQ"/>
              </w:rPr>
            </w:pPr>
          </w:p>
          <w:p w14:paraId="4A0CEF0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heme="majorBidi"/>
                <w:sz w:val="36"/>
                <w:szCs w:val="36"/>
                <w:lang w:bidi="ar-IQ"/>
              </w:rPr>
              <w:t xml:space="preserve">1-</w:t>
            </w:r>
            <w:r w:rsidRPr="007A221B">
              <w:rPr>
                <w:rFonts w:asciiTheme="majorBidi" w:hAnsiTheme="majorBidi" w:cstheme="majorBidi" w:hint="cs"/>
                <w:sz w:val="36"/>
                <w:szCs w:val="36"/>
                <w:lang w:bidi="ar-IQ"/>
              </w:rPr>
              <w:t>Working as part of an integrated team (group system) with all its components</w:t>
            </w:r>
          </w:p>
          <w:p w14:paraId="6D39EF5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Skills</w:t>
            </w:r>
            <w:r w:rsidRPr="007A221B">
              <w:rPr>
                <w:rFonts w:asciiTheme="majorBidi" w:hAnsiTheme="majorBidi" w:cstheme="majorBidi" w:hint="cs"/>
                <w:sz w:val="36"/>
                <w:szCs w:val="36"/>
                <w:lang w:bidi="ar-IQ"/>
              </w:rPr>
              <w:t>Cultural</w:t>
            </w:r>
            <w:r w:rsidRPr="007A221B">
              <w:rPr>
                <w:rFonts w:asciiTheme="majorBidi" w:hAnsiTheme="majorBidi" w:cstheme="majorBidi"/>
                <w:sz w:val="36"/>
                <w:szCs w:val="36"/>
                <w:lang w:bidi="ar-IQ"/>
              </w:rPr>
              <w:t xml:space="preserve">By opening a group dialogue among students in evaluation and analysis</w:t>
            </w:r>
            <w:r w:rsidRPr="007A221B">
              <w:rPr>
                <w:rFonts w:asciiTheme="majorBidi" w:hAnsiTheme="majorBidi" w:cstheme="majorBidi"/>
                <w:sz w:val="36"/>
                <w:szCs w:val="36"/>
                <w:lang w:bidi="ar-IQ"/>
              </w:rPr>
              <w:t xml:space="preserve">  </w:t>
            </w:r>
          </w:p>
          <w:p w14:paraId="62A112E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w:t>
            </w:r>
            <w:r w:rsidRPr="007A221B">
              <w:rPr>
                <w:rFonts w:asciiTheme="majorBidi" w:hAnsiTheme="majorBidi" w:cstheme="majorBidi" w:hint="cs"/>
                <w:sz w:val="36"/>
                <w:szCs w:val="36"/>
                <w:lang w:bidi="ar-IQ"/>
              </w:rPr>
              <w:t>Working collectively, systematically, and according to scientific and practical standards.</w:t>
            </w:r>
          </w:p>
          <w:p w14:paraId="58604BBD"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w:t>
            </w:r>
            <w:r w:rsidRPr="007A221B">
              <w:rPr>
                <w:rFonts w:asciiTheme="majorBidi" w:hAnsiTheme="majorBidi" w:cstheme="majorBidi" w:hint="cs"/>
                <w:sz w:val="36"/>
                <w:szCs w:val="36"/>
                <w:lang w:bidi="ar-IQ"/>
              </w:rPr>
              <w:t>Discovery skills through experimentation and innovation</w:t>
            </w:r>
          </w:p>
          <w:p w14:paraId="0146879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5- The student must be able to</w:t>
            </w:r>
            <w:r w:rsidRPr="007A221B">
              <w:rPr>
                <w:rFonts w:asciiTheme="majorBidi" w:hAnsiTheme="majorBidi" w:cstheme="majorBidi" w:hint="cs"/>
                <w:sz w:val="36"/>
                <w:szCs w:val="36"/>
                <w:lang w:bidi="ar-IQ"/>
              </w:rPr>
              <w:t>Directing, acting, and executing the theatrical work in a disciplined, aesthetically pleasing, and artistic manner.</w:t>
            </w:r>
          </w:p>
          <w:p w14:paraId="09CCCEAE" w14:textId="77777777" w:rsidR="007A221B" w:rsidRPr="007A221B" w:rsidRDefault="007A221B" w:rsidP="007A221B">
            <w:pPr>
              <w:jc w:val="right"/>
              <w:rPr>
                <w:rFonts w:asciiTheme="majorBidi" w:hAnsiTheme="majorBidi" w:cstheme="majorBidi"/>
                <w:sz w:val="36"/>
                <w:szCs w:val="36"/>
                <w:lang w:val="en-GB" w:bidi="ar-IQ"/>
              </w:rPr>
            </w:pPr>
          </w:p>
          <w:p w14:paraId="1121916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4FD2DCA3" w14:textId="77777777" w:rsidR="007A221B" w:rsidRPr="007A221B" w:rsidRDefault="007A221B" w:rsidP="007A221B">
            <w:pPr>
              <w:jc w:val="right"/>
              <w:rPr>
                <w:rFonts w:asciiTheme="majorBidi" w:hAnsiTheme="majorBidi" w:cstheme="majorBidi"/>
                <w:sz w:val="36"/>
                <w:szCs w:val="36"/>
                <w:lang w:bidi="ar-IQ"/>
              </w:rPr>
            </w:pPr>
          </w:p>
          <w:p w14:paraId="676749B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Developing aesthetic taste</w:t>
            </w:r>
          </w:p>
          <w:p w14:paraId="0083FA9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Developing an appreciation for aesthetics</w:t>
            </w:r>
            <w:r w:rsidRPr="007A221B">
              <w:rPr>
                <w:rFonts w:asciiTheme="majorBidi" w:hAnsiTheme="majorBidi" w:cstheme="majorBidi" w:hint="cs"/>
                <w:sz w:val="36"/>
                <w:szCs w:val="36"/>
                <w:lang w:bidi="ar-IQ"/>
              </w:rPr>
              <w:t>Voice and delivery</w:t>
            </w:r>
          </w:p>
          <w:p w14:paraId="6231A8D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3- Developing the ability to discover and create</w:t>
            </w:r>
          </w:p>
          <w:p w14:paraId="2627BB45" w14:textId="77777777" w:rsidR="007A221B" w:rsidRPr="007A221B" w:rsidRDefault="007A221B" w:rsidP="007A221B">
            <w:pPr>
              <w:jc w:val="right"/>
              <w:rPr>
                <w:rFonts w:asciiTheme="majorBidi" w:hAnsiTheme="majorBidi" w:cstheme="majorBidi"/>
                <w:sz w:val="36"/>
                <w:szCs w:val="36"/>
                <w:lang w:bidi="ar-IQ"/>
              </w:rPr>
            </w:pPr>
          </w:p>
          <w:p w14:paraId="5D47FF9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p>
          <w:p w14:paraId="2E25F0B2" w14:textId="77777777" w:rsidR="007A221B" w:rsidRPr="007A221B" w:rsidRDefault="007A221B" w:rsidP="007A221B">
            <w:pPr>
              <w:jc w:val="right"/>
              <w:rPr>
                <w:rFonts w:asciiTheme="majorBidi" w:hAnsiTheme="majorBidi" w:cstheme="majorBidi"/>
                <w:sz w:val="36"/>
                <w:szCs w:val="36"/>
                <w:lang w:bidi="ar-IQ"/>
              </w:rPr>
            </w:pPr>
          </w:p>
          <w:p w14:paraId="008F9B2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 The lecture method combined with questioning</w:t>
            </w:r>
          </w:p>
          <w:p w14:paraId="204013B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2- The group learning method</w:t>
            </w:r>
          </w:p>
          <w:p w14:paraId="55421B1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3- The deductive learning method</w:t>
            </w:r>
          </w:p>
          <w:p w14:paraId="6415459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4- The method of discussion and dialogue</w:t>
            </w:r>
          </w:p>
          <w:p w14:paraId="1F1C5F85" w14:textId="77777777" w:rsidR="007A221B" w:rsidRPr="007A221B" w:rsidRDefault="007A221B" w:rsidP="007A221B">
            <w:pPr>
              <w:jc w:val="right"/>
              <w:rPr>
                <w:rFonts w:asciiTheme="majorBidi" w:hAnsiTheme="majorBidi" w:cstheme="majorBidi"/>
                <w:sz w:val="36"/>
                <w:szCs w:val="36"/>
                <w:lang w:val="en-GB" w:bidi="ar-IQ"/>
              </w:rPr>
            </w:pPr>
          </w:p>
          <w:p w14:paraId="1E892FB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0FF8FE8A" w14:textId="77777777" w:rsidR="007A221B" w:rsidRPr="007A221B" w:rsidRDefault="007A221B" w:rsidP="007A221B">
            <w:pPr>
              <w:jc w:val="right"/>
              <w:rPr>
                <w:rFonts w:asciiTheme="majorBidi" w:hAnsiTheme="majorBidi" w:cstheme="majorBidi"/>
                <w:sz w:val="36"/>
                <w:szCs w:val="36"/>
                <w:lang w:bidi="ar-IQ"/>
              </w:rPr>
            </w:pPr>
          </w:p>
          <w:p w14:paraId="5E49B34C"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1-</w:t>
            </w:r>
            <w:r w:rsidRPr="007A221B">
              <w:rPr>
                <w:rFonts w:asciiTheme="majorBidi" w:hAnsiTheme="majorBidi" w:cstheme="majorBidi"/>
                <w:sz w:val="36"/>
                <w:szCs w:val="36"/>
                <w:lang w:bidi="ar-IQ"/>
              </w:rPr>
              <w:t>Performance evaluation standard</w:t>
            </w:r>
          </w:p>
          <w:p w14:paraId="4C70492B"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2- Weekly test: Monitoring students during construction, their attendance and absence</w:t>
            </w:r>
          </w:p>
          <w:p w14:paraId="0AB3D94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3- Midterm exam: Student evaluation at the end of the work</w:t>
            </w:r>
          </w:p>
          <w:p w14:paraId="30A44148" w14:textId="77777777" w:rsidR="007A221B" w:rsidRPr="007A221B" w:rsidRDefault="007A221B" w:rsidP="007A221B">
            <w:pPr>
              <w:jc w:val="right"/>
              <w:rPr>
                <w:rFonts w:asciiTheme="majorBidi" w:hAnsiTheme="majorBidi"/>
                <w:sz w:val="36"/>
                <w:szCs w:val="36"/>
                <w:lang w:bidi="ar-IQ"/>
              </w:rPr>
            </w:pPr>
            <w:r w:rsidRPr="007A221B">
              <w:rPr>
                <w:rFonts w:asciiTheme="majorBidi" w:hAnsiTheme="majorBidi" w:hint="cs"/>
                <w:sz w:val="36"/>
                <w:szCs w:val="36"/>
                <w:lang w:bidi="ar-IQ"/>
              </w:rPr>
              <w:t>4- Oral and written tests</w:t>
            </w:r>
          </w:p>
          <w:p w14:paraId="2869269F" w14:textId="77777777" w:rsidR="007A221B" w:rsidRPr="007A221B" w:rsidRDefault="007A221B" w:rsidP="007A221B">
            <w:pPr>
              <w:rPr>
                <w:rFonts w:asciiTheme="majorBidi" w:hAnsiTheme="majorBidi" w:cstheme="majorBidi"/>
                <w:sz w:val="36"/>
                <w:szCs w:val="36"/>
                <w:lang w:bidi="ar-IQ"/>
              </w:rPr>
            </w:pPr>
          </w:p>
          <w:p w14:paraId="64FB75D4"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tc>
      </w:tr>
      <w:tr w:rsidR="007A221B" w:rsidRPr="007A221B" w14:paraId="595CBBBC"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58417135" w14:textId="77777777" w:rsidR="007A221B" w:rsidRPr="007A221B" w:rsidRDefault="007A221B" w:rsidP="007A221B">
            <w:pPr>
              <w:jc w:val="center"/>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521" w:type="dxa"/>
          </w:tcPr>
          <w:p w14:paraId="61A0D5F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2269" w:type="dxa"/>
            <w:gridSpan w:val="2"/>
          </w:tcPr>
          <w:p w14:paraId="723E660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1935" w:type="dxa"/>
          </w:tcPr>
          <w:p w14:paraId="5EDC5AC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277" w:type="dxa"/>
          </w:tcPr>
          <w:p w14:paraId="46936E7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100" w:type="dxa"/>
          </w:tcPr>
          <w:p w14:paraId="2101B3D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4558F81F"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59AEE7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calendar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3BB3CE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311C0C1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And exercises</w:t>
            </w:r>
            <w:r w:rsidRPr="007A221B">
              <w:rPr>
                <w:rFonts w:asciiTheme="majorBidi" w:hAnsiTheme="majorBidi" w:cstheme="majorBidi"/>
                <w:sz w:val="28"/>
                <w:szCs w:val="28"/>
                <w:lang w:bidi="ar-IQ"/>
              </w:rPr>
              <w:t xml:space="preserve"> </w:t>
            </w:r>
          </w:p>
        </w:tc>
        <w:tc>
          <w:tcPr>
            <w:tcW w:w="2269" w:type="dxa"/>
            <w:gridSpan w:val="2"/>
          </w:tcPr>
          <w:p w14:paraId="1C087B3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sz w:val="28"/>
                <w:szCs w:val="28"/>
                <w:lang w:val="en-GB"/>
              </w:rPr>
              <w:t>identification</w:t>
            </w:r>
            <w:r w:rsidRPr="007A221B">
              <w:rPr>
                <w:rFonts w:asciiTheme="majorBidi" w:hAnsiTheme="majorBidi" w:cstheme="majorBidi"/>
                <w:sz w:val="28"/>
                <w:szCs w:val="28"/>
                <w:lang w:bidi="ar-IQ"/>
              </w:rPr>
              <w:t xml:space="preserve">The art of acting</w:t>
            </w:r>
          </w:p>
        </w:tc>
        <w:tc>
          <w:tcPr>
            <w:tcW w:w="1935" w:type="dxa"/>
          </w:tcPr>
          <w:p w14:paraId="0C6CA56F"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val="en-GB" w:bidi="ar-IQ"/>
              </w:rPr>
              <w:t>Students should know how to choose a suitable theatrical text for a theatrical performance.</w:t>
            </w:r>
          </w:p>
        </w:tc>
        <w:tc>
          <w:tcPr>
            <w:tcW w:w="1277" w:type="dxa"/>
          </w:tcPr>
          <w:p w14:paraId="3F1357B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5</w:t>
            </w:r>
          </w:p>
        </w:tc>
        <w:tc>
          <w:tcPr>
            <w:tcW w:w="1100" w:type="dxa"/>
          </w:tcPr>
          <w:p w14:paraId="64199AE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p>
        </w:tc>
      </w:tr>
      <w:tr w:rsidR="007A221B" w:rsidRPr="007A221B" w14:paraId="507620BD"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133936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521" w:type="dxa"/>
          </w:tcPr>
          <w:p w14:paraId="32ABB87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00D01DA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And exercises</w:t>
            </w:r>
          </w:p>
        </w:tc>
        <w:tc>
          <w:tcPr>
            <w:tcW w:w="2269" w:type="dxa"/>
            <w:gridSpan w:val="2"/>
          </w:tcPr>
          <w:p w14:paraId="4B0E30A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sz w:val="28"/>
                <w:szCs w:val="28"/>
                <w:lang w:val="en-GB"/>
              </w:rPr>
              <w:t>Practical applications</w:t>
            </w:r>
          </w:p>
        </w:tc>
        <w:tc>
          <w:tcPr>
            <w:tcW w:w="1935" w:type="dxa"/>
          </w:tcPr>
          <w:p w14:paraId="7A6E23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val="en-GB" w:bidi="ar-IQ"/>
              </w:rPr>
              <w:t>Students should understand the mechanism for distributing roles according to specific criteria.</w:t>
            </w:r>
          </w:p>
        </w:tc>
        <w:tc>
          <w:tcPr>
            <w:tcW w:w="1277" w:type="dxa"/>
          </w:tcPr>
          <w:p w14:paraId="6E67AB6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1A26757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w:t>
            </w:r>
          </w:p>
        </w:tc>
      </w:tr>
      <w:tr w:rsidR="007A221B" w:rsidRPr="007A221B" w14:paraId="7A226E5E"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ED2D4D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calendar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593B2DD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4E59873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5BA6009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sz w:val="28"/>
                <w:szCs w:val="28"/>
                <w:lang w:val="en-GB"/>
              </w:rPr>
              <w:t>The actor's duties and characteristics</w:t>
            </w:r>
          </w:p>
        </w:tc>
        <w:tc>
          <w:tcPr>
            <w:tcW w:w="1935" w:type="dxa"/>
          </w:tcPr>
          <w:p w14:paraId="0A72252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val="en-GB" w:bidi="ar-IQ"/>
              </w:rPr>
              <w:t>Reading and adapting theatrical texts to suit the work</w:t>
            </w:r>
          </w:p>
        </w:tc>
        <w:tc>
          <w:tcPr>
            <w:tcW w:w="1277" w:type="dxa"/>
          </w:tcPr>
          <w:p w14:paraId="58084A1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11051E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r>
      <w:tr w:rsidR="007A221B" w:rsidRPr="007A221B" w14:paraId="4D446A0B"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5F1047C"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521" w:type="dxa"/>
          </w:tcPr>
          <w:p w14:paraId="5A45D81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448002C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7DF6B7D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rPr>
              <w:t>Simulation</w:t>
            </w:r>
          </w:p>
        </w:tc>
        <w:tc>
          <w:tcPr>
            <w:tcW w:w="1935" w:type="dxa"/>
          </w:tcPr>
          <w:p w14:paraId="7CF7E4D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Choosing the place, time and method of presentation</w:t>
            </w:r>
          </w:p>
        </w:tc>
        <w:tc>
          <w:tcPr>
            <w:tcW w:w="1277" w:type="dxa"/>
          </w:tcPr>
          <w:p w14:paraId="4D12B9E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627212B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4</w:t>
            </w:r>
          </w:p>
        </w:tc>
      </w:tr>
      <w:tr w:rsidR="007A221B" w:rsidRPr="007A221B" w14:paraId="778A17D9"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54A4FBF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Standard</w:t>
            </w:r>
            <w:r w:rsidRPr="007A221B">
              <w:rPr>
                <w:rFonts w:asciiTheme="majorBidi" w:hAnsiTheme="majorBidi" w:cstheme="majorBidi" w:hint="cs"/>
                <w:sz w:val="28"/>
                <w:szCs w:val="28"/>
                <w:lang w:bidi="ar-IQ"/>
              </w:rPr>
              <w:t>Skillful performance</w:t>
            </w:r>
          </w:p>
        </w:tc>
        <w:tc>
          <w:tcPr>
            <w:tcW w:w="1521" w:type="dxa"/>
          </w:tcPr>
          <w:p w14:paraId="58640A8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10F3B86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70F704F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Practical applications</w:t>
            </w:r>
          </w:p>
        </w:tc>
        <w:tc>
          <w:tcPr>
            <w:tcW w:w="1935" w:type="dxa"/>
          </w:tcPr>
          <w:p w14:paraId="4F8649A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knowledge of theatrical exercises</w:t>
            </w:r>
          </w:p>
        </w:tc>
        <w:tc>
          <w:tcPr>
            <w:tcW w:w="1277" w:type="dxa"/>
          </w:tcPr>
          <w:p w14:paraId="6DC36D7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7D4C69F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5</w:t>
            </w:r>
          </w:p>
        </w:tc>
      </w:tr>
      <w:tr w:rsidR="007A221B" w:rsidRPr="007A221B" w14:paraId="6DF6EDE8"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07C1C810"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521" w:type="dxa"/>
          </w:tcPr>
          <w:p w14:paraId="3024B46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0B299BC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564ACCC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Factors that contribute to supporting the actor's professionalism</w:t>
            </w:r>
          </w:p>
        </w:tc>
        <w:tc>
          <w:tcPr>
            <w:tcW w:w="1935" w:type="dxa"/>
          </w:tcPr>
          <w:p w14:paraId="0E9EEF2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Rehearsals and performance exercises</w:t>
            </w:r>
          </w:p>
        </w:tc>
        <w:tc>
          <w:tcPr>
            <w:tcW w:w="1277" w:type="dxa"/>
          </w:tcPr>
          <w:p w14:paraId="024A2EA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72EC4A9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6</w:t>
            </w:r>
          </w:p>
        </w:tc>
      </w:tr>
      <w:tr w:rsidR="007A221B" w:rsidRPr="007A221B" w14:paraId="2A38041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511C6B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calendar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0600D71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6949205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356A9B4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Practical applications</w:t>
            </w:r>
          </w:p>
        </w:tc>
        <w:tc>
          <w:tcPr>
            <w:tcW w:w="1935" w:type="dxa"/>
          </w:tcPr>
          <w:p w14:paraId="55D394F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3106749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FB47D4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7</w:t>
            </w:r>
          </w:p>
        </w:tc>
      </w:tr>
      <w:tr w:rsidR="007A221B" w:rsidRPr="007A221B" w14:paraId="3D5238C6"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20279C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521" w:type="dxa"/>
          </w:tcPr>
          <w:p w14:paraId="74072F7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52B5F14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8F712F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First exam</w:t>
            </w:r>
          </w:p>
        </w:tc>
        <w:tc>
          <w:tcPr>
            <w:tcW w:w="1935" w:type="dxa"/>
          </w:tcPr>
          <w:p w14:paraId="299FF24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781DCE5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2A814C2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8</w:t>
            </w:r>
          </w:p>
        </w:tc>
      </w:tr>
      <w:tr w:rsidR="007A221B" w:rsidRPr="007A221B" w14:paraId="074C1797"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658D2E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Standard</w:t>
            </w:r>
            <w:r w:rsidRPr="007A221B">
              <w:rPr>
                <w:rFonts w:asciiTheme="majorBidi" w:hAnsiTheme="majorBidi" w:cstheme="majorBidi" w:hint="cs"/>
                <w:sz w:val="28"/>
                <w:szCs w:val="28"/>
                <w:lang w:bidi="ar-IQ"/>
              </w:rPr>
              <w:t>Skillful performance</w:t>
            </w:r>
          </w:p>
        </w:tc>
        <w:tc>
          <w:tcPr>
            <w:tcW w:w="1521" w:type="dxa"/>
          </w:tcPr>
          <w:p w14:paraId="689FD2F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566E236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5A510B0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 xml:space="preserve">The art of acting evolved throughout the ages</w:t>
            </w:r>
          </w:p>
        </w:tc>
        <w:tc>
          <w:tcPr>
            <w:tcW w:w="1935" w:type="dxa"/>
          </w:tcPr>
          <w:p w14:paraId="7221A30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0F780AF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0B48EA2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9</w:t>
            </w:r>
          </w:p>
        </w:tc>
      </w:tr>
      <w:tr w:rsidR="007A221B" w:rsidRPr="007A221B" w14:paraId="318562D0"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0D31B68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sz w:val="28"/>
                <w:szCs w:val="28"/>
                <w:lang w:bidi="ar-IQ"/>
              </w:rPr>
              <w:t>Standard for evaluating skill performance</w:t>
            </w:r>
          </w:p>
        </w:tc>
        <w:tc>
          <w:tcPr>
            <w:tcW w:w="1521" w:type="dxa"/>
          </w:tcPr>
          <w:p w14:paraId="4734152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341BAD1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4CD23B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Actor's tools</w:t>
            </w:r>
          </w:p>
        </w:tc>
        <w:tc>
          <w:tcPr>
            <w:tcW w:w="1935" w:type="dxa"/>
          </w:tcPr>
          <w:p w14:paraId="6CE0698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783CC9B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4F13468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10</w:t>
            </w:r>
          </w:p>
        </w:tc>
      </w:tr>
      <w:tr w:rsidR="007A221B" w:rsidRPr="007A221B" w14:paraId="5CB29316"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52CA11F" w14:textId="77777777" w:rsidR="007A221B" w:rsidRPr="007A221B" w:rsidRDefault="007A221B" w:rsidP="007A221B">
            <w:pPr>
              <w:jc w:val="center"/>
              <w:rPr>
                <w:rFonts w:asciiTheme="majorBidi" w:hAnsiTheme="majorBidi" w:cstheme="majorBidi"/>
                <w:sz w:val="28"/>
                <w:szCs w:val="28"/>
                <w:lang w:bidi="ar-IQ"/>
              </w:rPr>
            </w:pPr>
          </w:p>
        </w:tc>
        <w:tc>
          <w:tcPr>
            <w:tcW w:w="1521" w:type="dxa"/>
          </w:tcPr>
          <w:p w14:paraId="7C2E211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10B9433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E55054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 Means of vocal and kinetic expression</w:t>
            </w:r>
          </w:p>
        </w:tc>
        <w:tc>
          <w:tcPr>
            <w:tcW w:w="1935" w:type="dxa"/>
          </w:tcPr>
          <w:p w14:paraId="0EB83C47"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4CED2E3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42128CD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11</w:t>
            </w:r>
          </w:p>
        </w:tc>
      </w:tr>
      <w:tr w:rsidR="007A221B" w:rsidRPr="007A221B" w14:paraId="60130077"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49C1918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21F9B0E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0304703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5C52208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Practical applications</w:t>
            </w:r>
          </w:p>
        </w:tc>
        <w:tc>
          <w:tcPr>
            <w:tcW w:w="1935" w:type="dxa"/>
          </w:tcPr>
          <w:p w14:paraId="55B6FBD7"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67E8504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65D9B1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12</w:t>
            </w:r>
          </w:p>
        </w:tc>
      </w:tr>
      <w:tr w:rsidR="007A221B" w:rsidRPr="007A221B" w14:paraId="68FAC1B8"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5405C9E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7D1F28E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2F7160D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B9DDF9E"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The actor's own applications</w:t>
            </w:r>
          </w:p>
        </w:tc>
        <w:tc>
          <w:tcPr>
            <w:tcW w:w="1935" w:type="dxa"/>
          </w:tcPr>
          <w:p w14:paraId="6298885D"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10B43B1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6D4AC88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13</w:t>
            </w:r>
          </w:p>
        </w:tc>
      </w:tr>
      <w:tr w:rsidR="007A221B" w:rsidRPr="007A221B" w14:paraId="3FC886F9"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6E6AD58"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0A9512B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13FABE6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15668447"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The actor's connections to the place, to others, and to the audience</w:t>
            </w:r>
          </w:p>
        </w:tc>
        <w:tc>
          <w:tcPr>
            <w:tcW w:w="1935" w:type="dxa"/>
          </w:tcPr>
          <w:p w14:paraId="18ED66FF"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6694F7E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7BF6A29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r w:rsidRPr="007A221B">
              <w:rPr>
                <w:rFonts w:asciiTheme="majorBidi" w:hAnsiTheme="majorBidi" w:cstheme="majorBidi" w:hint="cs"/>
                <w:sz w:val="28"/>
                <w:szCs w:val="28"/>
                <w:lang w:bidi="ar-IQ"/>
              </w:rPr>
              <w:t>4</w:t>
            </w:r>
          </w:p>
        </w:tc>
      </w:tr>
      <w:tr w:rsidR="007A221B" w:rsidRPr="007A221B" w14:paraId="76C1CDB7"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0AEECBB6"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feedback</w:t>
            </w:r>
          </w:p>
        </w:tc>
        <w:tc>
          <w:tcPr>
            <w:tcW w:w="1521" w:type="dxa"/>
          </w:tcPr>
          <w:p w14:paraId="0609C30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exam</w:t>
            </w:r>
          </w:p>
        </w:tc>
        <w:tc>
          <w:tcPr>
            <w:tcW w:w="2269" w:type="dxa"/>
            <w:gridSpan w:val="2"/>
          </w:tcPr>
          <w:p w14:paraId="3F8AFEE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Second exam</w:t>
            </w:r>
          </w:p>
        </w:tc>
        <w:tc>
          <w:tcPr>
            <w:tcW w:w="1935" w:type="dxa"/>
          </w:tcPr>
          <w:p w14:paraId="52623305"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val="en-GB" w:bidi="ar-IQ"/>
              </w:rPr>
              <w:t>The student presented scenes from the theatrical performance.</w:t>
            </w:r>
          </w:p>
        </w:tc>
        <w:tc>
          <w:tcPr>
            <w:tcW w:w="1277" w:type="dxa"/>
          </w:tcPr>
          <w:p w14:paraId="1C4C22C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2FDE1B1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15</w:t>
            </w:r>
          </w:p>
        </w:tc>
      </w:tr>
      <w:tr w:rsidR="007A221B" w:rsidRPr="007A221B" w14:paraId="6BF06404"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03FDE490"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feedback</w:t>
            </w:r>
          </w:p>
        </w:tc>
        <w:tc>
          <w:tcPr>
            <w:tcW w:w="1521" w:type="dxa"/>
          </w:tcPr>
          <w:p w14:paraId="3E361E3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exam</w:t>
            </w:r>
          </w:p>
        </w:tc>
        <w:tc>
          <w:tcPr>
            <w:tcW w:w="2269" w:type="dxa"/>
            <w:gridSpan w:val="2"/>
          </w:tcPr>
          <w:p w14:paraId="3D30E1E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7A221B">
              <w:rPr>
                <w:rFonts w:asciiTheme="majorBidi" w:hAnsiTheme="majorBidi" w:cstheme="majorBidi"/>
                <w:sz w:val="28"/>
                <w:szCs w:val="28"/>
              </w:rPr>
              <w:t>Practical applications</w:t>
            </w:r>
          </w:p>
        </w:tc>
        <w:tc>
          <w:tcPr>
            <w:tcW w:w="1935" w:type="dxa"/>
          </w:tcPr>
          <w:p w14:paraId="1757BCFB"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val="en-GB" w:bidi="ar-IQ"/>
              </w:rPr>
              <w:t>The student presented scenes from the theatrical performance.</w:t>
            </w:r>
          </w:p>
        </w:tc>
        <w:tc>
          <w:tcPr>
            <w:tcW w:w="1277" w:type="dxa"/>
          </w:tcPr>
          <w:p w14:paraId="1BF99D0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20A30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16</w:t>
            </w:r>
          </w:p>
        </w:tc>
      </w:tr>
      <w:tr w:rsidR="007A221B" w:rsidRPr="007A221B" w14:paraId="50C7FB2F"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0039E3E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47E9689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605E47D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And exercises</w:t>
            </w:r>
          </w:p>
        </w:tc>
        <w:tc>
          <w:tcPr>
            <w:tcW w:w="2269" w:type="dxa"/>
            <w:gridSpan w:val="2"/>
          </w:tcPr>
          <w:p w14:paraId="1BF7DDC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The play's text is the primary source for the proverb and the character it represents.</w:t>
            </w:r>
          </w:p>
        </w:tc>
        <w:tc>
          <w:tcPr>
            <w:tcW w:w="1935" w:type="dxa"/>
          </w:tcPr>
          <w:p w14:paraId="0F04C643"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4536A21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BF4936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17</w:t>
            </w:r>
          </w:p>
        </w:tc>
      </w:tr>
      <w:tr w:rsidR="007A221B" w:rsidRPr="007A221B" w14:paraId="282BF3C3"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2FC2453"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E0A4D5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2C4687A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And exercises</w:t>
            </w:r>
          </w:p>
        </w:tc>
        <w:tc>
          <w:tcPr>
            <w:tcW w:w="2269" w:type="dxa"/>
            <w:gridSpan w:val="2"/>
          </w:tcPr>
          <w:p w14:paraId="28CF0B9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Practical applications</w:t>
            </w:r>
          </w:p>
        </w:tc>
        <w:tc>
          <w:tcPr>
            <w:tcW w:w="1935" w:type="dxa"/>
          </w:tcPr>
          <w:p w14:paraId="29FBF48C"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41E1792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01F17BE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18</w:t>
            </w:r>
          </w:p>
        </w:tc>
      </w:tr>
      <w:tr w:rsidR="007A221B" w:rsidRPr="007A221B" w14:paraId="7D7386C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3933505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009D010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223E307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46D5BF1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The verb</w:t>
            </w:r>
            <w:r w:rsidRPr="007A221B">
              <w:rPr>
                <w:rFonts w:asciiTheme="majorBidi" w:eastAsia="Times New Roman" w:hAnsiTheme="majorBidi" w:cstheme="majorBidi"/>
                <w:color w:val="000000"/>
                <w:sz w:val="28"/>
                <w:szCs w:val="28"/>
              </w:rPr>
              <w:t xml:space="preserve"> </w:t>
            </w:r>
            <w:r w:rsidRPr="007A221B">
              <w:rPr>
                <w:rFonts w:asciiTheme="majorBidi" w:hAnsiTheme="majorBidi" w:cstheme="majorBidi"/>
                <w:sz w:val="28"/>
                <w:szCs w:val="28"/>
              </w:rPr>
              <w:t>Dramatic, connected, and higher-order</w:t>
            </w:r>
          </w:p>
        </w:tc>
        <w:tc>
          <w:tcPr>
            <w:tcW w:w="1935" w:type="dxa"/>
          </w:tcPr>
          <w:p w14:paraId="1110986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44B29A4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12D4815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19</w:t>
            </w:r>
          </w:p>
        </w:tc>
      </w:tr>
      <w:tr w:rsidR="007A221B" w:rsidRPr="007A221B" w14:paraId="42251F54"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40670C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1620B50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7FCE36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50A956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Pr>
              <w:t>Practical applications</w:t>
            </w:r>
            <w:r w:rsidRPr="007A221B">
              <w:rPr>
                <w:rFonts w:asciiTheme="majorBidi" w:hAnsiTheme="majorBidi" w:cstheme="majorBidi"/>
                <w:color w:val="000000"/>
                <w:sz w:val="28"/>
                <w:szCs w:val="28"/>
              </w:rPr>
              <w:t xml:space="preserve"> </w:t>
            </w:r>
          </w:p>
        </w:tc>
        <w:tc>
          <w:tcPr>
            <w:tcW w:w="1935" w:type="dxa"/>
          </w:tcPr>
          <w:p w14:paraId="2211F42C"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25D1037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E7ED10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20</w:t>
            </w:r>
          </w:p>
        </w:tc>
      </w:tr>
      <w:tr w:rsidR="007A221B" w:rsidRPr="007A221B" w14:paraId="0B86C2EB"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52FBF0C"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3C0E78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0A80154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6EBCB40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Pr>
              <w:t>Practical applications</w:t>
            </w:r>
            <w:r w:rsidRPr="007A221B">
              <w:rPr>
                <w:rFonts w:asciiTheme="majorBidi" w:hAnsiTheme="majorBidi" w:cstheme="majorBidi"/>
                <w:color w:val="000000"/>
                <w:sz w:val="28"/>
                <w:szCs w:val="28"/>
              </w:rPr>
              <w:t xml:space="preserve"> </w:t>
            </w:r>
          </w:p>
        </w:tc>
        <w:tc>
          <w:tcPr>
            <w:tcW w:w="1935" w:type="dxa"/>
          </w:tcPr>
          <w:p w14:paraId="5852968E"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736699B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4224741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21</w:t>
            </w:r>
          </w:p>
        </w:tc>
      </w:tr>
      <w:tr w:rsidR="007A221B" w:rsidRPr="007A221B" w14:paraId="3C45649E"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4BF0710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622E356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21C45C6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051ACCE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 xml:space="preserve">Diagnosis, Referral, and Transformation</w:t>
            </w:r>
          </w:p>
        </w:tc>
        <w:tc>
          <w:tcPr>
            <w:tcW w:w="1935" w:type="dxa"/>
          </w:tcPr>
          <w:p w14:paraId="70331400"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729347A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17308AB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22</w:t>
            </w:r>
          </w:p>
        </w:tc>
      </w:tr>
      <w:tr w:rsidR="007A221B" w:rsidRPr="007A221B" w14:paraId="171A50B9"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D31E3B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0DF9563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316D766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4F6492B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 xml:space="preserve">Third exam</w:t>
            </w:r>
          </w:p>
        </w:tc>
        <w:tc>
          <w:tcPr>
            <w:tcW w:w="1935" w:type="dxa"/>
          </w:tcPr>
          <w:p w14:paraId="605CE732"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671E40E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0EACD2A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p>
        </w:tc>
      </w:tr>
      <w:tr w:rsidR="007A221B" w:rsidRPr="007A221B" w14:paraId="0933B72C"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67978CF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C06DB2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6E13678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79785F04"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 Silent expression</w:t>
            </w:r>
          </w:p>
        </w:tc>
        <w:tc>
          <w:tcPr>
            <w:tcW w:w="1935" w:type="dxa"/>
          </w:tcPr>
          <w:p w14:paraId="19E211B8"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10CE7DA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CB7909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w:t>
            </w:r>
            <w:r w:rsidRPr="007A221B">
              <w:rPr>
                <w:rFonts w:asciiTheme="majorBidi" w:hAnsiTheme="majorBidi" w:cstheme="majorBidi" w:hint="cs"/>
                <w:sz w:val="28"/>
                <w:szCs w:val="28"/>
                <w:lang w:bidi="ar-IQ"/>
              </w:rPr>
              <w:t>4</w:t>
            </w:r>
          </w:p>
        </w:tc>
      </w:tr>
      <w:tr w:rsidR="007A221B" w:rsidRPr="007A221B" w14:paraId="71256850"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006C830"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F3A8B9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4409010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2878809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rPr>
              <w:t>Practical applications</w:t>
            </w:r>
          </w:p>
        </w:tc>
        <w:tc>
          <w:tcPr>
            <w:tcW w:w="1935" w:type="dxa"/>
          </w:tcPr>
          <w:p w14:paraId="31E92886"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58C45B1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7FE78D5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25</w:t>
            </w:r>
          </w:p>
        </w:tc>
      </w:tr>
      <w:tr w:rsidR="007A221B" w:rsidRPr="007A221B" w14:paraId="7092DE5F"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431FCA0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35978B2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11C2FC2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004FACC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 xml:space="preserve">Improvisation</w:t>
            </w:r>
          </w:p>
        </w:tc>
        <w:tc>
          <w:tcPr>
            <w:tcW w:w="1935" w:type="dxa"/>
          </w:tcPr>
          <w:p w14:paraId="0BA4DF09"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4F0D165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441EE70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26</w:t>
            </w:r>
          </w:p>
        </w:tc>
      </w:tr>
      <w:tr w:rsidR="007A221B" w:rsidRPr="007A221B" w14:paraId="1F7C6001"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D69DDFE"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The lips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7176404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Lecture</w:t>
            </w:r>
          </w:p>
          <w:p w14:paraId="608D9A7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336AE48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sz w:val="28"/>
                <w:szCs w:val="28"/>
                <w:lang w:bidi="ar-IQ"/>
              </w:rPr>
              <w:t xml:space="preserve">Practical applications in improvisation</w:t>
            </w:r>
          </w:p>
        </w:tc>
        <w:tc>
          <w:tcPr>
            <w:tcW w:w="1935" w:type="dxa"/>
          </w:tcPr>
          <w:p w14:paraId="26CEC699" w14:textId="77777777" w:rsidR="007A221B" w:rsidRPr="007A221B" w:rsidRDefault="007A221B" w:rsidP="007A221B">
            <w:pP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65A5991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1CEF32C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27</w:t>
            </w:r>
          </w:p>
        </w:tc>
      </w:tr>
      <w:tr w:rsidR="007A221B" w:rsidRPr="007A221B" w14:paraId="29B1FFCF"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17BBA1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029DDE65"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Lecture</w:t>
            </w:r>
          </w:p>
          <w:p w14:paraId="7D696F5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And exercises</w:t>
            </w:r>
          </w:p>
        </w:tc>
        <w:tc>
          <w:tcPr>
            <w:tcW w:w="2269" w:type="dxa"/>
            <w:gridSpan w:val="2"/>
          </w:tcPr>
          <w:p w14:paraId="50E1D0E8"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Pr>
              <w:t>Practical applications</w:t>
            </w:r>
            <w:r w:rsidRPr="007A221B">
              <w:rPr>
                <w:rFonts w:asciiTheme="majorBidi" w:hAnsiTheme="majorBidi" w:cstheme="majorBidi"/>
                <w:color w:val="000000"/>
                <w:sz w:val="28"/>
                <w:szCs w:val="28"/>
              </w:rPr>
              <w:t xml:space="preserve"> </w:t>
            </w:r>
          </w:p>
        </w:tc>
        <w:tc>
          <w:tcPr>
            <w:tcW w:w="1935" w:type="dxa"/>
          </w:tcPr>
          <w:p w14:paraId="02183385"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Rehearsals and performance exercises</w:t>
            </w:r>
          </w:p>
        </w:tc>
        <w:tc>
          <w:tcPr>
            <w:tcW w:w="1277" w:type="dxa"/>
          </w:tcPr>
          <w:p w14:paraId="757D239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CCC6E5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28</w:t>
            </w:r>
          </w:p>
        </w:tc>
      </w:tr>
      <w:tr w:rsidR="007A221B" w:rsidRPr="007A221B" w14:paraId="41FB0A63"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CAF79D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62E3396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exam</w:t>
            </w:r>
          </w:p>
        </w:tc>
        <w:tc>
          <w:tcPr>
            <w:tcW w:w="2269" w:type="dxa"/>
            <w:gridSpan w:val="2"/>
          </w:tcPr>
          <w:p w14:paraId="421DF2A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7A221B">
              <w:rPr>
                <w:rFonts w:asciiTheme="majorBidi" w:hAnsiTheme="majorBidi" w:cstheme="majorBidi"/>
                <w:color w:val="000000"/>
                <w:sz w:val="28"/>
                <w:szCs w:val="28"/>
              </w:rPr>
              <w:t>Practical applications</w:t>
            </w:r>
            <w:r w:rsidRPr="007A221B">
              <w:rPr>
                <w:rFonts w:asciiTheme="majorBidi" w:hAnsiTheme="majorBidi" w:cstheme="majorBidi"/>
                <w:color w:val="000000"/>
                <w:sz w:val="28"/>
                <w:szCs w:val="28"/>
              </w:rPr>
              <w:t xml:space="preserve"> </w:t>
            </w:r>
          </w:p>
        </w:tc>
        <w:tc>
          <w:tcPr>
            <w:tcW w:w="1935" w:type="dxa"/>
          </w:tcPr>
          <w:p w14:paraId="11F26FB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presentation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Offers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 play</w:t>
            </w:r>
          </w:p>
        </w:tc>
        <w:tc>
          <w:tcPr>
            <w:tcW w:w="1277" w:type="dxa"/>
          </w:tcPr>
          <w:p w14:paraId="1CB3CBA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3898337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29</w:t>
            </w:r>
          </w:p>
        </w:tc>
      </w:tr>
      <w:tr w:rsidR="007A221B" w:rsidRPr="007A221B" w14:paraId="438B3C95"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56CA4D9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hint="cs"/>
                <w:sz w:val="28"/>
                <w:szCs w:val="28"/>
                <w:lang w:bidi="ar-IQ"/>
              </w:rPr>
              <w:t>Standard</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performance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Skillful</w:t>
            </w:r>
          </w:p>
        </w:tc>
        <w:tc>
          <w:tcPr>
            <w:tcW w:w="1521" w:type="dxa"/>
          </w:tcPr>
          <w:p w14:paraId="2A1024C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exam</w:t>
            </w:r>
          </w:p>
        </w:tc>
        <w:tc>
          <w:tcPr>
            <w:tcW w:w="2269" w:type="dxa"/>
            <w:gridSpan w:val="2"/>
          </w:tcPr>
          <w:p w14:paraId="485EB3B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Practical exam</w:t>
            </w:r>
          </w:p>
        </w:tc>
        <w:tc>
          <w:tcPr>
            <w:tcW w:w="1935" w:type="dxa"/>
          </w:tcPr>
          <w:p w14:paraId="7422394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presentation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Offers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 play</w:t>
            </w:r>
          </w:p>
        </w:tc>
        <w:tc>
          <w:tcPr>
            <w:tcW w:w="1277" w:type="dxa"/>
          </w:tcPr>
          <w:p w14:paraId="5FFBDD3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5</w:t>
            </w:r>
          </w:p>
        </w:tc>
        <w:tc>
          <w:tcPr>
            <w:tcW w:w="1100" w:type="dxa"/>
          </w:tcPr>
          <w:p w14:paraId="5C62560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30</w:t>
            </w:r>
          </w:p>
        </w:tc>
      </w:tr>
    </w:tbl>
    <w:p w14:paraId="4FA00B80" w14:textId="77777777" w:rsidR="007A221B" w:rsidRPr="007A221B" w:rsidRDefault="007A221B" w:rsidP="007A221B">
      <w:pPr>
        <w:jc w:val="center"/>
        <w:rPr>
          <w:sz w:val="36"/>
          <w:szCs w:val="36"/>
          <w:lang w:bidi="ar-IQ"/>
        </w:rPr>
      </w:pPr>
    </w:p>
    <w:p w14:paraId="49E61281"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0AC02CE5"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A60B30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6C5B959B"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9870684" w14:textId="77777777" w:rsidR="007A221B" w:rsidRPr="007A221B" w:rsidRDefault="007A221B" w:rsidP="007A221B">
            <w:pPr>
              <w:jc w:val="right"/>
              <w:rPr>
                <w:sz w:val="36"/>
                <w:szCs w:val="36"/>
                <w:lang w:val="en-GB" w:bidi="ar-IQ"/>
              </w:rPr>
            </w:pPr>
            <w:r w:rsidRPr="007A221B">
              <w:rPr>
                <w:rFonts w:cs="Arial" w:hint="cs"/>
                <w:sz w:val="36"/>
                <w:szCs w:val="36"/>
                <w:lang w:bidi="ar-IQ"/>
              </w:rPr>
              <w:t>Participates</w:t>
            </w:r>
            <w:r w:rsidRPr="007A221B">
              <w:rPr>
                <w:rFonts w:cs="Arial"/>
                <w:sz w:val="36"/>
                <w:szCs w:val="36"/>
                <w:lang w:bidi="ar-IQ"/>
              </w:rPr>
              <w:t xml:space="preserve"> </w:t>
            </w:r>
            <w:r w:rsidRPr="007A221B">
              <w:rPr>
                <w:rFonts w:cs="Arial" w:hint="cs"/>
                <w:sz w:val="36"/>
                <w:szCs w:val="36"/>
                <w:lang w:bidi="ar-IQ"/>
              </w:rPr>
              <w:t>Students</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works</w:t>
            </w:r>
            <w:r w:rsidRPr="007A221B">
              <w:rPr>
                <w:rFonts w:cs="Arial"/>
                <w:sz w:val="36"/>
                <w:szCs w:val="36"/>
                <w:lang w:bidi="ar-IQ"/>
              </w:rPr>
              <w:t xml:space="preserve"> </w:t>
            </w:r>
            <w:r w:rsidRPr="007A221B">
              <w:rPr>
                <w:rFonts w:cs="Arial" w:hint="cs"/>
                <w:sz w:val="36"/>
                <w:szCs w:val="36"/>
                <w:lang w:bidi="ar-IQ"/>
              </w:rPr>
              <w:t>Production</w:t>
            </w:r>
            <w:r w:rsidRPr="007A221B">
              <w:rPr>
                <w:rFonts w:cs="Arial"/>
                <w:sz w:val="36"/>
                <w:szCs w:val="36"/>
                <w:lang w:bidi="ar-IQ"/>
              </w:rPr>
              <w:t xml:space="preserve"> </w:t>
            </w:r>
            <w:r w:rsidRPr="007A221B">
              <w:rPr>
                <w:rFonts w:cs="Arial" w:hint="cs"/>
                <w:sz w:val="36"/>
                <w:szCs w:val="36"/>
                <w:lang w:bidi="ar-IQ"/>
              </w:rPr>
              <w:t>annual</w:t>
            </w:r>
            <w:r w:rsidRPr="007A221B">
              <w:rPr>
                <w:rFonts w:cs="Arial"/>
                <w:sz w:val="36"/>
                <w:szCs w:val="36"/>
                <w:lang w:bidi="ar-IQ"/>
              </w:rPr>
              <w:t xml:space="preserve"> </w:t>
            </w:r>
            <w:r w:rsidRPr="007A221B">
              <w:rPr>
                <w:rFonts w:cs="Arial" w:hint="cs"/>
                <w:sz w:val="36"/>
                <w:szCs w:val="36"/>
                <w:lang w:bidi="ar-IQ"/>
              </w:rPr>
              <w:t>For the section</w:t>
            </w:r>
            <w:r w:rsidRPr="007A221B">
              <w:rPr>
                <w:rFonts w:cs="Arial"/>
                <w:sz w:val="36"/>
                <w:szCs w:val="36"/>
                <w:lang w:bidi="ar-IQ"/>
              </w:rPr>
              <w:t xml:space="preserve"> </w:t>
            </w:r>
          </w:p>
        </w:tc>
        <w:tc>
          <w:tcPr>
            <w:tcW w:w="4431" w:type="dxa"/>
          </w:tcPr>
          <w:p w14:paraId="1C11A7B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444368C6"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08746C2" w14:textId="77777777" w:rsidR="007A221B" w:rsidRPr="007A221B" w:rsidRDefault="007A221B" w:rsidP="007A221B">
            <w:pPr>
              <w:jc w:val="right"/>
              <w:rPr>
                <w:sz w:val="36"/>
                <w:szCs w:val="36"/>
                <w:lang w:bidi="ar-IQ"/>
              </w:rPr>
            </w:pPr>
            <w:r w:rsidRPr="007A221B">
              <w:rPr>
                <w:rFonts w:hint="cs"/>
                <w:sz w:val="36"/>
                <w:szCs w:val="36"/>
                <w:lang w:bidi="ar-IQ"/>
              </w:rPr>
              <w:t>Theatrical texts, specialized scientific journals, periodicals, and research in the field</w:t>
            </w:r>
          </w:p>
        </w:tc>
        <w:tc>
          <w:tcPr>
            <w:tcW w:w="4431" w:type="dxa"/>
          </w:tcPr>
          <w:p w14:paraId="30B2463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423D49C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15CD0312"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91750D7" w14:textId="77777777" w:rsidR="007A221B" w:rsidRPr="007A221B" w:rsidRDefault="007A221B" w:rsidP="007A221B">
            <w:pPr>
              <w:jc w:val="right"/>
              <w:rPr>
                <w:sz w:val="36"/>
                <w:szCs w:val="36"/>
                <w:lang w:bidi="ar-IQ"/>
              </w:rPr>
            </w:pPr>
            <w:r w:rsidRPr="007A221B">
              <w:rPr>
                <w:rFonts w:cs="Arial" w:hint="cs"/>
                <w:sz w:val="36"/>
                <w:szCs w:val="36"/>
                <w:lang w:bidi="ar-IQ"/>
              </w:rPr>
              <w:t>Published plays</w:t>
            </w:r>
          </w:p>
        </w:tc>
        <w:tc>
          <w:tcPr>
            <w:tcW w:w="4431" w:type="dxa"/>
          </w:tcPr>
          <w:p w14:paraId="3E852AF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3- Main references (sources)</w:t>
            </w:r>
          </w:p>
        </w:tc>
      </w:tr>
      <w:tr w:rsidR="007A221B" w:rsidRPr="007A221B" w14:paraId="77F576E3"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4FB80C2" w14:textId="77777777" w:rsidR="007A221B" w:rsidRPr="007A221B" w:rsidRDefault="007A221B" w:rsidP="007A221B">
            <w:pPr>
              <w:jc w:val="right"/>
              <w:rPr>
                <w:sz w:val="36"/>
                <w:szCs w:val="36"/>
                <w:lang w:bidi="ar-IQ"/>
              </w:rPr>
            </w:pPr>
            <w:r w:rsidRPr="007A221B">
              <w:rPr>
                <w:rFonts w:hint="cs"/>
                <w:sz w:val="36"/>
                <w:szCs w:val="36"/>
                <w:lang w:bidi="ar-IQ"/>
              </w:rPr>
              <w:t xml:space="preserve">Google, YouTube and others</w:t>
            </w:r>
          </w:p>
          <w:p w14:paraId="6F878DA8" w14:textId="77777777" w:rsidR="007A221B" w:rsidRPr="007A221B" w:rsidRDefault="007A221B" w:rsidP="007A221B">
            <w:pPr>
              <w:jc w:val="right"/>
              <w:rPr>
                <w:sz w:val="36"/>
                <w:szCs w:val="36"/>
                <w:lang w:bidi="ar-IQ"/>
              </w:rPr>
            </w:pPr>
          </w:p>
        </w:tc>
        <w:tc>
          <w:tcPr>
            <w:tcW w:w="4431" w:type="dxa"/>
          </w:tcPr>
          <w:p w14:paraId="3E52578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6- Electronic references, websites</w:t>
            </w:r>
          </w:p>
        </w:tc>
      </w:tr>
    </w:tbl>
    <w:p w14:paraId="1EDEEB49" w14:textId="77777777" w:rsidR="007A221B" w:rsidRPr="007A221B" w:rsidRDefault="007A221B" w:rsidP="007A221B">
      <w:pPr>
        <w:jc w:val="center"/>
        <w:rPr>
          <w:sz w:val="36"/>
          <w:szCs w:val="36"/>
          <w:lang w:bidi="ar-IQ"/>
        </w:rPr>
      </w:pPr>
    </w:p>
    <w:p w14:paraId="68F51D11"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35378925"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E69154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40631C0A"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34983071"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2E951E4B" w14:textId="77777777" w:rsidR="007A221B" w:rsidRPr="007A221B" w:rsidRDefault="007A221B" w:rsidP="007A221B">
            <w:pPr>
              <w:jc w:val="right"/>
              <w:rPr>
                <w:sz w:val="36"/>
                <w:szCs w:val="36"/>
                <w:lang w:bidi="ar-IQ"/>
              </w:rPr>
            </w:pPr>
          </w:p>
          <w:p w14:paraId="29B7F28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Development on the</w:t>
            </w:r>
            <w:r w:rsidRPr="007A221B">
              <w:rPr>
                <w:rFonts w:asciiTheme="majorBidi" w:hAnsiTheme="majorBidi" w:cstheme="majorBidi" w:hint="cs"/>
                <w:sz w:val="36"/>
                <w:szCs w:val="36"/>
                <w:lang w:bidi="ar-IQ"/>
              </w:rPr>
              <w:t>Sto</w:t>
            </w:r>
            <w:r w:rsidRPr="007A221B">
              <w:rPr>
                <w:rFonts w:asciiTheme="majorBidi" w:hAnsiTheme="majorBidi" w:cstheme="majorBidi"/>
                <w:sz w:val="36"/>
                <w:szCs w:val="36"/>
                <w:lang w:bidi="ar-IQ"/>
              </w:rPr>
              <w:t>ى ال</w:t>
            </w:r>
            <w:r w:rsidRPr="007A221B">
              <w:rPr>
                <w:rFonts w:asciiTheme="majorBidi" w:hAnsiTheme="majorBidi" w:cstheme="majorBidi" w:hint="cs"/>
                <w:sz w:val="36"/>
                <w:szCs w:val="36"/>
                <w:lang w:bidi="ar-IQ"/>
              </w:rPr>
              <w:t>Aesthetic ideas</w:t>
            </w:r>
            <w:r w:rsidRPr="007A221B">
              <w:rPr>
                <w:rFonts w:asciiTheme="majorBidi" w:hAnsiTheme="majorBidi" w:cstheme="majorBidi"/>
                <w:sz w:val="36"/>
                <w:szCs w:val="36"/>
                <w:lang w:bidi="ar-IQ"/>
              </w:rPr>
              <w:t xml:space="preserve"> </w:t>
            </w:r>
            <w:r w:rsidRPr="007A221B">
              <w:rPr>
                <w:rFonts w:asciiTheme="majorBidi" w:hAnsiTheme="majorBidi" w:cstheme="majorBidi"/>
                <w:sz w:val="36"/>
                <w:szCs w:val="36"/>
                <w:lang w:bidi="ar-IQ"/>
              </w:rPr>
              <w:t xml:space="preserve">1</w:t>
            </w:r>
          </w:p>
          <w:p w14:paraId="10DFB8E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2- Using methods</w:t>
            </w:r>
            <w:r w:rsidRPr="007A221B">
              <w:rPr>
                <w:rFonts w:asciiTheme="majorBidi" w:hAnsiTheme="majorBidi" w:cstheme="majorBidi" w:hint="cs"/>
                <w:sz w:val="36"/>
                <w:szCs w:val="36"/>
                <w:lang w:bidi="ar-IQ"/>
              </w:rPr>
              <w:t xml:space="preserve">Directing</w:t>
            </w:r>
            <w:r w:rsidRPr="007A221B">
              <w:rPr>
                <w:rFonts w:asciiTheme="majorBidi" w:hAnsiTheme="majorBidi" w:cstheme="majorBidi"/>
                <w:sz w:val="36"/>
                <w:szCs w:val="36"/>
                <w:lang w:bidi="ar-IQ"/>
              </w:rPr>
              <w:t xml:space="preserve">Updated according to the nature of the material and the level of the learners from time to time.</w:t>
            </w:r>
          </w:p>
          <w:p w14:paraId="71C52E90" w14:textId="77777777" w:rsidR="007A221B" w:rsidRPr="007A221B" w:rsidRDefault="007A221B" w:rsidP="007A221B">
            <w:pPr>
              <w:jc w:val="right"/>
              <w:rPr>
                <w:sz w:val="36"/>
                <w:szCs w:val="36"/>
                <w:lang w:bidi="ar-IQ"/>
              </w:rPr>
            </w:pPr>
            <w:r w:rsidRPr="007A221B">
              <w:rPr>
                <w:rFonts w:asciiTheme="majorBidi" w:hAnsiTheme="majorBidi" w:cstheme="majorBidi"/>
                <w:sz w:val="36"/>
                <w:szCs w:val="36"/>
                <w:lang w:bidi="ar-IQ"/>
              </w:rPr>
              <w:t xml:space="preserve"> </w:t>
            </w:r>
          </w:p>
        </w:tc>
      </w:tr>
      <w:tr w:rsidR="007A221B" w:rsidRPr="007A221B" w14:paraId="64B33381"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4D8728B4" w14:textId="77777777" w:rsidR="007A221B" w:rsidRPr="007A221B" w:rsidRDefault="007A221B" w:rsidP="007A221B">
            <w:pPr>
              <w:jc w:val="right"/>
              <w:rPr>
                <w:sz w:val="36"/>
                <w:szCs w:val="36"/>
                <w:lang w:bidi="ar-IQ"/>
              </w:rPr>
            </w:pPr>
            <w:r w:rsidRPr="007A221B">
              <w:rPr>
                <w:rFonts w:hint="cs"/>
                <w:sz w:val="36"/>
                <w:szCs w:val="36"/>
                <w:lang w:bidi="ar-IQ"/>
              </w:rPr>
              <w:t>Special requirements: (including, for example, theatrical performances, workshops, periodicals, laboratories, and websites) Social services (including, for example, guest lectures, vocational training, and field studies)</w:t>
            </w:r>
          </w:p>
          <w:p w14:paraId="5531706F" w14:textId="77777777" w:rsidR="007A221B" w:rsidRPr="007A221B" w:rsidRDefault="007A221B" w:rsidP="007A221B">
            <w:pPr>
              <w:jc w:val="right"/>
              <w:rPr>
                <w:sz w:val="36"/>
                <w:szCs w:val="36"/>
                <w:lang w:bidi="ar-IQ"/>
              </w:rPr>
            </w:pPr>
          </w:p>
        </w:tc>
      </w:tr>
      <w:tr w:rsidR="007A221B" w:rsidRPr="007A221B" w14:paraId="6A029C4A"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9CBCC41" w14:textId="77777777" w:rsidR="007A221B" w:rsidRPr="007A221B" w:rsidRDefault="007A221B" w:rsidP="007A221B">
            <w:pPr>
              <w:jc w:val="right"/>
              <w:rPr>
                <w:sz w:val="36"/>
                <w:szCs w:val="36"/>
                <w:lang w:bidi="ar-IQ"/>
              </w:rPr>
            </w:pPr>
            <w:r w:rsidRPr="007A221B">
              <w:rPr>
                <w:rFonts w:hint="cs"/>
                <w:sz w:val="36"/>
                <w:szCs w:val="36"/>
                <w:lang w:bidi="ar-IQ"/>
              </w:rPr>
              <w:t xml:space="preserve">Subject teaching signature: M.D. Iyad Taresh Sajet</w:t>
            </w:r>
          </w:p>
          <w:p w14:paraId="2A67C523" w14:textId="77777777" w:rsidR="007A221B" w:rsidRPr="007A221B" w:rsidRDefault="007A221B" w:rsidP="007A221B">
            <w:pPr>
              <w:rPr>
                <w:sz w:val="36"/>
                <w:szCs w:val="36"/>
                <w:lang w:bidi="ar-IQ"/>
              </w:rPr>
            </w:pPr>
          </w:p>
        </w:tc>
      </w:tr>
    </w:tbl>
    <w:p w14:paraId="0132B527" w14:textId="77777777" w:rsidR="007A221B" w:rsidRDefault="007A221B" w:rsidP="004A3055">
      <w:pPr>
        <w:pStyle w:val="NoSpacing"/>
        <w:rPr>
          <w:rFonts w:ascii="Simplified Arabic" w:hAnsi="Simplified Arabic" w:cs="Simplified Arabic"/>
          <w:b/>
          <w:bCs/>
          <w:sz w:val="24"/>
          <w:szCs w:val="24"/>
          <w:lang w:bidi="ar-IQ"/>
        </w:rPr>
        <w:bidi/>
      </w:pPr>
    </w:p>
    <w:p w14:paraId="115C4CB9" w14:textId="77777777" w:rsidR="007A221B" w:rsidRDefault="007A221B" w:rsidP="004A3055">
      <w:pPr>
        <w:pStyle w:val="NoSpacing"/>
        <w:rPr>
          <w:rFonts w:ascii="Simplified Arabic" w:hAnsi="Simplified Arabic" w:cs="Simplified Arabic"/>
          <w:b/>
          <w:bCs/>
          <w:sz w:val="24"/>
          <w:szCs w:val="24"/>
          <w:lang w:bidi="ar-IQ"/>
        </w:rPr>
        <w:bidi/>
      </w:pPr>
    </w:p>
    <w:p w14:paraId="1CF8077D" w14:textId="77777777" w:rsidR="007A221B" w:rsidRDefault="007A221B" w:rsidP="004A3055">
      <w:pPr>
        <w:pStyle w:val="NoSpacing"/>
        <w:rPr>
          <w:rFonts w:ascii="Simplified Arabic" w:hAnsi="Simplified Arabic" w:cs="Simplified Arabic"/>
          <w:b/>
          <w:bCs/>
          <w:sz w:val="24"/>
          <w:szCs w:val="24"/>
          <w:lang w:bidi="ar-IQ"/>
        </w:rPr>
        <w:bidi/>
      </w:pPr>
    </w:p>
    <w:p w14:paraId="724400D0" w14:textId="77777777" w:rsidR="007A221B" w:rsidRDefault="007A221B" w:rsidP="004A3055">
      <w:pPr>
        <w:pStyle w:val="NoSpacing"/>
        <w:rPr>
          <w:rFonts w:ascii="Simplified Arabic" w:hAnsi="Simplified Arabic" w:cs="Simplified Arabic"/>
          <w:b/>
          <w:bCs/>
          <w:sz w:val="24"/>
          <w:szCs w:val="24"/>
          <w:lang w:bidi="ar-IQ"/>
        </w:rPr>
        <w:bidi/>
      </w:pPr>
    </w:p>
    <w:p w14:paraId="35E02F2D" w14:textId="77777777" w:rsidR="007A221B" w:rsidRDefault="007A221B" w:rsidP="004A3055">
      <w:pPr>
        <w:pStyle w:val="NoSpacing"/>
        <w:rPr>
          <w:rFonts w:ascii="Simplified Arabic" w:hAnsi="Simplified Arabic" w:cs="Simplified Arabic"/>
          <w:b/>
          <w:bCs/>
          <w:sz w:val="24"/>
          <w:szCs w:val="24"/>
          <w:lang w:bidi="ar-IQ"/>
        </w:rPr>
        <w:bidi/>
      </w:pPr>
    </w:p>
    <w:p w14:paraId="747E9A1A" w14:textId="77777777" w:rsidR="007A221B" w:rsidRDefault="007A221B" w:rsidP="004A3055">
      <w:pPr>
        <w:pStyle w:val="NoSpacing"/>
        <w:rPr>
          <w:rFonts w:ascii="Simplified Arabic" w:hAnsi="Simplified Arabic" w:cs="Simplified Arabic"/>
          <w:b/>
          <w:bCs/>
          <w:sz w:val="24"/>
          <w:szCs w:val="24"/>
          <w:lang w:bidi="ar-IQ"/>
        </w:rPr>
        <w:bidi/>
      </w:pPr>
    </w:p>
    <w:p w14:paraId="37EABF99" w14:textId="77777777" w:rsidR="007A221B" w:rsidRDefault="007A221B" w:rsidP="004A3055">
      <w:pPr>
        <w:pStyle w:val="NoSpacing"/>
        <w:rPr>
          <w:rFonts w:ascii="Simplified Arabic" w:hAnsi="Simplified Arabic" w:cs="Simplified Arabic"/>
          <w:b/>
          <w:bCs/>
          <w:sz w:val="24"/>
          <w:szCs w:val="24"/>
          <w:lang w:bidi="ar-IQ"/>
        </w:rPr>
        <w:bidi/>
      </w:pPr>
    </w:p>
    <w:p w14:paraId="43C516A4" w14:textId="77777777" w:rsidR="007A221B" w:rsidRDefault="007A221B" w:rsidP="004A3055">
      <w:pPr>
        <w:pStyle w:val="NoSpacing"/>
        <w:rPr>
          <w:rFonts w:ascii="Simplified Arabic" w:hAnsi="Simplified Arabic" w:cs="Simplified Arabic"/>
          <w:b/>
          <w:bCs/>
          <w:sz w:val="24"/>
          <w:szCs w:val="24"/>
          <w:lang w:bidi="ar-IQ"/>
        </w:rPr>
        <w:bidi/>
      </w:pPr>
    </w:p>
    <w:p w14:paraId="7B02650C" w14:textId="77777777" w:rsidR="007A221B" w:rsidRDefault="007A221B" w:rsidP="004A3055">
      <w:pPr>
        <w:pStyle w:val="NoSpacing"/>
        <w:rPr>
          <w:rFonts w:ascii="Simplified Arabic" w:hAnsi="Simplified Arabic" w:cs="Simplified Arabic"/>
          <w:b/>
          <w:bCs/>
          <w:sz w:val="24"/>
          <w:szCs w:val="24"/>
          <w:lang w:bidi="ar-IQ"/>
        </w:rPr>
        <w:bidi/>
      </w:pPr>
    </w:p>
    <w:p w14:paraId="25EB648A" w14:textId="77777777" w:rsidR="007A221B" w:rsidRDefault="007A221B" w:rsidP="004A3055">
      <w:pPr>
        <w:pStyle w:val="NoSpacing"/>
        <w:rPr>
          <w:rFonts w:ascii="Simplified Arabic" w:hAnsi="Simplified Arabic" w:cs="Simplified Arabic"/>
          <w:b/>
          <w:bCs/>
          <w:sz w:val="24"/>
          <w:szCs w:val="24"/>
          <w:lang w:bidi="ar-IQ"/>
        </w:rPr>
        <w:bidi/>
      </w:pPr>
    </w:p>
    <w:p w14:paraId="527CBA41" w14:textId="77777777" w:rsidR="007A221B" w:rsidRDefault="007A221B" w:rsidP="004A3055">
      <w:pPr>
        <w:pStyle w:val="NoSpacing"/>
        <w:rPr>
          <w:rFonts w:ascii="Simplified Arabic" w:hAnsi="Simplified Arabic" w:cs="Simplified Arabic"/>
          <w:b/>
          <w:bCs/>
          <w:sz w:val="24"/>
          <w:szCs w:val="24"/>
          <w:lang w:bidi="ar-IQ"/>
        </w:rPr>
        <w:bidi/>
      </w:pPr>
    </w:p>
    <w:p w14:paraId="16022B54" w14:textId="77777777" w:rsidR="007A221B" w:rsidRDefault="007A221B" w:rsidP="004A3055">
      <w:pPr>
        <w:pStyle w:val="NoSpacing"/>
        <w:rPr>
          <w:rFonts w:ascii="Simplified Arabic" w:hAnsi="Simplified Arabic" w:cs="Simplified Arabic"/>
          <w:b/>
          <w:bCs/>
          <w:sz w:val="24"/>
          <w:szCs w:val="24"/>
          <w:lang w:bidi="ar-IQ"/>
        </w:rPr>
        <w:bidi/>
      </w:pPr>
    </w:p>
    <w:p w14:paraId="6C44F594" w14:textId="77777777" w:rsidR="007A221B" w:rsidRPr="007A221B" w:rsidRDefault="007A221B" w:rsidP="007A221B">
      <w:pPr>
        <w:jc w:val="center"/>
        <w:rPr>
          <w:rFonts w:asciiTheme="majorBidi" w:hAnsiTheme="majorBidi" w:cstheme="majorBidi"/>
          <w:b/>
          <w:bCs/>
          <w:sz w:val="72"/>
          <w:szCs w:val="72"/>
          <w:lang w:bidi="ar-IQ"/>
        </w:rPr>
      </w:pPr>
      <w:r w:rsidRPr="007A221B">
        <w:rPr>
          <w:b/>
          <w:bCs/>
          <w:sz w:val="72"/>
          <w:szCs w:val="72"/>
        </w:rPr>
        <w:t xml:space="preserve">Ministry of Higher Education and Scientific Research</w:t>
      </w:r>
      <w:r w:rsidRPr="007A221B">
        <w:rPr>
          <w:rFonts w:asciiTheme="majorBidi" w:hAnsiTheme="majorBidi" w:cstheme="majorBidi"/>
          <w:b/>
          <w:bCs/>
          <w:sz w:val="72"/>
          <w:szCs w:val="72"/>
        </w:rPr>
        <w:br/>
      </w:r>
      <w:r w:rsidRPr="007A221B">
        <w:rPr>
          <w:rFonts w:asciiTheme="majorBidi" w:hAnsiTheme="majorBidi" w:cstheme="majorBidi"/>
          <w:b/>
          <w:bCs/>
          <w:sz w:val="72"/>
          <w:szCs w:val="72"/>
        </w:rPr>
        <w:t>Al-Qadisiyah University/College of Fine Arts</w:t>
      </w:r>
    </w:p>
    <w:p w14:paraId="2C8E1438" w14:textId="77777777" w:rsidR="007A221B" w:rsidRPr="007A221B" w:rsidRDefault="007A221B" w:rsidP="007A221B">
      <w:pPr>
        <w:jc w:val="center"/>
        <w:rPr>
          <w:rFonts w:asciiTheme="majorBidi" w:hAnsiTheme="majorBidi" w:cstheme="majorBidi"/>
          <w:b/>
          <w:bCs/>
          <w:sz w:val="72"/>
          <w:szCs w:val="72"/>
        </w:rPr>
      </w:pPr>
      <w:r w:rsidRPr="007A221B">
        <w:rPr>
          <w:rFonts w:asciiTheme="majorBidi" w:hAnsiTheme="majorBidi" w:cstheme="majorBidi"/>
          <w:b/>
          <w:bCs/>
          <w:sz w:val="72"/>
          <w:szCs w:val="72"/>
        </w:rPr>
        <w:t>Department of Performing Arts</w:t>
      </w:r>
    </w:p>
    <w:p w14:paraId="61AA8015" w14:textId="77777777" w:rsidR="007A221B" w:rsidRPr="007A221B" w:rsidRDefault="007A221B" w:rsidP="007A221B">
      <w:pPr>
        <w:jc w:val="center"/>
        <w:rPr>
          <w:rFonts w:asciiTheme="majorBidi" w:hAnsiTheme="majorBidi" w:cstheme="majorBidi"/>
          <w:b/>
          <w:bCs/>
          <w:sz w:val="32"/>
          <w:szCs w:val="32"/>
        </w:rPr>
      </w:pPr>
    </w:p>
    <w:p w14:paraId="65009A5E" w14:textId="77777777" w:rsidR="007A221B" w:rsidRPr="007A221B" w:rsidRDefault="007A221B" w:rsidP="007A221B">
      <w:pPr>
        <w:jc w:val="center"/>
        <w:rPr>
          <w:rFonts w:asciiTheme="majorBidi" w:hAnsiTheme="majorBidi" w:cstheme="majorBidi"/>
          <w:b/>
          <w:bCs/>
          <w:sz w:val="48"/>
          <w:szCs w:val="48"/>
          <w:lang w:bidi="ar-IQ"/>
        </w:rPr>
      </w:pPr>
      <w:r w:rsidRPr="007A221B">
        <w:rPr>
          <w:rFonts w:asciiTheme="majorBidi" w:hAnsiTheme="majorBidi" w:cstheme="majorBidi"/>
          <w:b/>
          <w:bCs/>
          <w:sz w:val="48"/>
          <w:szCs w:val="48"/>
        </w:rPr>
        <w:t>The course description</w:t>
      </w:r>
    </w:p>
    <w:p w14:paraId="632EE1D6" w14:textId="77777777" w:rsidR="007A221B" w:rsidRPr="007A221B" w:rsidRDefault="007A221B" w:rsidP="001E5AFE">
      <w:pPr>
        <w:jc w:val="center"/>
        <w:rPr>
          <w:rFonts w:asciiTheme="majorBidi" w:hAnsiTheme="majorBidi" w:cstheme="majorBidi"/>
          <w:b/>
          <w:bCs/>
          <w:sz w:val="48"/>
          <w:szCs w:val="48"/>
        </w:rPr>
      </w:pPr>
      <w:r w:rsidRPr="007A221B">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189AB8D8" w14:textId="77777777" w:rsidR="007A221B" w:rsidRPr="007A221B" w:rsidRDefault="007A221B" w:rsidP="007A221B">
      <w:pPr>
        <w:jc w:val="center"/>
        <w:rPr>
          <w:rFonts w:asciiTheme="majorBidi" w:hAnsiTheme="majorBidi" w:cstheme="majorBidi"/>
          <w:sz w:val="48"/>
          <w:szCs w:val="48"/>
          <w:lang w:bidi="ar-IQ"/>
        </w:rPr>
      </w:pPr>
    </w:p>
    <w:p w14:paraId="02B1F1BE" w14:textId="77777777" w:rsidR="007A221B" w:rsidRPr="007A221B" w:rsidRDefault="007A221B" w:rsidP="007A221B">
      <w:pPr>
        <w:jc w:val="right"/>
        <w:rPr>
          <w:rFonts w:asciiTheme="majorBidi" w:hAnsiTheme="majorBidi" w:cstheme="majorBidi"/>
          <w:b/>
          <w:bCs/>
          <w:sz w:val="48"/>
          <w:szCs w:val="48"/>
          <w:lang w:bidi="ar-IQ"/>
        </w:rPr>
      </w:pPr>
      <w:r w:rsidRPr="007A221B">
        <w:rPr>
          <w:rFonts w:asciiTheme="majorBidi" w:hAnsiTheme="majorBidi" w:cstheme="majorBidi"/>
          <w:b/>
          <w:bCs/>
          <w:sz w:val="48"/>
          <w:szCs w:val="48"/>
        </w:rPr>
        <w:t>Department Name: Performing Arts</w:t>
      </w:r>
    </w:p>
    <w:p w14:paraId="7F93AD22" w14:textId="77777777" w:rsidR="007A221B" w:rsidRPr="007A221B" w:rsidRDefault="007A221B" w:rsidP="001E5AFE">
      <w:pPr>
        <w:jc w:val="right"/>
        <w:rPr>
          <w:rFonts w:asciiTheme="majorBidi" w:hAnsiTheme="majorBidi" w:cstheme="majorBidi"/>
          <w:sz w:val="72"/>
          <w:szCs w:val="72"/>
          <w:lang w:bidi="ar-IQ"/>
        </w:rPr>
      </w:pPr>
      <w:r w:rsidRPr="007A221B">
        <w:rPr>
          <w:rFonts w:asciiTheme="majorBidi" w:hAnsiTheme="majorBidi" w:cstheme="majorBidi"/>
          <w:b/>
          <w:bCs/>
          <w:sz w:val="48"/>
          <w:szCs w:val="48"/>
        </w:rPr>
        <w:t>Date the file was filled out: 1/</w:t>
      </w:r>
      <w:r w:rsidRPr="007A221B">
        <w:rPr>
          <w:rFonts w:asciiTheme="majorBidi" w:hAnsiTheme="majorBidi" w:cstheme="majorBidi" w:hint="cs"/>
          <w:b/>
          <w:bCs/>
          <w:sz w:val="48"/>
          <w:szCs w:val="48"/>
        </w:rPr>
        <w:t>9</w:t>
      </w:r>
      <w:r w:rsidRPr="007A221B">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5F65EA83" w14:textId="77777777" w:rsidR="007A221B" w:rsidRPr="007A221B" w:rsidRDefault="007A221B" w:rsidP="007A221B">
      <w:pPr>
        <w:tabs>
          <w:tab w:val="left" w:pos="7440"/>
        </w:tabs>
        <w:rPr>
          <w:rFonts w:asciiTheme="majorBidi" w:hAnsiTheme="majorBidi" w:cstheme="majorBidi"/>
          <w:b/>
          <w:bCs/>
          <w:color w:val="000000"/>
          <w:sz w:val="32"/>
          <w:szCs w:val="32"/>
        </w:rPr>
      </w:pPr>
      <w:r w:rsidRPr="007A221B">
        <w:rPr>
          <w:rFonts w:asciiTheme="majorBidi" w:hAnsiTheme="majorBidi" w:cstheme="majorBidi"/>
          <w:sz w:val="72"/>
          <w:szCs w:val="72"/>
          <w:lang w:bidi="ar-IQ"/>
        </w:rPr>
        <w:tab/>
      </w:r>
      <w:r w:rsidRPr="007A221B">
        <w:rPr>
          <w:rFonts w:asciiTheme="majorBidi" w:hAnsiTheme="majorBidi" w:cstheme="majorBidi"/>
          <w:b/>
          <w:bCs/>
          <w:color w:val="000000"/>
          <w:sz w:val="32"/>
          <w:szCs w:val="32"/>
        </w:rPr>
        <w:t xml:space="preserve">  </w:t>
      </w:r>
    </w:p>
    <w:p w14:paraId="63E2896A" w14:textId="77777777" w:rsidR="007A221B" w:rsidRPr="007A221B" w:rsidRDefault="007A221B" w:rsidP="007A221B">
      <w:pPr>
        <w:tabs>
          <w:tab w:val="left" w:pos="7440"/>
        </w:tabs>
        <w:rPr>
          <w:rFonts w:asciiTheme="majorBidi" w:hAnsiTheme="majorBidi" w:cstheme="majorBidi"/>
          <w:b/>
          <w:bCs/>
          <w:color w:val="000000"/>
          <w:sz w:val="32"/>
          <w:szCs w:val="32"/>
        </w:rPr>
      </w:pPr>
    </w:p>
    <w:p w14:paraId="04BEA1F2" w14:textId="77777777" w:rsidR="007A221B" w:rsidRPr="007A221B" w:rsidRDefault="007A221B" w:rsidP="007A221B">
      <w:pPr>
        <w:tabs>
          <w:tab w:val="left" w:pos="7440"/>
        </w:tabs>
        <w:spacing w:after="0" w:line="240" w:lineRule="auto"/>
        <w:ind w:left="-90"/>
        <w:rPr>
          <w:rFonts w:asciiTheme="majorBidi" w:hAnsiTheme="majorBidi" w:cstheme="majorBidi"/>
          <w:sz w:val="96"/>
          <w:szCs w:val="96"/>
          <w:lang w:bidi="ar-IQ"/>
        </w:rPr>
      </w:pPr>
      <w:r w:rsidRPr="007A221B">
        <w:rPr>
          <w:rFonts w:asciiTheme="majorBidi" w:hAnsiTheme="majorBidi" w:cstheme="majorBidi"/>
          <w:b/>
          <w:bCs/>
          <w:color w:val="000000"/>
          <w:sz w:val="36"/>
          <w:szCs w:val="36"/>
        </w:rPr>
        <w:t xml:space="preserve">  Name of Department Head, Name of Department Coordinator</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M.D.</w:t>
      </w:r>
      <w:r w:rsidRPr="007A221B">
        <w:rPr>
          <w:rFonts w:asciiTheme="majorBidi" w:hAnsiTheme="majorBidi" w:cstheme="majorBidi" w:hint="cs"/>
          <w:b/>
          <w:bCs/>
          <w:color w:val="000000"/>
          <w:sz w:val="36"/>
          <w:szCs w:val="36"/>
        </w:rPr>
        <w:t xml:space="preserve">Muhannad Ibrahim Malik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Pr="007A221B">
        <w:rPr>
          <w:rFonts w:asciiTheme="majorBidi" w:hAnsiTheme="majorBidi" w:cstheme="majorBidi" w:hint="cs"/>
          <w:b/>
          <w:bCs/>
          <w:color w:val="000000"/>
          <w:sz w:val="36"/>
          <w:szCs w:val="36"/>
        </w:rPr>
        <w:t xml:space="preserve">  </w:t>
      </w:r>
      <w:r w:rsidRPr="007A221B">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7A221B">
        <w:rPr>
          <w:rFonts w:asciiTheme="majorBidi" w:hAnsiTheme="majorBidi" w:cstheme="majorBidi"/>
          <w:b/>
          <w:bCs/>
          <w:color w:val="000000"/>
          <w:sz w:val="36"/>
          <w:szCs w:val="36"/>
        </w:rPr>
        <w:t>M.</w:t>
      </w:r>
      <w:r w:rsidRPr="007A221B">
        <w:rPr>
          <w:rFonts w:asciiTheme="majorBidi" w:hAnsiTheme="majorBidi" w:cstheme="majorBidi" w:hint="cs"/>
          <w:b/>
          <w:bCs/>
          <w:color w:val="000000"/>
          <w:sz w:val="36"/>
          <w:szCs w:val="36"/>
        </w:rPr>
        <w:t xml:space="preserve">Dr. Ismail Hassan Obeid</w:t>
      </w:r>
    </w:p>
    <w:p w14:paraId="20576CC0" w14:textId="77777777" w:rsidR="007A221B" w:rsidRPr="007A221B" w:rsidRDefault="007A221B" w:rsidP="007A221B">
      <w:pPr>
        <w:spacing w:after="0" w:line="240" w:lineRule="auto"/>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 xml:space="preserve">          </w:t>
      </w:r>
    </w:p>
    <w:p w14:paraId="54F3BF31" w14:textId="77777777" w:rsidR="007A221B" w:rsidRPr="007A221B" w:rsidRDefault="007A221B" w:rsidP="007A221B">
      <w:pPr>
        <w:spacing w:after="0" w:line="240" w:lineRule="auto"/>
        <w:jc w:val="right"/>
        <w:rPr>
          <w:sz w:val="36"/>
          <w:szCs w:val="36"/>
          <w:lang w:bidi="ar-IQ"/>
        </w:rPr>
      </w:pPr>
      <w:r w:rsidRPr="007A221B">
        <w:rPr>
          <w:rFonts w:asciiTheme="majorBidi" w:hAnsiTheme="majorBidi" w:cstheme="majorBidi" w:hint="cs"/>
          <w:sz w:val="36"/>
          <w:szCs w:val="36"/>
          <w:lang w:bidi="ar-IQ"/>
        </w:rPr>
        <w:t xml:space="preserve">                  Signature Signature  </w:t>
      </w:r>
    </w:p>
    <w:p w14:paraId="25FA928B" w14:textId="77777777" w:rsidR="007A221B" w:rsidRPr="007A221B" w:rsidRDefault="007A221B" w:rsidP="007A221B">
      <w:pPr>
        <w:jc w:val="right"/>
        <w:rPr>
          <w:sz w:val="36"/>
          <w:szCs w:val="36"/>
          <w:lang w:bidi="ar-IQ"/>
        </w:rPr>
      </w:pPr>
    </w:p>
    <w:p w14:paraId="18D4ACE0" w14:textId="77777777" w:rsidR="007A221B" w:rsidRPr="007A221B" w:rsidRDefault="007A221B" w:rsidP="007A221B">
      <w:pPr>
        <w:jc w:val="center"/>
        <w:rPr>
          <w:b/>
          <w:bCs/>
          <w:sz w:val="36"/>
          <w:szCs w:val="36"/>
          <w:lang w:bidi="ar-IQ"/>
        </w:rPr>
      </w:pPr>
      <w:r w:rsidRPr="007A221B">
        <w:rPr>
          <w:b/>
          <w:bCs/>
          <w:sz w:val="36"/>
          <w:szCs w:val="36"/>
        </w:rPr>
        <w:t>Course description template</w:t>
      </w:r>
    </w:p>
    <w:tbl>
      <w:tblPr>
        <w:tblStyle w:val="TableGrid"/>
        <w:tblW w:w="0" w:type="auto"/>
        <w:tblLook w:val="04A0" w:firstRow="1" w:lastRow="0" w:firstColumn="1" w:lastColumn="0" w:noHBand="0" w:noVBand="1"/>
      </w:tblPr>
      <w:tblGrid>
        <w:gridCol w:w="9576"/>
      </w:tblGrid>
      <w:tr w:rsidR="007A221B" w:rsidRPr="007A221B" w14:paraId="2F057D21" w14:textId="77777777" w:rsidTr="007A221B">
        <w:tc>
          <w:tcPr>
            <w:tcW w:w="9576" w:type="dxa"/>
          </w:tcPr>
          <w:p w14:paraId="31F8C0B4" w14:textId="77777777" w:rsidR="007A221B" w:rsidRPr="007A221B" w:rsidRDefault="007A221B" w:rsidP="007A221B">
            <w:pPr>
              <w:jc w:val="right"/>
              <w:rPr>
                <w:sz w:val="24"/>
                <w:szCs w:val="24"/>
                <w:lang w:bidi="ar-IQ"/>
              </w:rPr>
            </w:pPr>
            <w:r w:rsidRPr="007A221B">
              <w:rPr>
                <w:rFonts w:asciiTheme="majorBidi" w:hAnsiTheme="majorBidi" w:cstheme="majorBidi"/>
                <w:color w:val="000000"/>
                <w:sz w:val="32"/>
                <w:szCs w:val="32"/>
              </w:rPr>
              <w:t>This course description provides a concise summary of the course's key features and the learning outcomes expected of the student.</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Demonstrating whether he made the most of the available learning opportunities. This must be linked to the description.</w:t>
            </w:r>
            <w:r w:rsidRPr="007A221B">
              <w:rPr>
                <w:rFonts w:asciiTheme="majorBidi" w:hAnsiTheme="majorBidi" w:cstheme="majorBidi" w:hint="cs"/>
                <w:color w:val="000000"/>
                <w:sz w:val="32"/>
                <w:szCs w:val="32"/>
              </w:rPr>
              <w:t xml:space="preserve"> </w:t>
            </w:r>
            <w:r w:rsidRPr="007A221B">
              <w:rPr>
                <w:rFonts w:asciiTheme="majorBidi" w:hAnsiTheme="majorBidi" w:cstheme="majorBidi"/>
                <w:color w:val="000000"/>
                <w:sz w:val="32"/>
                <w:szCs w:val="32"/>
              </w:rPr>
              <w:t>The program</w:t>
            </w:r>
            <w:r w:rsidRPr="007A221B">
              <w:rPr>
                <w:rFonts w:hint="cs"/>
                <w:sz w:val="24"/>
                <w:szCs w:val="24"/>
                <w:lang w:bidi="ar-IQ"/>
              </w:rPr>
              <w:t>.</w:t>
            </w:r>
          </w:p>
        </w:tc>
      </w:tr>
    </w:tbl>
    <w:p w14:paraId="009E1643" w14:textId="77777777" w:rsidR="007A221B" w:rsidRPr="007A221B" w:rsidRDefault="007A221B" w:rsidP="007A221B">
      <w:pPr>
        <w:jc w:val="center"/>
        <w:rPr>
          <w:sz w:val="36"/>
          <w:szCs w:val="36"/>
          <w:lang w:bidi="ar-IQ"/>
        </w:rPr>
      </w:pPr>
    </w:p>
    <w:tbl>
      <w:tblPr>
        <w:tblStyle w:val="MediumGrid1-Accent3"/>
        <w:tblW w:w="9889" w:type="dxa"/>
        <w:tblLayout w:type="fixed"/>
        <w:tblLook w:val="04A0" w:firstRow="1" w:lastRow="0" w:firstColumn="1" w:lastColumn="0" w:noHBand="0" w:noVBand="1"/>
      </w:tblPr>
      <w:tblGrid>
        <w:gridCol w:w="1155"/>
        <w:gridCol w:w="1168"/>
        <w:gridCol w:w="3276"/>
        <w:gridCol w:w="135"/>
        <w:gridCol w:w="1887"/>
        <w:gridCol w:w="1134"/>
        <w:gridCol w:w="1134"/>
      </w:tblGrid>
      <w:tr w:rsidR="007A221B" w:rsidRPr="007A221B" w14:paraId="2BA61C7A" w14:textId="77777777" w:rsidTr="007A22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4BC8AF74" w14:textId="77777777" w:rsidR="007A221B" w:rsidRPr="007A221B" w:rsidRDefault="007A221B" w:rsidP="007A221B">
            <w:pPr>
              <w:jc w:val="right"/>
              <w:rPr>
                <w:sz w:val="36"/>
                <w:szCs w:val="36"/>
                <w:lang w:bidi="ar-IQ"/>
              </w:rPr>
            </w:pPr>
            <w:r w:rsidRPr="007A221B">
              <w:rPr>
                <w:rFonts w:hint="cs"/>
                <w:sz w:val="36"/>
                <w:szCs w:val="36"/>
                <w:lang w:bidi="ar-IQ"/>
              </w:rPr>
              <w:t>Al-Qadisiyah University / College of Fine Arts</w:t>
            </w:r>
          </w:p>
        </w:tc>
        <w:tc>
          <w:tcPr>
            <w:tcW w:w="4290" w:type="dxa"/>
            <w:gridSpan w:val="4"/>
          </w:tcPr>
          <w:p w14:paraId="6CFFC7EF" w14:textId="77777777" w:rsidR="007A221B" w:rsidRPr="007A221B" w:rsidRDefault="007A221B" w:rsidP="007A221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7A221B">
              <w:rPr>
                <w:rFonts w:asciiTheme="majorBidi" w:hAnsiTheme="majorBidi" w:cstheme="majorBidi"/>
                <w:sz w:val="36"/>
                <w:szCs w:val="36"/>
                <w:lang w:bidi="ar-IQ"/>
              </w:rPr>
              <w:t>1. Educational institution</w:t>
            </w:r>
          </w:p>
        </w:tc>
      </w:tr>
      <w:tr w:rsidR="007A221B" w:rsidRPr="007A221B" w14:paraId="66268AD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1E9F4984" w14:textId="77777777" w:rsidR="007A221B" w:rsidRPr="007A221B" w:rsidRDefault="007A221B" w:rsidP="007A221B">
            <w:pPr>
              <w:jc w:val="right"/>
              <w:rPr>
                <w:sz w:val="36"/>
                <w:szCs w:val="36"/>
                <w:lang w:bidi="ar-IQ"/>
              </w:rPr>
            </w:pPr>
            <w:r w:rsidRPr="007A221B">
              <w:rPr>
                <w:rFonts w:hint="cs"/>
                <w:sz w:val="36"/>
                <w:szCs w:val="36"/>
                <w:lang w:bidi="ar-IQ"/>
              </w:rPr>
              <w:t>Department of Performing Arts/Directing</w:t>
            </w:r>
          </w:p>
        </w:tc>
        <w:tc>
          <w:tcPr>
            <w:tcW w:w="4290" w:type="dxa"/>
            <w:gridSpan w:val="4"/>
          </w:tcPr>
          <w:p w14:paraId="5FD41495"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2. University Department/Center</w:t>
            </w:r>
          </w:p>
        </w:tc>
      </w:tr>
      <w:tr w:rsidR="007A221B" w:rsidRPr="007A221B" w14:paraId="345738D7" w14:textId="77777777" w:rsidTr="007A221B">
        <w:trPr>
          <w:trHeight w:val="120"/>
        </w:trPr>
        <w:tc>
          <w:tcPr>
            <w:cnfStyle w:val="001000000000" w:firstRow="0" w:lastRow="0" w:firstColumn="1" w:lastColumn="0" w:oddVBand="0" w:evenVBand="0" w:oddHBand="0" w:evenHBand="0" w:firstRowFirstColumn="0" w:firstRowLastColumn="0" w:lastRowFirstColumn="0" w:lastRowLastColumn="0"/>
            <w:tcW w:w="5599" w:type="dxa"/>
            <w:gridSpan w:val="3"/>
          </w:tcPr>
          <w:p w14:paraId="6FA95DD4" w14:textId="77777777" w:rsidR="007A221B" w:rsidRPr="007A221B" w:rsidRDefault="007A221B" w:rsidP="007A221B">
            <w:pPr>
              <w:jc w:val="right"/>
              <w:rPr>
                <w:sz w:val="36"/>
                <w:szCs w:val="36"/>
                <w:lang w:bidi="ar-IQ"/>
              </w:rPr>
            </w:pPr>
            <w:r w:rsidRPr="007A221B">
              <w:rPr>
                <w:rFonts w:hint="cs"/>
                <w:sz w:val="36"/>
                <w:szCs w:val="36"/>
                <w:lang w:bidi="ar-IQ"/>
              </w:rPr>
              <w:t>Bachelor's</w:t>
            </w:r>
          </w:p>
        </w:tc>
        <w:tc>
          <w:tcPr>
            <w:tcW w:w="4290" w:type="dxa"/>
            <w:gridSpan w:val="4"/>
          </w:tcPr>
          <w:p w14:paraId="4F81744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3. Name of the academic program</w:t>
            </w:r>
          </w:p>
        </w:tc>
      </w:tr>
      <w:tr w:rsidR="007A221B" w:rsidRPr="007A221B" w14:paraId="5A3B2CF2" w14:textId="77777777" w:rsidTr="007A221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99" w:type="dxa"/>
            <w:gridSpan w:val="3"/>
          </w:tcPr>
          <w:p w14:paraId="112C508C" w14:textId="77777777" w:rsidR="007A221B" w:rsidRPr="007A221B" w:rsidRDefault="007A221B" w:rsidP="007A221B">
            <w:pPr>
              <w:jc w:val="right"/>
              <w:rPr>
                <w:sz w:val="36"/>
                <w:szCs w:val="36"/>
                <w:lang w:bidi="ar-IQ"/>
              </w:rPr>
            </w:pPr>
            <w:r w:rsidRPr="007A221B">
              <w:rPr>
                <w:rFonts w:hint="cs"/>
                <w:sz w:val="36"/>
                <w:szCs w:val="36"/>
                <w:lang w:bidi="ar-IQ"/>
              </w:rPr>
              <w:t>Principles of Directing</w:t>
            </w:r>
          </w:p>
        </w:tc>
        <w:tc>
          <w:tcPr>
            <w:tcW w:w="4290" w:type="dxa"/>
            <w:gridSpan w:val="4"/>
          </w:tcPr>
          <w:p w14:paraId="6C1AC66D"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4. Course Name/Code</w:t>
            </w:r>
          </w:p>
        </w:tc>
      </w:tr>
      <w:tr w:rsidR="007A221B" w:rsidRPr="007A221B" w14:paraId="52E5FC8A" w14:textId="77777777" w:rsidTr="007A221B">
        <w:tc>
          <w:tcPr>
            <w:cnfStyle w:val="001000000000" w:firstRow="0" w:lastRow="0" w:firstColumn="1" w:lastColumn="0" w:oddVBand="0" w:evenVBand="0" w:oddHBand="0" w:evenHBand="0" w:firstRowFirstColumn="0" w:firstRowLastColumn="0" w:lastRowFirstColumn="0" w:lastRowLastColumn="0"/>
            <w:tcW w:w="5599" w:type="dxa"/>
            <w:gridSpan w:val="3"/>
          </w:tcPr>
          <w:p w14:paraId="2B3828BE" w14:textId="77777777" w:rsidR="007A221B" w:rsidRPr="007A221B" w:rsidRDefault="007A221B" w:rsidP="007A221B">
            <w:pPr>
              <w:jc w:val="right"/>
              <w:rPr>
                <w:sz w:val="36"/>
                <w:szCs w:val="36"/>
                <w:lang w:bidi="ar-IQ"/>
              </w:rPr>
            </w:pPr>
            <w:r w:rsidRPr="007A221B">
              <w:rPr>
                <w:rFonts w:hint="cs"/>
                <w:sz w:val="36"/>
                <w:szCs w:val="36"/>
                <w:lang w:bidi="ar-IQ"/>
              </w:rPr>
              <w:t>My presence</w:t>
            </w:r>
          </w:p>
        </w:tc>
        <w:tc>
          <w:tcPr>
            <w:tcW w:w="4290" w:type="dxa"/>
            <w:gridSpan w:val="4"/>
          </w:tcPr>
          <w:p w14:paraId="247FB8E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ab/>
            </w:r>
            <w:r w:rsidRPr="007A221B">
              <w:rPr>
                <w:rFonts w:asciiTheme="majorBidi" w:hAnsiTheme="majorBidi" w:cstheme="majorBidi"/>
                <w:b/>
                <w:bCs/>
                <w:sz w:val="36"/>
                <w:szCs w:val="36"/>
                <w:lang w:bidi="ar-IQ"/>
              </w:rPr>
              <w:t>5. Available forms of attendance</w:t>
            </w:r>
          </w:p>
        </w:tc>
      </w:tr>
      <w:tr w:rsidR="007A221B" w:rsidRPr="007A221B" w14:paraId="2547CDF8"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5C162CEC" w14:textId="77777777" w:rsidR="007A221B" w:rsidRPr="007A221B" w:rsidRDefault="007A221B" w:rsidP="007A221B">
            <w:pPr>
              <w:jc w:val="right"/>
              <w:rPr>
                <w:sz w:val="36"/>
                <w:szCs w:val="36"/>
                <w:lang w:bidi="ar-IQ"/>
              </w:rPr>
            </w:pPr>
            <w:r w:rsidRPr="007A221B">
              <w:rPr>
                <w:rFonts w:hint="cs"/>
                <w:sz w:val="36"/>
                <w:szCs w:val="36"/>
                <w:lang w:bidi="ar-IQ"/>
              </w:rPr>
              <w:t xml:space="preserve">Annual system</w:t>
            </w:r>
          </w:p>
        </w:tc>
        <w:tc>
          <w:tcPr>
            <w:tcW w:w="4290" w:type="dxa"/>
            <w:gridSpan w:val="4"/>
          </w:tcPr>
          <w:p w14:paraId="59C63E10"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6. The educational system</w:t>
            </w:r>
          </w:p>
        </w:tc>
      </w:tr>
      <w:tr w:rsidR="007A221B" w:rsidRPr="007A221B" w14:paraId="4DBA565E" w14:textId="77777777" w:rsidTr="007A221B">
        <w:tc>
          <w:tcPr>
            <w:cnfStyle w:val="001000000000" w:firstRow="0" w:lastRow="0" w:firstColumn="1" w:lastColumn="0" w:oddVBand="0" w:evenVBand="0" w:oddHBand="0" w:evenHBand="0" w:firstRowFirstColumn="0" w:firstRowLastColumn="0" w:lastRowFirstColumn="0" w:lastRowLastColumn="0"/>
            <w:tcW w:w="5599" w:type="dxa"/>
            <w:gridSpan w:val="3"/>
          </w:tcPr>
          <w:p w14:paraId="4EB57AFC" w14:textId="77777777" w:rsidR="007A221B" w:rsidRPr="007A221B" w:rsidRDefault="007A221B" w:rsidP="007A221B">
            <w:pPr>
              <w:tabs>
                <w:tab w:val="left" w:pos="810"/>
                <w:tab w:val="center" w:pos="2286"/>
              </w:tabs>
              <w:jc w:val="right"/>
              <w:rPr>
                <w:sz w:val="36"/>
                <w:szCs w:val="36"/>
                <w:lang w:bidi="ar-IQ"/>
              </w:rPr>
            </w:pPr>
            <w:r w:rsidRPr="007A221B">
              <w:rPr>
                <w:sz w:val="36"/>
                <w:szCs w:val="36"/>
                <w:lang w:bidi="ar-IQ"/>
              </w:rPr>
              <w:tab/>
            </w:r>
            <w:r w:rsidRPr="007A221B">
              <w:rPr>
                <w:rFonts w:hint="cs"/>
                <w:sz w:val="36"/>
                <w:szCs w:val="36"/>
                <w:lang w:bidi="ar-IQ"/>
              </w:rPr>
              <w:t>30 weeks</w:t>
            </w:r>
            <w:r w:rsidRPr="007A221B">
              <w:rPr>
                <w:sz w:val="36"/>
                <w:szCs w:val="36"/>
                <w:lang w:bidi="ar-IQ"/>
              </w:rPr>
              <w:t>X</w:t>
            </w:r>
            <w:r w:rsidRPr="007A221B">
              <w:rPr>
                <w:sz w:val="36"/>
                <w:szCs w:val="36"/>
                <w:lang w:bidi="ar-IQ"/>
              </w:rPr>
              <w:tab/>
            </w:r>
            <w:r w:rsidRPr="007A221B">
              <w:rPr>
                <w:rFonts w:hint="cs"/>
                <w:sz w:val="36"/>
                <w:szCs w:val="36"/>
                <w:lang w:bidi="ar-IQ"/>
              </w:rPr>
              <w:t>2S Theory</w:t>
            </w:r>
            <w:r w:rsidRPr="007A221B">
              <w:rPr>
                <w:sz w:val="36"/>
                <w:szCs w:val="36"/>
                <w:lang w:bidi="ar-IQ"/>
              </w:rPr>
              <w:t xml:space="preserve"> </w:t>
            </w:r>
          </w:p>
        </w:tc>
        <w:tc>
          <w:tcPr>
            <w:tcW w:w="4290" w:type="dxa"/>
            <w:gridSpan w:val="4"/>
          </w:tcPr>
          <w:p w14:paraId="233BF1D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7. Number of study hours/total</w:t>
            </w:r>
          </w:p>
        </w:tc>
      </w:tr>
      <w:tr w:rsidR="007A221B" w:rsidRPr="007A221B" w14:paraId="422F56B3" w14:textId="77777777" w:rsidTr="007A22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9" w:type="dxa"/>
            <w:gridSpan w:val="3"/>
          </w:tcPr>
          <w:p w14:paraId="00903F00" w14:textId="77777777" w:rsidR="007A221B" w:rsidRPr="007A221B" w:rsidRDefault="007A221B" w:rsidP="001E5AFE">
            <w:pPr>
              <w:jc w:val="center"/>
              <w:rPr>
                <w:sz w:val="36"/>
                <w:szCs w:val="36"/>
                <w:lang w:bidi="ar-IQ"/>
              </w:rPr>
            </w:pPr>
            <w:r w:rsidRPr="007A221B">
              <w:rPr>
                <w:rFonts w:hint="cs"/>
                <w:sz w:val="36"/>
                <w:szCs w:val="36"/>
                <w:lang w:bidi="ar-IQ"/>
              </w:rPr>
              <w:t>1/9/2025</w:t>
            </w:r>
          </w:p>
        </w:tc>
        <w:tc>
          <w:tcPr>
            <w:tcW w:w="4290" w:type="dxa"/>
            <w:gridSpan w:val="4"/>
          </w:tcPr>
          <w:p w14:paraId="38CD973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7A221B">
              <w:rPr>
                <w:rFonts w:asciiTheme="majorBidi" w:hAnsiTheme="majorBidi" w:cstheme="majorBidi"/>
                <w:b/>
                <w:bCs/>
                <w:sz w:val="36"/>
                <w:szCs w:val="36"/>
                <w:lang w:bidi="ar-IQ"/>
              </w:rPr>
              <w:t>8. Date this description was prepared</w:t>
            </w:r>
          </w:p>
        </w:tc>
      </w:tr>
      <w:tr w:rsidR="007A221B" w:rsidRPr="007A221B" w14:paraId="7A6E321C" w14:textId="77777777" w:rsidTr="007A221B">
        <w:trPr>
          <w:trHeight w:val="2160"/>
        </w:trPr>
        <w:tc>
          <w:tcPr>
            <w:cnfStyle w:val="001000000000" w:firstRow="0" w:lastRow="0" w:firstColumn="1" w:lastColumn="0" w:oddVBand="0" w:evenVBand="0" w:oddHBand="0" w:evenHBand="0" w:firstRowFirstColumn="0" w:firstRowLastColumn="0" w:lastRowFirstColumn="0" w:lastRowLastColumn="0"/>
            <w:tcW w:w="9889" w:type="dxa"/>
            <w:gridSpan w:val="7"/>
          </w:tcPr>
          <w:p w14:paraId="2D1DF30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9. Course Objectives</w:t>
            </w:r>
          </w:p>
          <w:p w14:paraId="71016A3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w:t>
            </w:r>
            <w:r w:rsidRPr="007A221B">
              <w:rPr>
                <w:rFonts w:asciiTheme="majorBidi" w:hAnsiTheme="majorBidi" w:cs="Times New Roman"/>
                <w:sz w:val="36"/>
                <w:szCs w:val="36"/>
                <w:lang w:bidi="ar-IQ"/>
              </w:rPr>
              <w:t>-</w:t>
            </w:r>
            <w:r w:rsidRPr="007A221B">
              <w:rPr>
                <w:rFonts w:asciiTheme="majorBidi" w:hAnsiTheme="majorBidi" w:cs="Times New Roman" w:hint="cs"/>
                <w:sz w:val="36"/>
                <w:szCs w:val="36"/>
                <w:lang w:bidi="ar-IQ"/>
              </w:rPr>
              <w:t>Introducing students to the subject of Principles of Theatrical Directing in an initial manner</w:t>
            </w:r>
          </w:p>
          <w:p w14:paraId="5E54F14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for</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The student should learn about the origins and history of theatrical directing in a historical manner.</w:t>
            </w:r>
          </w:p>
          <w:p w14:paraId="7BB8682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C</w:t>
            </w:r>
            <w:r w:rsidRPr="007A221B">
              <w:rPr>
                <w:rFonts w:asciiTheme="majorBidi" w:hAnsiTheme="majorBidi" w:cs="Times New Roman"/>
                <w:sz w:val="36"/>
                <w:szCs w:val="36"/>
                <w:lang w:bidi="ar-IQ"/>
              </w:rPr>
              <w:t>-</w:t>
            </w:r>
            <w:r w:rsidRPr="007A221B">
              <w:rPr>
                <w:rFonts w:asciiTheme="majorBidi" w:hAnsiTheme="majorBidi" w:cs="Times New Roman" w:hint="cs"/>
                <w:sz w:val="36"/>
                <w:szCs w:val="36"/>
                <w:lang w:bidi="ar-IQ"/>
              </w:rPr>
              <w:t>The student should be able to identify the importance of the director's role and directing in producing a theatrical performance.</w:t>
            </w:r>
          </w:p>
          <w:p w14:paraId="6C81D2E6"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d</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helping them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So that they can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presentation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Offers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Successful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 what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fits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data</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Available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Materials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material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human.</w:t>
            </w:r>
            <w:r w:rsidRPr="007A221B">
              <w:rPr>
                <w:rFonts w:asciiTheme="majorBidi" w:hAnsiTheme="majorBidi" w:cstheme="majorBidi"/>
                <w:sz w:val="36"/>
                <w:szCs w:val="36"/>
                <w:lang w:bidi="ar-IQ"/>
              </w:rPr>
              <w:t xml:space="preserve"> </w:t>
            </w:r>
          </w:p>
          <w:p w14:paraId="4B84BD4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and</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Support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country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cards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Conscious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educated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she understands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the course of events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Changes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differences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sequential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bitter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 what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relates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By directing theatrical performances</w:t>
            </w:r>
          </w:p>
          <w:p w14:paraId="3E5D88FC" w14:textId="77777777" w:rsidR="007A221B" w:rsidRPr="007A221B" w:rsidRDefault="007A221B" w:rsidP="007A221B">
            <w:pPr>
              <w:rPr>
                <w:sz w:val="36"/>
                <w:szCs w:val="36"/>
                <w:lang w:val="en-GB"/>
              </w:rPr>
            </w:pPr>
          </w:p>
          <w:p w14:paraId="255CF6A1" w14:textId="77777777" w:rsidR="007A221B" w:rsidRPr="007A221B" w:rsidRDefault="007A221B" w:rsidP="007A221B">
            <w:pPr>
              <w:jc w:val="right"/>
              <w:rPr>
                <w:sz w:val="36"/>
                <w:szCs w:val="36"/>
                <w:lang w:bidi="ar-IQ"/>
              </w:rPr>
            </w:pPr>
          </w:p>
        </w:tc>
      </w:tr>
      <w:tr w:rsidR="007A221B" w:rsidRPr="007A221B" w14:paraId="7C523D9A"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89" w:type="dxa"/>
            <w:gridSpan w:val="7"/>
          </w:tcPr>
          <w:p w14:paraId="7085622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10- Course outcomes, teaching and learning methods, and assessment</w:t>
            </w:r>
          </w:p>
          <w:p w14:paraId="4812F69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First - Cognitive Objectives:</w:t>
            </w:r>
            <w:r w:rsidRPr="007A221B">
              <w:rPr>
                <w:rFonts w:asciiTheme="majorBidi" w:hAnsiTheme="majorBidi" w:cstheme="majorBidi" w:hint="cs"/>
                <w:sz w:val="36"/>
                <w:szCs w:val="36"/>
                <w:lang w:bidi="ar-IQ"/>
              </w:rPr>
              <w:t xml:space="preserve"> </w:t>
            </w:r>
          </w:p>
          <w:p w14:paraId="1A8ACDE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1</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memory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 xml:space="preserve"> </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knows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basics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Principles of theatrical directing.</w:t>
            </w:r>
          </w:p>
          <w:p w14:paraId="5A0A08F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w:t>
            </w:r>
            <w:r w:rsidRPr="007A221B">
              <w:rPr>
                <w:rFonts w:asciiTheme="majorBidi" w:hAnsiTheme="majorBidi" w:cs="Times New Roman" w:hint="cs"/>
                <w:sz w:val="36"/>
                <w:szCs w:val="36"/>
                <w:lang w:bidi="ar-IQ"/>
              </w:rPr>
              <w:t>Understanding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Classify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relationship</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between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director and elements of the theatrical performance</w:t>
            </w:r>
            <w:r w:rsidRPr="007A221B">
              <w:rPr>
                <w:rFonts w:asciiTheme="majorBidi" w:hAnsiTheme="majorBidi" w:cstheme="majorBidi"/>
                <w:sz w:val="36"/>
                <w:szCs w:val="36"/>
                <w:lang w:bidi="ar-IQ"/>
              </w:rPr>
              <w:t xml:space="preserve"> </w:t>
            </w:r>
          </w:p>
          <w:p w14:paraId="4E068A6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3</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The app</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 xml:space="preserve">The student analyzes the play according to its doctrine and directorial style.</w:t>
            </w:r>
          </w:p>
          <w:p w14:paraId="6BF769E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4</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Analysis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analyzes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he manages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Offers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According 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Its doctrines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its shape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pattern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Belonging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him</w:t>
            </w:r>
            <w:r w:rsidRPr="007A221B">
              <w:rPr>
                <w:rFonts w:asciiTheme="majorBidi" w:hAnsiTheme="majorBidi" w:cstheme="majorBidi"/>
                <w:sz w:val="36"/>
                <w:szCs w:val="36"/>
                <w:lang w:bidi="ar-IQ"/>
              </w:rPr>
              <w:t xml:space="preserve"> </w:t>
            </w:r>
          </w:p>
          <w:p w14:paraId="0DA5B0E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5</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Composition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acquires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skill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thinking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analytical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Organizational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the cash</w:t>
            </w:r>
            <w:r w:rsidRPr="007A221B">
              <w:rPr>
                <w:rFonts w:asciiTheme="majorBidi" w:hAnsiTheme="majorBidi" w:cstheme="majorBidi"/>
                <w:sz w:val="36"/>
                <w:szCs w:val="36"/>
                <w:lang w:bidi="ar-IQ"/>
              </w:rPr>
              <w:t xml:space="preserve"> </w:t>
            </w:r>
          </w:p>
          <w:p w14:paraId="287FA758" w14:textId="77777777" w:rsidR="007A221B" w:rsidRPr="007A221B" w:rsidRDefault="007A221B" w:rsidP="007A221B">
            <w:pPr>
              <w:jc w:val="right"/>
              <w:rPr>
                <w:rFonts w:asciiTheme="majorBidi" w:hAnsiTheme="majorBidi" w:cstheme="majorBidi"/>
                <w:sz w:val="36"/>
                <w:szCs w:val="36"/>
                <w:lang w:val="en-GB" w:bidi="ar-IQ"/>
              </w:rPr>
            </w:pPr>
            <w:r w:rsidRPr="007A221B">
              <w:rPr>
                <w:rFonts w:asciiTheme="majorBidi" w:hAnsiTheme="majorBidi" w:cs="Times New Roman"/>
                <w:sz w:val="36"/>
                <w:szCs w:val="36"/>
                <w:lang w:bidi="ar-IQ"/>
              </w:rPr>
              <w:t xml:space="preserve">6-</w:t>
            </w:r>
            <w:r w:rsidRPr="007A221B">
              <w:rPr>
                <w:rFonts w:asciiTheme="majorBidi" w:hAnsiTheme="majorBidi" w:cs="Times New Roman" w:hint="cs"/>
                <w:sz w:val="36"/>
                <w:szCs w:val="36"/>
                <w:lang w:bidi="ar-IQ"/>
              </w:rPr>
              <w:t>Calendar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He is able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from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Your awareness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relationship</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Aesthetics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between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offer</w:t>
            </w:r>
            <w:r w:rsidRPr="007A221B">
              <w:rPr>
                <w:rFonts w:asciiTheme="majorBidi" w:hAnsiTheme="majorBidi" w:cs="Times New Roman"/>
                <w:sz w:val="36"/>
                <w:szCs w:val="36"/>
                <w:lang w:bidi="ar-IQ"/>
              </w:rPr>
              <w:t xml:space="preserve"> </w:t>
            </w:r>
          </w:p>
          <w:p w14:paraId="44439B4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 </w:t>
            </w:r>
          </w:p>
          <w:p w14:paraId="70A806F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Second - Specific Skills Objectives</w:t>
            </w:r>
            <w:r w:rsidRPr="007A221B">
              <w:rPr>
                <w:rFonts w:asciiTheme="majorBidi" w:hAnsiTheme="majorBidi" w:cstheme="majorBidi" w:hint="cs"/>
                <w:sz w:val="36"/>
                <w:szCs w:val="36"/>
                <w:lang w:bidi="ar-IQ"/>
              </w:rPr>
              <w:t xml:space="preserve">ة</w:t>
            </w:r>
          </w:p>
          <w:p w14:paraId="792049AF" w14:textId="77777777" w:rsidR="007A221B" w:rsidRPr="007A221B" w:rsidRDefault="007A221B" w:rsidP="007A221B">
            <w:pPr>
              <w:jc w:val="right"/>
              <w:rPr>
                <w:rFonts w:asciiTheme="majorBidi" w:hAnsiTheme="majorBidi" w:cstheme="majorBidi"/>
                <w:sz w:val="36"/>
                <w:szCs w:val="36"/>
                <w:lang w:val="en-GB" w:bidi="ar-IQ"/>
              </w:rPr>
            </w:pPr>
            <w:r w:rsidRPr="007A221B">
              <w:rPr>
                <w:rFonts w:asciiTheme="majorBidi" w:hAnsiTheme="majorBidi" w:cs="Times New Roman"/>
                <w:sz w:val="36"/>
                <w:szCs w:val="36"/>
                <w:lang w:bidi="ar-IQ"/>
              </w:rPr>
              <w:t xml:space="preserve">1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capacity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Plans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Directing</w:t>
            </w:r>
          </w:p>
          <w:p w14:paraId="66B7A67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2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Abilities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mentality</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Imagination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Innovation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improvisation)</w:t>
            </w:r>
          </w:p>
          <w:p w14:paraId="2E7B53F1"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3 –</w:t>
            </w:r>
            <w:r w:rsidRPr="007A221B">
              <w:rPr>
                <w:rFonts w:asciiTheme="majorBidi" w:hAnsiTheme="majorBidi" w:cs="Times New Roman" w:hint="cs"/>
                <w:sz w:val="36"/>
                <w:szCs w:val="36"/>
                <w:lang w:bidi="ar-IQ"/>
              </w:rPr>
              <w:t>development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skill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to bear</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Responsibility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confrontation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Challenges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job</w:t>
            </w:r>
            <w:r w:rsidRPr="007A221B">
              <w:rPr>
                <w:rFonts w:asciiTheme="majorBidi" w:hAnsiTheme="majorBidi" w:cstheme="majorBidi"/>
                <w:sz w:val="36"/>
                <w:szCs w:val="36"/>
                <w:lang w:bidi="ar-IQ"/>
              </w:rPr>
              <w:t xml:space="preserve"> </w:t>
            </w:r>
          </w:p>
          <w:p w14:paraId="4C501D6A" w14:textId="77777777" w:rsidR="007A221B" w:rsidRPr="007A221B" w:rsidRDefault="007A221B" w:rsidP="007A221B">
            <w:pPr>
              <w:jc w:val="right"/>
              <w:rPr>
                <w:rFonts w:asciiTheme="majorBidi" w:hAnsiTheme="majorBidi" w:cstheme="majorBidi"/>
                <w:sz w:val="36"/>
                <w:szCs w:val="36"/>
                <w:lang w:val="en-GB" w:bidi="ar-IQ"/>
              </w:rPr>
            </w:pPr>
          </w:p>
          <w:p w14:paraId="388555A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Thirdly - Affective and value-based objectives:</w:t>
            </w:r>
          </w:p>
          <w:p w14:paraId="6E34DCCF"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 xml:space="preserve">1-</w:t>
            </w:r>
            <w:r w:rsidRPr="007A221B">
              <w:rPr>
                <w:rFonts w:asciiTheme="majorBidi" w:hAnsiTheme="majorBidi" w:cs="Times New Roman" w:hint="cs"/>
                <w:sz w:val="36"/>
                <w:szCs w:val="36"/>
                <w:lang w:bidi="ar-IQ"/>
              </w:rPr>
              <w:t>Accept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Substance abuse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Experiences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Artistic</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As a theater director</w:t>
            </w:r>
          </w:p>
          <w:p w14:paraId="7D07E0EA"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sz w:val="36"/>
                <w:szCs w:val="36"/>
                <w:lang w:bidi="ar-IQ"/>
              </w:rPr>
              <w:t>2-</w:t>
            </w:r>
            <w:r w:rsidRPr="007A221B">
              <w:rPr>
                <w:rFonts w:asciiTheme="majorBidi" w:hAnsiTheme="majorBidi" w:cs="Times New Roman" w:hint="cs"/>
                <w:sz w:val="36"/>
                <w:szCs w:val="36"/>
                <w:lang w:bidi="ar-IQ"/>
              </w:rPr>
              <w:t>Response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emotionally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effects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auditory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visual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And all</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what</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It relates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By display</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playwright.</w:t>
            </w:r>
            <w:r w:rsidRPr="007A221B">
              <w:rPr>
                <w:rFonts w:asciiTheme="majorBidi" w:hAnsiTheme="majorBidi" w:cstheme="majorBidi"/>
                <w:sz w:val="36"/>
                <w:szCs w:val="36"/>
                <w:lang w:bidi="ar-IQ"/>
              </w:rPr>
              <w:t xml:space="preserve"> </w:t>
            </w:r>
          </w:p>
          <w:p w14:paraId="324C6A9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imes New Roman" w:hint="cs"/>
                <w:sz w:val="36"/>
                <w:szCs w:val="36"/>
                <w:lang w:bidi="ar-IQ"/>
              </w:rPr>
              <w:t>3</w:t>
            </w:r>
            <w:r w:rsidRPr="007A221B">
              <w:rPr>
                <w:rFonts w:asciiTheme="majorBidi" w:hAnsiTheme="majorBidi" w:cs="Times New Roman"/>
                <w:sz w:val="36"/>
                <w:szCs w:val="36"/>
                <w:lang w:bidi="ar-IQ"/>
              </w:rPr>
              <w:t xml:space="preserve">-</w:t>
            </w:r>
            <w:r w:rsidRPr="007A221B">
              <w:rPr>
                <w:rFonts w:asciiTheme="majorBidi" w:hAnsiTheme="majorBidi" w:cs="Times New Roman" w:hint="cs"/>
                <w:sz w:val="36"/>
                <w:szCs w:val="36"/>
                <w:lang w:bidi="ar-IQ"/>
              </w:rPr>
              <w:t>Feeling</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Value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job</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collective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Participation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with</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Students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in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numbers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Plans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theatrical direction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According to</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For requirements</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Lesson</w:t>
            </w:r>
          </w:p>
          <w:p w14:paraId="38A301BF" w14:textId="77777777" w:rsidR="007A221B" w:rsidRPr="007A221B" w:rsidRDefault="007A221B" w:rsidP="007A221B">
            <w:pPr>
              <w:rPr>
                <w:rFonts w:asciiTheme="majorBidi" w:hAnsiTheme="majorBidi" w:cstheme="majorBidi"/>
                <w:sz w:val="36"/>
                <w:szCs w:val="36"/>
                <w:lang w:bidi="ar-IQ"/>
              </w:rPr>
            </w:pPr>
          </w:p>
          <w:p w14:paraId="6086C7C3"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Fourth - Teaching and learning methods</w:t>
            </w:r>
            <w:r w:rsidRPr="007A221B">
              <w:rPr>
                <w:rFonts w:asciiTheme="majorBidi" w:hAnsiTheme="majorBidi" w:cstheme="majorBidi" w:hint="cs"/>
                <w:sz w:val="36"/>
                <w:szCs w:val="36"/>
                <w:lang w:bidi="ar-IQ"/>
              </w:rPr>
              <w:t xml:space="preserve"> </w:t>
            </w:r>
          </w:p>
          <w:p w14:paraId="2DAA79B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Lecture</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speech</w:t>
            </w:r>
            <w:r w:rsidRPr="007A221B">
              <w:rPr>
                <w:rFonts w:asciiTheme="majorBidi" w:hAnsiTheme="majorBidi" w:cstheme="majorBidi"/>
                <w:sz w:val="36"/>
                <w:szCs w:val="36"/>
                <w:lang w:bidi="ar-IQ"/>
              </w:rPr>
              <w:t xml:space="preserve"> </w:t>
            </w:r>
          </w:p>
          <w:p w14:paraId="000BBD85"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discussion</w:t>
            </w:r>
          </w:p>
          <w:p w14:paraId="5D724399"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Storm</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mental</w:t>
            </w:r>
          </w:p>
          <w:p w14:paraId="03982BD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road</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The conversation</w:t>
            </w:r>
          </w:p>
          <w:p w14:paraId="7FD67D64"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r>
            <w:r w:rsidRPr="007A221B">
              <w:rPr>
                <w:rFonts w:asciiTheme="majorBidi" w:hAnsiTheme="majorBidi" w:cs="Times New Roman" w:hint="cs"/>
                <w:sz w:val="36"/>
                <w:szCs w:val="36"/>
                <w:lang w:bidi="ar-IQ"/>
              </w:rPr>
              <w:t>education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electronic</w:t>
            </w:r>
          </w:p>
          <w:p w14:paraId="62955E8F" w14:textId="77777777" w:rsidR="007A221B" w:rsidRPr="007A221B" w:rsidRDefault="007A221B" w:rsidP="007A221B">
            <w:pPr>
              <w:rPr>
                <w:rFonts w:asciiTheme="majorBidi" w:hAnsiTheme="majorBidi" w:cstheme="majorBidi"/>
                <w:sz w:val="36"/>
                <w:szCs w:val="36"/>
                <w:lang w:bidi="ar-IQ"/>
              </w:rPr>
            </w:pPr>
          </w:p>
          <w:p w14:paraId="1759904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Fifth - Evaluation Methods</w:t>
            </w:r>
          </w:p>
          <w:p w14:paraId="61FFF490"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Exam-1</w:t>
            </w:r>
          </w:p>
          <w:p w14:paraId="3356282E"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Feed Bake (</w:t>
            </w:r>
            <w:r w:rsidRPr="007A221B">
              <w:rPr>
                <w:rFonts w:asciiTheme="majorBidi" w:hAnsiTheme="majorBidi" w:cs="Times New Roman" w:hint="cs"/>
                <w:sz w:val="36"/>
                <w:szCs w:val="36"/>
                <w:lang w:bidi="ar-IQ"/>
              </w:rPr>
              <w:t>Nutrition</w:t>
            </w:r>
            <w:r w:rsidRPr="007A221B">
              <w:rPr>
                <w:rFonts w:asciiTheme="majorBidi" w:hAnsiTheme="majorBidi" w:cs="Times New Roman"/>
                <w:sz w:val="36"/>
                <w:szCs w:val="36"/>
                <w:lang w:bidi="ar-IQ"/>
              </w:rPr>
              <w:t xml:space="preserve"> </w:t>
            </w:r>
            <w:r w:rsidRPr="007A221B">
              <w:rPr>
                <w:rFonts w:asciiTheme="majorBidi" w:hAnsiTheme="majorBidi" w:cs="Times New Roman" w:hint="cs"/>
                <w:sz w:val="36"/>
                <w:szCs w:val="36"/>
                <w:lang w:bidi="ar-IQ"/>
              </w:rPr>
              <w:t>Returning</w:t>
            </w:r>
            <w:r w:rsidRPr="007A221B">
              <w:rPr>
                <w:rFonts w:asciiTheme="majorBidi" w:hAnsiTheme="majorBidi" w:cstheme="majorBidi"/>
                <w:sz w:val="36"/>
                <w:szCs w:val="36"/>
                <w:lang w:bidi="ar-IQ"/>
              </w:rPr>
              <w:t>)- 2</w:t>
            </w:r>
          </w:p>
          <w:p w14:paraId="0B504DD2"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ab/>
              <w:t>Qwise-3</w:t>
            </w:r>
          </w:p>
          <w:p w14:paraId="22C6345A" w14:textId="77777777" w:rsidR="007A221B" w:rsidRPr="007A221B" w:rsidRDefault="007A221B" w:rsidP="007A221B">
            <w:pPr>
              <w:rPr>
                <w:rFonts w:asciiTheme="majorBidi" w:hAnsiTheme="majorBidi" w:cstheme="majorBidi"/>
                <w:sz w:val="36"/>
                <w:szCs w:val="36"/>
                <w:lang w:bidi="ar-IQ"/>
              </w:rPr>
            </w:pPr>
          </w:p>
          <w:p w14:paraId="28D329FA" w14:textId="77777777" w:rsidR="007A221B" w:rsidRPr="007A221B" w:rsidRDefault="007A221B" w:rsidP="007A221B">
            <w:pPr>
              <w:tabs>
                <w:tab w:val="left" w:pos="3405"/>
              </w:tabs>
              <w:jc w:val="right"/>
              <w:rPr>
                <w:rFonts w:asciiTheme="majorBidi" w:hAnsiTheme="majorBidi" w:cstheme="majorBidi"/>
                <w:sz w:val="36"/>
                <w:szCs w:val="36"/>
                <w:lang w:bidi="ar-IQ"/>
              </w:rPr>
            </w:pPr>
            <w:r w:rsidRPr="007A221B">
              <w:rPr>
                <w:rFonts w:asciiTheme="majorBidi" w:hAnsiTheme="majorBidi" w:cstheme="majorBidi" w:hint="cs"/>
                <w:sz w:val="36"/>
                <w:szCs w:val="36"/>
                <w:lang w:bidi="ar-IQ"/>
              </w:rPr>
              <w:t>11- Course structure</w:t>
            </w:r>
          </w:p>
          <w:p w14:paraId="47FE2806" w14:textId="77777777" w:rsidR="007A221B" w:rsidRPr="007A221B" w:rsidRDefault="007A221B" w:rsidP="007A221B">
            <w:pPr>
              <w:tabs>
                <w:tab w:val="left" w:pos="3405"/>
              </w:tabs>
              <w:jc w:val="right"/>
              <w:rPr>
                <w:rFonts w:asciiTheme="majorBidi" w:hAnsiTheme="majorBidi" w:cstheme="majorBidi"/>
                <w:sz w:val="36"/>
                <w:szCs w:val="36"/>
                <w:lang w:bidi="ar-IQ"/>
              </w:rPr>
            </w:pPr>
          </w:p>
        </w:tc>
      </w:tr>
      <w:tr w:rsidR="007A221B" w:rsidRPr="007A221B" w14:paraId="4DEDD6C8" w14:textId="77777777" w:rsidTr="007A221B">
        <w:trPr>
          <w:trHeight w:val="530"/>
        </w:trPr>
        <w:tc>
          <w:tcPr>
            <w:cnfStyle w:val="001000000000" w:firstRow="0" w:lastRow="0" w:firstColumn="1" w:lastColumn="0" w:oddVBand="0" w:evenVBand="0" w:oddHBand="0" w:evenHBand="0" w:firstRowFirstColumn="0" w:firstRowLastColumn="0" w:lastRowFirstColumn="0" w:lastRowLastColumn="0"/>
            <w:tcW w:w="1155" w:type="dxa"/>
          </w:tcPr>
          <w:p w14:paraId="7A122B76" w14:textId="77777777" w:rsidR="007A221B" w:rsidRPr="007A221B" w:rsidRDefault="007A221B" w:rsidP="007A221B">
            <w:pPr>
              <w:jc w:val="right"/>
              <w:rPr>
                <w:rFonts w:asciiTheme="majorBidi" w:hAnsiTheme="majorBidi" w:cstheme="majorBidi"/>
                <w:sz w:val="32"/>
                <w:szCs w:val="32"/>
                <w:lang w:bidi="ar-IQ"/>
              </w:rPr>
            </w:pPr>
            <w:r w:rsidRPr="007A221B">
              <w:rPr>
                <w:rFonts w:asciiTheme="majorBidi" w:hAnsiTheme="majorBidi" w:cstheme="majorBidi"/>
                <w:sz w:val="32"/>
                <w:szCs w:val="32"/>
                <w:lang w:bidi="ar-IQ"/>
              </w:rPr>
              <w:t>Evaluation Method</w:t>
            </w:r>
          </w:p>
        </w:tc>
        <w:tc>
          <w:tcPr>
            <w:tcW w:w="1168" w:type="dxa"/>
          </w:tcPr>
          <w:p w14:paraId="261A4B1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Learning method</w:t>
            </w:r>
          </w:p>
        </w:tc>
        <w:tc>
          <w:tcPr>
            <w:tcW w:w="3411" w:type="dxa"/>
            <w:gridSpan w:val="2"/>
          </w:tcPr>
          <w:p w14:paraId="59BEDF7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Unit/Course or Topic Name</w:t>
            </w:r>
          </w:p>
        </w:tc>
        <w:tc>
          <w:tcPr>
            <w:tcW w:w="1887" w:type="dxa"/>
          </w:tcPr>
          <w:p w14:paraId="0A8F774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Required learning outcomes</w:t>
            </w:r>
          </w:p>
        </w:tc>
        <w:tc>
          <w:tcPr>
            <w:tcW w:w="1134" w:type="dxa"/>
          </w:tcPr>
          <w:p w14:paraId="3CDEB3B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Hours</w:t>
            </w:r>
          </w:p>
        </w:tc>
        <w:tc>
          <w:tcPr>
            <w:tcW w:w="1134" w:type="dxa"/>
          </w:tcPr>
          <w:p w14:paraId="46A1F2D6"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7A221B">
              <w:rPr>
                <w:rFonts w:asciiTheme="majorBidi" w:hAnsiTheme="majorBidi" w:cstheme="majorBidi"/>
                <w:b/>
                <w:bCs/>
                <w:sz w:val="32"/>
                <w:szCs w:val="32"/>
                <w:lang w:bidi="ar-IQ"/>
              </w:rPr>
              <w:t>Week</w:t>
            </w:r>
          </w:p>
        </w:tc>
      </w:tr>
      <w:tr w:rsidR="007A221B" w:rsidRPr="007A221B" w14:paraId="7BD67C65" w14:textId="77777777" w:rsidTr="007A221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5" w:type="dxa"/>
          </w:tcPr>
          <w:p w14:paraId="385584BB"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168" w:type="dxa"/>
          </w:tcPr>
          <w:p w14:paraId="43D1DE1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3411" w:type="dxa"/>
            <w:gridSpan w:val="2"/>
          </w:tcPr>
          <w:p w14:paraId="6542D2C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 xml:space="preserve">Directing and Directing</w:t>
            </w:r>
          </w:p>
        </w:tc>
        <w:tc>
          <w:tcPr>
            <w:tcW w:w="1887" w:type="dxa"/>
          </w:tcPr>
          <w:p w14:paraId="4F9C163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sz w:val="28"/>
                <w:szCs w:val="28"/>
                <w:lang w:bidi="ar-IQ"/>
              </w:rPr>
              <w:tab/>
            </w:r>
            <w:r w:rsidRPr="007A221B">
              <w:rPr>
                <w:rFonts w:asciiTheme="majorBidi" w:hAnsiTheme="majorBidi" w:cs="Times New Roman"/>
                <w:sz w:val="28"/>
                <w:szCs w:val="28"/>
                <w:lang w:bidi="ar-IQ"/>
              </w:rPr>
              <w:t>Definition of output and director</w:t>
            </w:r>
          </w:p>
        </w:tc>
        <w:tc>
          <w:tcPr>
            <w:tcW w:w="1134" w:type="dxa"/>
          </w:tcPr>
          <w:p w14:paraId="320E4A7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694AF64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w:t>
            </w:r>
          </w:p>
        </w:tc>
      </w:tr>
      <w:tr w:rsidR="007A221B" w:rsidRPr="007A221B" w14:paraId="378AC0B5" w14:textId="77777777" w:rsidTr="007A221B">
        <w:trPr>
          <w:trHeight w:val="350"/>
        </w:trPr>
        <w:tc>
          <w:tcPr>
            <w:cnfStyle w:val="001000000000" w:firstRow="0" w:lastRow="0" w:firstColumn="1" w:lastColumn="0" w:oddVBand="0" w:evenVBand="0" w:oddHBand="0" w:evenHBand="0" w:firstRowFirstColumn="0" w:firstRowLastColumn="0" w:lastRowFirstColumn="0" w:lastRowLastColumn="0"/>
            <w:tcW w:w="1155" w:type="dxa"/>
          </w:tcPr>
          <w:p w14:paraId="6E6F2BE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Raising questions</w:t>
            </w:r>
          </w:p>
        </w:tc>
        <w:tc>
          <w:tcPr>
            <w:tcW w:w="1168" w:type="dxa"/>
          </w:tcPr>
          <w:p w14:paraId="39F3DE1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3411" w:type="dxa"/>
            <w:gridSpan w:val="2"/>
          </w:tcPr>
          <w:p w14:paraId="5B9CC3F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The qualities, tasks, and tools of a director</w:t>
            </w:r>
          </w:p>
        </w:tc>
        <w:tc>
          <w:tcPr>
            <w:tcW w:w="1887" w:type="dxa"/>
          </w:tcPr>
          <w:p w14:paraId="2817CFB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 xml:space="preserve">Students learned the concept</w:t>
            </w:r>
            <w:r w:rsidRPr="007A221B">
              <w:rPr>
                <w:rFonts w:asciiTheme="majorBidi" w:hAnsiTheme="majorBidi" w:cs="Times New Roman"/>
                <w:sz w:val="28"/>
                <w:szCs w:val="28"/>
                <w:lang w:bidi="ar-IQ"/>
              </w:rPr>
              <w:t>The qualities, tasks, and tools of a director</w:t>
            </w:r>
          </w:p>
        </w:tc>
        <w:tc>
          <w:tcPr>
            <w:tcW w:w="1134" w:type="dxa"/>
          </w:tcPr>
          <w:p w14:paraId="3488CD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7F533E5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 xml:space="preserve">2</w:t>
            </w:r>
          </w:p>
        </w:tc>
      </w:tr>
      <w:tr w:rsidR="007A221B" w:rsidRPr="007A221B" w14:paraId="198C0B75" w14:textId="77777777" w:rsidTr="007A221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5" w:type="dxa"/>
          </w:tcPr>
          <w:p w14:paraId="610FAF6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Raising questions</w:t>
            </w:r>
          </w:p>
        </w:tc>
        <w:tc>
          <w:tcPr>
            <w:tcW w:w="1168" w:type="dxa"/>
          </w:tcPr>
          <w:p w14:paraId="31C8DF7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3411" w:type="dxa"/>
            <w:gridSpan w:val="2"/>
          </w:tcPr>
          <w:p w14:paraId="02323C1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lang w:bidi="ar-IQ"/>
              </w:rPr>
              <w:t>Definitions and terms in directing</w:t>
            </w:r>
          </w:p>
        </w:tc>
        <w:tc>
          <w:tcPr>
            <w:tcW w:w="1887" w:type="dxa"/>
          </w:tcPr>
          <w:p w14:paraId="5C37FFF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learned the meaning of theatrical directing</w:t>
            </w:r>
          </w:p>
        </w:tc>
        <w:tc>
          <w:tcPr>
            <w:tcW w:w="1134" w:type="dxa"/>
          </w:tcPr>
          <w:p w14:paraId="6B64919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0C32F27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w:t>
            </w:r>
          </w:p>
        </w:tc>
      </w:tr>
      <w:tr w:rsidR="007A221B" w:rsidRPr="007A221B" w14:paraId="16FAA138" w14:textId="77777777" w:rsidTr="007A221B">
        <w:trPr>
          <w:trHeight w:val="277"/>
        </w:trPr>
        <w:tc>
          <w:tcPr>
            <w:cnfStyle w:val="001000000000" w:firstRow="0" w:lastRow="0" w:firstColumn="1" w:lastColumn="0" w:oddVBand="0" w:evenVBand="0" w:oddHBand="0" w:evenHBand="0" w:firstRowFirstColumn="0" w:firstRowLastColumn="0" w:lastRowFirstColumn="0" w:lastRowLastColumn="0"/>
            <w:tcW w:w="1155" w:type="dxa"/>
          </w:tcPr>
          <w:p w14:paraId="2CA04DA3" w14:textId="77777777" w:rsidR="007A221B" w:rsidRPr="007A221B" w:rsidRDefault="007A221B" w:rsidP="007A221B">
            <w:pPr>
              <w:jc w:val="center"/>
              <w:rPr>
                <w:rFonts w:asciiTheme="majorBidi" w:hAnsiTheme="majorBidi" w:cstheme="majorBidi"/>
                <w:sz w:val="28"/>
                <w:szCs w:val="28"/>
                <w:lang w:val="en-GB" w:bidi="ar-IQ"/>
              </w:rPr>
            </w:pPr>
            <w:r w:rsidRPr="007A221B">
              <w:rPr>
                <w:rFonts w:asciiTheme="majorBidi" w:hAnsiTheme="majorBidi" w:cs="Times New Roman"/>
                <w:sz w:val="28"/>
                <w:szCs w:val="28"/>
                <w:lang w:bidi="ar-IQ"/>
              </w:rPr>
              <w:t>Raising questions</w:t>
            </w:r>
          </w:p>
        </w:tc>
        <w:tc>
          <w:tcPr>
            <w:tcW w:w="1168" w:type="dxa"/>
          </w:tcPr>
          <w:p w14:paraId="1CCF40A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 xml:space="preserve">Lecture and discussion</w:t>
            </w:r>
          </w:p>
        </w:tc>
        <w:tc>
          <w:tcPr>
            <w:tcW w:w="3411" w:type="dxa"/>
            <w:gridSpan w:val="2"/>
          </w:tcPr>
          <w:p w14:paraId="55F029B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 xml:space="preserve">Stages of development of the art of production historically since the time of the Greeks</w:t>
            </w:r>
          </w:p>
        </w:tc>
        <w:tc>
          <w:tcPr>
            <w:tcW w:w="1887" w:type="dxa"/>
          </w:tcPr>
          <w:p w14:paraId="797D7C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Understanding the history of theatrical production</w:t>
            </w:r>
          </w:p>
        </w:tc>
        <w:tc>
          <w:tcPr>
            <w:tcW w:w="1134" w:type="dxa"/>
          </w:tcPr>
          <w:p w14:paraId="5E30ED7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1613F71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4</w:t>
            </w:r>
          </w:p>
        </w:tc>
      </w:tr>
      <w:tr w:rsidR="007A221B" w:rsidRPr="007A221B" w14:paraId="4069DE2A" w14:textId="77777777" w:rsidTr="007A221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5" w:type="dxa"/>
          </w:tcPr>
          <w:p w14:paraId="2807AADA" w14:textId="77777777" w:rsidR="007A221B" w:rsidRPr="007A221B" w:rsidRDefault="007A221B" w:rsidP="007A221B">
            <w:pPr>
              <w:jc w:val="center"/>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Raising questions and sparking discussion</w:t>
            </w:r>
          </w:p>
        </w:tc>
        <w:tc>
          <w:tcPr>
            <w:tcW w:w="1168" w:type="dxa"/>
          </w:tcPr>
          <w:p w14:paraId="493227F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Lecture and discussion</w:t>
            </w:r>
          </w:p>
        </w:tc>
        <w:tc>
          <w:tcPr>
            <w:tcW w:w="3411" w:type="dxa"/>
            <w:gridSpan w:val="2"/>
          </w:tcPr>
          <w:p w14:paraId="24330B9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Stages of development of the art of production historically since the Roman era</w:t>
            </w:r>
          </w:p>
        </w:tc>
        <w:tc>
          <w:tcPr>
            <w:tcW w:w="1887" w:type="dxa"/>
          </w:tcPr>
          <w:p w14:paraId="55514F5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Understanding the history of theatrical production</w:t>
            </w:r>
          </w:p>
        </w:tc>
        <w:tc>
          <w:tcPr>
            <w:tcW w:w="1134" w:type="dxa"/>
          </w:tcPr>
          <w:p w14:paraId="2B5CA2A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1BD7C9E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5</w:t>
            </w:r>
          </w:p>
        </w:tc>
      </w:tr>
      <w:tr w:rsidR="007A221B" w:rsidRPr="007A221B" w14:paraId="4EB72718" w14:textId="77777777" w:rsidTr="007A221B">
        <w:trPr>
          <w:trHeight w:val="247"/>
        </w:trPr>
        <w:tc>
          <w:tcPr>
            <w:cnfStyle w:val="001000000000" w:firstRow="0" w:lastRow="0" w:firstColumn="1" w:lastColumn="0" w:oddVBand="0" w:evenVBand="0" w:oddHBand="0" w:evenHBand="0" w:firstRowFirstColumn="0" w:firstRowLastColumn="0" w:lastRowFirstColumn="0" w:lastRowLastColumn="0"/>
            <w:tcW w:w="1155" w:type="dxa"/>
          </w:tcPr>
          <w:p w14:paraId="387CC80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imes New Roman"/>
                <w:sz w:val="28"/>
                <w:szCs w:val="28"/>
                <w:lang w:bidi="ar-IQ"/>
              </w:rPr>
              <w:t>Raising questions and sparking discussion</w:t>
            </w:r>
          </w:p>
        </w:tc>
        <w:tc>
          <w:tcPr>
            <w:tcW w:w="1168" w:type="dxa"/>
          </w:tcPr>
          <w:p w14:paraId="2612750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Lecture and discussion</w:t>
            </w:r>
          </w:p>
        </w:tc>
        <w:tc>
          <w:tcPr>
            <w:tcW w:w="3411" w:type="dxa"/>
            <w:gridSpan w:val="2"/>
          </w:tcPr>
          <w:p w14:paraId="2D2182F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art of directing in the Middle Ages and the Renaissance</w:t>
            </w:r>
          </w:p>
        </w:tc>
        <w:tc>
          <w:tcPr>
            <w:tcW w:w="1887" w:type="dxa"/>
          </w:tcPr>
          <w:p w14:paraId="79AAE2C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Understanding the history of theatrical production</w:t>
            </w:r>
          </w:p>
        </w:tc>
        <w:tc>
          <w:tcPr>
            <w:tcW w:w="1134" w:type="dxa"/>
          </w:tcPr>
          <w:p w14:paraId="2BCAAEF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19A7A02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6</w:t>
            </w:r>
          </w:p>
        </w:tc>
      </w:tr>
      <w:tr w:rsidR="007A221B" w:rsidRPr="007A221B" w14:paraId="4B983C68"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5" w:type="dxa"/>
          </w:tcPr>
          <w:p w14:paraId="6363AF64" w14:textId="77777777" w:rsidR="007A221B" w:rsidRPr="007A221B" w:rsidRDefault="007A221B" w:rsidP="007A221B">
            <w:pPr>
              <w:jc w:val="center"/>
            </w:pPr>
            <w:r w:rsidRPr="007A221B">
              <w:rPr>
                <w:rFonts w:asciiTheme="majorBidi" w:hAnsiTheme="majorBidi" w:cs="Times New Roman" w:hint="cs"/>
                <w:sz w:val="28"/>
                <w:szCs w:val="28"/>
                <w:lang w:bidi="ar-IQ"/>
              </w:rPr>
              <w:t>A</w:t>
            </w:r>
            <w:r w:rsidRPr="007A221B">
              <w:rPr>
                <w:rFonts w:asciiTheme="majorBidi" w:hAnsiTheme="majorBidi" w:cs="Times New Roman"/>
                <w:sz w:val="28"/>
                <w:szCs w:val="28"/>
                <w:lang w:bidi="ar-IQ"/>
              </w:rPr>
              <w:t>Questions and discussion arose</w:t>
            </w:r>
          </w:p>
        </w:tc>
        <w:tc>
          <w:tcPr>
            <w:tcW w:w="1168" w:type="dxa"/>
          </w:tcPr>
          <w:p w14:paraId="024C69D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val="en-GB" w:bidi="ar-IQ"/>
              </w:rPr>
              <w:t>Lecture and discussion</w:t>
            </w:r>
          </w:p>
        </w:tc>
        <w:tc>
          <w:tcPr>
            <w:tcW w:w="3411" w:type="dxa"/>
            <w:gridSpan w:val="2"/>
          </w:tcPr>
          <w:p w14:paraId="4885472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Work before the director becomes a key element</w:t>
            </w:r>
          </w:p>
        </w:tc>
        <w:tc>
          <w:tcPr>
            <w:tcW w:w="1887" w:type="dxa"/>
          </w:tcPr>
          <w:p w14:paraId="3C0697A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Introducing students to the work process before the output is available</w:t>
            </w:r>
          </w:p>
        </w:tc>
        <w:tc>
          <w:tcPr>
            <w:tcW w:w="1134" w:type="dxa"/>
          </w:tcPr>
          <w:p w14:paraId="63F4CA4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4100826C"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7</w:t>
            </w:r>
          </w:p>
        </w:tc>
      </w:tr>
      <w:tr w:rsidR="007A221B" w:rsidRPr="007A221B" w14:paraId="062D7847"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5" w:type="dxa"/>
          </w:tcPr>
          <w:p w14:paraId="2A522D16" w14:textId="77777777" w:rsidR="007A221B" w:rsidRPr="007A221B" w:rsidRDefault="007A221B" w:rsidP="007A221B">
            <w:pPr>
              <w:jc w:val="center"/>
            </w:pPr>
            <w:r w:rsidRPr="007A221B">
              <w:rPr>
                <w:rFonts w:asciiTheme="majorBidi" w:hAnsiTheme="majorBidi" w:cs="Times New Roman" w:hint="cs"/>
                <w:sz w:val="28"/>
                <w:szCs w:val="28"/>
                <w:lang w:bidi="ar-IQ"/>
              </w:rPr>
              <w:t>A</w:t>
            </w:r>
            <w:r w:rsidRPr="007A221B">
              <w:rPr>
                <w:rFonts w:asciiTheme="majorBidi" w:hAnsiTheme="majorBidi" w:cs="Times New Roman"/>
                <w:sz w:val="28"/>
                <w:szCs w:val="28"/>
                <w:lang w:bidi="ar-IQ"/>
              </w:rPr>
              <w:t>Questions and discussion arose</w:t>
            </w:r>
          </w:p>
        </w:tc>
        <w:tc>
          <w:tcPr>
            <w:tcW w:w="1168" w:type="dxa"/>
          </w:tcPr>
          <w:p w14:paraId="2D986D8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Lecture and discussion</w:t>
            </w:r>
          </w:p>
        </w:tc>
        <w:tc>
          <w:tcPr>
            <w:tcW w:w="3411" w:type="dxa"/>
            <w:gridSpan w:val="2"/>
          </w:tcPr>
          <w:p w14:paraId="4BAE80E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The characters who replaced the director before the director became an essential element</w:t>
            </w:r>
          </w:p>
        </w:tc>
        <w:tc>
          <w:tcPr>
            <w:tcW w:w="1887" w:type="dxa"/>
          </w:tcPr>
          <w:p w14:paraId="0094D66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 xml:space="preserve">Definition</w:t>
            </w:r>
            <w:r w:rsidRPr="007A221B">
              <w:rPr>
                <w:rFonts w:asciiTheme="majorBidi" w:hAnsiTheme="majorBidi" w:cs="Times New Roman"/>
                <w:sz w:val="28"/>
                <w:szCs w:val="28"/>
                <w:lang w:bidi="ar-IQ"/>
              </w:rPr>
              <w:t>The characters who replaced the director before the director became an essential element</w:t>
            </w:r>
          </w:p>
        </w:tc>
        <w:tc>
          <w:tcPr>
            <w:tcW w:w="1134" w:type="dxa"/>
          </w:tcPr>
          <w:p w14:paraId="68F0BEE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76D9375A"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8</w:t>
            </w:r>
          </w:p>
        </w:tc>
      </w:tr>
      <w:tr w:rsidR="007A221B" w:rsidRPr="007A221B" w14:paraId="23F95DE4"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196BE395"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feedback</w:t>
            </w:r>
          </w:p>
        </w:tc>
        <w:tc>
          <w:tcPr>
            <w:tcW w:w="1168" w:type="dxa"/>
          </w:tcPr>
          <w:p w14:paraId="5B068FE9"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practical application</w:t>
            </w:r>
          </w:p>
        </w:tc>
        <w:tc>
          <w:tcPr>
            <w:tcW w:w="3411" w:type="dxa"/>
            <w:gridSpan w:val="2"/>
          </w:tcPr>
          <w:p w14:paraId="25CBD41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Practical applications</w:t>
            </w:r>
          </w:p>
        </w:tc>
        <w:tc>
          <w:tcPr>
            <w:tcW w:w="1887" w:type="dxa"/>
          </w:tcPr>
          <w:p w14:paraId="1794F05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learned about the mechanisms of theatrical directing.</w:t>
            </w:r>
          </w:p>
        </w:tc>
        <w:tc>
          <w:tcPr>
            <w:tcW w:w="1134" w:type="dxa"/>
          </w:tcPr>
          <w:p w14:paraId="47D42B7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31945E7B"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9</w:t>
            </w:r>
          </w:p>
        </w:tc>
      </w:tr>
      <w:tr w:rsidR="007A221B" w:rsidRPr="007A221B" w14:paraId="56300D5C"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5" w:type="dxa"/>
          </w:tcPr>
          <w:p w14:paraId="3093B910" w14:textId="77777777" w:rsidR="007A221B" w:rsidRPr="007A221B" w:rsidRDefault="007A221B" w:rsidP="007A221B">
            <w:pPr>
              <w:jc w:val="center"/>
            </w:pPr>
            <w:r w:rsidRPr="007A221B">
              <w:rPr>
                <w:rFonts w:asciiTheme="majorBidi" w:hAnsiTheme="majorBidi" w:cstheme="majorBidi" w:hint="cs"/>
                <w:sz w:val="28"/>
                <w:szCs w:val="28"/>
                <w:lang w:bidi="ar-IQ"/>
              </w:rPr>
              <w:t>feedback</w:t>
            </w:r>
          </w:p>
        </w:tc>
        <w:tc>
          <w:tcPr>
            <w:tcW w:w="1168" w:type="dxa"/>
          </w:tcPr>
          <w:p w14:paraId="2E2F6E5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411" w:type="dxa"/>
            <w:gridSpan w:val="2"/>
          </w:tcPr>
          <w:p w14:paraId="6CA9873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First semester exam</w:t>
            </w:r>
          </w:p>
        </w:tc>
        <w:tc>
          <w:tcPr>
            <w:tcW w:w="1887" w:type="dxa"/>
          </w:tcPr>
          <w:p w14:paraId="3EB4B02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First semester exam</w:t>
            </w:r>
          </w:p>
        </w:tc>
        <w:tc>
          <w:tcPr>
            <w:tcW w:w="1134" w:type="dxa"/>
          </w:tcPr>
          <w:p w14:paraId="34D7A9E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509DF0E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10</w:t>
            </w:r>
          </w:p>
        </w:tc>
      </w:tr>
      <w:tr w:rsidR="007A221B" w:rsidRPr="007A221B" w14:paraId="2659F874"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5" w:type="dxa"/>
          </w:tcPr>
          <w:p w14:paraId="0C7D5FC9"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40D061E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lang w:val="en-GB"/>
              </w:rPr>
            </w:pPr>
            <w:r w:rsidRPr="007A221B">
              <w:rPr>
                <w:rFonts w:asciiTheme="majorBidi" w:hAnsiTheme="majorBidi" w:cs="Times New Roman"/>
                <w:sz w:val="28"/>
                <w:szCs w:val="28"/>
                <w:lang w:bidi="ar-IQ"/>
              </w:rPr>
              <w:t>Lecture and discussion</w:t>
            </w:r>
          </w:p>
        </w:tc>
        <w:tc>
          <w:tcPr>
            <w:tcW w:w="3411" w:type="dxa"/>
            <w:gridSpan w:val="2"/>
          </w:tcPr>
          <w:p w14:paraId="1549E55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director in the modern era, when the director emerged as an independent artist</w:t>
            </w:r>
          </w:p>
        </w:tc>
        <w:tc>
          <w:tcPr>
            <w:tcW w:w="1887" w:type="dxa"/>
          </w:tcPr>
          <w:p w14:paraId="4EF01A7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7A221B">
              <w:rPr>
                <w:rFonts w:asciiTheme="majorBidi" w:hAnsiTheme="majorBidi" w:cs="Times New Roman" w:hint="cs"/>
                <w:sz w:val="28"/>
                <w:szCs w:val="28"/>
                <w:lang w:bidi="ar-IQ"/>
              </w:rPr>
              <w:t>Introduction to</w:t>
            </w:r>
            <w:r w:rsidRPr="007A221B">
              <w:rPr>
                <w:rFonts w:asciiTheme="majorBidi" w:hAnsiTheme="majorBidi" w:cs="Times New Roman"/>
                <w:sz w:val="28"/>
                <w:szCs w:val="28"/>
                <w:lang w:bidi="ar-IQ"/>
              </w:rPr>
              <w:t>The director in the modern era, when the director emerged as an independent artist</w:t>
            </w:r>
          </w:p>
          <w:p w14:paraId="6C3320B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p>
          <w:p w14:paraId="007BDBA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p>
        </w:tc>
        <w:tc>
          <w:tcPr>
            <w:tcW w:w="1134" w:type="dxa"/>
          </w:tcPr>
          <w:p w14:paraId="2AA5C22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34150B29"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11</w:t>
            </w:r>
          </w:p>
        </w:tc>
      </w:tr>
      <w:tr w:rsidR="007A221B" w:rsidRPr="007A221B" w14:paraId="561E4E82"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5" w:type="dxa"/>
          </w:tcPr>
          <w:p w14:paraId="649D4016"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7FB0683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2D99FA0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The director's role in modern theatrical trends</w:t>
            </w:r>
          </w:p>
        </w:tc>
        <w:tc>
          <w:tcPr>
            <w:tcW w:w="1887" w:type="dxa"/>
          </w:tcPr>
          <w:p w14:paraId="0719399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lang w:bidi="ar-IQ"/>
              </w:rPr>
              <w:t>Introduction to</w:t>
            </w:r>
            <w:r w:rsidRPr="007A221B">
              <w:rPr>
                <w:rFonts w:asciiTheme="majorBidi" w:hAnsiTheme="majorBidi" w:cs="Times New Roman"/>
                <w:sz w:val="28"/>
                <w:szCs w:val="28"/>
                <w:lang w:bidi="ar-IQ"/>
              </w:rPr>
              <w:t>The director's role in modern theatrical trends</w:t>
            </w:r>
          </w:p>
        </w:tc>
        <w:tc>
          <w:tcPr>
            <w:tcW w:w="1134" w:type="dxa"/>
          </w:tcPr>
          <w:p w14:paraId="6DC3B41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07E0CCD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12</w:t>
            </w:r>
          </w:p>
        </w:tc>
      </w:tr>
      <w:tr w:rsidR="007A221B" w:rsidRPr="007A221B" w14:paraId="72ACF7F7" w14:textId="77777777" w:rsidTr="007A221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5" w:type="dxa"/>
          </w:tcPr>
          <w:p w14:paraId="63B6B03C"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7293D3E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2C35F4A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lang w:bidi="ar-IQ"/>
              </w:rPr>
              <w:t xml:space="preserve">Director</w:t>
            </w:r>
            <w:r w:rsidRPr="007A221B">
              <w:rPr>
                <w:rFonts w:asciiTheme="majorBidi" w:hAnsiTheme="majorBidi" w:cs="Times New Roman"/>
                <w:sz w:val="28"/>
                <w:szCs w:val="28"/>
                <w:lang w:bidi="ar-IQ"/>
              </w:rPr>
              <w:t>Duke</w:t>
            </w:r>
            <w:r w:rsidRPr="007A221B">
              <w:rPr>
                <w:rFonts w:asciiTheme="majorBidi" w:hAnsiTheme="majorBidi" w:cs="Times New Roman" w:hint="cs"/>
                <w:sz w:val="28"/>
                <w:szCs w:val="28"/>
                <w:lang w:bidi="ar-IQ"/>
              </w:rPr>
              <w:t xml:space="preserve">Sachs</w:t>
            </w:r>
            <w:r w:rsidRPr="007A221B">
              <w:rPr>
                <w:rFonts w:asciiTheme="majorBidi" w:hAnsiTheme="majorBidi" w:cs="Times New Roman"/>
                <w:sz w:val="28"/>
                <w:szCs w:val="28"/>
                <w:lang w:bidi="ar-IQ"/>
              </w:rPr>
              <w:t xml:space="preserve">Manningen and</w:t>
            </w:r>
            <w:r w:rsidRPr="007A221B">
              <w:rPr>
                <w:rFonts w:asciiTheme="majorBidi" w:hAnsiTheme="majorBidi" w:cs="Times New Roman" w:hint="cs"/>
                <w:sz w:val="28"/>
                <w:szCs w:val="28"/>
                <w:lang w:bidi="ar-IQ"/>
              </w:rPr>
              <w:t>Andre</w:t>
            </w:r>
            <w:r w:rsidRPr="007A221B">
              <w:rPr>
                <w:rFonts w:asciiTheme="majorBidi" w:hAnsiTheme="majorBidi" w:cs="Times New Roman"/>
                <w:sz w:val="28"/>
                <w:szCs w:val="28"/>
                <w:lang w:bidi="ar-IQ"/>
              </w:rPr>
              <w:t xml:space="preserve">Antoine</w:t>
            </w:r>
          </w:p>
        </w:tc>
        <w:tc>
          <w:tcPr>
            <w:tcW w:w="1887" w:type="dxa"/>
          </w:tcPr>
          <w:p w14:paraId="2CF8791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Director Duke Sax-Manningen and André Antoine</w:t>
            </w:r>
          </w:p>
        </w:tc>
        <w:tc>
          <w:tcPr>
            <w:tcW w:w="1134" w:type="dxa"/>
          </w:tcPr>
          <w:p w14:paraId="53499AC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49C3AC1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13</w:t>
            </w:r>
          </w:p>
        </w:tc>
      </w:tr>
      <w:tr w:rsidR="007A221B" w:rsidRPr="007A221B" w14:paraId="7D28087F" w14:textId="77777777" w:rsidTr="007A221B">
        <w:trPr>
          <w:trHeight w:val="240"/>
        </w:trPr>
        <w:tc>
          <w:tcPr>
            <w:cnfStyle w:val="001000000000" w:firstRow="0" w:lastRow="0" w:firstColumn="1" w:lastColumn="0" w:oddVBand="0" w:evenVBand="0" w:oddHBand="0" w:evenHBand="0" w:firstRowFirstColumn="0" w:firstRowLastColumn="0" w:lastRowFirstColumn="0" w:lastRowLastColumn="0"/>
            <w:tcW w:w="1155" w:type="dxa"/>
          </w:tcPr>
          <w:p w14:paraId="70B1BF3B"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6E02280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63C7710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lang w:bidi="ar-IQ"/>
              </w:rPr>
              <w:t xml:space="preserve">Russian director</w:t>
            </w:r>
            <w:r w:rsidRPr="007A221B">
              <w:rPr>
                <w:rFonts w:asciiTheme="majorBidi" w:hAnsiTheme="majorBidi" w:cs="Times New Roman"/>
                <w:sz w:val="28"/>
                <w:szCs w:val="28"/>
                <w:lang w:bidi="ar-IQ"/>
              </w:rPr>
              <w:t>Stalslavski</w:t>
            </w:r>
          </w:p>
        </w:tc>
        <w:tc>
          <w:tcPr>
            <w:tcW w:w="1887" w:type="dxa"/>
          </w:tcPr>
          <w:p w14:paraId="754838E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hint="cs"/>
                <w:sz w:val="28"/>
                <w:szCs w:val="28"/>
                <w:lang w:bidi="ar-IQ"/>
              </w:rPr>
              <w:t>Introduction to</w:t>
            </w:r>
            <w:r w:rsidRPr="007A221B">
              <w:rPr>
                <w:rFonts w:asciiTheme="majorBidi" w:hAnsiTheme="majorBidi" w:cs="Times New Roman"/>
                <w:sz w:val="28"/>
                <w:szCs w:val="28"/>
                <w:lang w:bidi="ar-IQ"/>
              </w:rPr>
              <w:t>Russian director Stalslavski</w:t>
            </w:r>
          </w:p>
        </w:tc>
        <w:tc>
          <w:tcPr>
            <w:tcW w:w="1134" w:type="dxa"/>
          </w:tcPr>
          <w:p w14:paraId="6EBC504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495FD981"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14</w:t>
            </w:r>
          </w:p>
        </w:tc>
      </w:tr>
      <w:tr w:rsidR="007A221B" w:rsidRPr="007A221B" w14:paraId="00AD688C" w14:textId="77777777" w:rsidTr="007A221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5" w:type="dxa"/>
          </w:tcPr>
          <w:p w14:paraId="03DAD9CA"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7DE1D25A"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5B4FBAD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Defining the elements of a theatrical performance that the director works on</w:t>
            </w:r>
          </w:p>
        </w:tc>
        <w:tc>
          <w:tcPr>
            <w:tcW w:w="1887" w:type="dxa"/>
          </w:tcPr>
          <w:p w14:paraId="1CBF6C3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val="en-GB" w:bidi="ar-IQ"/>
              </w:rPr>
              <w:t>Defining the elements of a theatrical performance that the director works on</w:t>
            </w:r>
          </w:p>
        </w:tc>
        <w:tc>
          <w:tcPr>
            <w:tcW w:w="1134" w:type="dxa"/>
          </w:tcPr>
          <w:p w14:paraId="76A6ACC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7340313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15</w:t>
            </w:r>
          </w:p>
        </w:tc>
      </w:tr>
      <w:tr w:rsidR="007A221B" w:rsidRPr="007A221B" w14:paraId="6F0D378F" w14:textId="77777777" w:rsidTr="007A221B">
        <w:trPr>
          <w:trHeight w:val="270"/>
        </w:trPr>
        <w:tc>
          <w:tcPr>
            <w:cnfStyle w:val="001000000000" w:firstRow="0" w:lastRow="0" w:firstColumn="1" w:lastColumn="0" w:oddVBand="0" w:evenVBand="0" w:oddHBand="0" w:evenHBand="0" w:firstRowFirstColumn="0" w:firstRowLastColumn="0" w:lastRowFirstColumn="0" w:lastRowLastColumn="0"/>
            <w:tcW w:w="1155" w:type="dxa"/>
          </w:tcPr>
          <w:p w14:paraId="17907AAF" w14:textId="77777777" w:rsidR="007A221B" w:rsidRPr="007A221B" w:rsidRDefault="007A221B" w:rsidP="007A221B">
            <w:pPr>
              <w:jc w:val="center"/>
            </w:pPr>
            <w:r w:rsidRPr="007A221B">
              <w:rPr>
                <w:rFonts w:asciiTheme="majorBidi" w:hAnsiTheme="majorBidi" w:cstheme="majorBidi" w:hint="cs"/>
                <w:sz w:val="28"/>
                <w:szCs w:val="28"/>
                <w:lang w:bidi="ar-IQ"/>
              </w:rPr>
              <w:t>Raising questions and sparking discussion</w:t>
            </w:r>
          </w:p>
        </w:tc>
        <w:tc>
          <w:tcPr>
            <w:tcW w:w="1168" w:type="dxa"/>
          </w:tcPr>
          <w:p w14:paraId="1CBF4B6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71BCFD8E"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lang w:bidi="ar-IQ"/>
              </w:rPr>
              <w:t>Theatrical, visual, and kinetic aspects (script, actor, costume, makeup, scenery, props, lighting, and audio-visual effects)</w:t>
            </w:r>
          </w:p>
        </w:tc>
        <w:tc>
          <w:tcPr>
            <w:tcW w:w="1887" w:type="dxa"/>
          </w:tcPr>
          <w:p w14:paraId="7A58232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Introducing the elements of theatrical performance according to the theatrical director</w:t>
            </w:r>
          </w:p>
        </w:tc>
        <w:tc>
          <w:tcPr>
            <w:tcW w:w="1134" w:type="dxa"/>
          </w:tcPr>
          <w:p w14:paraId="224ACE9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2AE35A5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16</w:t>
            </w:r>
          </w:p>
        </w:tc>
      </w:tr>
      <w:tr w:rsidR="007A221B" w:rsidRPr="007A221B" w14:paraId="751EE9E7"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69194A21"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feedback</w:t>
            </w:r>
          </w:p>
        </w:tc>
        <w:tc>
          <w:tcPr>
            <w:tcW w:w="1168" w:type="dxa"/>
          </w:tcPr>
          <w:p w14:paraId="0A3DC47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practical application</w:t>
            </w:r>
          </w:p>
        </w:tc>
        <w:tc>
          <w:tcPr>
            <w:tcW w:w="3411" w:type="dxa"/>
            <w:gridSpan w:val="2"/>
          </w:tcPr>
          <w:p w14:paraId="7EA688A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Practical applications</w:t>
            </w:r>
          </w:p>
        </w:tc>
        <w:tc>
          <w:tcPr>
            <w:tcW w:w="1887" w:type="dxa"/>
          </w:tcPr>
          <w:p w14:paraId="55D4774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learned about the elements of theatrical production.</w:t>
            </w:r>
          </w:p>
        </w:tc>
        <w:tc>
          <w:tcPr>
            <w:tcW w:w="1134" w:type="dxa"/>
          </w:tcPr>
          <w:p w14:paraId="52F1DE0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23E07616"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17</w:t>
            </w:r>
          </w:p>
        </w:tc>
      </w:tr>
      <w:tr w:rsidR="007A221B" w:rsidRPr="007A221B" w14:paraId="1BFA817D" w14:textId="77777777" w:rsidTr="007A221B">
        <w:trPr>
          <w:trHeight w:val="214"/>
        </w:trPr>
        <w:tc>
          <w:tcPr>
            <w:cnfStyle w:val="001000000000" w:firstRow="0" w:lastRow="0" w:firstColumn="1" w:lastColumn="0" w:oddVBand="0" w:evenVBand="0" w:oddHBand="0" w:evenHBand="0" w:firstRowFirstColumn="0" w:firstRowLastColumn="0" w:lastRowFirstColumn="0" w:lastRowLastColumn="0"/>
            <w:tcW w:w="1155" w:type="dxa"/>
          </w:tcPr>
          <w:p w14:paraId="3E0040CC"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stir</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Questions</w:t>
            </w:r>
          </w:p>
        </w:tc>
        <w:tc>
          <w:tcPr>
            <w:tcW w:w="1168" w:type="dxa"/>
          </w:tcPr>
          <w:p w14:paraId="2AC2B1F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lang w:bidi="ar-IQ"/>
              </w:rPr>
              <w:t>The quarrel</w:t>
            </w:r>
          </w:p>
        </w:tc>
        <w:tc>
          <w:tcPr>
            <w:tcW w:w="3411" w:type="dxa"/>
            <w:gridSpan w:val="2"/>
          </w:tcPr>
          <w:p w14:paraId="0A31509B"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lang w:bidi="ar-IQ"/>
              </w:rPr>
              <w:t>The selection of the script, the director's work on it, and finding the main idea (theme).</w:t>
            </w:r>
            <w:r w:rsidRPr="007A221B">
              <w:rPr>
                <w:rFonts w:asciiTheme="majorBidi" w:hAnsiTheme="majorBidi" w:cs="Times New Roman"/>
                <w:sz w:val="28"/>
                <w:szCs w:val="28"/>
                <w:lang w:bidi="ar-IQ"/>
              </w:rPr>
              <w:t>)</w:t>
            </w:r>
          </w:p>
        </w:tc>
        <w:tc>
          <w:tcPr>
            <w:tcW w:w="1887" w:type="dxa"/>
          </w:tcPr>
          <w:p w14:paraId="20EE0CE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incentivize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For innovation</w:t>
            </w:r>
          </w:p>
        </w:tc>
        <w:tc>
          <w:tcPr>
            <w:tcW w:w="1134" w:type="dxa"/>
          </w:tcPr>
          <w:p w14:paraId="67727F9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2E94C29B"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18</w:t>
            </w:r>
          </w:p>
        </w:tc>
      </w:tr>
      <w:tr w:rsidR="007A221B" w:rsidRPr="007A221B" w14:paraId="13026886"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74464F54" w14:textId="77777777" w:rsidR="007A221B" w:rsidRPr="007A221B" w:rsidRDefault="007A221B" w:rsidP="007A221B">
            <w:pPr>
              <w:jc w:val="center"/>
              <w:rPr>
                <w:rFonts w:asciiTheme="majorBidi" w:hAnsiTheme="majorBidi" w:cstheme="majorBidi"/>
                <w:sz w:val="28"/>
                <w:szCs w:val="28"/>
                <w:highlight w:val="yellow"/>
                <w:lang w:val="en-GB" w:bidi="ar-IQ"/>
              </w:rPr>
            </w:pPr>
          </w:p>
        </w:tc>
        <w:tc>
          <w:tcPr>
            <w:tcW w:w="1168" w:type="dxa"/>
          </w:tcPr>
          <w:p w14:paraId="485E4F3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discussion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application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practical</w:t>
            </w:r>
          </w:p>
        </w:tc>
        <w:tc>
          <w:tcPr>
            <w:tcW w:w="3411" w:type="dxa"/>
            <w:gridSpan w:val="2"/>
          </w:tcPr>
          <w:p w14:paraId="6510C01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lang w:bidi="ar-IQ"/>
              </w:rPr>
              <w:t>Selection of actors and the adopted criteria</w:t>
            </w:r>
          </w:p>
        </w:tc>
        <w:tc>
          <w:tcPr>
            <w:tcW w:w="1887" w:type="dxa"/>
          </w:tcPr>
          <w:p w14:paraId="4EA5785C"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lang w:bidi="ar-IQ"/>
              </w:rPr>
              <w:t>Selection of actors and the adopted criteria</w:t>
            </w:r>
          </w:p>
        </w:tc>
        <w:tc>
          <w:tcPr>
            <w:tcW w:w="1134" w:type="dxa"/>
          </w:tcPr>
          <w:p w14:paraId="3D074AFF"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5BD4EFDA"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19</w:t>
            </w:r>
          </w:p>
        </w:tc>
      </w:tr>
      <w:tr w:rsidR="007A221B" w:rsidRPr="007A221B" w14:paraId="1944C83B" w14:textId="77777777" w:rsidTr="007A221B">
        <w:trPr>
          <w:trHeight w:val="199"/>
        </w:trPr>
        <w:tc>
          <w:tcPr>
            <w:cnfStyle w:val="001000000000" w:firstRow="0" w:lastRow="0" w:firstColumn="1" w:lastColumn="0" w:oddVBand="0" w:evenVBand="0" w:oddHBand="0" w:evenHBand="0" w:firstRowFirstColumn="0" w:firstRowLastColumn="0" w:lastRowFirstColumn="0" w:lastRowLastColumn="0"/>
            <w:tcW w:w="1155" w:type="dxa"/>
          </w:tcPr>
          <w:p w14:paraId="5E70867D"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feedback</w:t>
            </w:r>
          </w:p>
        </w:tc>
        <w:tc>
          <w:tcPr>
            <w:tcW w:w="1168" w:type="dxa"/>
          </w:tcPr>
          <w:p w14:paraId="1DE450E3"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a 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throw</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discussion</w:t>
            </w:r>
          </w:p>
        </w:tc>
        <w:tc>
          <w:tcPr>
            <w:tcW w:w="3411" w:type="dxa"/>
            <w:gridSpan w:val="2"/>
          </w:tcPr>
          <w:p w14:paraId="5AFFE86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lang w:bidi="ar-IQ"/>
              </w:rPr>
              <w:t>Text analysis and interpretation (actions and characters)</w:t>
            </w:r>
            <w:r w:rsidRPr="007A221B">
              <w:rPr>
                <w:rFonts w:asciiTheme="majorBidi" w:hAnsiTheme="majorBidi" w:cs="Times New Roman"/>
                <w:sz w:val="28"/>
                <w:szCs w:val="28"/>
                <w:lang w:bidi="ar-IQ"/>
              </w:rPr>
              <w:t>)</w:t>
            </w:r>
          </w:p>
        </w:tc>
        <w:tc>
          <w:tcPr>
            <w:tcW w:w="1887" w:type="dxa"/>
          </w:tcPr>
          <w:p w14:paraId="2682E23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lang w:bidi="ar-IQ"/>
              </w:rPr>
              <w:t>that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He is able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from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Interpretation and Analysis</w:t>
            </w:r>
            <w:r w:rsidRPr="007A221B">
              <w:rPr>
                <w:rFonts w:asciiTheme="majorBidi" w:hAnsiTheme="majorBidi" w:cs="Times New Roman"/>
                <w:sz w:val="28"/>
                <w:szCs w:val="28"/>
                <w:lang w:bidi="ar-IQ"/>
              </w:rPr>
              <w:t xml:space="preserve"> </w:t>
            </w:r>
          </w:p>
        </w:tc>
        <w:tc>
          <w:tcPr>
            <w:tcW w:w="1134" w:type="dxa"/>
          </w:tcPr>
          <w:p w14:paraId="062D90C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1D17131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20</w:t>
            </w:r>
          </w:p>
        </w:tc>
      </w:tr>
      <w:tr w:rsidR="007A221B" w:rsidRPr="007A221B" w14:paraId="54AD5580" w14:textId="77777777" w:rsidTr="007A22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5" w:type="dxa"/>
          </w:tcPr>
          <w:p w14:paraId="7EC2359A"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Raising questions</w:t>
            </w:r>
          </w:p>
        </w:tc>
        <w:tc>
          <w:tcPr>
            <w:tcW w:w="1168" w:type="dxa"/>
          </w:tcPr>
          <w:p w14:paraId="7B8F61A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a lecture</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throw</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discussion</w:t>
            </w:r>
          </w:p>
        </w:tc>
        <w:tc>
          <w:tcPr>
            <w:tcW w:w="3411" w:type="dxa"/>
            <w:gridSpan w:val="2"/>
          </w:tcPr>
          <w:p w14:paraId="46A26F0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lang w:val="en-GB" w:bidi="ar-IQ"/>
              </w:rPr>
              <w:t>The director's relationships with designers (set design, costumes, lighting, and special effects) and the stage manager.</w:t>
            </w:r>
            <w:r w:rsidRPr="007A221B">
              <w:rPr>
                <w:rFonts w:asciiTheme="majorBidi" w:hAnsiTheme="majorBidi" w:cstheme="majorBidi"/>
                <w:sz w:val="28"/>
                <w:szCs w:val="28"/>
                <w:lang w:val="en-GB" w:bidi="ar-IQ"/>
              </w:rPr>
              <w:t>)</w:t>
            </w:r>
          </w:p>
        </w:tc>
        <w:tc>
          <w:tcPr>
            <w:tcW w:w="1887" w:type="dxa"/>
          </w:tcPr>
          <w:p w14:paraId="608A494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hint="cs"/>
                <w:sz w:val="28"/>
                <w:szCs w:val="28"/>
                <w:lang w:bidi="ar-IQ"/>
              </w:rPr>
              <w:t>Learn about the director's relationships with designers</w:t>
            </w:r>
          </w:p>
        </w:tc>
        <w:tc>
          <w:tcPr>
            <w:tcW w:w="1134" w:type="dxa"/>
          </w:tcPr>
          <w:p w14:paraId="34299ADB"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3B26A5A4"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21</w:t>
            </w:r>
          </w:p>
        </w:tc>
      </w:tr>
      <w:tr w:rsidR="007A221B" w:rsidRPr="007A221B" w14:paraId="40856F34" w14:textId="77777777" w:rsidTr="007A221B">
        <w:trPr>
          <w:trHeight w:val="285"/>
        </w:trPr>
        <w:tc>
          <w:tcPr>
            <w:cnfStyle w:val="001000000000" w:firstRow="0" w:lastRow="0" w:firstColumn="1" w:lastColumn="0" w:oddVBand="0" w:evenVBand="0" w:oddHBand="0" w:evenHBand="0" w:firstRowFirstColumn="0" w:firstRowLastColumn="0" w:lastRowFirstColumn="0" w:lastRowLastColumn="0"/>
            <w:tcW w:w="1155" w:type="dxa"/>
          </w:tcPr>
          <w:p w14:paraId="18B5EFEF"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Raising questions</w:t>
            </w:r>
          </w:p>
        </w:tc>
        <w:tc>
          <w:tcPr>
            <w:tcW w:w="1168" w:type="dxa"/>
          </w:tcPr>
          <w:p w14:paraId="16C274E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blended learning</w:t>
            </w:r>
          </w:p>
        </w:tc>
        <w:tc>
          <w:tcPr>
            <w:tcW w:w="3411" w:type="dxa"/>
            <w:gridSpan w:val="2"/>
          </w:tcPr>
          <w:p w14:paraId="3D0B639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lang w:bidi="ar-IQ"/>
              </w:rPr>
              <w:t>The director's relationship with the audience</w:t>
            </w:r>
          </w:p>
        </w:tc>
        <w:tc>
          <w:tcPr>
            <w:tcW w:w="1887" w:type="dxa"/>
          </w:tcPr>
          <w:p w14:paraId="78F7542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Getting to know</w:t>
            </w:r>
            <w:r w:rsidRPr="007A221B">
              <w:rPr>
                <w:rFonts w:asciiTheme="majorBidi" w:hAnsiTheme="majorBidi" w:cs="Times New Roman"/>
                <w:sz w:val="28"/>
                <w:szCs w:val="28"/>
                <w:lang w:bidi="ar-IQ"/>
              </w:rPr>
              <w:t>The director's relationship with the audience</w:t>
            </w:r>
          </w:p>
        </w:tc>
        <w:tc>
          <w:tcPr>
            <w:tcW w:w="1134" w:type="dxa"/>
          </w:tcPr>
          <w:p w14:paraId="4363D83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6869DE63"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22</w:t>
            </w:r>
          </w:p>
        </w:tc>
      </w:tr>
      <w:tr w:rsidR="007A221B" w:rsidRPr="007A221B" w14:paraId="30E2CC29" w14:textId="77777777" w:rsidTr="007A221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5" w:type="dxa"/>
          </w:tcPr>
          <w:p w14:paraId="5A0805AA" w14:textId="77777777" w:rsidR="007A221B" w:rsidRPr="007A221B" w:rsidRDefault="007A221B" w:rsidP="007A221B">
            <w:pPr>
              <w:jc w:val="center"/>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practical control</w:t>
            </w:r>
          </w:p>
        </w:tc>
        <w:tc>
          <w:tcPr>
            <w:tcW w:w="1168" w:type="dxa"/>
          </w:tcPr>
          <w:p w14:paraId="00CE3A8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heme="majorBidi" w:hint="cs"/>
                <w:sz w:val="28"/>
                <w:szCs w:val="28"/>
                <w:lang w:bidi="ar-IQ"/>
              </w:rPr>
              <w:t>Group test</w:t>
            </w:r>
          </w:p>
        </w:tc>
        <w:tc>
          <w:tcPr>
            <w:tcW w:w="3411" w:type="dxa"/>
            <w:gridSpan w:val="2"/>
          </w:tcPr>
          <w:p w14:paraId="02A90D5E"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val="en-GB"/>
              </w:rPr>
            </w:pPr>
            <w:r w:rsidRPr="007A221B">
              <w:rPr>
                <w:rFonts w:asciiTheme="majorBidi" w:hAnsiTheme="majorBidi" w:cs="Times New Roman"/>
                <w:sz w:val="28"/>
                <w:szCs w:val="28"/>
                <w:lang w:val="en-GB"/>
              </w:rPr>
              <w:t>Choosing the right venue for a theatrical performance</w:t>
            </w:r>
          </w:p>
        </w:tc>
        <w:tc>
          <w:tcPr>
            <w:tcW w:w="1887" w:type="dxa"/>
          </w:tcPr>
          <w:p w14:paraId="2A726FF8"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 xml:space="preserve">The student learned about</w:t>
            </w:r>
            <w:r w:rsidRPr="007A221B">
              <w:rPr>
                <w:rFonts w:asciiTheme="majorBidi" w:hAnsiTheme="majorBidi" w:cs="Times New Roman"/>
                <w:sz w:val="28"/>
                <w:szCs w:val="28"/>
                <w:lang w:bidi="ar-IQ"/>
              </w:rPr>
              <w:t>Choosing the right venue for a theatrical performance</w:t>
            </w:r>
          </w:p>
        </w:tc>
        <w:tc>
          <w:tcPr>
            <w:tcW w:w="1134" w:type="dxa"/>
          </w:tcPr>
          <w:p w14:paraId="033E518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08C962D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23</w:t>
            </w:r>
          </w:p>
        </w:tc>
      </w:tr>
      <w:tr w:rsidR="007A221B" w:rsidRPr="007A221B" w14:paraId="421752BD" w14:textId="77777777" w:rsidTr="007A221B">
        <w:trPr>
          <w:trHeight w:val="210"/>
        </w:trPr>
        <w:tc>
          <w:tcPr>
            <w:cnfStyle w:val="001000000000" w:firstRow="0" w:lastRow="0" w:firstColumn="1" w:lastColumn="0" w:oddVBand="0" w:evenVBand="0" w:oddHBand="0" w:evenHBand="0" w:firstRowFirstColumn="0" w:firstRowLastColumn="0" w:lastRowFirstColumn="0" w:lastRowLastColumn="0"/>
            <w:tcW w:w="1155" w:type="dxa"/>
          </w:tcPr>
          <w:p w14:paraId="07BF0A22"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Monthly test</w:t>
            </w:r>
          </w:p>
        </w:tc>
        <w:tc>
          <w:tcPr>
            <w:tcW w:w="1168" w:type="dxa"/>
          </w:tcPr>
          <w:p w14:paraId="46F460A4"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411" w:type="dxa"/>
            <w:gridSpan w:val="2"/>
          </w:tcPr>
          <w:p w14:paraId="282C4673" w14:textId="77777777" w:rsidR="007A221B" w:rsidRPr="007A221B" w:rsidRDefault="007A221B" w:rsidP="007A221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Acting performance and its characteristics</w:t>
            </w:r>
          </w:p>
        </w:tc>
        <w:tc>
          <w:tcPr>
            <w:tcW w:w="1887" w:type="dxa"/>
          </w:tcPr>
          <w:p w14:paraId="45977F92"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val="en-GB" w:bidi="ar-IQ"/>
              </w:rPr>
            </w:pPr>
            <w:r w:rsidRPr="007A221B">
              <w:rPr>
                <w:rFonts w:asciiTheme="majorBidi" w:hAnsiTheme="majorBidi" w:cs="Times New Roman"/>
                <w:sz w:val="28"/>
                <w:szCs w:val="28"/>
                <w:lang w:val="en-GB" w:bidi="ar-IQ"/>
              </w:rPr>
              <w:t>Acting performance and its characteristics</w:t>
            </w:r>
          </w:p>
        </w:tc>
        <w:tc>
          <w:tcPr>
            <w:tcW w:w="1134" w:type="dxa"/>
          </w:tcPr>
          <w:p w14:paraId="6005DD0D"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5BFE33D5"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w:t>
            </w:r>
            <w:r w:rsidRPr="007A221B">
              <w:rPr>
                <w:rFonts w:asciiTheme="majorBidi" w:hAnsiTheme="majorBidi" w:cstheme="majorBidi" w:hint="cs"/>
                <w:sz w:val="28"/>
                <w:szCs w:val="28"/>
                <w:lang w:bidi="ar-IQ"/>
              </w:rPr>
              <w:t>4</w:t>
            </w:r>
          </w:p>
        </w:tc>
      </w:tr>
      <w:tr w:rsidR="007A221B" w:rsidRPr="007A221B" w14:paraId="0CB27A50"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13CDE6C4"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control</w:t>
            </w:r>
          </w:p>
        </w:tc>
        <w:tc>
          <w:tcPr>
            <w:tcW w:w="1168" w:type="dxa"/>
          </w:tcPr>
          <w:p w14:paraId="5D1AB95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practical application</w:t>
            </w:r>
          </w:p>
        </w:tc>
        <w:tc>
          <w:tcPr>
            <w:tcW w:w="3411" w:type="dxa"/>
            <w:gridSpan w:val="2"/>
          </w:tcPr>
          <w:p w14:paraId="6544BA5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Presentation performance and its characteristics</w:t>
            </w:r>
          </w:p>
        </w:tc>
        <w:tc>
          <w:tcPr>
            <w:tcW w:w="1887" w:type="dxa"/>
          </w:tcPr>
          <w:p w14:paraId="18AD4186"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sz w:val="28"/>
                <w:szCs w:val="28"/>
                <w:lang w:bidi="ar-IQ"/>
              </w:rPr>
              <w:t>Presentation performance and its characteristics</w:t>
            </w:r>
          </w:p>
        </w:tc>
        <w:tc>
          <w:tcPr>
            <w:tcW w:w="1134" w:type="dxa"/>
          </w:tcPr>
          <w:p w14:paraId="49B761B5"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1B2C4728"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25</w:t>
            </w:r>
          </w:p>
        </w:tc>
      </w:tr>
      <w:tr w:rsidR="007A221B" w:rsidRPr="007A221B" w14:paraId="3DF3BB6A" w14:textId="77777777" w:rsidTr="007A221B">
        <w:trPr>
          <w:trHeight w:val="180"/>
        </w:trPr>
        <w:tc>
          <w:tcPr>
            <w:cnfStyle w:val="001000000000" w:firstRow="0" w:lastRow="0" w:firstColumn="1" w:lastColumn="0" w:oddVBand="0" w:evenVBand="0" w:oddHBand="0" w:evenHBand="0" w:firstRowFirstColumn="0" w:firstRowLastColumn="0" w:lastRowFirstColumn="0" w:lastRowLastColumn="0"/>
            <w:tcW w:w="1155" w:type="dxa"/>
          </w:tcPr>
          <w:p w14:paraId="360B0C0E"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feedback</w:t>
            </w:r>
          </w:p>
        </w:tc>
        <w:tc>
          <w:tcPr>
            <w:tcW w:w="1168" w:type="dxa"/>
          </w:tcPr>
          <w:p w14:paraId="60DA496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practical application</w:t>
            </w:r>
          </w:p>
        </w:tc>
        <w:tc>
          <w:tcPr>
            <w:tcW w:w="3411" w:type="dxa"/>
            <w:gridSpan w:val="2"/>
          </w:tcPr>
          <w:p w14:paraId="313DF557"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imes New Roman"/>
                <w:sz w:val="28"/>
                <w:szCs w:val="28"/>
                <w:lang w:bidi="ar-IQ"/>
              </w:rPr>
              <w:t>Practical applications</w:t>
            </w:r>
          </w:p>
        </w:tc>
        <w:tc>
          <w:tcPr>
            <w:tcW w:w="1887" w:type="dxa"/>
          </w:tcPr>
          <w:p w14:paraId="30F9E20C"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Students learned about theatrical directing techniques.</w:t>
            </w:r>
          </w:p>
        </w:tc>
        <w:tc>
          <w:tcPr>
            <w:tcW w:w="1134" w:type="dxa"/>
          </w:tcPr>
          <w:p w14:paraId="7D61BF3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29F1D7E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26</w:t>
            </w:r>
          </w:p>
        </w:tc>
      </w:tr>
      <w:tr w:rsidR="007A221B" w:rsidRPr="007A221B" w14:paraId="2D4EC053" w14:textId="77777777" w:rsidTr="007A221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5" w:type="dxa"/>
          </w:tcPr>
          <w:p w14:paraId="4A69A1D5" w14:textId="77777777" w:rsidR="007A221B" w:rsidRPr="007A221B" w:rsidRDefault="007A221B" w:rsidP="007A221B">
            <w:pPr>
              <w:jc w:val="center"/>
            </w:pPr>
            <w:r w:rsidRPr="007A221B">
              <w:rPr>
                <w:rFonts w:asciiTheme="majorBidi" w:hAnsiTheme="majorBidi" w:cstheme="majorBidi" w:hint="cs"/>
                <w:sz w:val="28"/>
                <w:szCs w:val="28"/>
                <w:lang w:bidi="ar-IQ"/>
              </w:rPr>
              <w:t>feedback</w:t>
            </w:r>
          </w:p>
        </w:tc>
        <w:tc>
          <w:tcPr>
            <w:tcW w:w="1168" w:type="dxa"/>
          </w:tcPr>
          <w:p w14:paraId="5172376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val="en-GB" w:bidi="ar-IQ"/>
              </w:rPr>
              <w:t>a test</w:t>
            </w:r>
          </w:p>
        </w:tc>
        <w:tc>
          <w:tcPr>
            <w:tcW w:w="3411" w:type="dxa"/>
            <w:gridSpan w:val="2"/>
          </w:tcPr>
          <w:p w14:paraId="25C542A4"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Second semester exam</w:t>
            </w:r>
          </w:p>
        </w:tc>
        <w:tc>
          <w:tcPr>
            <w:tcW w:w="1887" w:type="dxa"/>
          </w:tcPr>
          <w:p w14:paraId="1B9A5297"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sz w:val="28"/>
                <w:szCs w:val="28"/>
                <w:lang w:bidi="ar-IQ"/>
              </w:rPr>
              <w:t xml:space="preserve">Chapter test</w:t>
            </w:r>
            <w:r w:rsidRPr="007A221B">
              <w:rPr>
                <w:rFonts w:asciiTheme="majorBidi" w:hAnsiTheme="majorBidi" w:cs="Times New Roman" w:hint="cs"/>
                <w:sz w:val="28"/>
                <w:szCs w:val="28"/>
                <w:lang w:bidi="ar-IQ"/>
              </w:rPr>
              <w:t>the second</w:t>
            </w:r>
          </w:p>
        </w:tc>
        <w:tc>
          <w:tcPr>
            <w:tcW w:w="1134" w:type="dxa"/>
          </w:tcPr>
          <w:p w14:paraId="0A5F2980"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7FC7C147"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27</w:t>
            </w:r>
          </w:p>
        </w:tc>
      </w:tr>
      <w:tr w:rsidR="007A221B" w:rsidRPr="007A221B" w14:paraId="08111F54"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1155" w:type="dxa"/>
          </w:tcPr>
          <w:p w14:paraId="4134E99F"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1168" w:type="dxa"/>
          </w:tcPr>
          <w:p w14:paraId="25F35ED1"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04893A8A"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imes New Roman" w:hint="cs"/>
                <w:sz w:val="28"/>
                <w:szCs w:val="28"/>
                <w:lang w:bidi="ar-IQ"/>
              </w:rPr>
              <w:t>Exegetical Schools</w:t>
            </w:r>
          </w:p>
        </w:tc>
        <w:tc>
          <w:tcPr>
            <w:tcW w:w="1887" w:type="dxa"/>
          </w:tcPr>
          <w:p w14:paraId="1F9785F8"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7A221B">
              <w:rPr>
                <w:rFonts w:asciiTheme="majorBidi" w:hAnsiTheme="majorBidi" w:cstheme="majorBidi" w:hint="cs"/>
                <w:sz w:val="28"/>
                <w:szCs w:val="28"/>
                <w:lang w:bidi="ar-IQ"/>
              </w:rPr>
              <w:t>Understanding the Excretory School</w:t>
            </w:r>
          </w:p>
        </w:tc>
        <w:tc>
          <w:tcPr>
            <w:tcW w:w="1134" w:type="dxa"/>
          </w:tcPr>
          <w:p w14:paraId="12FB39A9"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4ADFD59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28</w:t>
            </w:r>
          </w:p>
        </w:tc>
      </w:tr>
      <w:tr w:rsidR="007A221B" w:rsidRPr="007A221B" w14:paraId="2F896238" w14:textId="77777777" w:rsidTr="007A221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5" w:type="dxa"/>
          </w:tcPr>
          <w:p w14:paraId="13EB9277" w14:textId="77777777" w:rsidR="007A221B" w:rsidRPr="007A221B" w:rsidRDefault="007A221B" w:rsidP="007A221B">
            <w:pPr>
              <w:jc w:val="center"/>
              <w:rPr>
                <w:rFonts w:asciiTheme="majorBidi" w:hAnsiTheme="majorBidi" w:cstheme="majorBidi"/>
                <w:sz w:val="28"/>
                <w:szCs w:val="28"/>
                <w:lang w:bidi="ar-IQ"/>
              </w:rPr>
            </w:pPr>
            <w:r w:rsidRPr="007A221B">
              <w:rPr>
                <w:rFonts w:asciiTheme="majorBidi" w:hAnsiTheme="majorBidi" w:cstheme="majorBidi" w:hint="cs"/>
                <w:sz w:val="28"/>
                <w:szCs w:val="28"/>
                <w:lang w:bidi="ar-IQ"/>
              </w:rPr>
              <w:t>Lecture and discussion</w:t>
            </w:r>
          </w:p>
        </w:tc>
        <w:tc>
          <w:tcPr>
            <w:tcW w:w="1168" w:type="dxa"/>
          </w:tcPr>
          <w:p w14:paraId="4F5E9481"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imes New Roman"/>
                <w:sz w:val="28"/>
                <w:szCs w:val="28"/>
                <w:lang w:bidi="ar-IQ"/>
              </w:rPr>
              <w:t>Lecture and discussion</w:t>
            </w:r>
          </w:p>
        </w:tc>
        <w:tc>
          <w:tcPr>
            <w:tcW w:w="3411" w:type="dxa"/>
            <w:gridSpan w:val="2"/>
          </w:tcPr>
          <w:p w14:paraId="7A73F852"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Theatrical Directing: Between Theory and Practice</w:t>
            </w:r>
          </w:p>
        </w:tc>
        <w:tc>
          <w:tcPr>
            <w:tcW w:w="1887" w:type="dxa"/>
          </w:tcPr>
          <w:p w14:paraId="4E0A4B5D"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Developing students' skills related to the subject</w:t>
            </w:r>
          </w:p>
        </w:tc>
        <w:tc>
          <w:tcPr>
            <w:tcW w:w="1134" w:type="dxa"/>
          </w:tcPr>
          <w:p w14:paraId="7BFA0613" w14:textId="77777777" w:rsidR="007A221B" w:rsidRPr="007A221B" w:rsidRDefault="007A221B" w:rsidP="007A221B">
            <w:pPr>
              <w:jc w:val="center"/>
              <w:cnfStyle w:val="000000100000" w:firstRow="0" w:lastRow="0" w:firstColumn="0" w:lastColumn="0" w:oddVBand="0" w:evenVBand="0" w:oddHBand="1"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41C7F83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29</w:t>
            </w:r>
          </w:p>
        </w:tc>
      </w:tr>
      <w:tr w:rsidR="007A221B" w:rsidRPr="007A221B" w14:paraId="600262A3" w14:textId="77777777" w:rsidTr="007A221B">
        <w:trPr>
          <w:trHeight w:val="184"/>
        </w:trPr>
        <w:tc>
          <w:tcPr>
            <w:cnfStyle w:val="001000000000" w:firstRow="0" w:lastRow="0" w:firstColumn="1" w:lastColumn="0" w:oddVBand="0" w:evenVBand="0" w:oddHBand="0" w:evenHBand="0" w:firstRowFirstColumn="0" w:firstRowLastColumn="0" w:lastRowFirstColumn="0" w:lastRowLastColumn="0"/>
            <w:tcW w:w="1155" w:type="dxa"/>
          </w:tcPr>
          <w:p w14:paraId="4489BFD5" w14:textId="77777777" w:rsidR="007A221B" w:rsidRPr="007A221B" w:rsidRDefault="007A221B" w:rsidP="007A221B">
            <w:pPr>
              <w:jc w:val="center"/>
              <w:rPr>
                <w:rFonts w:asciiTheme="majorBidi" w:hAnsiTheme="majorBidi" w:cstheme="majorBidi"/>
                <w:sz w:val="28"/>
                <w:szCs w:val="28"/>
                <w:lang w:val="en-GB" w:bidi="ar-IQ"/>
              </w:rPr>
            </w:pPr>
            <w:r w:rsidRPr="007A221B">
              <w:rPr>
                <w:rFonts w:asciiTheme="majorBidi" w:hAnsiTheme="majorBidi" w:cs="Times New Roman"/>
                <w:sz w:val="28"/>
                <w:szCs w:val="28"/>
                <w:lang w:bidi="ar-IQ"/>
              </w:rPr>
              <w:t>feedback</w:t>
            </w:r>
          </w:p>
        </w:tc>
        <w:tc>
          <w:tcPr>
            <w:tcW w:w="1168" w:type="dxa"/>
          </w:tcPr>
          <w:p w14:paraId="73911EC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hint="cs"/>
                <w:sz w:val="28"/>
                <w:szCs w:val="28"/>
                <w:lang w:bidi="ar-IQ"/>
              </w:rPr>
              <w:t>a test</w:t>
            </w:r>
          </w:p>
        </w:tc>
        <w:tc>
          <w:tcPr>
            <w:tcW w:w="3411" w:type="dxa"/>
            <w:gridSpan w:val="2"/>
          </w:tcPr>
          <w:p w14:paraId="21568E50"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Comprehensive test</w:t>
            </w:r>
          </w:p>
        </w:tc>
        <w:tc>
          <w:tcPr>
            <w:tcW w:w="1887" w:type="dxa"/>
          </w:tcPr>
          <w:p w14:paraId="109E5A9F"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7A221B">
              <w:rPr>
                <w:rFonts w:asciiTheme="majorBidi" w:hAnsiTheme="majorBidi" w:cs="Times New Roman" w:hint="cs"/>
                <w:sz w:val="28"/>
                <w:szCs w:val="28"/>
                <w:lang w:bidi="ar-IQ"/>
              </w:rPr>
              <w:t>development</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capacity</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Students</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And motivating them</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on</w:t>
            </w:r>
            <w:r w:rsidRPr="007A221B">
              <w:rPr>
                <w:rFonts w:asciiTheme="majorBidi" w:hAnsiTheme="majorBidi" w:cs="Times New Roman"/>
                <w:sz w:val="28"/>
                <w:szCs w:val="28"/>
                <w:lang w:bidi="ar-IQ"/>
              </w:rPr>
              <w:t xml:space="preserve"> </w:t>
            </w:r>
            <w:r w:rsidRPr="007A221B">
              <w:rPr>
                <w:rFonts w:asciiTheme="majorBidi" w:hAnsiTheme="majorBidi" w:cs="Times New Roman" w:hint="cs"/>
                <w:sz w:val="28"/>
                <w:szCs w:val="28"/>
                <w:lang w:bidi="ar-IQ"/>
              </w:rPr>
              <w:t>Creativity</w:t>
            </w:r>
          </w:p>
        </w:tc>
        <w:tc>
          <w:tcPr>
            <w:tcW w:w="1134" w:type="dxa"/>
          </w:tcPr>
          <w:p w14:paraId="26074B26" w14:textId="77777777" w:rsidR="007A221B" w:rsidRPr="007A221B" w:rsidRDefault="007A221B" w:rsidP="007A221B">
            <w:pPr>
              <w:jc w:val="center"/>
              <w:cnfStyle w:val="000000000000" w:firstRow="0" w:lastRow="0" w:firstColumn="0" w:lastColumn="0" w:oddVBand="0" w:evenVBand="0" w:oddHBand="0" w:evenHBand="0" w:firstRowFirstColumn="0" w:firstRowLastColumn="0" w:lastRowFirstColumn="0" w:lastRowLastColumn="0"/>
            </w:pPr>
            <w:r w:rsidRPr="007A221B">
              <w:rPr>
                <w:rFonts w:asciiTheme="majorBidi" w:hAnsiTheme="majorBidi" w:cstheme="majorBidi" w:hint="cs"/>
                <w:sz w:val="28"/>
                <w:szCs w:val="28"/>
                <w:lang w:bidi="ar-IQ"/>
              </w:rPr>
              <w:t>2</w:t>
            </w:r>
          </w:p>
        </w:tc>
        <w:tc>
          <w:tcPr>
            <w:tcW w:w="1134" w:type="dxa"/>
          </w:tcPr>
          <w:p w14:paraId="00DAABED"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7A221B">
              <w:rPr>
                <w:rFonts w:asciiTheme="majorBidi" w:hAnsiTheme="majorBidi" w:cstheme="majorBidi"/>
                <w:sz w:val="28"/>
                <w:szCs w:val="28"/>
                <w:lang w:bidi="ar-IQ"/>
              </w:rPr>
              <w:t>30</w:t>
            </w:r>
          </w:p>
        </w:tc>
      </w:tr>
    </w:tbl>
    <w:p w14:paraId="568EE241" w14:textId="77777777" w:rsidR="007A221B" w:rsidRPr="007A221B" w:rsidRDefault="007A221B" w:rsidP="007A221B">
      <w:pP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7A221B" w:rsidRPr="007A221B" w14:paraId="5DBB0154" w14:textId="77777777" w:rsidTr="007A221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28AB127"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 xml:space="preserve">12- Infrastructure:</w:t>
            </w:r>
          </w:p>
        </w:tc>
      </w:tr>
      <w:tr w:rsidR="007A221B" w:rsidRPr="007A221B" w14:paraId="6EF17CEC" w14:textId="77777777" w:rsidTr="007A221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A2EDD63" w14:textId="77777777" w:rsidR="007A221B" w:rsidRPr="007A221B" w:rsidRDefault="007A221B" w:rsidP="007A221B">
            <w:pPr>
              <w:jc w:val="right"/>
              <w:rPr>
                <w:sz w:val="36"/>
                <w:szCs w:val="36"/>
                <w:highlight w:val="yellow"/>
                <w:lang w:val="en-GB" w:bidi="ar-IQ"/>
              </w:rPr>
            </w:pPr>
            <w:r w:rsidRPr="007A221B">
              <w:rPr>
                <w:rFonts w:cs="Arial" w:hint="cs"/>
                <w:sz w:val="36"/>
                <w:szCs w:val="36"/>
                <w:lang w:bidi="ar-IQ"/>
              </w:rPr>
              <w:t>book</w:t>
            </w:r>
            <w:r w:rsidRPr="007A221B">
              <w:rPr>
                <w:rFonts w:cs="Arial"/>
                <w:sz w:val="36"/>
                <w:szCs w:val="36"/>
                <w:lang w:bidi="ar-IQ"/>
              </w:rPr>
              <w:t>Principles of Theatrical Directing - Badri Hassoun Farid and Sami Abdel Hamid</w:t>
            </w:r>
          </w:p>
        </w:tc>
        <w:tc>
          <w:tcPr>
            <w:tcW w:w="4431" w:type="dxa"/>
          </w:tcPr>
          <w:p w14:paraId="22F0120F"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1- Required textbooks</w:t>
            </w:r>
          </w:p>
        </w:tc>
      </w:tr>
      <w:tr w:rsidR="007A221B" w:rsidRPr="007A221B" w14:paraId="056B7AF9" w14:textId="77777777" w:rsidTr="007A221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15261C5" w14:textId="77777777" w:rsidR="007A221B" w:rsidRPr="007A221B" w:rsidRDefault="007A221B" w:rsidP="007A221B">
            <w:pPr>
              <w:jc w:val="center"/>
              <w:rPr>
                <w:sz w:val="36"/>
                <w:szCs w:val="36"/>
                <w:highlight w:val="yellow"/>
                <w:lang w:val="en-GB" w:bidi="ar-IQ"/>
              </w:rPr>
            </w:pPr>
            <w:r w:rsidRPr="007A221B">
              <w:rPr>
                <w:sz w:val="36"/>
                <w:szCs w:val="36"/>
                <w:lang w:bidi="ar-IQ"/>
              </w:rPr>
              <w:tab/>
            </w:r>
            <w:r w:rsidRPr="007A221B">
              <w:rPr>
                <w:rFonts w:cs="Arial"/>
                <w:sz w:val="36"/>
                <w:szCs w:val="36"/>
                <w:lang w:bidi="ar-IQ"/>
              </w:rPr>
              <w:t>Stage Direction - Henning Nelms</w:t>
            </w:r>
          </w:p>
        </w:tc>
        <w:tc>
          <w:tcPr>
            <w:tcW w:w="4431" w:type="dxa"/>
          </w:tcPr>
          <w:p w14:paraId="107D9C1C"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2- Recommended books and references</w:t>
            </w:r>
          </w:p>
          <w:p w14:paraId="3DDA93F9"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(Scientific journals, international plays)</w:t>
            </w:r>
          </w:p>
        </w:tc>
      </w:tr>
      <w:tr w:rsidR="007A221B" w:rsidRPr="007A221B" w14:paraId="759915A8" w14:textId="77777777" w:rsidTr="007A221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75948D3" w14:textId="77777777" w:rsidR="007A221B" w:rsidRPr="007A221B" w:rsidRDefault="007A221B" w:rsidP="007A221B">
            <w:pPr>
              <w:jc w:val="right"/>
              <w:rPr>
                <w:sz w:val="36"/>
                <w:szCs w:val="36"/>
                <w:highlight w:val="yellow"/>
                <w:lang w:val="en-GB" w:bidi="ar-IQ"/>
              </w:rPr>
            </w:pPr>
            <w:r w:rsidRPr="007A221B">
              <w:rPr>
                <w:rFonts w:cs="Arial"/>
                <w:sz w:val="36"/>
                <w:szCs w:val="36"/>
                <w:lang w:bidi="ar-IQ"/>
              </w:rPr>
              <w:t>With the help of a specialized teacher, students analyze sample texts from various schools: Classical, Romantic, Realist, Symbolist, Absurdist, and Naturalist.</w:t>
            </w:r>
          </w:p>
        </w:tc>
        <w:tc>
          <w:tcPr>
            <w:tcW w:w="4431" w:type="dxa"/>
          </w:tcPr>
          <w:p w14:paraId="074B7A22" w14:textId="77777777" w:rsidR="007A221B" w:rsidRPr="007A221B" w:rsidRDefault="007A221B" w:rsidP="007A221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7A221B">
              <w:rPr>
                <w:rFonts w:hint="cs"/>
                <w:sz w:val="36"/>
                <w:szCs w:val="36"/>
                <w:lang w:bidi="ar-IQ"/>
              </w:rPr>
              <w:t>3- Main references (sources)</w:t>
            </w:r>
          </w:p>
        </w:tc>
      </w:tr>
      <w:tr w:rsidR="007A221B" w:rsidRPr="007A221B" w14:paraId="5DA0AB72" w14:textId="77777777" w:rsidTr="007A221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CE0CDCA" w14:textId="77777777" w:rsidR="007A221B" w:rsidRPr="007A221B" w:rsidRDefault="007A221B" w:rsidP="007A221B">
            <w:pPr>
              <w:jc w:val="right"/>
              <w:rPr>
                <w:sz w:val="36"/>
                <w:szCs w:val="36"/>
                <w:highlight w:val="yellow"/>
                <w:lang w:bidi="ar-IQ"/>
              </w:rPr>
            </w:pPr>
          </w:p>
          <w:p w14:paraId="27436652" w14:textId="77777777" w:rsidR="007A221B" w:rsidRPr="007A221B" w:rsidRDefault="007A221B" w:rsidP="007A221B">
            <w:pPr>
              <w:jc w:val="right"/>
              <w:rPr>
                <w:sz w:val="36"/>
                <w:szCs w:val="36"/>
                <w:highlight w:val="yellow"/>
                <w:lang w:bidi="ar-IQ"/>
              </w:rPr>
            </w:pPr>
            <w:r w:rsidRPr="007A221B">
              <w:rPr>
                <w:sz w:val="36"/>
                <w:szCs w:val="36"/>
                <w:lang w:bidi="ar-IQ"/>
              </w:rPr>
              <w:t>www.academicjournals.org</w:t>
            </w:r>
          </w:p>
        </w:tc>
        <w:tc>
          <w:tcPr>
            <w:tcW w:w="4431" w:type="dxa"/>
          </w:tcPr>
          <w:p w14:paraId="5FB92A82" w14:textId="77777777" w:rsidR="007A221B" w:rsidRPr="007A221B" w:rsidRDefault="007A221B" w:rsidP="007A221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7A221B">
              <w:rPr>
                <w:rFonts w:hint="cs"/>
                <w:sz w:val="36"/>
                <w:szCs w:val="36"/>
                <w:lang w:bidi="ar-IQ"/>
              </w:rPr>
              <w:t>4- Electronic references, websites</w:t>
            </w:r>
          </w:p>
        </w:tc>
      </w:tr>
    </w:tbl>
    <w:p w14:paraId="77DE15AB" w14:textId="77777777" w:rsidR="007A221B" w:rsidRPr="007A221B" w:rsidRDefault="007A221B" w:rsidP="007A221B">
      <w:pPr>
        <w:jc w:val="center"/>
        <w:rPr>
          <w:sz w:val="36"/>
          <w:szCs w:val="36"/>
          <w:lang w:bidi="ar-IQ"/>
        </w:rPr>
      </w:pPr>
    </w:p>
    <w:p w14:paraId="1DF2387C" w14:textId="77777777" w:rsidR="007A221B" w:rsidRPr="007A221B" w:rsidRDefault="007A221B" w:rsidP="007A221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7A221B" w:rsidRPr="007A221B" w14:paraId="5373CC2F" w14:textId="77777777" w:rsidTr="007A221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06DAE28" w14:textId="77777777" w:rsidR="007A221B" w:rsidRPr="007A221B" w:rsidRDefault="007A221B" w:rsidP="007A221B">
            <w:pPr>
              <w:jc w:val="right"/>
              <w:rPr>
                <w:rFonts w:asciiTheme="majorBidi" w:hAnsiTheme="majorBidi" w:cstheme="majorBidi"/>
                <w:sz w:val="36"/>
                <w:szCs w:val="36"/>
                <w:lang w:bidi="ar-IQ"/>
              </w:rPr>
            </w:pPr>
            <w:r w:rsidRPr="007A221B">
              <w:rPr>
                <w:rFonts w:asciiTheme="majorBidi" w:hAnsiTheme="majorBidi" w:cstheme="majorBidi"/>
                <w:sz w:val="36"/>
                <w:szCs w:val="36"/>
                <w:lang w:bidi="ar-IQ"/>
              </w:rPr>
              <w:t>13- Curriculum Development Plan</w:t>
            </w:r>
          </w:p>
          <w:p w14:paraId="3ABF2ED1" w14:textId="77777777" w:rsidR="007A221B" w:rsidRPr="007A221B" w:rsidRDefault="007A221B" w:rsidP="007A221B">
            <w:pPr>
              <w:jc w:val="right"/>
              <w:rPr>
                <w:sz w:val="36"/>
                <w:szCs w:val="36"/>
                <w:lang w:bidi="ar-IQ"/>
              </w:rPr>
            </w:pPr>
            <w:r w:rsidRPr="007A221B">
              <w:rPr>
                <w:rFonts w:hint="cs"/>
                <w:sz w:val="36"/>
                <w:szCs w:val="36"/>
                <w:lang w:bidi="ar-IQ"/>
              </w:rPr>
              <w:t xml:space="preserve"> </w:t>
            </w:r>
          </w:p>
        </w:tc>
      </w:tr>
      <w:tr w:rsidR="007A221B" w:rsidRPr="007A221B" w14:paraId="0E838A09" w14:textId="77777777" w:rsidTr="007A221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C6D1320" w14:textId="77777777" w:rsidR="007A221B" w:rsidRPr="007A221B" w:rsidRDefault="007A221B" w:rsidP="007A221B">
            <w:pPr>
              <w:jc w:val="right"/>
              <w:rPr>
                <w:sz w:val="36"/>
                <w:szCs w:val="36"/>
                <w:lang w:bidi="ar-IQ"/>
              </w:rPr>
            </w:pPr>
            <w:r w:rsidRPr="007A221B">
              <w:rPr>
                <w:sz w:val="36"/>
                <w:szCs w:val="36"/>
                <w:lang w:bidi="ar-IQ"/>
              </w:rPr>
              <w:tab/>
            </w:r>
            <w:r w:rsidRPr="007A221B">
              <w:rPr>
                <w:rFonts w:cs="Arial" w:hint="cs"/>
                <w:sz w:val="36"/>
                <w:szCs w:val="36"/>
                <w:lang w:bidi="ar-IQ"/>
              </w:rPr>
              <w:t>1- Benefit</w:t>
            </w:r>
            <w:r w:rsidRPr="007A221B">
              <w:rPr>
                <w:rFonts w:cs="Arial"/>
                <w:sz w:val="36"/>
                <w:szCs w:val="36"/>
                <w:lang w:bidi="ar-IQ"/>
              </w:rPr>
              <w:t xml:space="preserve"> </w:t>
            </w:r>
            <w:r w:rsidRPr="007A221B">
              <w:rPr>
                <w:rFonts w:cs="Arial" w:hint="cs"/>
                <w:sz w:val="36"/>
                <w:szCs w:val="36"/>
                <w:lang w:bidi="ar-IQ"/>
              </w:rPr>
              <w:t>and the application</w:t>
            </w:r>
            <w:r w:rsidRPr="007A221B">
              <w:rPr>
                <w:rFonts w:cs="Arial"/>
                <w:sz w:val="36"/>
                <w:szCs w:val="36"/>
                <w:lang w:bidi="ar-IQ"/>
              </w:rPr>
              <w:t xml:space="preserve"> </w:t>
            </w:r>
            <w:r w:rsidRPr="007A221B">
              <w:rPr>
                <w:rFonts w:cs="Arial" w:hint="cs"/>
                <w:sz w:val="36"/>
                <w:szCs w:val="36"/>
                <w:lang w:bidi="ar-IQ"/>
              </w:rPr>
              <w:t>practical</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this</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In a way</w:t>
            </w:r>
            <w:r w:rsidRPr="007A221B">
              <w:rPr>
                <w:rFonts w:cs="Arial"/>
                <w:sz w:val="36"/>
                <w:szCs w:val="36"/>
                <w:lang w:bidi="ar-IQ"/>
              </w:rPr>
              <w:t xml:space="preserve"> </w:t>
            </w:r>
            <w:r w:rsidRPr="007A221B">
              <w:rPr>
                <w:rFonts w:cs="Arial" w:hint="cs"/>
                <w:sz w:val="36"/>
                <w:szCs w:val="36"/>
                <w:lang w:bidi="ar-IQ"/>
              </w:rPr>
              <w:t>serious</w:t>
            </w:r>
            <w:r w:rsidRPr="007A221B">
              <w:rPr>
                <w:rFonts w:cs="Arial"/>
                <w:sz w:val="36"/>
                <w:szCs w:val="36"/>
                <w:lang w:bidi="ar-IQ"/>
              </w:rPr>
              <w:t xml:space="preserve"> </w:t>
            </w:r>
            <w:r w:rsidRPr="007A221B">
              <w:rPr>
                <w:rFonts w:cs="Arial" w:hint="cs"/>
                <w:sz w:val="36"/>
                <w:szCs w:val="36"/>
                <w:lang w:bidi="ar-IQ"/>
              </w:rPr>
              <w:t>very</w:t>
            </w:r>
            <w:r w:rsidRPr="007A221B">
              <w:rPr>
                <w:rFonts w:cs="Arial"/>
                <w:sz w:val="36"/>
                <w:szCs w:val="36"/>
                <w:lang w:bidi="ar-IQ"/>
              </w:rPr>
              <w:t xml:space="preserve">.</w:t>
            </w:r>
            <w:r w:rsidRPr="007A221B">
              <w:rPr>
                <w:rFonts w:cs="Arial" w:hint="cs"/>
                <w:sz w:val="36"/>
                <w:szCs w:val="36"/>
                <w:lang w:bidi="ar-IQ"/>
              </w:rPr>
              <w:t>I'm addicted</w:t>
            </w:r>
            <w:r w:rsidRPr="007A221B">
              <w:rPr>
                <w:rFonts w:cs="Arial"/>
                <w:sz w:val="36"/>
                <w:szCs w:val="36"/>
                <w:lang w:bidi="ar-IQ"/>
              </w:rPr>
              <w:t xml:space="preserve"> </w:t>
            </w:r>
            <w:r w:rsidRPr="007A221B">
              <w:rPr>
                <w:rFonts w:cs="Arial" w:hint="cs"/>
                <w:sz w:val="36"/>
                <w:szCs w:val="36"/>
                <w:lang w:bidi="ar-IQ"/>
              </w:rPr>
              <w:t>The hoped</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apply</w:t>
            </w:r>
            <w:r w:rsidRPr="007A221B">
              <w:rPr>
                <w:rFonts w:cs="Arial"/>
                <w:sz w:val="36"/>
                <w:szCs w:val="36"/>
                <w:lang w:bidi="ar-IQ"/>
              </w:rPr>
              <w:t xml:space="preserve"> </w:t>
            </w:r>
            <w:r w:rsidRPr="007A221B">
              <w:rPr>
                <w:rFonts w:cs="Arial" w:hint="cs"/>
                <w:sz w:val="36"/>
                <w:szCs w:val="36"/>
                <w:lang w:bidi="ar-IQ"/>
              </w:rPr>
              <w:t>Foundations</w:t>
            </w:r>
            <w:r w:rsidRPr="007A221B">
              <w:rPr>
                <w:rFonts w:cs="Arial"/>
                <w:sz w:val="36"/>
                <w:szCs w:val="36"/>
                <w:lang w:bidi="ar-IQ"/>
              </w:rPr>
              <w:t xml:space="preserve"> </w:t>
            </w:r>
            <w:r w:rsidRPr="007A221B">
              <w:rPr>
                <w:rFonts w:cs="Arial" w:hint="cs"/>
                <w:sz w:val="36"/>
                <w:szCs w:val="36"/>
                <w:lang w:bidi="ar-IQ"/>
              </w:rPr>
              <w:t>academy</w:t>
            </w:r>
            <w:r w:rsidRPr="007A221B">
              <w:rPr>
                <w:rFonts w:cs="Arial"/>
                <w:sz w:val="36"/>
                <w:szCs w:val="36"/>
                <w:lang w:bidi="ar-IQ"/>
              </w:rPr>
              <w:t xml:space="preserve"> </w:t>
            </w:r>
            <w:r w:rsidRPr="007A221B">
              <w:rPr>
                <w:rFonts w:cs="Arial" w:hint="cs"/>
                <w:sz w:val="36"/>
                <w:szCs w:val="36"/>
                <w:lang w:bidi="ar-IQ"/>
              </w:rPr>
              <w:t>For management</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Institutions</w:t>
            </w:r>
            <w:r w:rsidRPr="007A221B">
              <w:rPr>
                <w:rFonts w:cs="Arial"/>
                <w:sz w:val="36"/>
                <w:szCs w:val="36"/>
                <w:lang w:bidi="ar-IQ"/>
              </w:rPr>
              <w:t xml:space="preserve"> </w:t>
            </w:r>
            <w:r w:rsidRPr="007A221B">
              <w:rPr>
                <w:rFonts w:cs="Arial" w:hint="cs"/>
                <w:sz w:val="36"/>
                <w:szCs w:val="36"/>
                <w:lang w:bidi="ar-IQ"/>
              </w:rPr>
              <w:t>Cultural</w:t>
            </w:r>
            <w:r w:rsidRPr="007A221B">
              <w:rPr>
                <w:rFonts w:cs="Arial"/>
                <w:sz w:val="36"/>
                <w:szCs w:val="36"/>
                <w:lang w:bidi="ar-IQ"/>
              </w:rPr>
              <w:t xml:space="preserve">.</w:t>
            </w:r>
            <w:r w:rsidRPr="007A221B">
              <w:rPr>
                <w:rFonts w:cs="Arial" w:hint="cs"/>
                <w:sz w:val="36"/>
                <w:szCs w:val="36"/>
                <w:lang w:bidi="ar-IQ"/>
              </w:rPr>
              <w:t>So that</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This is amazing</w:t>
            </w:r>
            <w:r w:rsidRPr="007A221B">
              <w:rPr>
                <w:rFonts w:cs="Arial"/>
                <w:sz w:val="36"/>
                <w:szCs w:val="36"/>
                <w:lang w:bidi="ar-IQ"/>
              </w:rPr>
              <w:t xml:space="preserve"> </w:t>
            </w:r>
            <w:r w:rsidRPr="007A221B">
              <w:rPr>
                <w:rFonts w:cs="Arial" w:hint="cs"/>
                <w:sz w:val="36"/>
                <w:szCs w:val="36"/>
                <w:lang w:bidi="ar-IQ"/>
              </w:rPr>
              <w:t>Institutions</w:t>
            </w:r>
            <w:r w:rsidRPr="007A221B">
              <w:rPr>
                <w:rFonts w:cs="Arial"/>
                <w:sz w:val="36"/>
                <w:szCs w:val="36"/>
                <w:lang w:bidi="ar-IQ"/>
              </w:rPr>
              <w:t xml:space="preserve"> </w:t>
            </w:r>
            <w:r w:rsidRPr="007A221B">
              <w:rPr>
                <w:rFonts w:cs="Arial" w:hint="cs"/>
                <w:sz w:val="36"/>
                <w:szCs w:val="36"/>
                <w:lang w:bidi="ar-IQ"/>
              </w:rPr>
              <w:t>Managed</w:t>
            </w:r>
            <w:r w:rsidRPr="007A221B">
              <w:rPr>
                <w:rFonts w:cs="Arial"/>
                <w:sz w:val="36"/>
                <w:szCs w:val="36"/>
                <w:lang w:bidi="ar-IQ"/>
              </w:rPr>
              <w:t xml:space="preserve"> </w:t>
            </w:r>
            <w:r w:rsidRPr="007A221B">
              <w:rPr>
                <w:rFonts w:cs="Arial" w:hint="cs"/>
                <w:sz w:val="36"/>
                <w:szCs w:val="36"/>
                <w:lang w:bidi="ar-IQ"/>
              </w:rPr>
              <w:t>In a way</w:t>
            </w:r>
            <w:r w:rsidRPr="007A221B">
              <w:rPr>
                <w:rFonts w:cs="Arial"/>
                <w:sz w:val="36"/>
                <w:szCs w:val="36"/>
                <w:lang w:bidi="ar-IQ"/>
              </w:rPr>
              <w:t xml:space="preserve"> </w:t>
            </w:r>
            <w:r w:rsidRPr="007A221B">
              <w:rPr>
                <w:rFonts w:cs="Arial" w:hint="cs"/>
                <w:sz w:val="36"/>
                <w:szCs w:val="36"/>
                <w:lang w:bidi="ar-IQ"/>
              </w:rPr>
              <w:t>scientific</w:t>
            </w:r>
            <w:r w:rsidRPr="007A221B">
              <w:rPr>
                <w:rFonts w:cs="Arial"/>
                <w:sz w:val="36"/>
                <w:szCs w:val="36"/>
                <w:lang w:bidi="ar-IQ"/>
              </w:rPr>
              <w:t xml:space="preserve"> </w:t>
            </w:r>
            <w:r w:rsidRPr="007A221B">
              <w:rPr>
                <w:rFonts w:cs="Arial" w:hint="cs"/>
                <w:sz w:val="36"/>
                <w:szCs w:val="36"/>
                <w:lang w:bidi="ar-IQ"/>
              </w:rPr>
              <w:t>a plan</w:t>
            </w:r>
            <w:r w:rsidRPr="007A221B">
              <w:rPr>
                <w:rFonts w:cs="Arial"/>
                <w:sz w:val="36"/>
                <w:szCs w:val="36"/>
                <w:lang w:bidi="ar-IQ"/>
              </w:rPr>
              <w:t xml:space="preserve"> </w:t>
            </w:r>
            <w:r w:rsidRPr="007A221B">
              <w:rPr>
                <w:rFonts w:cs="Arial" w:hint="cs"/>
                <w:sz w:val="36"/>
                <w:szCs w:val="36"/>
                <w:lang w:bidi="ar-IQ"/>
              </w:rPr>
              <w:t>building</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works</w:t>
            </w:r>
            <w:r w:rsidRPr="007A221B">
              <w:rPr>
                <w:rFonts w:cs="Arial"/>
                <w:sz w:val="36"/>
                <w:szCs w:val="36"/>
                <w:lang w:bidi="ar-IQ"/>
              </w:rPr>
              <w:t xml:space="preserve"> </w:t>
            </w:r>
            <w:r w:rsidRPr="007A221B">
              <w:rPr>
                <w:rFonts w:cs="Arial" w:hint="cs"/>
                <w:sz w:val="36"/>
                <w:szCs w:val="36"/>
                <w:lang w:bidi="ar-IQ"/>
              </w:rPr>
              <w:t>Students</w:t>
            </w:r>
            <w:r w:rsidRPr="007A221B">
              <w:rPr>
                <w:rFonts w:cs="Arial"/>
                <w:sz w:val="36"/>
                <w:szCs w:val="36"/>
                <w:lang w:bidi="ar-IQ"/>
              </w:rPr>
              <w:t xml:space="preserve"> </w:t>
            </w:r>
            <w:r w:rsidRPr="007A221B">
              <w:rPr>
                <w:rFonts w:cs="Arial" w:hint="cs"/>
                <w:sz w:val="36"/>
                <w:szCs w:val="36"/>
                <w:lang w:bidi="ar-IQ"/>
              </w:rPr>
              <w:t>Creatively</w:t>
            </w:r>
            <w:r w:rsidRPr="007A221B">
              <w:rPr>
                <w:rFonts w:cs="Arial"/>
                <w:sz w:val="36"/>
                <w:szCs w:val="36"/>
                <w:lang w:bidi="ar-IQ"/>
              </w:rPr>
              <w:t xml:space="preserve"> </w:t>
            </w:r>
            <w:r w:rsidRPr="007A221B">
              <w:rPr>
                <w:rFonts w:cs="Arial" w:hint="cs"/>
                <w:sz w:val="36"/>
                <w:szCs w:val="36"/>
                <w:lang w:bidi="ar-IQ"/>
              </w:rPr>
              <w:t>Craftsmanship</w:t>
            </w:r>
            <w:r w:rsidRPr="007A221B">
              <w:rPr>
                <w:rFonts w:cs="Arial"/>
                <w:sz w:val="36"/>
                <w:szCs w:val="36"/>
                <w:lang w:bidi="ar-IQ"/>
              </w:rPr>
              <w:t xml:space="preserve"> </w:t>
            </w:r>
            <w:r w:rsidRPr="007A221B">
              <w:rPr>
                <w:rFonts w:cs="Arial" w:hint="cs"/>
                <w:sz w:val="36"/>
                <w:szCs w:val="36"/>
                <w:lang w:bidi="ar-IQ"/>
              </w:rPr>
              <w:t>after</w:t>
            </w:r>
            <w:r w:rsidRPr="007A221B">
              <w:rPr>
                <w:rFonts w:cs="Arial"/>
                <w:sz w:val="36"/>
                <w:szCs w:val="36"/>
                <w:lang w:bidi="ar-IQ"/>
              </w:rPr>
              <w:t xml:space="preserve"> </w:t>
            </w:r>
            <w:r w:rsidRPr="007A221B">
              <w:rPr>
                <w:rFonts w:cs="Arial" w:hint="cs"/>
                <w:sz w:val="36"/>
                <w:szCs w:val="36"/>
                <w:lang w:bidi="ar-IQ"/>
              </w:rPr>
              <w:t>that</w:t>
            </w:r>
            <w:r w:rsidRPr="007A221B">
              <w:rPr>
                <w:rFonts w:cs="Arial"/>
                <w:sz w:val="36"/>
                <w:szCs w:val="36"/>
                <w:lang w:bidi="ar-IQ"/>
              </w:rPr>
              <w:t xml:space="preserve"> </w:t>
            </w:r>
            <w:r w:rsidRPr="007A221B">
              <w:rPr>
                <w:rFonts w:cs="Arial" w:hint="cs"/>
                <w:sz w:val="36"/>
                <w:szCs w:val="36"/>
                <w:lang w:bidi="ar-IQ"/>
              </w:rPr>
              <w:t>He looks</w:t>
            </w:r>
            <w:r w:rsidRPr="007A221B">
              <w:rPr>
                <w:rFonts w:cs="Arial"/>
                <w:sz w:val="36"/>
                <w:szCs w:val="36"/>
                <w:lang w:bidi="ar-IQ"/>
              </w:rPr>
              <w:t xml:space="preserve"> </w:t>
            </w:r>
            <w:r w:rsidRPr="007A221B">
              <w:rPr>
                <w:rFonts w:cs="Arial" w:hint="cs"/>
                <w:sz w:val="36"/>
                <w:szCs w:val="36"/>
                <w:lang w:bidi="ar-IQ"/>
              </w:rPr>
              <w:t>Students</w:t>
            </w:r>
            <w:r w:rsidRPr="007A221B">
              <w:rPr>
                <w:rFonts w:cs="Arial"/>
                <w:sz w:val="36"/>
                <w:szCs w:val="36"/>
                <w:lang w:bidi="ar-IQ"/>
              </w:rPr>
              <w:t xml:space="preserve"> </w:t>
            </w:r>
            <w:r w:rsidRPr="007A221B">
              <w:rPr>
                <w:rFonts w:cs="Arial" w:hint="cs"/>
                <w:sz w:val="36"/>
                <w:szCs w:val="36"/>
                <w:lang w:bidi="ar-IQ"/>
              </w:rPr>
              <w:t xml:space="preserve">Modern theatrical directing techniques</w:t>
            </w:r>
            <w:r w:rsidRPr="007A221B">
              <w:rPr>
                <w:sz w:val="36"/>
                <w:szCs w:val="36"/>
                <w:lang w:bidi="ar-IQ"/>
              </w:rPr>
              <w:t xml:space="preserve"> </w:t>
            </w:r>
          </w:p>
          <w:p w14:paraId="1F836341" w14:textId="77777777" w:rsidR="007A221B" w:rsidRPr="007A221B" w:rsidRDefault="007A221B" w:rsidP="007A221B">
            <w:pPr>
              <w:jc w:val="right"/>
              <w:rPr>
                <w:sz w:val="36"/>
                <w:szCs w:val="36"/>
                <w:lang w:bidi="ar-IQ"/>
              </w:rPr>
            </w:pPr>
            <w:r w:rsidRPr="007A221B">
              <w:rPr>
                <w:sz w:val="36"/>
                <w:szCs w:val="36"/>
                <w:lang w:bidi="ar-IQ"/>
              </w:rPr>
              <w:tab/>
            </w:r>
            <w:r w:rsidRPr="007A221B">
              <w:rPr>
                <w:rFonts w:cs="Arial" w:hint="cs"/>
                <w:sz w:val="36"/>
                <w:szCs w:val="36"/>
                <w:lang w:bidi="ar-IQ"/>
              </w:rPr>
              <w:t>2-Specialization</w:t>
            </w:r>
            <w:r w:rsidRPr="007A221B">
              <w:rPr>
                <w:rFonts w:cs="Arial"/>
                <w:sz w:val="36"/>
                <w:szCs w:val="36"/>
                <w:lang w:bidi="ar-IQ"/>
              </w:rPr>
              <w:t xml:space="preserve"> </w:t>
            </w:r>
            <w:r w:rsidRPr="007A221B">
              <w:rPr>
                <w:rFonts w:cs="Arial" w:hint="cs"/>
                <w:sz w:val="36"/>
                <w:szCs w:val="36"/>
                <w:lang w:bidi="ar-IQ"/>
              </w:rPr>
              <w:t>paragraph</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The course</w:t>
            </w:r>
            <w:r w:rsidRPr="007A221B">
              <w:rPr>
                <w:rFonts w:cs="Arial"/>
                <w:sz w:val="36"/>
                <w:szCs w:val="36"/>
                <w:lang w:bidi="ar-IQ"/>
              </w:rPr>
              <w:t xml:space="preserve"> </w:t>
            </w:r>
            <w:r w:rsidRPr="007A221B">
              <w:rPr>
                <w:rFonts w:cs="Arial" w:hint="cs"/>
                <w:sz w:val="36"/>
                <w:szCs w:val="36"/>
                <w:lang w:bidi="ar-IQ"/>
              </w:rPr>
              <w:t>on</w:t>
            </w:r>
            <w:r w:rsidRPr="007A221B">
              <w:rPr>
                <w:rFonts w:cs="Arial"/>
                <w:sz w:val="36"/>
                <w:szCs w:val="36"/>
                <w:lang w:bidi="ar-IQ"/>
              </w:rPr>
              <w:t xml:space="preserve"> </w:t>
            </w:r>
            <w:r w:rsidRPr="007A221B">
              <w:rPr>
                <w:rFonts w:cs="Arial" w:hint="cs"/>
                <w:sz w:val="36"/>
                <w:szCs w:val="36"/>
                <w:lang w:bidi="ar-IQ"/>
              </w:rPr>
              <w:t>How to</w:t>
            </w:r>
            <w:r w:rsidRPr="007A221B">
              <w:rPr>
                <w:rFonts w:cs="Arial"/>
                <w:sz w:val="36"/>
                <w:szCs w:val="36"/>
                <w:lang w:bidi="ar-IQ"/>
              </w:rPr>
              <w:t xml:space="preserve"> </w:t>
            </w:r>
            <w:r w:rsidRPr="007A221B">
              <w:rPr>
                <w:rFonts w:cs="Arial" w:hint="cs"/>
                <w:sz w:val="36"/>
                <w:szCs w:val="36"/>
                <w:lang w:bidi="ar-IQ"/>
              </w:rPr>
              <w:t>employment</w:t>
            </w:r>
            <w:r w:rsidRPr="007A221B">
              <w:rPr>
                <w:rFonts w:cs="Arial"/>
                <w:sz w:val="36"/>
                <w:szCs w:val="36"/>
                <w:lang w:bidi="ar-IQ"/>
              </w:rPr>
              <w:t xml:space="preserve"> </w:t>
            </w:r>
            <w:r w:rsidRPr="007A221B">
              <w:rPr>
                <w:rFonts w:cs="Arial" w:hint="cs"/>
                <w:sz w:val="36"/>
                <w:szCs w:val="36"/>
                <w:lang w:bidi="ar-IQ"/>
              </w:rPr>
              <w:t>Technology</w:t>
            </w:r>
            <w:r w:rsidRPr="007A221B">
              <w:rPr>
                <w:rFonts w:cs="Arial"/>
                <w:sz w:val="36"/>
                <w:szCs w:val="36"/>
                <w:lang w:bidi="ar-IQ"/>
              </w:rPr>
              <w:t xml:space="preserve"> </w:t>
            </w:r>
            <w:r w:rsidRPr="007A221B">
              <w:rPr>
                <w:rFonts w:cs="Arial" w:hint="cs"/>
                <w:sz w:val="36"/>
                <w:szCs w:val="36"/>
                <w:lang w:bidi="ar-IQ"/>
              </w:rPr>
              <w:t>Modern</w:t>
            </w:r>
            <w:r w:rsidRPr="007A221B">
              <w:rPr>
                <w:rFonts w:cs="Arial"/>
                <w:sz w:val="36"/>
                <w:szCs w:val="36"/>
                <w:lang w:bidi="ar-IQ"/>
              </w:rPr>
              <w:t xml:space="preserve"> </w:t>
            </w:r>
            <w:r w:rsidRPr="007A221B">
              <w:rPr>
                <w:rFonts w:cs="Arial" w:hint="cs"/>
                <w:sz w:val="36"/>
                <w:szCs w:val="36"/>
                <w:lang w:bidi="ar-IQ"/>
              </w:rPr>
              <w:t>in</w:t>
            </w:r>
            <w:r w:rsidRPr="007A221B">
              <w:rPr>
                <w:rFonts w:cs="Arial"/>
                <w:sz w:val="36"/>
                <w:szCs w:val="36"/>
                <w:lang w:bidi="ar-IQ"/>
              </w:rPr>
              <w:t xml:space="preserve"> </w:t>
            </w:r>
            <w:r w:rsidRPr="007A221B">
              <w:rPr>
                <w:rFonts w:cs="Arial" w:hint="cs"/>
                <w:sz w:val="36"/>
                <w:szCs w:val="36"/>
                <w:lang w:bidi="ar-IQ"/>
              </w:rPr>
              <w:t>Theaters to benefit from in applying theatrical directing methods</w:t>
            </w:r>
          </w:p>
        </w:tc>
      </w:tr>
      <w:tr w:rsidR="007A221B" w:rsidRPr="007A221B" w14:paraId="7D0F27E6" w14:textId="77777777" w:rsidTr="007A221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7533171" w14:textId="77777777" w:rsidR="007A221B" w:rsidRPr="007A221B" w:rsidRDefault="007A221B" w:rsidP="007A221B">
            <w:pPr>
              <w:jc w:val="right"/>
              <w:rPr>
                <w:sz w:val="36"/>
                <w:szCs w:val="36"/>
                <w:lang w:bidi="ar-IQ"/>
              </w:rPr>
            </w:pPr>
            <w:r w:rsidRPr="007A221B">
              <w:rPr>
                <w:rFonts w:hint="cs"/>
                <w:sz w:val="36"/>
                <w:szCs w:val="36"/>
                <w:lang w:bidi="ar-IQ"/>
              </w:rPr>
              <w:t>Special requirements: (including, for example, workshops, periodicals, laboratories, and websites) Social services (including, for example, guest lectures, vocational training, and field studies)</w:t>
            </w:r>
          </w:p>
          <w:p w14:paraId="7D9CA266" w14:textId="77777777" w:rsidR="007A221B" w:rsidRPr="007A221B" w:rsidRDefault="007A221B" w:rsidP="007A221B">
            <w:pPr>
              <w:jc w:val="right"/>
              <w:rPr>
                <w:sz w:val="36"/>
                <w:szCs w:val="36"/>
                <w:lang w:bidi="ar-IQ"/>
              </w:rPr>
            </w:pPr>
          </w:p>
        </w:tc>
      </w:tr>
      <w:tr w:rsidR="007A221B" w:rsidRPr="007A221B" w14:paraId="7D2F3238" w14:textId="77777777" w:rsidTr="007A221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97AA4B4" w14:textId="77777777" w:rsidR="007A221B" w:rsidRPr="007A221B" w:rsidRDefault="007A221B" w:rsidP="007A221B">
            <w:pPr>
              <w:jc w:val="right"/>
              <w:rPr>
                <w:sz w:val="36"/>
                <w:szCs w:val="36"/>
                <w:lang w:bidi="ar-IQ"/>
              </w:rPr>
            </w:pPr>
            <w:r w:rsidRPr="007A221B">
              <w:rPr>
                <w:rFonts w:hint="cs"/>
                <w:sz w:val="36"/>
                <w:szCs w:val="36"/>
                <w:lang w:bidi="ar-IQ"/>
              </w:rPr>
              <w:t xml:space="preserve">Signature of the course instructor: Assistant Professor Dr. Noor Saeed Jabbar Al-Khazai  </w:t>
            </w:r>
          </w:p>
          <w:p w14:paraId="010D7ADD" w14:textId="77777777" w:rsidR="007A221B" w:rsidRPr="007A221B" w:rsidRDefault="007A221B" w:rsidP="007A221B">
            <w:pPr>
              <w:rPr>
                <w:sz w:val="36"/>
                <w:szCs w:val="36"/>
                <w:lang w:bidi="ar-IQ"/>
              </w:rPr>
            </w:pPr>
          </w:p>
        </w:tc>
      </w:tr>
    </w:tbl>
    <w:p w14:paraId="16A6888E" w14:textId="77777777" w:rsidR="007A221B" w:rsidRDefault="007A221B" w:rsidP="004A3055">
      <w:pPr>
        <w:pStyle w:val="NoSpacing"/>
        <w:rPr>
          <w:rFonts w:ascii="Simplified Arabic" w:hAnsi="Simplified Arabic" w:cs="Simplified Arabic"/>
          <w:b/>
          <w:bCs/>
          <w:sz w:val="24"/>
          <w:szCs w:val="24"/>
          <w:lang w:bidi="ar-IQ"/>
        </w:rPr>
        <w:bidi/>
      </w:pPr>
    </w:p>
    <w:p w14:paraId="0DD1787F" w14:textId="77777777" w:rsidR="007A221B" w:rsidRDefault="007A221B" w:rsidP="004A3055">
      <w:pPr>
        <w:pStyle w:val="NoSpacing"/>
        <w:rPr>
          <w:rFonts w:ascii="Simplified Arabic" w:hAnsi="Simplified Arabic" w:cs="Simplified Arabic"/>
          <w:b/>
          <w:bCs/>
          <w:sz w:val="24"/>
          <w:szCs w:val="24"/>
          <w:lang w:bidi="ar-IQ"/>
        </w:rPr>
        <w:bidi/>
      </w:pPr>
    </w:p>
    <w:p w14:paraId="3808497F" w14:textId="77777777" w:rsidR="007A221B" w:rsidRDefault="007A221B" w:rsidP="004A3055">
      <w:pPr>
        <w:pStyle w:val="NoSpacing"/>
        <w:rPr>
          <w:rFonts w:ascii="Simplified Arabic" w:hAnsi="Simplified Arabic" w:cs="Simplified Arabic"/>
          <w:b/>
          <w:bCs/>
          <w:sz w:val="24"/>
          <w:szCs w:val="24"/>
          <w:lang w:bidi="ar-IQ"/>
        </w:rPr>
        <w:bidi/>
      </w:pPr>
    </w:p>
    <w:p w14:paraId="30F8712B" w14:textId="77777777" w:rsidR="007A221B" w:rsidRDefault="007A221B" w:rsidP="004A3055">
      <w:pPr>
        <w:pStyle w:val="NoSpacing"/>
        <w:rPr>
          <w:rFonts w:ascii="Simplified Arabic" w:hAnsi="Simplified Arabic" w:cs="Simplified Arabic"/>
          <w:b/>
          <w:bCs/>
          <w:sz w:val="24"/>
          <w:szCs w:val="24"/>
          <w:lang w:bidi="ar-IQ"/>
        </w:rPr>
        <w:bidi/>
      </w:pPr>
    </w:p>
    <w:p w14:paraId="461A44E7" w14:textId="77777777" w:rsidR="007A221B" w:rsidRDefault="007A221B" w:rsidP="004A3055">
      <w:pPr>
        <w:pStyle w:val="NoSpacing"/>
        <w:rPr>
          <w:rFonts w:ascii="Simplified Arabic" w:hAnsi="Simplified Arabic" w:cs="Simplified Arabic"/>
          <w:b/>
          <w:bCs/>
          <w:sz w:val="24"/>
          <w:szCs w:val="24"/>
          <w:lang w:bidi="ar-IQ"/>
        </w:rPr>
        <w:bidi/>
      </w:pPr>
    </w:p>
    <w:p w14:paraId="78D23A4A" w14:textId="77777777" w:rsidR="007A221B" w:rsidRDefault="007A221B" w:rsidP="004A3055">
      <w:pPr>
        <w:pStyle w:val="NoSpacing"/>
        <w:rPr>
          <w:rFonts w:ascii="Simplified Arabic" w:hAnsi="Simplified Arabic" w:cs="Simplified Arabic"/>
          <w:b/>
          <w:bCs/>
          <w:sz w:val="24"/>
          <w:szCs w:val="24"/>
          <w:lang w:bidi="ar-IQ"/>
        </w:rPr>
        <w:bidi/>
      </w:pPr>
    </w:p>
    <w:p w14:paraId="34132A0F" w14:textId="77777777" w:rsidR="007A221B" w:rsidRDefault="007A221B" w:rsidP="004A3055">
      <w:pPr>
        <w:pStyle w:val="NoSpacing"/>
        <w:rPr>
          <w:rFonts w:ascii="Simplified Arabic" w:hAnsi="Simplified Arabic" w:cs="Simplified Arabic"/>
          <w:b/>
          <w:bCs/>
          <w:sz w:val="24"/>
          <w:szCs w:val="24"/>
          <w:lang w:bidi="ar-IQ"/>
        </w:rPr>
        <w:bidi/>
      </w:pPr>
    </w:p>
    <w:p w14:paraId="5E4160FB" w14:textId="77777777" w:rsidR="001E5AFE" w:rsidRDefault="001E5AFE" w:rsidP="004A3055">
      <w:pPr>
        <w:pStyle w:val="NoSpacing"/>
        <w:rPr>
          <w:rFonts w:ascii="Simplified Arabic" w:hAnsi="Simplified Arabic" w:cs="Simplified Arabic"/>
          <w:b/>
          <w:bCs/>
          <w:sz w:val="24"/>
          <w:szCs w:val="24"/>
          <w:lang w:bidi="ar-IQ"/>
        </w:rPr>
        <w:bidi/>
      </w:pPr>
    </w:p>
    <w:p w14:paraId="0D326DBB" w14:textId="77777777" w:rsidR="001E5AFE" w:rsidRDefault="001E5AFE" w:rsidP="004A3055">
      <w:pPr>
        <w:pStyle w:val="NoSpacing"/>
        <w:rPr>
          <w:rFonts w:ascii="Simplified Arabic" w:hAnsi="Simplified Arabic" w:cs="Simplified Arabic"/>
          <w:b/>
          <w:bCs/>
          <w:sz w:val="24"/>
          <w:szCs w:val="24"/>
          <w:lang w:bidi="ar-IQ"/>
        </w:rPr>
        <w:bidi/>
      </w:pPr>
    </w:p>
    <w:p w14:paraId="62A84BAA" w14:textId="77777777" w:rsidR="007A221B" w:rsidRDefault="007A221B" w:rsidP="004A3055">
      <w:pPr>
        <w:pStyle w:val="NoSpacing"/>
        <w:rPr>
          <w:rFonts w:ascii="Simplified Arabic" w:hAnsi="Simplified Arabic" w:cs="Simplified Arabic"/>
          <w:b/>
          <w:bCs/>
          <w:sz w:val="24"/>
          <w:szCs w:val="24"/>
          <w:lang w:bidi="ar-IQ"/>
        </w:rPr>
        <w:bidi/>
      </w:pPr>
    </w:p>
    <w:p w14:paraId="6D6BA374" w14:textId="77777777" w:rsidR="000877B9" w:rsidRPr="000877B9" w:rsidRDefault="000877B9" w:rsidP="000877B9">
      <w:pPr>
        <w:jc w:val="center"/>
        <w:rPr>
          <w:rFonts w:asciiTheme="majorBidi" w:hAnsiTheme="majorBidi" w:cstheme="majorBidi"/>
          <w:b/>
          <w:bCs/>
          <w:sz w:val="72"/>
          <w:szCs w:val="72"/>
        </w:rPr>
      </w:pPr>
      <w:r w:rsidRPr="000877B9">
        <w:rPr>
          <w:b/>
          <w:bCs/>
          <w:sz w:val="72"/>
          <w:szCs w:val="72"/>
        </w:rPr>
        <w:t xml:space="preserve">Ministry of Higher Education and Scientific Research</w:t>
      </w:r>
      <w:r w:rsidRPr="000877B9">
        <w:rPr>
          <w:rFonts w:asciiTheme="majorBidi" w:hAnsiTheme="majorBidi" w:cstheme="majorBidi"/>
          <w:b/>
          <w:bCs/>
          <w:sz w:val="72"/>
          <w:szCs w:val="72"/>
        </w:rPr>
        <w:br/>
      </w:r>
      <w:r w:rsidRPr="000877B9">
        <w:rPr>
          <w:rFonts w:asciiTheme="majorBidi" w:hAnsiTheme="majorBidi" w:cstheme="majorBidi"/>
          <w:b/>
          <w:bCs/>
          <w:sz w:val="72"/>
          <w:szCs w:val="72"/>
        </w:rPr>
        <w:t>Al-Qadisiyah University/College of Fine Arts</w:t>
      </w:r>
    </w:p>
    <w:p w14:paraId="556A8C28" w14:textId="77777777" w:rsidR="000877B9" w:rsidRPr="000877B9" w:rsidRDefault="000877B9" w:rsidP="000877B9">
      <w:pPr>
        <w:jc w:val="center"/>
        <w:rPr>
          <w:rFonts w:asciiTheme="majorBidi" w:hAnsiTheme="majorBidi" w:cstheme="majorBidi"/>
          <w:b/>
          <w:bCs/>
          <w:sz w:val="72"/>
          <w:szCs w:val="72"/>
        </w:rPr>
      </w:pPr>
      <w:r w:rsidRPr="000877B9">
        <w:rPr>
          <w:rFonts w:asciiTheme="majorBidi" w:hAnsiTheme="majorBidi" w:cstheme="majorBidi"/>
          <w:b/>
          <w:bCs/>
          <w:sz w:val="72"/>
          <w:szCs w:val="72"/>
        </w:rPr>
        <w:t>Department of Performing Arts</w:t>
      </w:r>
    </w:p>
    <w:p w14:paraId="738FAD79" w14:textId="77777777" w:rsidR="000877B9" w:rsidRPr="000877B9" w:rsidRDefault="000877B9" w:rsidP="000877B9">
      <w:pPr>
        <w:jc w:val="center"/>
        <w:rPr>
          <w:rFonts w:asciiTheme="majorBidi" w:hAnsiTheme="majorBidi" w:cstheme="majorBidi"/>
          <w:b/>
          <w:bCs/>
          <w:sz w:val="32"/>
          <w:szCs w:val="32"/>
        </w:rPr>
      </w:pPr>
    </w:p>
    <w:p w14:paraId="69FEFE14" w14:textId="77777777" w:rsidR="000877B9" w:rsidRPr="000877B9" w:rsidRDefault="000877B9" w:rsidP="000877B9">
      <w:pPr>
        <w:jc w:val="center"/>
        <w:rPr>
          <w:rFonts w:asciiTheme="majorBidi" w:hAnsiTheme="majorBidi" w:cstheme="majorBidi"/>
          <w:b/>
          <w:bCs/>
          <w:sz w:val="48"/>
          <w:szCs w:val="48"/>
        </w:rPr>
      </w:pPr>
      <w:r w:rsidRPr="000877B9">
        <w:rPr>
          <w:rFonts w:asciiTheme="majorBidi" w:hAnsiTheme="majorBidi" w:cstheme="majorBidi"/>
          <w:b/>
          <w:bCs/>
          <w:sz w:val="48"/>
          <w:szCs w:val="48"/>
        </w:rPr>
        <w:t>The course description</w:t>
      </w:r>
    </w:p>
    <w:p w14:paraId="766640AB" w14:textId="77777777" w:rsidR="000877B9" w:rsidRPr="000877B9" w:rsidRDefault="000877B9" w:rsidP="001E5AFE">
      <w:pPr>
        <w:jc w:val="center"/>
        <w:rPr>
          <w:rFonts w:asciiTheme="majorBidi" w:hAnsiTheme="majorBidi" w:cstheme="majorBidi"/>
          <w:b/>
          <w:bCs/>
          <w:sz w:val="48"/>
          <w:szCs w:val="48"/>
        </w:rPr>
      </w:pPr>
      <w:r w:rsidRPr="000877B9">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4</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4BCBE68B" w14:textId="77777777" w:rsidR="000877B9" w:rsidRPr="000877B9" w:rsidRDefault="000877B9" w:rsidP="000877B9">
      <w:pPr>
        <w:jc w:val="center"/>
        <w:rPr>
          <w:rFonts w:asciiTheme="majorBidi" w:hAnsiTheme="majorBidi" w:cstheme="majorBidi"/>
          <w:sz w:val="48"/>
          <w:szCs w:val="48"/>
          <w:lang w:bidi="ar-IQ"/>
        </w:rPr>
      </w:pPr>
    </w:p>
    <w:p w14:paraId="6858373D" w14:textId="77777777" w:rsidR="000877B9" w:rsidRPr="000877B9" w:rsidRDefault="000877B9" w:rsidP="000877B9">
      <w:pPr>
        <w:jc w:val="right"/>
        <w:rPr>
          <w:rFonts w:asciiTheme="majorBidi" w:hAnsiTheme="majorBidi" w:cstheme="majorBidi"/>
          <w:b/>
          <w:bCs/>
          <w:sz w:val="48"/>
          <w:szCs w:val="48"/>
        </w:rPr>
      </w:pPr>
      <w:r w:rsidRPr="000877B9">
        <w:rPr>
          <w:rFonts w:asciiTheme="majorBidi" w:hAnsiTheme="majorBidi" w:cstheme="majorBidi"/>
          <w:b/>
          <w:bCs/>
          <w:sz w:val="48"/>
          <w:szCs w:val="48"/>
        </w:rPr>
        <w:t>Department Name: Performing Arts</w:t>
      </w:r>
    </w:p>
    <w:p w14:paraId="1B4C09B6" w14:textId="77777777" w:rsidR="000877B9" w:rsidRPr="000877B9" w:rsidRDefault="000877B9" w:rsidP="001E5AFE">
      <w:pPr>
        <w:jc w:val="right"/>
        <w:rPr>
          <w:rFonts w:asciiTheme="majorBidi" w:hAnsiTheme="majorBidi" w:cstheme="majorBidi"/>
          <w:sz w:val="72"/>
          <w:szCs w:val="72"/>
          <w:lang w:bidi="ar-IQ"/>
        </w:rPr>
      </w:pPr>
      <w:r w:rsidRPr="000877B9">
        <w:rPr>
          <w:rFonts w:asciiTheme="majorBidi" w:hAnsiTheme="majorBidi" w:cstheme="majorBidi"/>
          <w:b/>
          <w:bCs/>
          <w:sz w:val="48"/>
          <w:szCs w:val="48"/>
        </w:rPr>
        <w:t>Date the file was filled out: 1/</w:t>
      </w:r>
      <w:r w:rsidRPr="000877B9">
        <w:rPr>
          <w:rFonts w:asciiTheme="majorBidi" w:hAnsiTheme="majorBidi" w:cstheme="majorBidi" w:hint="cs"/>
          <w:b/>
          <w:bCs/>
          <w:sz w:val="48"/>
          <w:szCs w:val="48"/>
        </w:rPr>
        <w:t>9</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4F1D49D5" w14:textId="77777777" w:rsidR="000877B9" w:rsidRPr="000877B9" w:rsidRDefault="000877B9" w:rsidP="000877B9">
      <w:pPr>
        <w:tabs>
          <w:tab w:val="left" w:pos="7440"/>
        </w:tabs>
        <w:rPr>
          <w:rFonts w:asciiTheme="majorBidi" w:hAnsiTheme="majorBidi" w:cstheme="majorBidi"/>
          <w:b/>
          <w:bCs/>
          <w:color w:val="000000"/>
          <w:sz w:val="32"/>
          <w:szCs w:val="32"/>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Pr>
        <w:t xml:space="preserve">  </w:t>
      </w:r>
    </w:p>
    <w:p w14:paraId="31A64B7E" w14:textId="77777777" w:rsidR="000877B9" w:rsidRPr="000877B9" w:rsidRDefault="000877B9" w:rsidP="000877B9">
      <w:pPr>
        <w:tabs>
          <w:tab w:val="left" w:pos="7440"/>
        </w:tabs>
        <w:rPr>
          <w:rFonts w:asciiTheme="majorBidi" w:hAnsiTheme="majorBidi" w:cstheme="majorBidi"/>
          <w:b/>
          <w:bCs/>
          <w:color w:val="000000"/>
          <w:sz w:val="32"/>
          <w:szCs w:val="32"/>
        </w:rPr>
      </w:pPr>
    </w:p>
    <w:p w14:paraId="53AAF5D1" w14:textId="77777777" w:rsidR="000877B9" w:rsidRPr="000877B9" w:rsidRDefault="000877B9" w:rsidP="000877B9">
      <w:pPr>
        <w:tabs>
          <w:tab w:val="left" w:pos="7440"/>
        </w:tabs>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Pr>
        <w:t xml:space="preserve">  Name of Department Head, Name of Department Coordinator</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Dr. Muhannad Ibrahim Al-Ameedi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Dr. Ismail Hassan Obeid</w:t>
      </w:r>
    </w:p>
    <w:p w14:paraId="60A532FB" w14:textId="77777777" w:rsidR="000877B9" w:rsidRPr="000877B9" w:rsidRDefault="000877B9" w:rsidP="000877B9">
      <w:pPr>
        <w:spacing w:after="0" w:line="240" w:lineRule="auto"/>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          </w:t>
      </w:r>
    </w:p>
    <w:p w14:paraId="3CA1C224" w14:textId="77777777" w:rsidR="000877B9" w:rsidRPr="000877B9" w:rsidRDefault="000877B9" w:rsidP="000877B9">
      <w:pPr>
        <w:spacing w:after="0" w:line="240" w:lineRule="auto"/>
        <w:jc w:val="right"/>
        <w:rPr>
          <w:sz w:val="36"/>
          <w:szCs w:val="36"/>
          <w:lang w:bidi="ar-IQ"/>
        </w:rPr>
      </w:pPr>
      <w:r w:rsidRPr="000877B9">
        <w:rPr>
          <w:rFonts w:asciiTheme="majorBidi" w:hAnsiTheme="majorBidi" w:cstheme="majorBidi" w:hint="cs"/>
          <w:sz w:val="36"/>
          <w:szCs w:val="36"/>
          <w:lang w:bidi="ar-IQ"/>
        </w:rPr>
        <w:t xml:space="preserve">                  Signature Signature  </w:t>
      </w:r>
    </w:p>
    <w:p w14:paraId="24A1BBB1" w14:textId="77777777" w:rsidR="000877B9" w:rsidRPr="000877B9" w:rsidRDefault="000877B9" w:rsidP="000877B9">
      <w:pPr>
        <w:jc w:val="right"/>
        <w:rPr>
          <w:sz w:val="36"/>
          <w:szCs w:val="36"/>
          <w:lang w:bidi="ar-IQ"/>
        </w:rPr>
      </w:pPr>
    </w:p>
    <w:p w14:paraId="6BAA3C41" w14:textId="77777777" w:rsidR="000877B9" w:rsidRPr="000877B9" w:rsidRDefault="000877B9" w:rsidP="000877B9">
      <w:pPr>
        <w:jc w:val="center"/>
        <w:rPr>
          <w:b/>
          <w:bCs/>
          <w:sz w:val="36"/>
          <w:szCs w:val="36"/>
        </w:rPr>
      </w:pPr>
      <w:r w:rsidRPr="000877B9">
        <w:rPr>
          <w:b/>
          <w:bCs/>
          <w:sz w:val="36"/>
          <w:szCs w:val="36"/>
        </w:rPr>
        <w:t>Course description template</w:t>
      </w:r>
    </w:p>
    <w:tbl>
      <w:tblPr>
        <w:tblStyle w:val="TableGrid"/>
        <w:tblW w:w="0" w:type="auto"/>
        <w:tblLook w:val="04A0" w:firstRow="1" w:lastRow="0" w:firstColumn="1" w:lastColumn="0" w:noHBand="0" w:noVBand="1"/>
      </w:tblPr>
      <w:tblGrid>
        <w:gridCol w:w="9576"/>
      </w:tblGrid>
      <w:tr w:rsidR="000877B9" w:rsidRPr="000877B9" w14:paraId="4D8607D7" w14:textId="77777777" w:rsidTr="000877B9">
        <w:tc>
          <w:tcPr>
            <w:tcW w:w="9576" w:type="dxa"/>
          </w:tcPr>
          <w:p w14:paraId="7CD68A56" w14:textId="77777777" w:rsidR="000877B9" w:rsidRPr="000877B9" w:rsidRDefault="000877B9" w:rsidP="000877B9">
            <w:pPr>
              <w:jc w:val="right"/>
              <w:rPr>
                <w:sz w:val="24"/>
                <w:szCs w:val="24"/>
                <w:lang w:bidi="ar-IQ"/>
              </w:rPr>
            </w:pPr>
            <w:r w:rsidRPr="000877B9">
              <w:rPr>
                <w:rFonts w:asciiTheme="majorBidi" w:hAnsiTheme="majorBidi" w:cstheme="majorBidi"/>
                <w:color w:val="000000"/>
                <w:sz w:val="32"/>
                <w:szCs w:val="32"/>
              </w:rPr>
              <w:t>This course description provides a concise summary of the course's key features and the learning outcomes expected of the student.</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Demonstrating whether he made the most of the available learning opportunities. This must be linked to the description.</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The program</w:t>
            </w:r>
            <w:r w:rsidRPr="000877B9">
              <w:rPr>
                <w:rFonts w:hint="cs"/>
                <w:sz w:val="24"/>
                <w:szCs w:val="24"/>
                <w:lang w:bidi="ar-IQ"/>
              </w:rPr>
              <w:t>.</w:t>
            </w:r>
          </w:p>
        </w:tc>
      </w:tr>
    </w:tbl>
    <w:p w14:paraId="29E7B406" w14:textId="77777777" w:rsidR="000877B9" w:rsidRPr="000877B9" w:rsidRDefault="000877B9" w:rsidP="000877B9">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0877B9" w:rsidRPr="000877B9" w14:paraId="4596DAC7"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8F219C1" w14:textId="77777777" w:rsidR="000877B9" w:rsidRPr="000877B9" w:rsidRDefault="000877B9" w:rsidP="000877B9">
            <w:pPr>
              <w:jc w:val="right"/>
              <w:rPr>
                <w:sz w:val="36"/>
                <w:szCs w:val="36"/>
                <w:lang w:bidi="ar-IQ"/>
              </w:rPr>
            </w:pPr>
            <w:r w:rsidRPr="000877B9">
              <w:rPr>
                <w:rFonts w:hint="cs"/>
                <w:sz w:val="36"/>
                <w:szCs w:val="36"/>
                <w:lang w:bidi="ar-IQ"/>
              </w:rPr>
              <w:t>Al-Qadisiyah University / College of Fine Arts</w:t>
            </w:r>
          </w:p>
        </w:tc>
        <w:tc>
          <w:tcPr>
            <w:tcW w:w="4420" w:type="dxa"/>
            <w:gridSpan w:val="4"/>
          </w:tcPr>
          <w:p w14:paraId="3AD2D735" w14:textId="77777777" w:rsidR="000877B9" w:rsidRPr="000877B9" w:rsidRDefault="000877B9" w:rsidP="000877B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lang w:bidi="ar-IQ"/>
              </w:rPr>
              <w:t>1. Educational institution</w:t>
            </w:r>
          </w:p>
        </w:tc>
      </w:tr>
      <w:tr w:rsidR="000877B9" w:rsidRPr="000877B9" w14:paraId="69A72B73"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753EBEB" w14:textId="77777777" w:rsidR="000877B9" w:rsidRPr="000877B9" w:rsidRDefault="000877B9" w:rsidP="000877B9">
            <w:pPr>
              <w:jc w:val="right"/>
              <w:rPr>
                <w:sz w:val="36"/>
                <w:szCs w:val="36"/>
                <w:lang w:bidi="ar-IQ"/>
              </w:rPr>
            </w:pPr>
            <w:r w:rsidRPr="000877B9">
              <w:rPr>
                <w:rFonts w:hint="cs"/>
                <w:sz w:val="36"/>
                <w:szCs w:val="36"/>
                <w:lang w:bidi="ar-IQ"/>
              </w:rPr>
              <w:t>Department of Performing Arts/Directing</w:t>
            </w:r>
          </w:p>
        </w:tc>
        <w:tc>
          <w:tcPr>
            <w:tcW w:w="4420" w:type="dxa"/>
            <w:gridSpan w:val="4"/>
          </w:tcPr>
          <w:p w14:paraId="798E7839"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2. University Department/Center</w:t>
            </w:r>
          </w:p>
        </w:tc>
      </w:tr>
      <w:tr w:rsidR="000877B9" w:rsidRPr="000877B9" w14:paraId="12041329"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3AC7A6" w14:textId="77777777" w:rsidR="000877B9" w:rsidRPr="000877B9" w:rsidRDefault="000877B9" w:rsidP="000877B9">
            <w:pPr>
              <w:jc w:val="right"/>
              <w:rPr>
                <w:sz w:val="36"/>
                <w:szCs w:val="36"/>
                <w:lang w:bidi="ar-IQ"/>
              </w:rPr>
            </w:pPr>
            <w:r w:rsidRPr="000877B9">
              <w:rPr>
                <w:rFonts w:hint="cs"/>
                <w:sz w:val="36"/>
                <w:szCs w:val="36"/>
                <w:lang w:bidi="ar-IQ"/>
              </w:rPr>
              <w:t>Bachelor's</w:t>
            </w:r>
          </w:p>
        </w:tc>
        <w:tc>
          <w:tcPr>
            <w:tcW w:w="4420" w:type="dxa"/>
            <w:gridSpan w:val="4"/>
          </w:tcPr>
          <w:p w14:paraId="630A0238"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3. Name of the academic program</w:t>
            </w:r>
          </w:p>
        </w:tc>
      </w:tr>
      <w:tr w:rsidR="000877B9" w:rsidRPr="000877B9" w14:paraId="30339584"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415FC630" w14:textId="77777777" w:rsidR="000877B9" w:rsidRPr="000877B9" w:rsidRDefault="000877B9" w:rsidP="000877B9">
            <w:pPr>
              <w:jc w:val="right"/>
              <w:rPr>
                <w:sz w:val="36"/>
                <w:szCs w:val="36"/>
                <w:lang w:bidi="ar-IQ"/>
              </w:rPr>
            </w:pPr>
            <w:r w:rsidRPr="000877B9">
              <w:rPr>
                <w:rFonts w:hint="cs"/>
                <w:sz w:val="36"/>
                <w:szCs w:val="36"/>
                <w:lang w:bidi="ar-IQ"/>
              </w:rPr>
              <w:t>English drama terminology</w:t>
            </w:r>
          </w:p>
        </w:tc>
        <w:tc>
          <w:tcPr>
            <w:tcW w:w="4420" w:type="dxa"/>
            <w:gridSpan w:val="4"/>
          </w:tcPr>
          <w:p w14:paraId="1243056B"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4. Course Name/Code</w:t>
            </w:r>
          </w:p>
        </w:tc>
      </w:tr>
      <w:tr w:rsidR="000877B9" w:rsidRPr="000877B9" w14:paraId="2175AC71"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45FBB2E8" w14:textId="77777777" w:rsidR="000877B9" w:rsidRPr="000877B9" w:rsidRDefault="000877B9" w:rsidP="000877B9">
            <w:pPr>
              <w:jc w:val="right"/>
              <w:rPr>
                <w:sz w:val="36"/>
                <w:szCs w:val="36"/>
                <w:lang w:bidi="ar-IQ"/>
              </w:rPr>
            </w:pPr>
            <w:r w:rsidRPr="000877B9">
              <w:rPr>
                <w:rFonts w:hint="cs"/>
                <w:sz w:val="36"/>
                <w:szCs w:val="36"/>
                <w:lang w:bidi="ar-IQ"/>
              </w:rPr>
              <w:t xml:space="preserve">On-site attendance</w:t>
            </w:r>
          </w:p>
        </w:tc>
        <w:tc>
          <w:tcPr>
            <w:tcW w:w="4420" w:type="dxa"/>
            <w:gridSpan w:val="4"/>
          </w:tcPr>
          <w:p w14:paraId="640B52D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lang w:bidi="ar-IQ"/>
              </w:rPr>
              <w:t>5. Available forms of attendance</w:t>
            </w:r>
          </w:p>
        </w:tc>
      </w:tr>
      <w:tr w:rsidR="000877B9" w:rsidRPr="000877B9" w14:paraId="06C6F6C7"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A653694" w14:textId="77777777" w:rsidR="000877B9" w:rsidRPr="000877B9" w:rsidRDefault="000877B9" w:rsidP="000877B9">
            <w:pPr>
              <w:jc w:val="right"/>
              <w:rPr>
                <w:sz w:val="36"/>
                <w:szCs w:val="36"/>
                <w:lang w:bidi="ar-IQ"/>
              </w:rPr>
            </w:pPr>
            <w:r w:rsidRPr="000877B9">
              <w:rPr>
                <w:rFonts w:hint="cs"/>
                <w:sz w:val="36"/>
                <w:szCs w:val="36"/>
                <w:lang w:bidi="ar-IQ"/>
              </w:rPr>
              <w:t xml:space="preserve">Annual system</w:t>
            </w:r>
          </w:p>
        </w:tc>
        <w:tc>
          <w:tcPr>
            <w:tcW w:w="4420" w:type="dxa"/>
            <w:gridSpan w:val="4"/>
          </w:tcPr>
          <w:p w14:paraId="57EBA93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6. The educational system</w:t>
            </w:r>
          </w:p>
        </w:tc>
      </w:tr>
      <w:tr w:rsidR="000877B9" w:rsidRPr="000877B9" w14:paraId="7E6040F3"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19F5DD54" w14:textId="77777777" w:rsidR="000877B9" w:rsidRPr="000877B9" w:rsidRDefault="000877B9" w:rsidP="000877B9">
            <w:pPr>
              <w:tabs>
                <w:tab w:val="left" w:pos="810"/>
                <w:tab w:val="center" w:pos="2286"/>
              </w:tabs>
              <w:jc w:val="right"/>
              <w:rPr>
                <w:sz w:val="36"/>
                <w:szCs w:val="36"/>
                <w:lang w:bidi="ar-IQ"/>
              </w:rPr>
            </w:pPr>
            <w:r w:rsidRPr="000877B9">
              <w:rPr>
                <w:sz w:val="36"/>
                <w:szCs w:val="36"/>
                <w:lang w:bidi="ar-IQ"/>
              </w:rPr>
              <w:tab/>
            </w:r>
            <w:r w:rsidRPr="000877B9">
              <w:rPr>
                <w:rFonts w:hint="cs"/>
                <w:sz w:val="36"/>
                <w:szCs w:val="36"/>
                <w:lang w:bidi="ar-IQ"/>
              </w:rPr>
              <w:t>30 weeks</w:t>
            </w:r>
            <w:r w:rsidRPr="000877B9">
              <w:rPr>
                <w:sz w:val="36"/>
                <w:szCs w:val="36"/>
                <w:lang w:bidi="ar-IQ"/>
              </w:rPr>
              <w:t>X</w:t>
            </w:r>
            <w:r w:rsidRPr="000877B9">
              <w:rPr>
                <w:sz w:val="36"/>
                <w:szCs w:val="36"/>
                <w:lang w:bidi="ar-IQ"/>
              </w:rPr>
              <w:tab/>
            </w:r>
            <w:r w:rsidRPr="000877B9">
              <w:rPr>
                <w:rFonts w:hint="cs"/>
                <w:sz w:val="36"/>
                <w:szCs w:val="36"/>
                <w:lang w:bidi="ar-IQ"/>
              </w:rPr>
              <w:t>2S Theory</w:t>
            </w:r>
            <w:r w:rsidRPr="000877B9">
              <w:rPr>
                <w:sz w:val="36"/>
                <w:szCs w:val="36"/>
                <w:lang w:bidi="ar-IQ"/>
              </w:rPr>
              <w:t xml:space="preserve"> </w:t>
            </w:r>
          </w:p>
        </w:tc>
        <w:tc>
          <w:tcPr>
            <w:tcW w:w="4420" w:type="dxa"/>
            <w:gridSpan w:val="4"/>
          </w:tcPr>
          <w:p w14:paraId="0838995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7. Number of study hours/total</w:t>
            </w:r>
          </w:p>
        </w:tc>
      </w:tr>
      <w:tr w:rsidR="000877B9" w:rsidRPr="000877B9" w14:paraId="7BD5C42B"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A8A502" w14:textId="77777777" w:rsidR="000877B9" w:rsidRPr="000877B9" w:rsidRDefault="000877B9" w:rsidP="001E5AFE">
            <w:pPr>
              <w:jc w:val="center"/>
              <w:rPr>
                <w:sz w:val="36"/>
                <w:szCs w:val="36"/>
                <w:lang w:bidi="ar-IQ"/>
              </w:rPr>
            </w:pPr>
            <w:r w:rsidRPr="000877B9">
              <w:rPr>
                <w:rFonts w:hint="cs"/>
                <w:sz w:val="36"/>
                <w:szCs w:val="36"/>
                <w:lang w:bidi="ar-IQ"/>
              </w:rPr>
              <w:t>1/9/2025</w:t>
            </w:r>
          </w:p>
        </w:tc>
        <w:tc>
          <w:tcPr>
            <w:tcW w:w="4420" w:type="dxa"/>
            <w:gridSpan w:val="4"/>
          </w:tcPr>
          <w:p w14:paraId="59CF2BF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8. Date this description was prepared</w:t>
            </w:r>
          </w:p>
        </w:tc>
      </w:tr>
      <w:tr w:rsidR="000877B9" w:rsidRPr="000877B9" w14:paraId="10AE5A89"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52D39CF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9. Course Objectives</w:t>
            </w:r>
          </w:p>
          <w:p w14:paraId="1B3A30AA" w14:textId="77777777" w:rsidR="000877B9" w:rsidRPr="000877B9" w:rsidRDefault="000877B9" w:rsidP="000877B9">
            <w:pPr>
              <w:jc w:val="right"/>
              <w:rPr>
                <w:sz w:val="36"/>
                <w:szCs w:val="36"/>
                <w:lang w:bidi="ar-IQ"/>
              </w:rPr>
            </w:pPr>
            <w:r w:rsidRPr="000877B9">
              <w:rPr>
                <w:rFonts w:hint="cs"/>
                <w:sz w:val="36"/>
                <w:szCs w:val="36"/>
              </w:rPr>
              <w:t xml:space="preserve">1- To know the meaning of the performing arts</w:t>
            </w:r>
          </w:p>
          <w:p w14:paraId="22699751" w14:textId="77777777" w:rsidR="000877B9" w:rsidRPr="000877B9" w:rsidRDefault="000877B9" w:rsidP="000877B9">
            <w:pPr>
              <w:jc w:val="right"/>
              <w:rPr>
                <w:sz w:val="36"/>
                <w:szCs w:val="36"/>
                <w:lang w:bidi="ar-IQ"/>
              </w:rPr>
            </w:pPr>
            <w:r w:rsidRPr="000877B9">
              <w:rPr>
                <w:rFonts w:hint="cs"/>
                <w:sz w:val="36"/>
                <w:szCs w:val="36"/>
                <w:lang w:bidi="ar-IQ"/>
              </w:rPr>
              <w:t>2- To be able to analyze the terminology of theatrical work</w:t>
            </w:r>
          </w:p>
          <w:p w14:paraId="47DEC2AF" w14:textId="77777777" w:rsidR="000877B9" w:rsidRPr="000877B9" w:rsidRDefault="000877B9" w:rsidP="000877B9">
            <w:pPr>
              <w:jc w:val="right"/>
              <w:rPr>
                <w:sz w:val="36"/>
                <w:szCs w:val="36"/>
                <w:lang w:bidi="ar-IQ"/>
              </w:rPr>
            </w:pPr>
            <w:r w:rsidRPr="000877B9">
              <w:rPr>
                <w:rFonts w:hint="cs"/>
                <w:sz w:val="36"/>
                <w:szCs w:val="36"/>
                <w:lang w:bidi="ar-IQ"/>
              </w:rPr>
              <w:t xml:space="preserve">3 - To be able to classify the vocabulary of the performing arts</w:t>
            </w:r>
          </w:p>
          <w:p w14:paraId="47DF9F9F" w14:textId="77777777" w:rsidR="000877B9" w:rsidRPr="000877B9" w:rsidRDefault="000877B9" w:rsidP="000877B9">
            <w:pPr>
              <w:jc w:val="right"/>
              <w:rPr>
                <w:sz w:val="36"/>
                <w:szCs w:val="36"/>
              </w:rPr>
            </w:pPr>
            <w:r w:rsidRPr="000877B9">
              <w:rPr>
                <w:rFonts w:hint="cs"/>
                <w:sz w:val="36"/>
                <w:szCs w:val="36"/>
                <w:lang w:bidi="ar-IQ"/>
              </w:rPr>
              <w:t xml:space="preserve">4 - To be able to classify old and modern theatrical terms</w:t>
            </w:r>
          </w:p>
          <w:p w14:paraId="68FB6DC0" w14:textId="77777777" w:rsidR="000877B9" w:rsidRPr="000877B9" w:rsidRDefault="000877B9" w:rsidP="000877B9">
            <w:pPr>
              <w:jc w:val="right"/>
              <w:rPr>
                <w:sz w:val="36"/>
                <w:szCs w:val="36"/>
                <w:lang w:bidi="ar-IQ"/>
              </w:rPr>
            </w:pPr>
          </w:p>
        </w:tc>
      </w:tr>
      <w:tr w:rsidR="000877B9" w:rsidRPr="000877B9" w14:paraId="05DFE152"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0BD3EFF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10- Course outcomes, teaching and learning methods, and assessment</w:t>
            </w:r>
          </w:p>
          <w:p w14:paraId="5CA8D6E7" w14:textId="77777777" w:rsidR="000877B9" w:rsidRPr="000877B9" w:rsidRDefault="000877B9" w:rsidP="000877B9">
            <w:pPr>
              <w:jc w:val="right"/>
              <w:rPr>
                <w:rFonts w:asciiTheme="majorBidi" w:hAnsiTheme="majorBidi" w:cstheme="majorBidi"/>
                <w:sz w:val="36"/>
                <w:szCs w:val="36"/>
                <w:lang w:bidi="ar-IQ"/>
              </w:rPr>
            </w:pPr>
          </w:p>
          <w:p w14:paraId="54493A6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First - Cognitive Objectives:</w:t>
            </w:r>
          </w:p>
          <w:p w14:paraId="18525D22" w14:textId="77777777" w:rsidR="000877B9" w:rsidRPr="000877B9" w:rsidRDefault="000877B9" w:rsidP="000877B9">
            <w:pPr>
              <w:jc w:val="right"/>
              <w:rPr>
                <w:rFonts w:asciiTheme="majorBidi" w:hAnsiTheme="majorBidi" w:cstheme="majorBidi"/>
                <w:sz w:val="36"/>
                <w:szCs w:val="36"/>
                <w:lang w:bidi="ar-IQ"/>
              </w:rPr>
            </w:pPr>
          </w:p>
          <w:p w14:paraId="2ACBA16B"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The student should be able to define simulation.</w:t>
            </w:r>
          </w:p>
          <w:p w14:paraId="60FC44F6"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The student should be able to define plot.</w:t>
            </w:r>
          </w:p>
          <w:p w14:paraId="48EE68F5"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The student should be able to define a knot.</w:t>
            </w:r>
          </w:p>
          <w:p w14:paraId="7D3D65CD"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5- The student should be able to define a coup.</w:t>
            </w:r>
          </w:p>
          <w:p w14:paraId="377771C5"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6- To explain the methods of analysis and description.</w:t>
            </w:r>
          </w:p>
          <w:p w14:paraId="7C5455A0"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7- The student should be able to distinguish the diversity of plays</w:t>
            </w:r>
          </w:p>
          <w:p w14:paraId="4A65CAC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p>
          <w:p w14:paraId="3E20B3E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Second - The specific skills objectives of the course:</w:t>
            </w:r>
          </w:p>
          <w:p w14:paraId="07A31BBC" w14:textId="77777777" w:rsidR="000877B9" w:rsidRPr="000877B9" w:rsidRDefault="000877B9" w:rsidP="000877B9">
            <w:pPr>
              <w:jc w:val="right"/>
              <w:rPr>
                <w:rFonts w:asciiTheme="majorBidi" w:hAnsiTheme="majorBidi" w:cstheme="majorBidi"/>
                <w:sz w:val="36"/>
                <w:szCs w:val="36"/>
                <w:lang w:bidi="ar-IQ"/>
              </w:rPr>
            </w:pPr>
          </w:p>
          <w:p w14:paraId="176BBB3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lang w:bidi="ar-IQ"/>
              </w:rPr>
              <w:t xml:space="preserve">1- Performance skills through student participation in the lesson</w:t>
            </w:r>
            <w:r w:rsidRPr="000877B9">
              <w:rPr>
                <w:rFonts w:asciiTheme="majorBidi" w:hAnsiTheme="majorBidi" w:cstheme="majorBidi" w:hint="cs"/>
                <w:sz w:val="36"/>
                <w:szCs w:val="36"/>
                <w:lang w:bidi="ar-IQ"/>
              </w:rPr>
              <w:t>Theatrical</w:t>
            </w:r>
          </w:p>
          <w:p w14:paraId="1AF9DE2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Social skills through opening a group dialogue among students in evaluation and analysis</w:t>
            </w:r>
            <w:r w:rsidRPr="000877B9">
              <w:rPr>
                <w:rFonts w:asciiTheme="majorBidi" w:hAnsiTheme="majorBidi" w:cstheme="majorBidi" w:hint="cs"/>
                <w:sz w:val="36"/>
                <w:szCs w:val="36"/>
                <w:lang w:bidi="ar-IQ"/>
              </w:rPr>
              <w:t>Theatrical terminology</w:t>
            </w:r>
            <w:r w:rsidRPr="000877B9">
              <w:rPr>
                <w:rFonts w:asciiTheme="majorBidi" w:hAnsiTheme="majorBidi" w:cstheme="majorBidi"/>
                <w:sz w:val="36"/>
                <w:szCs w:val="36"/>
                <w:lang w:bidi="ar-IQ"/>
              </w:rPr>
              <w:t xml:space="preserve">  </w:t>
            </w:r>
          </w:p>
          <w:p w14:paraId="7ECB9E2E"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Students applying the lesson</w:t>
            </w:r>
          </w:p>
          <w:p w14:paraId="6480572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Self-assessment processes for the application</w:t>
            </w:r>
          </w:p>
          <w:p w14:paraId="2A9B4FC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5- The student must be able to</w:t>
            </w:r>
            <w:r w:rsidRPr="000877B9">
              <w:rPr>
                <w:rFonts w:asciiTheme="majorBidi" w:hAnsiTheme="majorBidi" w:cstheme="majorBidi" w:hint="cs"/>
                <w:sz w:val="36"/>
                <w:szCs w:val="36"/>
                <w:lang w:bidi="ar-IQ"/>
              </w:rPr>
              <w:t xml:space="preserve">Understanding and distinguishing terms</w:t>
            </w:r>
            <w:r w:rsidRPr="000877B9">
              <w:rPr>
                <w:rFonts w:asciiTheme="majorBidi" w:hAnsiTheme="majorBidi" w:cstheme="majorBidi"/>
                <w:sz w:val="36"/>
                <w:szCs w:val="36"/>
                <w:lang w:bidi="ar-IQ"/>
              </w:rPr>
              <w:t xml:space="preserve"> </w:t>
            </w:r>
          </w:p>
          <w:p w14:paraId="234F4C86" w14:textId="77777777" w:rsidR="000877B9" w:rsidRPr="000877B9" w:rsidRDefault="000877B9" w:rsidP="000877B9">
            <w:pPr>
              <w:jc w:val="right"/>
              <w:rPr>
                <w:rFonts w:asciiTheme="majorBidi" w:hAnsiTheme="majorBidi" w:cstheme="majorBidi"/>
                <w:sz w:val="36"/>
                <w:szCs w:val="36"/>
                <w:lang w:bidi="ar-IQ"/>
              </w:rPr>
            </w:pPr>
          </w:p>
          <w:p w14:paraId="3437670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Thirdly - Affective and value-based objectives:</w:t>
            </w:r>
          </w:p>
          <w:p w14:paraId="4C775F4A" w14:textId="77777777" w:rsidR="000877B9" w:rsidRPr="000877B9" w:rsidRDefault="000877B9" w:rsidP="000877B9">
            <w:pPr>
              <w:jc w:val="right"/>
              <w:rPr>
                <w:rFonts w:asciiTheme="majorBidi" w:hAnsiTheme="majorBidi" w:cstheme="majorBidi"/>
                <w:sz w:val="36"/>
                <w:szCs w:val="36"/>
                <w:lang w:bidi="ar-IQ"/>
              </w:rPr>
            </w:pPr>
          </w:p>
          <w:p w14:paraId="1A8F702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Developing aesthetic taste</w:t>
            </w:r>
          </w:p>
          <w:p w14:paraId="0BCD581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Developing a sense of aesthetics</w:t>
            </w:r>
            <w:r w:rsidRPr="000877B9">
              <w:rPr>
                <w:rFonts w:asciiTheme="majorBidi" w:hAnsiTheme="majorBidi" w:cstheme="majorBidi" w:hint="cs"/>
                <w:sz w:val="36"/>
                <w:szCs w:val="36"/>
                <w:lang w:bidi="ar-IQ"/>
              </w:rPr>
              <w:t>Theatrical language</w:t>
            </w:r>
          </w:p>
          <w:p w14:paraId="5FB9236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Developing the ability to discover and create</w:t>
            </w:r>
          </w:p>
          <w:p w14:paraId="5C8EFC7B" w14:textId="77777777" w:rsidR="000877B9" w:rsidRPr="000877B9" w:rsidRDefault="000877B9" w:rsidP="000877B9">
            <w:pPr>
              <w:jc w:val="right"/>
              <w:rPr>
                <w:rFonts w:asciiTheme="majorBidi" w:hAnsiTheme="majorBidi" w:cstheme="majorBidi"/>
                <w:sz w:val="36"/>
                <w:szCs w:val="36"/>
                <w:lang w:bidi="ar-IQ"/>
              </w:rPr>
            </w:pPr>
          </w:p>
          <w:p w14:paraId="7478D60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Fourth - Teaching and learning methods</w:t>
            </w:r>
          </w:p>
          <w:p w14:paraId="5AB767C4" w14:textId="77777777" w:rsidR="000877B9" w:rsidRPr="000877B9" w:rsidRDefault="000877B9" w:rsidP="000877B9">
            <w:pPr>
              <w:jc w:val="right"/>
              <w:rPr>
                <w:rFonts w:asciiTheme="majorBidi" w:hAnsiTheme="majorBidi" w:cstheme="majorBidi"/>
                <w:sz w:val="36"/>
                <w:szCs w:val="36"/>
                <w:lang w:bidi="ar-IQ"/>
              </w:rPr>
            </w:pPr>
          </w:p>
          <w:p w14:paraId="49149E0C"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The lecture method combined with questioning</w:t>
            </w:r>
          </w:p>
          <w:p w14:paraId="37001604"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The group learning method</w:t>
            </w:r>
          </w:p>
          <w:p w14:paraId="1959614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The deductive learning method</w:t>
            </w:r>
          </w:p>
          <w:p w14:paraId="14F4F79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The method of discussion and dialogue</w:t>
            </w:r>
          </w:p>
          <w:p w14:paraId="14CB5B2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5- Self-learning method</w:t>
            </w:r>
          </w:p>
          <w:p w14:paraId="5874FEAC" w14:textId="77777777" w:rsidR="000877B9" w:rsidRPr="000877B9" w:rsidRDefault="000877B9" w:rsidP="000877B9">
            <w:pPr>
              <w:jc w:val="right"/>
              <w:rPr>
                <w:rFonts w:asciiTheme="majorBidi" w:hAnsiTheme="majorBidi" w:cstheme="majorBidi"/>
                <w:sz w:val="36"/>
                <w:szCs w:val="36"/>
                <w:lang w:bidi="ar-IQ"/>
              </w:rPr>
            </w:pPr>
          </w:p>
          <w:p w14:paraId="1B5AF0F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Fifth - Evaluation Methods</w:t>
            </w:r>
          </w:p>
          <w:p w14:paraId="0ADAFD77" w14:textId="77777777" w:rsidR="000877B9" w:rsidRPr="000877B9" w:rsidRDefault="000877B9" w:rsidP="000877B9">
            <w:pPr>
              <w:jc w:val="right"/>
              <w:rPr>
                <w:rFonts w:asciiTheme="majorBidi" w:hAnsiTheme="majorBidi" w:cstheme="majorBidi"/>
                <w:sz w:val="36"/>
                <w:szCs w:val="36"/>
                <w:lang w:bidi="ar-IQ"/>
              </w:rPr>
            </w:pPr>
          </w:p>
          <w:p w14:paraId="0E3A678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1-</w:t>
            </w:r>
            <w:r w:rsidRPr="000877B9">
              <w:rPr>
                <w:rFonts w:asciiTheme="majorBidi" w:hAnsiTheme="majorBidi" w:cstheme="majorBidi"/>
                <w:sz w:val="36"/>
                <w:szCs w:val="36"/>
                <w:lang w:bidi="ar-IQ"/>
              </w:rPr>
              <w:t>Performance evaluation standard</w:t>
            </w:r>
          </w:p>
          <w:p w14:paraId="71A2100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2- Weekly test: Monitoring students during construction, their attendance and absence</w:t>
            </w:r>
          </w:p>
          <w:p w14:paraId="714D33D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3- Midterm exam: Student evaluation at the end of the work</w:t>
            </w:r>
          </w:p>
          <w:p w14:paraId="39CB40A2"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 xml:space="preserve">4- Oral tests</w:t>
            </w:r>
          </w:p>
          <w:p w14:paraId="457B6C3B"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5- Written tests</w:t>
            </w:r>
          </w:p>
          <w:p w14:paraId="2AF3E40F"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6- Electronic calendar and question banks</w:t>
            </w:r>
          </w:p>
          <w:p w14:paraId="6980D80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hint="cs"/>
                <w:sz w:val="36"/>
                <w:szCs w:val="36"/>
                <w:lang w:bidi="ar-IQ"/>
              </w:rPr>
              <w:t>7- Performance tests (paper and pen and role-playing)</w:t>
            </w:r>
          </w:p>
          <w:p w14:paraId="0EEBA649" w14:textId="77777777" w:rsidR="000877B9" w:rsidRPr="000877B9" w:rsidRDefault="000877B9" w:rsidP="000877B9">
            <w:pPr>
              <w:rPr>
                <w:rFonts w:asciiTheme="majorBidi" w:hAnsiTheme="majorBidi" w:cstheme="majorBidi"/>
                <w:sz w:val="36"/>
                <w:szCs w:val="36"/>
                <w:lang w:bidi="ar-IQ"/>
              </w:rPr>
            </w:pPr>
          </w:p>
          <w:p w14:paraId="01570508" w14:textId="77777777" w:rsidR="000877B9" w:rsidRPr="000877B9" w:rsidRDefault="000877B9" w:rsidP="000877B9">
            <w:pPr>
              <w:rPr>
                <w:rFonts w:asciiTheme="majorBidi" w:hAnsiTheme="majorBidi" w:cstheme="majorBidi"/>
                <w:sz w:val="36"/>
                <w:szCs w:val="36"/>
                <w:lang w:bidi="ar-IQ"/>
              </w:rPr>
            </w:pPr>
          </w:p>
          <w:p w14:paraId="0268B477" w14:textId="77777777" w:rsidR="000877B9" w:rsidRPr="000877B9" w:rsidRDefault="000877B9" w:rsidP="000877B9">
            <w:pPr>
              <w:tabs>
                <w:tab w:val="left" w:pos="3405"/>
              </w:tabs>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11- Course structure</w:t>
            </w:r>
          </w:p>
        </w:tc>
      </w:tr>
      <w:tr w:rsidR="000877B9" w:rsidRPr="000877B9" w14:paraId="02009764"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8D3CC94" w14:textId="77777777" w:rsidR="000877B9" w:rsidRPr="000877B9" w:rsidRDefault="000877B9" w:rsidP="000877B9">
            <w:pPr>
              <w:jc w:val="right"/>
              <w:rPr>
                <w:rFonts w:asciiTheme="majorBidi" w:hAnsiTheme="majorBidi" w:cstheme="majorBidi"/>
                <w:sz w:val="32"/>
                <w:szCs w:val="32"/>
                <w:lang w:bidi="ar-IQ"/>
              </w:rPr>
            </w:pPr>
            <w:r w:rsidRPr="000877B9">
              <w:rPr>
                <w:rFonts w:asciiTheme="majorBidi" w:hAnsiTheme="majorBidi" w:cstheme="majorBidi"/>
                <w:sz w:val="32"/>
                <w:szCs w:val="32"/>
                <w:lang w:bidi="ar-IQ"/>
              </w:rPr>
              <w:t>Evaluation Method</w:t>
            </w:r>
          </w:p>
        </w:tc>
        <w:tc>
          <w:tcPr>
            <w:tcW w:w="1521" w:type="dxa"/>
          </w:tcPr>
          <w:p w14:paraId="705C4DC2"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Learning method</w:t>
            </w:r>
          </w:p>
        </w:tc>
        <w:tc>
          <w:tcPr>
            <w:tcW w:w="2269" w:type="dxa"/>
            <w:gridSpan w:val="2"/>
          </w:tcPr>
          <w:p w14:paraId="20200649"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Unit/Course or Topic Name</w:t>
            </w:r>
          </w:p>
        </w:tc>
        <w:tc>
          <w:tcPr>
            <w:tcW w:w="1935" w:type="dxa"/>
          </w:tcPr>
          <w:p w14:paraId="079DED4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Required learning outcomes</w:t>
            </w:r>
          </w:p>
        </w:tc>
        <w:tc>
          <w:tcPr>
            <w:tcW w:w="1277" w:type="dxa"/>
          </w:tcPr>
          <w:p w14:paraId="50A4463C"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Hours</w:t>
            </w:r>
          </w:p>
        </w:tc>
        <w:tc>
          <w:tcPr>
            <w:tcW w:w="1100" w:type="dxa"/>
          </w:tcPr>
          <w:p w14:paraId="4927414A"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Week</w:t>
            </w:r>
          </w:p>
        </w:tc>
      </w:tr>
      <w:tr w:rsidR="000877B9" w:rsidRPr="000877B9" w14:paraId="79A1254F" w14:textId="77777777" w:rsidTr="000877B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4" w:type="dxa"/>
          </w:tcPr>
          <w:p w14:paraId="6BBC933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3C67C40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73D8097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Reading the book The Art of Poetry</w:t>
            </w:r>
          </w:p>
        </w:tc>
        <w:tc>
          <w:tcPr>
            <w:tcW w:w="1935" w:type="dxa"/>
          </w:tcPr>
          <w:p w14:paraId="41EF508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Understanding Aristotle's Poetics</w:t>
            </w:r>
          </w:p>
        </w:tc>
        <w:tc>
          <w:tcPr>
            <w:tcW w:w="1277" w:type="dxa"/>
          </w:tcPr>
          <w:p w14:paraId="14F0228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2</w:t>
            </w:r>
          </w:p>
        </w:tc>
        <w:tc>
          <w:tcPr>
            <w:tcW w:w="1100" w:type="dxa"/>
          </w:tcPr>
          <w:p w14:paraId="5B6981B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2</w:t>
            </w:r>
          </w:p>
        </w:tc>
      </w:tr>
      <w:tr w:rsidR="000877B9" w:rsidRPr="000877B9" w14:paraId="2E8F7FD0" w14:textId="77777777" w:rsidTr="000877B9">
        <w:trPr>
          <w:trHeight w:val="588"/>
        </w:trPr>
        <w:tc>
          <w:tcPr>
            <w:cnfStyle w:val="001000000000" w:firstRow="0" w:lastRow="0" w:firstColumn="1" w:lastColumn="0" w:oddVBand="0" w:evenVBand="0" w:oddHBand="0" w:evenHBand="0" w:firstRowFirstColumn="0" w:firstRowLastColumn="0" w:lastRowFirstColumn="0" w:lastRowLastColumn="0"/>
            <w:tcW w:w="1474" w:type="dxa"/>
          </w:tcPr>
          <w:p w14:paraId="362148E0"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oral standard</w:t>
            </w:r>
          </w:p>
        </w:tc>
        <w:tc>
          <w:tcPr>
            <w:tcW w:w="1521" w:type="dxa"/>
          </w:tcPr>
          <w:p w14:paraId="35F598E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 xml:space="preserve">Lecture with questioning</w:t>
            </w:r>
          </w:p>
        </w:tc>
        <w:tc>
          <w:tcPr>
            <w:tcW w:w="2269" w:type="dxa"/>
            <w:gridSpan w:val="2"/>
          </w:tcPr>
          <w:p w14:paraId="29F7ECD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Drama</w:t>
            </w:r>
            <w:r w:rsidRPr="000877B9">
              <w:rPr>
                <w:rFonts w:asciiTheme="majorBidi" w:hAnsiTheme="majorBidi" w:cstheme="majorBidi"/>
                <w:sz w:val="28"/>
                <w:szCs w:val="28"/>
                <w:lang w:bidi="ar-IQ"/>
              </w:rPr>
              <w:t xml:space="preserve">Terms</w:t>
            </w:r>
          </w:p>
        </w:tc>
        <w:tc>
          <w:tcPr>
            <w:tcW w:w="1935" w:type="dxa"/>
          </w:tcPr>
          <w:p w14:paraId="27452DC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Drama</w:t>
            </w:r>
          </w:p>
        </w:tc>
        <w:tc>
          <w:tcPr>
            <w:tcW w:w="1277" w:type="dxa"/>
          </w:tcPr>
          <w:p w14:paraId="23F8E31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2</w:t>
            </w:r>
          </w:p>
        </w:tc>
        <w:tc>
          <w:tcPr>
            <w:tcW w:w="1100" w:type="dxa"/>
          </w:tcPr>
          <w:p w14:paraId="1E2C8FA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w:t>
            </w:r>
          </w:p>
        </w:tc>
      </w:tr>
      <w:tr w:rsidR="000877B9" w:rsidRPr="000877B9" w14:paraId="1D9F01E9" w14:textId="77777777" w:rsidTr="000877B9">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227245B"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2AA901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465FAA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74D92A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Theatre</w:t>
            </w:r>
          </w:p>
        </w:tc>
        <w:tc>
          <w:tcPr>
            <w:tcW w:w="1277" w:type="dxa"/>
          </w:tcPr>
          <w:p w14:paraId="76004DD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2</w:t>
            </w:r>
          </w:p>
        </w:tc>
        <w:tc>
          <w:tcPr>
            <w:tcW w:w="1100" w:type="dxa"/>
          </w:tcPr>
          <w:p w14:paraId="04B7E37E"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4</w:t>
            </w:r>
          </w:p>
        </w:tc>
      </w:tr>
      <w:tr w:rsidR="000877B9" w:rsidRPr="000877B9" w14:paraId="3E8448BB" w14:textId="77777777" w:rsidTr="000877B9">
        <w:trPr>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81916C4"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58B563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D773CF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269D5F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Stage</w:t>
            </w:r>
          </w:p>
        </w:tc>
        <w:tc>
          <w:tcPr>
            <w:tcW w:w="1277" w:type="dxa"/>
          </w:tcPr>
          <w:p w14:paraId="1142850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2</w:t>
            </w:r>
          </w:p>
        </w:tc>
        <w:tc>
          <w:tcPr>
            <w:tcW w:w="1100" w:type="dxa"/>
          </w:tcPr>
          <w:p w14:paraId="3FF53F2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5</w:t>
            </w:r>
          </w:p>
        </w:tc>
      </w:tr>
      <w:tr w:rsidR="000877B9" w:rsidRPr="000877B9" w14:paraId="1875CB55" w14:textId="77777777" w:rsidTr="000877B9">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4" w:type="dxa"/>
          </w:tcPr>
          <w:p w14:paraId="73E7030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06CF0C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E5CC64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830359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Play</w:t>
            </w:r>
          </w:p>
        </w:tc>
        <w:tc>
          <w:tcPr>
            <w:tcW w:w="1277" w:type="dxa"/>
          </w:tcPr>
          <w:p w14:paraId="6C83C68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1664149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r>
      <w:tr w:rsidR="000877B9" w:rsidRPr="000877B9" w14:paraId="0B45A124"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A06286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594833C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1F6729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695FD6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Triaged</w:t>
            </w:r>
          </w:p>
        </w:tc>
        <w:tc>
          <w:tcPr>
            <w:tcW w:w="1277" w:type="dxa"/>
          </w:tcPr>
          <w:p w14:paraId="6326C19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60DCA22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7</w:t>
            </w:r>
          </w:p>
        </w:tc>
      </w:tr>
      <w:tr w:rsidR="000877B9" w:rsidRPr="000877B9" w14:paraId="5772C171"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94395E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0DB999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3A0E0D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4DDDA86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Comedy</w:t>
            </w:r>
          </w:p>
        </w:tc>
        <w:tc>
          <w:tcPr>
            <w:tcW w:w="1277" w:type="dxa"/>
          </w:tcPr>
          <w:p w14:paraId="4B91C9F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32FE0E2E"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8</w:t>
            </w:r>
          </w:p>
        </w:tc>
      </w:tr>
      <w:tr w:rsidR="000877B9" w:rsidRPr="000877B9" w14:paraId="0CD5E096"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873F7D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F90E7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4ACA6A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E8209B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Farce</w:t>
            </w:r>
          </w:p>
        </w:tc>
        <w:tc>
          <w:tcPr>
            <w:tcW w:w="1277" w:type="dxa"/>
          </w:tcPr>
          <w:p w14:paraId="4DBBA26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3251F2A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9</w:t>
            </w:r>
          </w:p>
        </w:tc>
      </w:tr>
      <w:tr w:rsidR="000877B9" w:rsidRPr="000877B9" w14:paraId="5DE20E24"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041582A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842284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D10A71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2E772D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Melodrama</w:t>
            </w:r>
          </w:p>
        </w:tc>
        <w:tc>
          <w:tcPr>
            <w:tcW w:w="1277" w:type="dxa"/>
          </w:tcPr>
          <w:p w14:paraId="342CF57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3BD10CB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10</w:t>
            </w:r>
          </w:p>
        </w:tc>
      </w:tr>
      <w:tr w:rsidR="000877B9" w:rsidRPr="000877B9" w14:paraId="66A9B059"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4455B5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3CEC1E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DF24AF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3336DA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Classical</w:t>
            </w:r>
          </w:p>
        </w:tc>
        <w:tc>
          <w:tcPr>
            <w:tcW w:w="1277" w:type="dxa"/>
          </w:tcPr>
          <w:p w14:paraId="1701894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30FCA098"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11</w:t>
            </w:r>
          </w:p>
        </w:tc>
      </w:tr>
      <w:tr w:rsidR="000877B9" w:rsidRPr="000877B9" w14:paraId="344902C9"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16DF2AF7"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0A7FF70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A34DBA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8DC59A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New</w:t>
            </w:r>
            <w:r w:rsidRPr="000877B9">
              <w:rPr>
                <w:rFonts w:asciiTheme="majorBidi" w:hAnsiTheme="majorBidi" w:cstheme="majorBidi"/>
                <w:sz w:val="28"/>
                <w:szCs w:val="28"/>
                <w:lang w:bidi="ar-IQ"/>
              </w:rPr>
              <w:t xml:space="preserve">Realism</w:t>
            </w:r>
          </w:p>
        </w:tc>
        <w:tc>
          <w:tcPr>
            <w:tcW w:w="1277" w:type="dxa"/>
          </w:tcPr>
          <w:p w14:paraId="08686BC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28FAB04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12</w:t>
            </w:r>
          </w:p>
        </w:tc>
      </w:tr>
      <w:tr w:rsidR="000877B9" w:rsidRPr="000877B9" w14:paraId="791AC4B7" w14:textId="77777777" w:rsidTr="000877B9">
        <w:trPr>
          <w:trHeight w:val="255"/>
        </w:trPr>
        <w:tc>
          <w:tcPr>
            <w:cnfStyle w:val="001000000000" w:firstRow="0" w:lastRow="0" w:firstColumn="1" w:lastColumn="0" w:oddVBand="0" w:evenVBand="0" w:oddHBand="0" w:evenHBand="0" w:firstRowFirstColumn="0" w:firstRowLastColumn="0" w:lastRowFirstColumn="0" w:lastRowLastColumn="0"/>
            <w:tcW w:w="1474" w:type="dxa"/>
          </w:tcPr>
          <w:p w14:paraId="6FFCA9F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hint="cs"/>
                <w:sz w:val="28"/>
                <w:szCs w:val="28"/>
                <w:lang w:bidi="ar-IQ"/>
              </w:rPr>
              <w:t>oral standard</w:t>
            </w:r>
          </w:p>
        </w:tc>
        <w:tc>
          <w:tcPr>
            <w:tcW w:w="1521" w:type="dxa"/>
          </w:tcPr>
          <w:p w14:paraId="4B1062F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4EB22EB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4B631A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Romanticism</w:t>
            </w:r>
          </w:p>
        </w:tc>
        <w:tc>
          <w:tcPr>
            <w:tcW w:w="1277" w:type="dxa"/>
          </w:tcPr>
          <w:p w14:paraId="7C9B254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66F2510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13</w:t>
            </w:r>
          </w:p>
        </w:tc>
      </w:tr>
      <w:tr w:rsidR="000877B9" w:rsidRPr="000877B9" w14:paraId="671FAAAB"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12F99E83"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D42CF2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5711AA3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5BBAD4E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Naturalism</w:t>
            </w:r>
          </w:p>
        </w:tc>
        <w:tc>
          <w:tcPr>
            <w:tcW w:w="1277" w:type="dxa"/>
          </w:tcPr>
          <w:p w14:paraId="2987214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4014557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14</w:t>
            </w:r>
          </w:p>
        </w:tc>
      </w:tr>
      <w:tr w:rsidR="000877B9" w:rsidRPr="000877B9" w14:paraId="0EBC3875" w14:textId="77777777" w:rsidTr="000877B9">
        <w:trPr>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4E3464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5E0CCC3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C0253E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05AD36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Epic</w:t>
            </w:r>
          </w:p>
        </w:tc>
        <w:tc>
          <w:tcPr>
            <w:tcW w:w="1277" w:type="dxa"/>
          </w:tcPr>
          <w:p w14:paraId="676C557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421730E9"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15</w:t>
            </w:r>
          </w:p>
        </w:tc>
      </w:tr>
      <w:tr w:rsidR="000877B9" w:rsidRPr="000877B9" w14:paraId="47D18C81"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5CEA3D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713A7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9DBBCC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DE5A27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make-up</w:t>
            </w:r>
          </w:p>
        </w:tc>
        <w:tc>
          <w:tcPr>
            <w:tcW w:w="1277" w:type="dxa"/>
          </w:tcPr>
          <w:p w14:paraId="5D9775D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1690B08B"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16</w:t>
            </w:r>
          </w:p>
        </w:tc>
      </w:tr>
      <w:tr w:rsidR="000877B9" w:rsidRPr="000877B9" w14:paraId="04B53A9A"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D07F9B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602EA6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8E7F30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562F31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costumes</w:t>
            </w:r>
          </w:p>
        </w:tc>
        <w:tc>
          <w:tcPr>
            <w:tcW w:w="1277" w:type="dxa"/>
          </w:tcPr>
          <w:p w14:paraId="70147EF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5D5799D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17</w:t>
            </w:r>
          </w:p>
        </w:tc>
      </w:tr>
      <w:tr w:rsidR="000877B9" w:rsidRPr="000877B9" w14:paraId="0BD0CE74"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4" w:type="dxa"/>
          </w:tcPr>
          <w:p w14:paraId="3795DE9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B892CF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88F892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58C78B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Acting</w:t>
            </w:r>
          </w:p>
        </w:tc>
        <w:tc>
          <w:tcPr>
            <w:tcW w:w="1277" w:type="dxa"/>
          </w:tcPr>
          <w:p w14:paraId="18FF505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15B99689"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18</w:t>
            </w:r>
          </w:p>
        </w:tc>
      </w:tr>
      <w:tr w:rsidR="000877B9" w:rsidRPr="000877B9" w14:paraId="6C0DF9CF"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48CF2F5"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0E51916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A43BB3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4371F98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Lighting</w:t>
            </w:r>
          </w:p>
        </w:tc>
        <w:tc>
          <w:tcPr>
            <w:tcW w:w="1277" w:type="dxa"/>
          </w:tcPr>
          <w:p w14:paraId="067FAED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6B63BB1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19</w:t>
            </w:r>
          </w:p>
        </w:tc>
      </w:tr>
      <w:tr w:rsidR="000877B9" w:rsidRPr="000877B9" w14:paraId="20790D98"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F3575E7"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0F91AE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F8AC14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924954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Sound &amp; Visual Effects</w:t>
            </w:r>
          </w:p>
        </w:tc>
        <w:tc>
          <w:tcPr>
            <w:tcW w:w="1277" w:type="dxa"/>
          </w:tcPr>
          <w:p w14:paraId="7B7FCD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70FFCD6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20</w:t>
            </w:r>
          </w:p>
        </w:tc>
      </w:tr>
      <w:tr w:rsidR="000877B9" w:rsidRPr="000877B9" w14:paraId="379214CF"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F0B33D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BD0C51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325616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C16EE7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Rhythm</w:t>
            </w:r>
          </w:p>
        </w:tc>
        <w:tc>
          <w:tcPr>
            <w:tcW w:w="1277" w:type="dxa"/>
          </w:tcPr>
          <w:p w14:paraId="46C7CFC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7A7A0EAE"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21</w:t>
            </w:r>
          </w:p>
        </w:tc>
      </w:tr>
      <w:tr w:rsidR="000877B9" w:rsidRPr="000877B9" w14:paraId="1E204174"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A351CBE"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29C932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2BC6B31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0D0298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Volume</w:t>
            </w:r>
          </w:p>
        </w:tc>
        <w:tc>
          <w:tcPr>
            <w:tcW w:w="1277" w:type="dxa"/>
          </w:tcPr>
          <w:p w14:paraId="4CD518A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261F698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22</w:t>
            </w:r>
          </w:p>
        </w:tc>
      </w:tr>
      <w:tr w:rsidR="000877B9" w:rsidRPr="000877B9" w14:paraId="04A0E42F"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74" w:type="dxa"/>
          </w:tcPr>
          <w:p w14:paraId="567BB7B6"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343A04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468917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AA2767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Production</w:t>
            </w:r>
          </w:p>
        </w:tc>
        <w:tc>
          <w:tcPr>
            <w:tcW w:w="1277" w:type="dxa"/>
          </w:tcPr>
          <w:p w14:paraId="35A7E8C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059A1EEC"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23</w:t>
            </w:r>
          </w:p>
        </w:tc>
      </w:tr>
      <w:tr w:rsidR="000877B9" w:rsidRPr="000877B9" w14:paraId="2EE08C5E" w14:textId="77777777" w:rsidTr="000877B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B5E8524"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6426740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23EAC2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95F2C1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Designer</w:t>
            </w:r>
          </w:p>
        </w:tc>
        <w:tc>
          <w:tcPr>
            <w:tcW w:w="1277" w:type="dxa"/>
          </w:tcPr>
          <w:p w14:paraId="432A17C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40DE654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23</w:t>
            </w:r>
          </w:p>
        </w:tc>
      </w:tr>
      <w:tr w:rsidR="000877B9" w:rsidRPr="000877B9" w14:paraId="749E55B2"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775CCB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D3C394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A6EA26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515A01A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Painter</w:t>
            </w:r>
          </w:p>
        </w:tc>
        <w:tc>
          <w:tcPr>
            <w:tcW w:w="1277" w:type="dxa"/>
          </w:tcPr>
          <w:p w14:paraId="04FDECD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1C72A12F"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25</w:t>
            </w:r>
          </w:p>
        </w:tc>
      </w:tr>
      <w:tr w:rsidR="000877B9" w:rsidRPr="000877B9" w14:paraId="1ABE3F58" w14:textId="77777777" w:rsidTr="000877B9">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94A94C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D39C37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6C0DC41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67278D5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Miser-scene</w:t>
            </w:r>
          </w:p>
        </w:tc>
        <w:tc>
          <w:tcPr>
            <w:tcW w:w="1277" w:type="dxa"/>
          </w:tcPr>
          <w:p w14:paraId="7366932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4127463C"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26</w:t>
            </w:r>
          </w:p>
        </w:tc>
      </w:tr>
      <w:tr w:rsidR="000877B9" w:rsidRPr="000877B9" w14:paraId="7CAADD20"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F90DAC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4324D20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769A9EC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24C912C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Central Stage</w:t>
            </w:r>
          </w:p>
        </w:tc>
        <w:tc>
          <w:tcPr>
            <w:tcW w:w="1277" w:type="dxa"/>
          </w:tcPr>
          <w:p w14:paraId="50E22CD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0FDF1810"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27</w:t>
            </w:r>
          </w:p>
        </w:tc>
      </w:tr>
      <w:tr w:rsidR="000877B9" w:rsidRPr="000877B9" w14:paraId="23D4488D"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1F2011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7C21DCB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3A1CA21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7782DE8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End Stage</w:t>
            </w:r>
          </w:p>
        </w:tc>
        <w:tc>
          <w:tcPr>
            <w:tcW w:w="1277" w:type="dxa"/>
          </w:tcPr>
          <w:p w14:paraId="72A1197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295B04C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28</w:t>
            </w:r>
          </w:p>
        </w:tc>
      </w:tr>
      <w:tr w:rsidR="000877B9" w:rsidRPr="000877B9" w14:paraId="626881FD"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1F00A6A"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10CC390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05B4CE6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045F583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Tempo</w:t>
            </w:r>
          </w:p>
        </w:tc>
        <w:tc>
          <w:tcPr>
            <w:tcW w:w="1277" w:type="dxa"/>
          </w:tcPr>
          <w:p w14:paraId="58C7965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7BE02E98"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29</w:t>
            </w:r>
          </w:p>
        </w:tc>
      </w:tr>
      <w:tr w:rsidR="000877B9" w:rsidRPr="000877B9" w14:paraId="0FF2FF94" w14:textId="77777777" w:rsidTr="000877B9">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5E4FC204"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521" w:type="dxa"/>
          </w:tcPr>
          <w:p w14:paraId="34D2FE0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2269" w:type="dxa"/>
            <w:gridSpan w:val="2"/>
          </w:tcPr>
          <w:p w14:paraId="1D672B1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w:t>
            </w:r>
          </w:p>
        </w:tc>
        <w:tc>
          <w:tcPr>
            <w:tcW w:w="1935" w:type="dxa"/>
          </w:tcPr>
          <w:p w14:paraId="19EC796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b/>
                <w:bCs/>
                <w:sz w:val="28"/>
                <w:szCs w:val="28"/>
                <w:lang w:bidi="ar-IQ"/>
              </w:rPr>
              <w:t>Kinetic</w:t>
            </w:r>
          </w:p>
        </w:tc>
        <w:tc>
          <w:tcPr>
            <w:tcW w:w="1277" w:type="dxa"/>
          </w:tcPr>
          <w:p w14:paraId="1FF9534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c>
          <w:tcPr>
            <w:tcW w:w="1100" w:type="dxa"/>
          </w:tcPr>
          <w:p w14:paraId="3AFCD137"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30</w:t>
            </w:r>
          </w:p>
        </w:tc>
      </w:tr>
    </w:tbl>
    <w:p w14:paraId="78438703" w14:textId="77777777" w:rsidR="000877B9" w:rsidRPr="000877B9" w:rsidRDefault="000877B9" w:rsidP="000877B9">
      <w:pPr>
        <w:jc w:val="center"/>
        <w:rPr>
          <w:sz w:val="36"/>
          <w:szCs w:val="36"/>
          <w:lang w:bidi="ar-IQ"/>
        </w:rPr>
      </w:pPr>
    </w:p>
    <w:p w14:paraId="519F6B69" w14:textId="77777777" w:rsidR="000877B9" w:rsidRPr="000877B9" w:rsidRDefault="000877B9" w:rsidP="000877B9">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4FF3B82F"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BE8759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12- Infrastructure:</w:t>
            </w:r>
          </w:p>
        </w:tc>
      </w:tr>
      <w:tr w:rsidR="000877B9" w:rsidRPr="000877B9" w14:paraId="0F40C32B"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3EDC202" w14:textId="77777777" w:rsidR="000877B9" w:rsidRPr="000877B9" w:rsidRDefault="000877B9" w:rsidP="000877B9">
            <w:pPr>
              <w:jc w:val="right"/>
              <w:rPr>
                <w:sz w:val="36"/>
                <w:szCs w:val="36"/>
                <w:lang w:bidi="ar-IQ"/>
              </w:rPr>
            </w:pPr>
            <w:r w:rsidRPr="000877B9">
              <w:rPr>
                <w:sz w:val="36"/>
                <w:szCs w:val="36"/>
                <w:lang w:bidi="ar-IQ"/>
              </w:rPr>
              <w:t>(All About Theater) by Derek Bosket</w:t>
            </w:r>
          </w:p>
        </w:tc>
        <w:tc>
          <w:tcPr>
            <w:tcW w:w="4431" w:type="dxa"/>
          </w:tcPr>
          <w:p w14:paraId="6338A5E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1- Required textbooks</w:t>
            </w:r>
          </w:p>
        </w:tc>
      </w:tr>
      <w:tr w:rsidR="000877B9" w:rsidRPr="000877B9" w14:paraId="569DA599"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28C09F5" w14:textId="77777777" w:rsidR="000877B9" w:rsidRPr="000877B9" w:rsidRDefault="000877B9" w:rsidP="000877B9">
            <w:pPr>
              <w:jc w:val="right"/>
              <w:rPr>
                <w:sz w:val="36"/>
                <w:szCs w:val="36"/>
                <w:lang w:bidi="ar-IQ"/>
              </w:rPr>
            </w:pPr>
            <w:r w:rsidRPr="000877B9">
              <w:rPr>
                <w:rFonts w:hint="cs"/>
                <w:sz w:val="36"/>
                <w:szCs w:val="36"/>
                <w:lang w:bidi="ar-IQ"/>
              </w:rPr>
              <w:t>Specialized scientific journals, periodicals, and research in the field</w:t>
            </w:r>
          </w:p>
        </w:tc>
        <w:tc>
          <w:tcPr>
            <w:tcW w:w="4431" w:type="dxa"/>
          </w:tcPr>
          <w:p w14:paraId="1166E4D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2- Recommended books and references</w:t>
            </w:r>
          </w:p>
          <w:p w14:paraId="3365774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(Scientific journals, international plays)</w:t>
            </w:r>
          </w:p>
        </w:tc>
      </w:tr>
      <w:tr w:rsidR="000877B9" w:rsidRPr="000877B9" w14:paraId="3F4ED356"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78E6D15E" w14:textId="77777777" w:rsidR="000877B9" w:rsidRPr="000877B9" w:rsidRDefault="000877B9" w:rsidP="000877B9">
            <w:pPr>
              <w:jc w:val="right"/>
              <w:rPr>
                <w:sz w:val="36"/>
                <w:szCs w:val="36"/>
                <w:lang w:bidi="ar-IQ"/>
              </w:rPr>
            </w:pPr>
            <w:r w:rsidRPr="000877B9">
              <w:rPr>
                <w:sz w:val="36"/>
                <w:szCs w:val="36"/>
                <w:lang w:bidi="ar-IQ"/>
              </w:rPr>
              <w:t>Drama Theatrical Terms</w:t>
            </w:r>
          </w:p>
        </w:tc>
        <w:tc>
          <w:tcPr>
            <w:tcW w:w="4431" w:type="dxa"/>
          </w:tcPr>
          <w:p w14:paraId="49FB0DD7"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3- Main references (sources)</w:t>
            </w:r>
          </w:p>
        </w:tc>
      </w:tr>
      <w:tr w:rsidR="000877B9" w:rsidRPr="000877B9" w14:paraId="70ED9598"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E0E691A" w14:textId="77777777" w:rsidR="000877B9" w:rsidRPr="000877B9" w:rsidRDefault="000877B9" w:rsidP="000877B9">
            <w:pPr>
              <w:jc w:val="right"/>
              <w:rPr>
                <w:sz w:val="36"/>
                <w:szCs w:val="36"/>
                <w:lang w:bidi="ar-IQ"/>
              </w:rPr>
            </w:pPr>
            <w:r w:rsidRPr="000877B9">
              <w:rPr>
                <w:rFonts w:hint="cs"/>
                <w:sz w:val="36"/>
                <w:szCs w:val="36"/>
                <w:lang w:bidi="ar-IQ"/>
              </w:rPr>
              <w:t xml:space="preserve">Google, YouTube and others</w:t>
            </w:r>
          </w:p>
          <w:p w14:paraId="19E2E2A3" w14:textId="77777777" w:rsidR="000877B9" w:rsidRPr="000877B9" w:rsidRDefault="000877B9" w:rsidP="000877B9">
            <w:pPr>
              <w:jc w:val="right"/>
              <w:rPr>
                <w:sz w:val="36"/>
                <w:szCs w:val="36"/>
                <w:lang w:bidi="ar-IQ"/>
              </w:rPr>
            </w:pPr>
          </w:p>
        </w:tc>
        <w:tc>
          <w:tcPr>
            <w:tcW w:w="4431" w:type="dxa"/>
          </w:tcPr>
          <w:p w14:paraId="301D590A"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4- Electronic references, websites</w:t>
            </w:r>
          </w:p>
        </w:tc>
      </w:tr>
      <w:tr w:rsidR="000877B9" w:rsidRPr="000877B9" w14:paraId="6DE8E862"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6590D49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13- Curriculum Development Plan</w:t>
            </w:r>
          </w:p>
          <w:p w14:paraId="00378B55" w14:textId="77777777" w:rsidR="000877B9" w:rsidRPr="000877B9" w:rsidRDefault="000877B9" w:rsidP="000877B9">
            <w:pPr>
              <w:jc w:val="right"/>
              <w:rPr>
                <w:sz w:val="36"/>
                <w:szCs w:val="36"/>
                <w:lang w:bidi="ar-IQ"/>
              </w:rPr>
            </w:pPr>
            <w:r w:rsidRPr="000877B9">
              <w:rPr>
                <w:rFonts w:hint="cs"/>
                <w:sz w:val="36"/>
                <w:szCs w:val="36"/>
                <w:lang w:bidi="ar-IQ"/>
              </w:rPr>
              <w:t xml:space="preserve"> </w:t>
            </w:r>
          </w:p>
        </w:tc>
      </w:tr>
      <w:tr w:rsidR="000877B9" w:rsidRPr="000877B9" w14:paraId="510BE822"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1B27F3C3" w14:textId="77777777" w:rsidR="000877B9" w:rsidRPr="000877B9" w:rsidRDefault="000877B9" w:rsidP="000877B9">
            <w:pPr>
              <w:jc w:val="right"/>
              <w:rPr>
                <w:sz w:val="36"/>
                <w:szCs w:val="36"/>
                <w:lang w:bidi="ar-IQ"/>
              </w:rPr>
            </w:pPr>
          </w:p>
          <w:p w14:paraId="66BF40F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Developing the curriculum content by deleting, adding, and replacing.</w:t>
            </w:r>
            <w:r w:rsidRPr="000877B9">
              <w:rPr>
                <w:rFonts w:asciiTheme="majorBidi" w:hAnsiTheme="majorBidi" w:cstheme="majorBidi"/>
                <w:sz w:val="36"/>
                <w:szCs w:val="36"/>
                <w:lang w:bidi="ar-IQ"/>
              </w:rPr>
              <w:t xml:space="preserve">1</w:t>
            </w:r>
          </w:p>
          <w:p w14:paraId="522BA48F"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Using modern teaching methods according to the nature of the subject and the level of the learners from time to time</w:t>
            </w:r>
          </w:p>
          <w:p w14:paraId="6F54EC9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lang w:bidi="ar-IQ"/>
              </w:rPr>
              <w:t xml:space="preserve">3- Using modern assessment methods such as alternative and electronic assessment and portfolios</w:t>
            </w:r>
          </w:p>
          <w:p w14:paraId="28048916" w14:textId="77777777" w:rsidR="000877B9" w:rsidRPr="000877B9" w:rsidRDefault="000877B9" w:rsidP="000877B9">
            <w:pPr>
              <w:jc w:val="right"/>
              <w:rPr>
                <w:sz w:val="36"/>
                <w:szCs w:val="36"/>
                <w:lang w:bidi="ar-IQ"/>
              </w:rPr>
            </w:pPr>
          </w:p>
        </w:tc>
      </w:tr>
      <w:tr w:rsidR="000877B9" w:rsidRPr="000877B9" w14:paraId="4DB2F276"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50D543B5" w14:textId="77777777" w:rsidR="000877B9" w:rsidRPr="000877B9" w:rsidRDefault="000877B9" w:rsidP="000877B9">
            <w:pPr>
              <w:jc w:val="right"/>
              <w:rPr>
                <w:sz w:val="36"/>
                <w:szCs w:val="36"/>
                <w:lang w:bidi="ar-IQ"/>
              </w:rPr>
            </w:pPr>
            <w:r w:rsidRPr="000877B9">
              <w:rPr>
                <w:rFonts w:hint="cs"/>
                <w:sz w:val="36"/>
                <w:szCs w:val="36"/>
                <w:lang w:bidi="ar-IQ"/>
              </w:rPr>
              <w:t>Special requirements: (including, for example, workshops, periodicals, laboratories, and websites) Social services (including, for example, guest lectures, vocational training, and field studies)</w:t>
            </w:r>
          </w:p>
          <w:p w14:paraId="20934B0D" w14:textId="77777777" w:rsidR="000877B9" w:rsidRPr="000877B9" w:rsidRDefault="000877B9" w:rsidP="000877B9">
            <w:pPr>
              <w:jc w:val="right"/>
              <w:rPr>
                <w:sz w:val="36"/>
                <w:szCs w:val="36"/>
                <w:lang w:bidi="ar-IQ"/>
              </w:rPr>
            </w:pPr>
          </w:p>
        </w:tc>
      </w:tr>
      <w:tr w:rsidR="000877B9" w:rsidRPr="000877B9" w14:paraId="3288017D"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650C704E" w14:textId="77777777" w:rsidR="000877B9" w:rsidRPr="000877B9" w:rsidRDefault="000877B9" w:rsidP="000877B9">
            <w:pPr>
              <w:jc w:val="right"/>
              <w:rPr>
                <w:sz w:val="36"/>
                <w:szCs w:val="36"/>
                <w:lang w:bidi="ar-IQ"/>
              </w:rPr>
            </w:pPr>
            <w:r w:rsidRPr="000877B9">
              <w:rPr>
                <w:rFonts w:hint="cs"/>
                <w:sz w:val="36"/>
                <w:szCs w:val="36"/>
                <w:lang w:bidi="ar-IQ"/>
              </w:rPr>
              <w:t xml:space="preserve">Signature of the course instructor: Dr. Ismail Hassan Obeid</w:t>
            </w:r>
          </w:p>
          <w:p w14:paraId="293D5F91" w14:textId="77777777" w:rsidR="000877B9" w:rsidRPr="000877B9" w:rsidRDefault="000877B9" w:rsidP="000877B9">
            <w:pPr>
              <w:rPr>
                <w:sz w:val="36"/>
                <w:szCs w:val="36"/>
                <w:lang w:bidi="ar-IQ"/>
              </w:rPr>
            </w:pPr>
          </w:p>
        </w:tc>
      </w:tr>
    </w:tbl>
    <w:p w14:paraId="26ADDAA6" w14:textId="77777777" w:rsidR="000877B9" w:rsidRPr="000877B9" w:rsidRDefault="000877B9" w:rsidP="000877B9">
      <w:pPr>
        <w:rPr>
          <w:sz w:val="36"/>
          <w:szCs w:val="36"/>
          <w:lang w:bidi="ar-IQ"/>
        </w:rPr>
      </w:pPr>
    </w:p>
    <w:p w14:paraId="76A9DBA8" w14:textId="77777777" w:rsidR="007A221B" w:rsidRDefault="007A221B" w:rsidP="004A3055">
      <w:pPr>
        <w:pStyle w:val="NoSpacing"/>
        <w:rPr>
          <w:rFonts w:ascii="Simplified Arabic" w:hAnsi="Simplified Arabic" w:cs="Simplified Arabic"/>
          <w:b/>
          <w:bCs/>
          <w:sz w:val="24"/>
          <w:szCs w:val="24"/>
          <w:lang w:bidi="ar-IQ"/>
        </w:rPr>
        <w:bidi/>
      </w:pPr>
    </w:p>
    <w:p w14:paraId="6D5CB590" w14:textId="77777777" w:rsidR="000877B9" w:rsidRDefault="000877B9" w:rsidP="004A3055">
      <w:pPr>
        <w:pStyle w:val="NoSpacing"/>
        <w:rPr>
          <w:rFonts w:ascii="Simplified Arabic" w:hAnsi="Simplified Arabic" w:cs="Simplified Arabic"/>
          <w:b/>
          <w:bCs/>
          <w:sz w:val="24"/>
          <w:szCs w:val="24"/>
          <w:lang w:bidi="ar-IQ"/>
        </w:rPr>
        <w:bidi/>
      </w:pPr>
    </w:p>
    <w:p w14:paraId="18AE4722" w14:textId="77777777" w:rsidR="000877B9" w:rsidRDefault="000877B9" w:rsidP="004A3055">
      <w:pPr>
        <w:pStyle w:val="NoSpacing"/>
        <w:rPr>
          <w:rFonts w:ascii="Simplified Arabic" w:hAnsi="Simplified Arabic" w:cs="Simplified Arabic"/>
          <w:b/>
          <w:bCs/>
          <w:sz w:val="24"/>
          <w:szCs w:val="24"/>
          <w:lang w:bidi="ar-IQ"/>
        </w:rPr>
        <w:bidi/>
      </w:pPr>
    </w:p>
    <w:p w14:paraId="70EB9387" w14:textId="77777777" w:rsidR="000877B9" w:rsidRDefault="000877B9" w:rsidP="004A3055">
      <w:pPr>
        <w:pStyle w:val="NoSpacing"/>
        <w:rPr>
          <w:rFonts w:ascii="Simplified Arabic" w:hAnsi="Simplified Arabic" w:cs="Simplified Arabic"/>
          <w:b/>
          <w:bCs/>
          <w:sz w:val="24"/>
          <w:szCs w:val="24"/>
          <w:lang w:bidi="ar-IQ"/>
        </w:rPr>
        <w:bidi/>
      </w:pPr>
    </w:p>
    <w:p w14:paraId="18879A61" w14:textId="77777777" w:rsidR="000877B9" w:rsidRDefault="000877B9" w:rsidP="004A3055">
      <w:pPr>
        <w:pStyle w:val="NoSpacing"/>
        <w:rPr>
          <w:rFonts w:ascii="Simplified Arabic" w:hAnsi="Simplified Arabic" w:cs="Simplified Arabic"/>
          <w:b/>
          <w:bCs/>
          <w:sz w:val="24"/>
          <w:szCs w:val="24"/>
          <w:lang w:bidi="ar-IQ"/>
        </w:rPr>
        <w:bidi/>
      </w:pPr>
    </w:p>
    <w:p w14:paraId="253A4A4A" w14:textId="77777777" w:rsidR="000877B9" w:rsidRDefault="000877B9" w:rsidP="004A3055">
      <w:pPr>
        <w:pStyle w:val="NoSpacing"/>
        <w:rPr>
          <w:rFonts w:ascii="Simplified Arabic" w:hAnsi="Simplified Arabic" w:cs="Simplified Arabic"/>
          <w:b/>
          <w:bCs/>
          <w:sz w:val="24"/>
          <w:szCs w:val="24"/>
          <w:lang w:bidi="ar-IQ"/>
        </w:rPr>
        <w:bidi/>
      </w:pPr>
    </w:p>
    <w:p w14:paraId="4840C48F" w14:textId="77777777" w:rsidR="000877B9" w:rsidRDefault="000877B9" w:rsidP="004A3055">
      <w:pPr>
        <w:pStyle w:val="NoSpacing"/>
        <w:rPr>
          <w:rFonts w:ascii="Simplified Arabic" w:hAnsi="Simplified Arabic" w:cs="Simplified Arabic"/>
          <w:b/>
          <w:bCs/>
          <w:sz w:val="24"/>
          <w:szCs w:val="24"/>
          <w:lang w:bidi="ar-IQ"/>
        </w:rPr>
        <w:bidi/>
      </w:pPr>
    </w:p>
    <w:p w14:paraId="77C18D52" w14:textId="77777777" w:rsidR="000877B9" w:rsidRDefault="000877B9" w:rsidP="004A3055">
      <w:pPr>
        <w:pStyle w:val="NoSpacing"/>
        <w:rPr>
          <w:rFonts w:ascii="Simplified Arabic" w:hAnsi="Simplified Arabic" w:cs="Simplified Arabic"/>
          <w:b/>
          <w:bCs/>
          <w:sz w:val="24"/>
          <w:szCs w:val="24"/>
          <w:lang w:bidi="ar-IQ"/>
        </w:rPr>
        <w:bidi/>
      </w:pPr>
    </w:p>
    <w:p w14:paraId="575767CB" w14:textId="77777777" w:rsidR="000877B9" w:rsidRDefault="000877B9" w:rsidP="004A3055">
      <w:pPr>
        <w:pStyle w:val="NoSpacing"/>
        <w:rPr>
          <w:rFonts w:ascii="Simplified Arabic" w:hAnsi="Simplified Arabic" w:cs="Simplified Arabic"/>
          <w:b/>
          <w:bCs/>
          <w:sz w:val="24"/>
          <w:szCs w:val="24"/>
          <w:lang w:bidi="ar-IQ"/>
        </w:rPr>
        <w:bidi/>
      </w:pPr>
    </w:p>
    <w:p w14:paraId="4F35AAE4" w14:textId="77777777" w:rsidR="000877B9" w:rsidRDefault="000877B9" w:rsidP="004A3055">
      <w:pPr>
        <w:pStyle w:val="NoSpacing"/>
        <w:rPr>
          <w:rFonts w:ascii="Simplified Arabic" w:hAnsi="Simplified Arabic" w:cs="Simplified Arabic"/>
          <w:b/>
          <w:bCs/>
          <w:sz w:val="24"/>
          <w:szCs w:val="24"/>
          <w:lang w:bidi="ar-IQ"/>
        </w:rPr>
        <w:bidi/>
      </w:pPr>
    </w:p>
    <w:p w14:paraId="58E9C5FE" w14:textId="77777777" w:rsidR="000877B9" w:rsidRDefault="000877B9" w:rsidP="004A3055">
      <w:pPr>
        <w:pStyle w:val="NoSpacing"/>
        <w:rPr>
          <w:rFonts w:ascii="Simplified Arabic" w:hAnsi="Simplified Arabic" w:cs="Simplified Arabic"/>
          <w:b/>
          <w:bCs/>
          <w:sz w:val="24"/>
          <w:szCs w:val="24"/>
          <w:lang w:bidi="ar-IQ"/>
        </w:rPr>
        <w:bidi/>
      </w:pPr>
    </w:p>
    <w:p w14:paraId="1B5D80F6" w14:textId="77777777" w:rsidR="000877B9" w:rsidRDefault="000877B9" w:rsidP="004A3055">
      <w:pPr>
        <w:pStyle w:val="NoSpacing"/>
        <w:rPr>
          <w:rFonts w:ascii="Simplified Arabic" w:hAnsi="Simplified Arabic" w:cs="Simplified Arabic"/>
          <w:b/>
          <w:bCs/>
          <w:sz w:val="24"/>
          <w:szCs w:val="24"/>
          <w:lang w:bidi="ar-IQ"/>
        </w:rPr>
        <w:bidi/>
      </w:pPr>
    </w:p>
    <w:p w14:paraId="6D290F1E" w14:textId="77777777" w:rsidR="000877B9" w:rsidRDefault="000877B9" w:rsidP="004A3055">
      <w:pPr>
        <w:pStyle w:val="NoSpacing"/>
        <w:rPr>
          <w:rFonts w:ascii="Simplified Arabic" w:hAnsi="Simplified Arabic" w:cs="Simplified Arabic"/>
          <w:b/>
          <w:bCs/>
          <w:sz w:val="24"/>
          <w:szCs w:val="24"/>
          <w:lang w:bidi="ar-IQ"/>
        </w:rPr>
        <w:bidi/>
      </w:pPr>
    </w:p>
    <w:p w14:paraId="5B35E31D" w14:textId="77777777" w:rsidR="000877B9" w:rsidRDefault="000877B9" w:rsidP="004A3055">
      <w:pPr>
        <w:pStyle w:val="NoSpacing"/>
        <w:rPr>
          <w:rFonts w:ascii="Simplified Arabic" w:hAnsi="Simplified Arabic" w:cs="Simplified Arabic"/>
          <w:b/>
          <w:bCs/>
          <w:sz w:val="24"/>
          <w:szCs w:val="24"/>
          <w:lang w:bidi="ar-IQ"/>
        </w:rPr>
        <w:bidi/>
      </w:pPr>
    </w:p>
    <w:p w14:paraId="3D56BB0F" w14:textId="77777777" w:rsidR="000877B9" w:rsidRDefault="000877B9" w:rsidP="004A3055">
      <w:pPr>
        <w:pStyle w:val="NoSpacing"/>
        <w:rPr>
          <w:rFonts w:ascii="Simplified Arabic" w:hAnsi="Simplified Arabic" w:cs="Simplified Arabic"/>
          <w:b/>
          <w:bCs/>
          <w:sz w:val="24"/>
          <w:szCs w:val="24"/>
          <w:lang w:bidi="ar-IQ"/>
        </w:rPr>
        <w:bidi/>
      </w:pPr>
    </w:p>
    <w:p w14:paraId="4352FB07" w14:textId="77777777" w:rsidR="000877B9" w:rsidRDefault="000877B9" w:rsidP="004A3055">
      <w:pPr>
        <w:pStyle w:val="NoSpacing"/>
        <w:rPr>
          <w:rFonts w:ascii="Simplified Arabic" w:hAnsi="Simplified Arabic" w:cs="Simplified Arabic"/>
          <w:b/>
          <w:bCs/>
          <w:sz w:val="24"/>
          <w:szCs w:val="24"/>
          <w:lang w:bidi="ar-IQ"/>
        </w:rPr>
        <w:bidi/>
      </w:pPr>
    </w:p>
    <w:p w14:paraId="61750772" w14:textId="77777777" w:rsidR="000877B9" w:rsidRDefault="000877B9" w:rsidP="004A3055">
      <w:pPr>
        <w:pStyle w:val="NoSpacing"/>
        <w:rPr>
          <w:rFonts w:ascii="Simplified Arabic" w:hAnsi="Simplified Arabic" w:cs="Simplified Arabic"/>
          <w:b/>
          <w:bCs/>
          <w:sz w:val="24"/>
          <w:szCs w:val="24"/>
          <w:lang w:bidi="ar-IQ"/>
        </w:rPr>
        <w:bidi/>
      </w:pPr>
    </w:p>
    <w:p w14:paraId="61AB7A54" w14:textId="77777777" w:rsidR="000877B9" w:rsidRDefault="000877B9" w:rsidP="004A3055">
      <w:pPr>
        <w:pStyle w:val="NoSpacing"/>
        <w:rPr>
          <w:rFonts w:ascii="Simplified Arabic" w:hAnsi="Simplified Arabic" w:cs="Simplified Arabic"/>
          <w:b/>
          <w:bCs/>
          <w:sz w:val="24"/>
          <w:szCs w:val="24"/>
          <w:lang w:bidi="ar-IQ"/>
        </w:rPr>
        <w:bidi/>
      </w:pPr>
    </w:p>
    <w:p w14:paraId="0A80C129" w14:textId="77777777" w:rsidR="000877B9" w:rsidRDefault="000877B9" w:rsidP="004A3055">
      <w:pPr>
        <w:pStyle w:val="NoSpacing"/>
        <w:rPr>
          <w:rFonts w:ascii="Simplified Arabic" w:hAnsi="Simplified Arabic" w:cs="Simplified Arabic"/>
          <w:b/>
          <w:bCs/>
          <w:sz w:val="24"/>
          <w:szCs w:val="24"/>
          <w:lang w:bidi="ar-IQ"/>
        </w:rPr>
        <w:bidi/>
      </w:pPr>
    </w:p>
    <w:p w14:paraId="087EF0CE" w14:textId="77777777" w:rsidR="001E5AFE" w:rsidRDefault="001E5AFE" w:rsidP="000877B9">
      <w:pPr>
        <w:pStyle w:val="NoSpacing"/>
        <w:jc w:val="center"/>
        <w:rPr>
          <w:rFonts w:ascii="Simplified Arabic" w:hAnsi="Simplified Arabic" w:cs="Simplified Arabic"/>
          <w:b/>
          <w:bCs/>
          <w:sz w:val="48"/>
          <w:szCs w:val="48"/>
          <w:lang w:bidi="ar-IQ"/>
        </w:rPr>
        <w:bidi/>
      </w:pPr>
    </w:p>
    <w:p w14:paraId="08E8B713" w14:textId="77777777" w:rsidR="001E5AFE" w:rsidRDefault="001E5AFE" w:rsidP="000877B9">
      <w:pPr>
        <w:pStyle w:val="NoSpacing"/>
        <w:jc w:val="center"/>
        <w:rPr>
          <w:rFonts w:ascii="Simplified Arabic" w:hAnsi="Simplified Arabic" w:cs="Simplified Arabic"/>
          <w:b/>
          <w:bCs/>
          <w:sz w:val="48"/>
          <w:szCs w:val="48"/>
          <w:lang w:bidi="ar-IQ"/>
        </w:rPr>
        <w:bidi/>
      </w:pPr>
    </w:p>
    <w:p w14:paraId="62C41C22" w14:textId="77777777" w:rsidR="001E5AFE" w:rsidRDefault="001E5AFE" w:rsidP="000877B9">
      <w:pPr>
        <w:pStyle w:val="NoSpacing"/>
        <w:jc w:val="center"/>
        <w:rPr>
          <w:rFonts w:ascii="Simplified Arabic" w:hAnsi="Simplified Arabic" w:cs="Simplified Arabic"/>
          <w:b/>
          <w:bCs/>
          <w:sz w:val="48"/>
          <w:szCs w:val="48"/>
          <w:lang w:bidi="ar-IQ"/>
        </w:rPr>
        <w:bidi/>
      </w:pPr>
    </w:p>
    <w:p w14:paraId="18782217" w14:textId="77777777" w:rsidR="001E5AFE" w:rsidRDefault="001E5AFE" w:rsidP="000877B9">
      <w:pPr>
        <w:pStyle w:val="NoSpacing"/>
        <w:jc w:val="center"/>
        <w:rPr>
          <w:rFonts w:ascii="Simplified Arabic" w:hAnsi="Simplified Arabic" w:cs="Simplified Arabic"/>
          <w:b/>
          <w:bCs/>
          <w:sz w:val="48"/>
          <w:szCs w:val="48"/>
          <w:lang w:bidi="ar-IQ"/>
        </w:rPr>
        <w:bidi/>
      </w:pPr>
    </w:p>
    <w:p w14:paraId="53C088BF" w14:textId="77777777" w:rsidR="001E5AFE" w:rsidRDefault="001E5AFE" w:rsidP="000877B9">
      <w:pPr>
        <w:pStyle w:val="NoSpacing"/>
        <w:jc w:val="center"/>
        <w:rPr>
          <w:rFonts w:ascii="Simplified Arabic" w:hAnsi="Simplified Arabic" w:cs="Simplified Arabic"/>
          <w:b/>
          <w:bCs/>
          <w:sz w:val="48"/>
          <w:szCs w:val="48"/>
          <w:lang w:bidi="ar-IQ"/>
        </w:rPr>
        <w:bidi/>
      </w:pPr>
    </w:p>
    <w:p w14:paraId="1C4AF0AA" w14:textId="77777777" w:rsidR="000877B9" w:rsidRDefault="000877B9" w:rsidP="000877B9">
      <w:pPr>
        <w:pStyle w:val="NoSpacing"/>
        <w:jc w:val="center"/>
        <w:rPr>
          <w:rFonts w:ascii="Simplified Arabic" w:hAnsi="Simplified Arabic" w:cs="Simplified Arabic"/>
          <w:b/>
          <w:bCs/>
          <w:sz w:val="48"/>
          <w:szCs w:val="48"/>
          <w:lang w:bidi="ar-IQ"/>
        </w:rPr>
        <w:bidi/>
      </w:pPr>
      <w:r>
        <w:rPr>
          <w:rFonts w:ascii="Simplified Arabic" w:hAnsi="Simplified Arabic" w:cs="Simplified Arabic" w:hint="cs"/>
          <w:b/>
          <w:bCs/>
          <w:sz w:val="48"/>
          <w:szCs w:val="48"/>
          <w:lang w:bidi="ar-IQ"/>
        </w:rPr>
        <w:t>Description of the second stage courses in the Department of Performing Arts</w:t>
      </w:r>
    </w:p>
    <w:p w14:paraId="01FF651B" w14:textId="77777777" w:rsidR="000877B9" w:rsidRDefault="000877B9" w:rsidP="000877B9">
      <w:pPr>
        <w:pStyle w:val="NoSpacing"/>
        <w:jc w:val="center"/>
        <w:rPr>
          <w:rFonts w:ascii="Simplified Arabic" w:hAnsi="Simplified Arabic" w:cs="Simplified Arabic"/>
          <w:b/>
          <w:bCs/>
          <w:sz w:val="48"/>
          <w:szCs w:val="48"/>
          <w:lang w:bidi="ar-IQ"/>
        </w:rPr>
        <w:bidi/>
      </w:pPr>
    </w:p>
    <w:p w14:paraId="3DD66AE4" w14:textId="77777777" w:rsidR="000877B9" w:rsidRDefault="000877B9" w:rsidP="000877B9">
      <w:pPr>
        <w:pStyle w:val="NoSpacing"/>
        <w:jc w:val="center"/>
        <w:rPr>
          <w:rFonts w:ascii="Simplified Arabic" w:hAnsi="Simplified Arabic" w:cs="Simplified Arabic"/>
          <w:b/>
          <w:bCs/>
          <w:sz w:val="48"/>
          <w:szCs w:val="48"/>
          <w:lang w:bidi="ar-IQ"/>
        </w:rPr>
        <w:bidi/>
      </w:pPr>
    </w:p>
    <w:p w14:paraId="65CF7B81" w14:textId="77777777" w:rsidR="000877B9" w:rsidRDefault="000877B9" w:rsidP="000877B9">
      <w:pPr>
        <w:pStyle w:val="NoSpacing"/>
        <w:jc w:val="center"/>
        <w:rPr>
          <w:rFonts w:ascii="Simplified Arabic" w:hAnsi="Simplified Arabic" w:cs="Simplified Arabic"/>
          <w:b/>
          <w:bCs/>
          <w:sz w:val="48"/>
          <w:szCs w:val="48"/>
          <w:lang w:bidi="ar-IQ"/>
        </w:rPr>
        <w:bidi/>
      </w:pPr>
    </w:p>
    <w:p w14:paraId="63C1EA10" w14:textId="77777777" w:rsidR="000877B9" w:rsidRDefault="000877B9" w:rsidP="000877B9">
      <w:pPr>
        <w:pStyle w:val="NoSpacing"/>
        <w:jc w:val="center"/>
        <w:rPr>
          <w:rFonts w:ascii="Simplified Arabic" w:hAnsi="Simplified Arabic" w:cs="Simplified Arabic"/>
          <w:b/>
          <w:bCs/>
          <w:sz w:val="48"/>
          <w:szCs w:val="48"/>
          <w:lang w:bidi="ar-IQ"/>
        </w:rPr>
        <w:bidi/>
      </w:pPr>
    </w:p>
    <w:p w14:paraId="213D5EBA" w14:textId="77777777" w:rsidR="000877B9" w:rsidRDefault="000877B9" w:rsidP="000877B9">
      <w:pPr>
        <w:pStyle w:val="NoSpacing"/>
        <w:jc w:val="center"/>
        <w:rPr>
          <w:rFonts w:ascii="Simplified Arabic" w:hAnsi="Simplified Arabic" w:cs="Simplified Arabic"/>
          <w:b/>
          <w:bCs/>
          <w:sz w:val="48"/>
          <w:szCs w:val="48"/>
          <w:lang w:bidi="ar-IQ"/>
        </w:rPr>
        <w:bidi/>
      </w:pPr>
    </w:p>
    <w:p w14:paraId="4A67C329" w14:textId="77777777" w:rsidR="000877B9" w:rsidRDefault="000877B9" w:rsidP="000877B9">
      <w:pPr>
        <w:pStyle w:val="NoSpacing"/>
        <w:jc w:val="center"/>
        <w:rPr>
          <w:rFonts w:ascii="Simplified Arabic" w:hAnsi="Simplified Arabic" w:cs="Simplified Arabic"/>
          <w:b/>
          <w:bCs/>
          <w:sz w:val="48"/>
          <w:szCs w:val="48"/>
          <w:lang w:bidi="ar-IQ"/>
        </w:rPr>
        <w:bidi/>
      </w:pPr>
    </w:p>
    <w:p w14:paraId="09B6E193" w14:textId="77777777" w:rsidR="000877B9" w:rsidRDefault="000877B9" w:rsidP="000877B9">
      <w:pPr>
        <w:pStyle w:val="NoSpacing"/>
        <w:jc w:val="center"/>
        <w:rPr>
          <w:rFonts w:ascii="Simplified Arabic" w:hAnsi="Simplified Arabic" w:cs="Simplified Arabic"/>
          <w:b/>
          <w:bCs/>
          <w:sz w:val="48"/>
          <w:szCs w:val="48"/>
          <w:lang w:bidi="ar-IQ"/>
        </w:rPr>
        <w:bidi/>
      </w:pPr>
    </w:p>
    <w:p w14:paraId="47F88A89" w14:textId="77777777" w:rsidR="000877B9" w:rsidRDefault="000877B9" w:rsidP="000877B9">
      <w:pPr>
        <w:pStyle w:val="NoSpacing"/>
        <w:jc w:val="center"/>
        <w:rPr>
          <w:rFonts w:ascii="Simplified Arabic" w:hAnsi="Simplified Arabic" w:cs="Simplified Arabic"/>
          <w:b/>
          <w:bCs/>
          <w:sz w:val="48"/>
          <w:szCs w:val="48"/>
          <w:lang w:bidi="ar-IQ"/>
        </w:rPr>
        <w:bidi/>
      </w:pPr>
    </w:p>
    <w:p w14:paraId="24E78436" w14:textId="77777777" w:rsidR="000877B9" w:rsidRDefault="000877B9" w:rsidP="000877B9">
      <w:pPr>
        <w:pStyle w:val="NoSpacing"/>
        <w:jc w:val="center"/>
        <w:rPr>
          <w:rFonts w:ascii="Simplified Arabic" w:hAnsi="Simplified Arabic" w:cs="Simplified Arabic"/>
          <w:b/>
          <w:bCs/>
          <w:sz w:val="48"/>
          <w:szCs w:val="48"/>
          <w:lang w:bidi="ar-IQ"/>
        </w:rPr>
        <w:bidi/>
      </w:pPr>
    </w:p>
    <w:p w14:paraId="60C7C84F" w14:textId="77777777" w:rsidR="000877B9" w:rsidRDefault="000877B9" w:rsidP="000877B9">
      <w:pPr>
        <w:pStyle w:val="NoSpacing"/>
        <w:jc w:val="center"/>
        <w:rPr>
          <w:rFonts w:ascii="Simplified Arabic" w:hAnsi="Simplified Arabic" w:cs="Simplified Arabic"/>
          <w:b/>
          <w:bCs/>
          <w:sz w:val="48"/>
          <w:szCs w:val="48"/>
          <w:lang w:bidi="ar-IQ"/>
        </w:rPr>
        <w:bidi/>
      </w:pPr>
    </w:p>
    <w:p w14:paraId="6B5C5D7B" w14:textId="77777777" w:rsidR="000877B9" w:rsidRDefault="000877B9" w:rsidP="000877B9">
      <w:pPr>
        <w:pStyle w:val="NoSpacing"/>
        <w:jc w:val="center"/>
        <w:rPr>
          <w:rFonts w:ascii="Simplified Arabic" w:hAnsi="Simplified Arabic" w:cs="Simplified Arabic"/>
          <w:b/>
          <w:bCs/>
          <w:sz w:val="48"/>
          <w:szCs w:val="48"/>
          <w:lang w:bidi="ar-IQ"/>
        </w:rPr>
        <w:bidi/>
      </w:pPr>
    </w:p>
    <w:p w14:paraId="517B2F45" w14:textId="77777777" w:rsidR="000877B9" w:rsidRDefault="000877B9" w:rsidP="000877B9">
      <w:pPr>
        <w:pStyle w:val="NoSpacing"/>
        <w:jc w:val="center"/>
        <w:rPr>
          <w:rFonts w:ascii="Simplified Arabic" w:hAnsi="Simplified Arabic" w:cs="Simplified Arabic"/>
          <w:b/>
          <w:bCs/>
          <w:sz w:val="48"/>
          <w:szCs w:val="48"/>
          <w:lang w:bidi="ar-IQ"/>
        </w:rPr>
        <w:bidi/>
      </w:pPr>
    </w:p>
    <w:p w14:paraId="7DD14001" w14:textId="77777777" w:rsidR="000877B9" w:rsidRDefault="000877B9" w:rsidP="000877B9">
      <w:pPr>
        <w:pStyle w:val="NoSpacing"/>
        <w:rPr>
          <w:rFonts w:ascii="Simplified Arabic" w:hAnsi="Simplified Arabic" w:cs="Simplified Arabic"/>
          <w:b/>
          <w:bCs/>
          <w:sz w:val="28"/>
          <w:szCs w:val="28"/>
          <w:lang w:bidi="ar-IQ"/>
        </w:rPr>
        <w:bidi/>
      </w:pPr>
    </w:p>
    <w:p w14:paraId="5F9173AD" w14:textId="77777777" w:rsidR="000877B9" w:rsidRPr="000877B9" w:rsidRDefault="000877B9" w:rsidP="000877B9">
      <w:pPr>
        <w:jc w:val="center"/>
        <w:rPr>
          <w:rFonts w:asciiTheme="majorBidi" w:hAnsiTheme="majorBidi" w:cstheme="majorBidi"/>
          <w:b/>
          <w:bCs/>
          <w:sz w:val="72"/>
          <w:szCs w:val="72"/>
        </w:rPr>
      </w:pPr>
      <w:r w:rsidRPr="000877B9">
        <w:rPr>
          <w:b/>
          <w:bCs/>
          <w:sz w:val="72"/>
          <w:szCs w:val="72"/>
        </w:rPr>
        <w:t xml:space="preserve">Ministry of Higher Education and Scientific Research</w:t>
      </w:r>
      <w:r w:rsidRPr="000877B9">
        <w:rPr>
          <w:rFonts w:asciiTheme="majorBidi" w:hAnsiTheme="majorBidi" w:cstheme="majorBidi"/>
          <w:b/>
          <w:bCs/>
          <w:sz w:val="72"/>
          <w:szCs w:val="72"/>
        </w:rPr>
        <w:br/>
      </w:r>
      <w:r w:rsidRPr="000877B9">
        <w:rPr>
          <w:rFonts w:asciiTheme="majorBidi" w:hAnsiTheme="majorBidi" w:cstheme="majorBidi"/>
          <w:b/>
          <w:bCs/>
          <w:sz w:val="72"/>
          <w:szCs w:val="72"/>
        </w:rPr>
        <w:t>Al-Qadisiyah University/College of Fine Arts</w:t>
      </w:r>
    </w:p>
    <w:p w14:paraId="6A0FA3DD" w14:textId="77777777" w:rsidR="000877B9" w:rsidRPr="000877B9" w:rsidRDefault="000877B9" w:rsidP="000877B9">
      <w:pPr>
        <w:jc w:val="center"/>
        <w:rPr>
          <w:rFonts w:asciiTheme="majorBidi" w:hAnsiTheme="majorBidi" w:cstheme="majorBidi"/>
          <w:b/>
          <w:bCs/>
          <w:sz w:val="72"/>
          <w:szCs w:val="72"/>
        </w:rPr>
      </w:pPr>
      <w:r w:rsidRPr="000877B9">
        <w:rPr>
          <w:rFonts w:asciiTheme="majorBidi" w:hAnsiTheme="majorBidi" w:cstheme="majorBidi"/>
          <w:b/>
          <w:bCs/>
          <w:sz w:val="72"/>
          <w:szCs w:val="72"/>
        </w:rPr>
        <w:t>Department of Performing Arts</w:t>
      </w:r>
    </w:p>
    <w:p w14:paraId="750E4453" w14:textId="77777777" w:rsidR="000877B9" w:rsidRPr="000877B9" w:rsidRDefault="000877B9" w:rsidP="000877B9">
      <w:pPr>
        <w:jc w:val="center"/>
        <w:rPr>
          <w:rFonts w:asciiTheme="majorBidi" w:hAnsiTheme="majorBidi" w:cstheme="majorBidi"/>
          <w:b/>
          <w:bCs/>
          <w:sz w:val="32"/>
          <w:szCs w:val="32"/>
        </w:rPr>
      </w:pPr>
    </w:p>
    <w:p w14:paraId="3F602BB3" w14:textId="77777777" w:rsidR="000877B9" w:rsidRPr="000877B9" w:rsidRDefault="000877B9" w:rsidP="000877B9">
      <w:pPr>
        <w:jc w:val="center"/>
        <w:rPr>
          <w:rFonts w:asciiTheme="majorBidi" w:hAnsiTheme="majorBidi" w:cstheme="majorBidi"/>
          <w:b/>
          <w:bCs/>
          <w:sz w:val="48"/>
          <w:szCs w:val="48"/>
          <w:lang w:bidi="ar-IQ"/>
        </w:rPr>
      </w:pPr>
      <w:r w:rsidRPr="000877B9">
        <w:rPr>
          <w:rFonts w:asciiTheme="majorBidi" w:hAnsiTheme="majorBidi" w:cstheme="majorBidi"/>
          <w:b/>
          <w:bCs/>
          <w:sz w:val="48"/>
          <w:szCs w:val="48"/>
        </w:rPr>
        <w:t>The course description</w:t>
      </w:r>
    </w:p>
    <w:p w14:paraId="67793C21" w14:textId="77777777" w:rsidR="000877B9" w:rsidRPr="000877B9" w:rsidRDefault="000877B9" w:rsidP="001E5AFE">
      <w:pPr>
        <w:jc w:val="center"/>
        <w:rPr>
          <w:rFonts w:asciiTheme="majorBidi" w:hAnsiTheme="majorBidi" w:cstheme="majorBidi"/>
          <w:b/>
          <w:bCs/>
          <w:sz w:val="48"/>
          <w:szCs w:val="48"/>
        </w:rPr>
      </w:pPr>
      <w:r w:rsidRPr="000877B9">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3104B07B" w14:textId="77777777" w:rsidR="000877B9" w:rsidRPr="000877B9" w:rsidRDefault="000877B9" w:rsidP="000877B9">
      <w:pPr>
        <w:jc w:val="center"/>
        <w:rPr>
          <w:rFonts w:asciiTheme="majorBidi" w:hAnsiTheme="majorBidi" w:cstheme="majorBidi"/>
          <w:sz w:val="48"/>
          <w:szCs w:val="48"/>
          <w:lang w:bidi="ar-IQ"/>
        </w:rPr>
      </w:pPr>
    </w:p>
    <w:p w14:paraId="1BF32724" w14:textId="77777777" w:rsidR="000877B9" w:rsidRPr="000877B9" w:rsidRDefault="000877B9" w:rsidP="000877B9">
      <w:pPr>
        <w:jc w:val="right"/>
        <w:rPr>
          <w:rFonts w:asciiTheme="majorBidi" w:hAnsiTheme="majorBidi" w:cstheme="majorBidi"/>
          <w:b/>
          <w:bCs/>
          <w:sz w:val="48"/>
          <w:szCs w:val="48"/>
          <w:lang w:bidi="ar-IQ"/>
        </w:rPr>
      </w:pPr>
      <w:r w:rsidRPr="000877B9">
        <w:rPr>
          <w:rFonts w:asciiTheme="majorBidi" w:hAnsiTheme="majorBidi" w:cstheme="majorBidi"/>
          <w:b/>
          <w:bCs/>
          <w:sz w:val="48"/>
          <w:szCs w:val="48"/>
        </w:rPr>
        <w:t>Department Name: Performing Arts</w:t>
      </w:r>
    </w:p>
    <w:p w14:paraId="5A315C5B" w14:textId="77777777" w:rsidR="000877B9" w:rsidRPr="000877B9" w:rsidRDefault="000877B9" w:rsidP="001E5AFE">
      <w:pPr>
        <w:jc w:val="right"/>
        <w:rPr>
          <w:rFonts w:asciiTheme="majorBidi" w:hAnsiTheme="majorBidi" w:cstheme="majorBidi"/>
          <w:sz w:val="72"/>
          <w:szCs w:val="72"/>
          <w:lang w:bidi="ar-IQ"/>
        </w:rPr>
      </w:pPr>
      <w:r w:rsidRPr="000877B9">
        <w:rPr>
          <w:rFonts w:asciiTheme="majorBidi" w:hAnsiTheme="majorBidi" w:cstheme="majorBidi"/>
          <w:b/>
          <w:bCs/>
          <w:sz w:val="48"/>
          <w:szCs w:val="48"/>
        </w:rPr>
        <w:t>Date the file was filled out: 1/</w:t>
      </w:r>
      <w:r w:rsidRPr="000877B9">
        <w:rPr>
          <w:rFonts w:asciiTheme="majorBidi" w:hAnsiTheme="majorBidi" w:cstheme="majorBidi" w:hint="cs"/>
          <w:b/>
          <w:bCs/>
          <w:sz w:val="48"/>
          <w:szCs w:val="48"/>
        </w:rPr>
        <w:t>9</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32B0E574" w14:textId="77777777" w:rsidR="000877B9" w:rsidRPr="000877B9" w:rsidRDefault="000877B9" w:rsidP="000877B9">
      <w:pPr>
        <w:tabs>
          <w:tab w:val="left" w:pos="7440"/>
        </w:tabs>
        <w:rPr>
          <w:rFonts w:asciiTheme="majorBidi" w:hAnsiTheme="majorBidi" w:cstheme="majorBidi"/>
          <w:b/>
          <w:bCs/>
          <w:color w:val="000000"/>
          <w:sz w:val="32"/>
          <w:szCs w:val="32"/>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Pr>
        <w:t xml:space="preserve">  </w:t>
      </w:r>
    </w:p>
    <w:p w14:paraId="475F572D" w14:textId="77777777" w:rsidR="000877B9" w:rsidRPr="000877B9" w:rsidRDefault="000877B9" w:rsidP="000877B9">
      <w:pPr>
        <w:tabs>
          <w:tab w:val="left" w:pos="7440"/>
        </w:tabs>
        <w:rPr>
          <w:rFonts w:asciiTheme="majorBidi" w:hAnsiTheme="majorBidi" w:cstheme="majorBidi"/>
          <w:b/>
          <w:bCs/>
          <w:color w:val="000000"/>
          <w:sz w:val="32"/>
          <w:szCs w:val="32"/>
        </w:rPr>
      </w:pPr>
    </w:p>
    <w:p w14:paraId="2FA0307E" w14:textId="77777777" w:rsidR="000877B9" w:rsidRPr="000877B9" w:rsidRDefault="000877B9" w:rsidP="000877B9">
      <w:pPr>
        <w:tabs>
          <w:tab w:val="left" w:pos="7440"/>
        </w:tabs>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Pr>
        <w:t xml:space="preserve">  Name of Department Head, Name of Department Coordinator</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 xml:space="preserve">Dr. Muhannad Ibrahim Al-Ameedi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Dr. Ismail Hassan Obeid</w:t>
      </w:r>
    </w:p>
    <w:p w14:paraId="2F710EC4" w14:textId="77777777" w:rsidR="000877B9" w:rsidRPr="000877B9" w:rsidRDefault="000877B9" w:rsidP="000877B9">
      <w:pPr>
        <w:spacing w:after="0" w:line="240" w:lineRule="auto"/>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          </w:t>
      </w:r>
    </w:p>
    <w:p w14:paraId="1F504980" w14:textId="77777777" w:rsidR="000877B9" w:rsidRPr="000877B9" w:rsidRDefault="000877B9" w:rsidP="000877B9">
      <w:pPr>
        <w:spacing w:after="0" w:line="240" w:lineRule="auto"/>
        <w:jc w:val="right"/>
        <w:rPr>
          <w:sz w:val="36"/>
          <w:szCs w:val="36"/>
          <w:lang w:bidi="ar-IQ"/>
        </w:rPr>
      </w:pPr>
      <w:r w:rsidRPr="000877B9">
        <w:rPr>
          <w:rFonts w:asciiTheme="majorBidi" w:hAnsiTheme="majorBidi" w:cstheme="majorBidi" w:hint="cs"/>
          <w:sz w:val="36"/>
          <w:szCs w:val="36"/>
          <w:lang w:bidi="ar-IQ"/>
        </w:rPr>
        <w:t xml:space="preserve">                  Signature Signature  </w:t>
      </w:r>
    </w:p>
    <w:p w14:paraId="6620743C" w14:textId="77777777" w:rsidR="000877B9" w:rsidRPr="000877B9" w:rsidRDefault="000877B9" w:rsidP="000877B9">
      <w:pPr>
        <w:jc w:val="right"/>
        <w:rPr>
          <w:sz w:val="36"/>
          <w:szCs w:val="36"/>
          <w:lang w:bidi="ar-IQ"/>
        </w:rPr>
      </w:pPr>
    </w:p>
    <w:p w14:paraId="06181F9B" w14:textId="77777777" w:rsidR="000877B9" w:rsidRPr="000877B9" w:rsidRDefault="000877B9" w:rsidP="000877B9">
      <w:pPr>
        <w:jc w:val="center"/>
        <w:rPr>
          <w:b/>
          <w:bCs/>
          <w:sz w:val="36"/>
          <w:szCs w:val="36"/>
          <w:lang w:bidi="ar-IQ"/>
        </w:rPr>
      </w:pPr>
      <w:r w:rsidRPr="000877B9">
        <w:rPr>
          <w:b/>
          <w:bCs/>
          <w:sz w:val="36"/>
          <w:szCs w:val="36"/>
        </w:rPr>
        <w:t>Course description template</w:t>
      </w:r>
    </w:p>
    <w:tbl>
      <w:tblPr>
        <w:tblStyle w:val="TableGrid"/>
        <w:tblW w:w="0" w:type="auto"/>
        <w:tblLook w:val="04A0" w:firstRow="1" w:lastRow="0" w:firstColumn="1" w:lastColumn="0" w:noHBand="0" w:noVBand="1"/>
      </w:tblPr>
      <w:tblGrid>
        <w:gridCol w:w="9576"/>
      </w:tblGrid>
      <w:tr w:rsidR="000877B9" w:rsidRPr="000877B9" w14:paraId="05140260" w14:textId="77777777" w:rsidTr="000877B9">
        <w:tc>
          <w:tcPr>
            <w:tcW w:w="9576" w:type="dxa"/>
          </w:tcPr>
          <w:p w14:paraId="66812FCF" w14:textId="77777777" w:rsidR="000877B9" w:rsidRPr="000877B9" w:rsidRDefault="000877B9" w:rsidP="000877B9">
            <w:pPr>
              <w:jc w:val="right"/>
              <w:rPr>
                <w:sz w:val="24"/>
                <w:szCs w:val="24"/>
                <w:lang w:bidi="ar-IQ"/>
              </w:rPr>
            </w:pPr>
            <w:r w:rsidRPr="000877B9">
              <w:rPr>
                <w:rFonts w:asciiTheme="majorBidi" w:hAnsiTheme="majorBidi" w:cstheme="majorBidi"/>
                <w:color w:val="000000"/>
                <w:sz w:val="32"/>
                <w:szCs w:val="32"/>
              </w:rPr>
              <w:t>This course description provides a concise summary of the course's key features and the learning outcomes expected of the student.</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Demonstrating whether he made the most of the available learning opportunities. This must be linked to the description.</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The program</w:t>
            </w:r>
            <w:r w:rsidRPr="000877B9">
              <w:rPr>
                <w:rFonts w:hint="cs"/>
                <w:sz w:val="24"/>
                <w:szCs w:val="24"/>
                <w:lang w:bidi="ar-IQ"/>
              </w:rPr>
              <w:t>.</w:t>
            </w:r>
          </w:p>
        </w:tc>
      </w:tr>
    </w:tbl>
    <w:p w14:paraId="6BABDF1C" w14:textId="77777777" w:rsidR="000877B9" w:rsidRPr="000877B9" w:rsidRDefault="000877B9" w:rsidP="000877B9">
      <w:pPr>
        <w:jc w:val="center"/>
        <w:rPr>
          <w:sz w:val="36"/>
          <w:szCs w:val="36"/>
          <w:lang w:bidi="ar-IQ"/>
        </w:rPr>
      </w:pPr>
    </w:p>
    <w:tbl>
      <w:tblPr>
        <w:tblStyle w:val="MediumGrid1-Accent3"/>
        <w:tblW w:w="9677" w:type="dxa"/>
        <w:tblLayout w:type="fixed"/>
        <w:tblLook w:val="04A0" w:firstRow="1" w:lastRow="0" w:firstColumn="1" w:lastColumn="0" w:noHBand="0" w:noVBand="1"/>
      </w:tblPr>
      <w:tblGrid>
        <w:gridCol w:w="1407"/>
        <w:gridCol w:w="1476"/>
        <w:gridCol w:w="2423"/>
        <w:gridCol w:w="107"/>
        <w:gridCol w:w="2066"/>
        <w:gridCol w:w="1134"/>
        <w:gridCol w:w="1064"/>
      </w:tblGrid>
      <w:tr w:rsidR="000877B9" w:rsidRPr="000877B9" w14:paraId="2739352D"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B9B24E4" w14:textId="77777777" w:rsidR="000877B9" w:rsidRPr="000877B9" w:rsidRDefault="000877B9" w:rsidP="000877B9">
            <w:pPr>
              <w:jc w:val="right"/>
              <w:rPr>
                <w:sz w:val="36"/>
                <w:szCs w:val="36"/>
                <w:lang w:bidi="ar-IQ"/>
              </w:rPr>
            </w:pPr>
            <w:r w:rsidRPr="000877B9">
              <w:rPr>
                <w:rFonts w:hint="cs"/>
                <w:sz w:val="36"/>
                <w:szCs w:val="36"/>
                <w:lang w:bidi="ar-IQ"/>
              </w:rPr>
              <w:t>Al-Qadisiyah University / College of Fine Arts</w:t>
            </w:r>
          </w:p>
        </w:tc>
        <w:tc>
          <w:tcPr>
            <w:tcW w:w="4371" w:type="dxa"/>
            <w:gridSpan w:val="4"/>
          </w:tcPr>
          <w:p w14:paraId="49E31213" w14:textId="77777777" w:rsidR="000877B9" w:rsidRPr="000877B9" w:rsidRDefault="000877B9" w:rsidP="000877B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lang w:bidi="ar-IQ"/>
              </w:rPr>
              <w:t>1. Educational institution</w:t>
            </w:r>
          </w:p>
        </w:tc>
      </w:tr>
      <w:tr w:rsidR="000877B9" w:rsidRPr="000877B9" w14:paraId="7D3E36D4"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58B9C3C2" w14:textId="77777777" w:rsidR="000877B9" w:rsidRPr="000877B9" w:rsidRDefault="000877B9" w:rsidP="000877B9">
            <w:pPr>
              <w:jc w:val="right"/>
              <w:rPr>
                <w:sz w:val="36"/>
                <w:szCs w:val="36"/>
                <w:lang w:bidi="ar-IQ"/>
              </w:rPr>
            </w:pPr>
            <w:r w:rsidRPr="000877B9">
              <w:rPr>
                <w:rFonts w:hint="cs"/>
                <w:sz w:val="36"/>
                <w:szCs w:val="36"/>
                <w:lang w:bidi="ar-IQ"/>
              </w:rPr>
              <w:t>Department of Performing Arts/Directing</w:t>
            </w:r>
          </w:p>
        </w:tc>
        <w:tc>
          <w:tcPr>
            <w:tcW w:w="4371" w:type="dxa"/>
            <w:gridSpan w:val="4"/>
          </w:tcPr>
          <w:p w14:paraId="6997BD1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2. University Department/Center</w:t>
            </w:r>
          </w:p>
        </w:tc>
      </w:tr>
      <w:tr w:rsidR="000877B9" w:rsidRPr="000877B9" w14:paraId="695046F0"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306" w:type="dxa"/>
            <w:gridSpan w:val="3"/>
          </w:tcPr>
          <w:p w14:paraId="56CA5F8C" w14:textId="77777777" w:rsidR="000877B9" w:rsidRPr="000877B9" w:rsidRDefault="000877B9" w:rsidP="000877B9">
            <w:pPr>
              <w:jc w:val="right"/>
              <w:rPr>
                <w:sz w:val="36"/>
                <w:szCs w:val="36"/>
                <w:lang w:bidi="ar-IQ"/>
              </w:rPr>
            </w:pPr>
            <w:r w:rsidRPr="000877B9">
              <w:rPr>
                <w:rFonts w:hint="cs"/>
                <w:sz w:val="36"/>
                <w:szCs w:val="36"/>
                <w:lang w:bidi="ar-IQ"/>
              </w:rPr>
              <w:t>Bachelor's</w:t>
            </w:r>
          </w:p>
        </w:tc>
        <w:tc>
          <w:tcPr>
            <w:tcW w:w="4371" w:type="dxa"/>
            <w:gridSpan w:val="4"/>
          </w:tcPr>
          <w:p w14:paraId="2CC0538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3. Name of the academic program</w:t>
            </w:r>
          </w:p>
        </w:tc>
      </w:tr>
      <w:tr w:rsidR="000877B9" w:rsidRPr="000877B9" w14:paraId="3155D02C"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06" w:type="dxa"/>
            <w:gridSpan w:val="3"/>
            <w:shd w:val="clear" w:color="auto" w:fill="C2D69B" w:themeFill="accent3" w:themeFillTint="99"/>
          </w:tcPr>
          <w:p w14:paraId="47BE658A" w14:textId="77777777" w:rsidR="000877B9" w:rsidRPr="000877B9" w:rsidRDefault="000877B9" w:rsidP="000877B9">
            <w:pPr>
              <w:jc w:val="right"/>
              <w:rPr>
                <w:sz w:val="36"/>
                <w:szCs w:val="36"/>
                <w:highlight w:val="yellow"/>
                <w:lang w:bidi="ar-IQ"/>
              </w:rPr>
            </w:pPr>
            <w:r w:rsidRPr="000877B9">
              <w:rPr>
                <w:rFonts w:hint="cs"/>
                <w:sz w:val="36"/>
                <w:szCs w:val="36"/>
                <w:lang w:bidi="ar-IQ"/>
              </w:rPr>
              <w:t>Acting techniques</w:t>
            </w:r>
          </w:p>
        </w:tc>
        <w:tc>
          <w:tcPr>
            <w:tcW w:w="4371" w:type="dxa"/>
            <w:gridSpan w:val="4"/>
          </w:tcPr>
          <w:p w14:paraId="6E4A3EBD"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4. Course Name/Code</w:t>
            </w:r>
          </w:p>
        </w:tc>
      </w:tr>
      <w:tr w:rsidR="000877B9" w:rsidRPr="000877B9" w14:paraId="68203249" w14:textId="77777777" w:rsidTr="000877B9">
        <w:tc>
          <w:tcPr>
            <w:cnfStyle w:val="001000000000" w:firstRow="0" w:lastRow="0" w:firstColumn="1" w:lastColumn="0" w:oddVBand="0" w:evenVBand="0" w:oddHBand="0" w:evenHBand="0" w:firstRowFirstColumn="0" w:firstRowLastColumn="0" w:lastRowFirstColumn="0" w:lastRowLastColumn="0"/>
            <w:tcW w:w="5306" w:type="dxa"/>
            <w:gridSpan w:val="3"/>
          </w:tcPr>
          <w:p w14:paraId="441FF709" w14:textId="77777777" w:rsidR="000877B9" w:rsidRPr="000877B9" w:rsidRDefault="000877B9" w:rsidP="000877B9">
            <w:pPr>
              <w:jc w:val="right"/>
              <w:rPr>
                <w:sz w:val="36"/>
                <w:szCs w:val="36"/>
                <w:lang w:bidi="ar-IQ"/>
              </w:rPr>
            </w:pPr>
            <w:r w:rsidRPr="000877B9">
              <w:rPr>
                <w:rFonts w:hint="cs"/>
                <w:sz w:val="36"/>
                <w:szCs w:val="36"/>
                <w:lang w:bidi="ar-IQ"/>
              </w:rPr>
              <w:t xml:space="preserve">On-site attendance  </w:t>
            </w:r>
          </w:p>
        </w:tc>
        <w:tc>
          <w:tcPr>
            <w:tcW w:w="4371" w:type="dxa"/>
            <w:gridSpan w:val="4"/>
          </w:tcPr>
          <w:p w14:paraId="1954DFF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lang w:bidi="ar-IQ"/>
              </w:rPr>
              <w:t>5. Available forms of attendance</w:t>
            </w:r>
          </w:p>
        </w:tc>
      </w:tr>
      <w:tr w:rsidR="000877B9" w:rsidRPr="000877B9" w14:paraId="0738F6D2"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635FF86" w14:textId="77777777" w:rsidR="000877B9" w:rsidRPr="000877B9" w:rsidRDefault="000877B9" w:rsidP="000877B9">
            <w:pPr>
              <w:jc w:val="right"/>
              <w:rPr>
                <w:sz w:val="36"/>
                <w:szCs w:val="36"/>
                <w:lang w:bidi="ar-IQ"/>
              </w:rPr>
            </w:pPr>
            <w:r w:rsidRPr="000877B9">
              <w:rPr>
                <w:rFonts w:hint="cs"/>
                <w:sz w:val="36"/>
                <w:szCs w:val="36"/>
                <w:lang w:bidi="ar-IQ"/>
              </w:rPr>
              <w:t xml:space="preserve">Annual system</w:t>
            </w:r>
          </w:p>
        </w:tc>
        <w:tc>
          <w:tcPr>
            <w:tcW w:w="4371" w:type="dxa"/>
            <w:gridSpan w:val="4"/>
          </w:tcPr>
          <w:p w14:paraId="50988BD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6. The educational system</w:t>
            </w:r>
          </w:p>
        </w:tc>
      </w:tr>
      <w:tr w:rsidR="000877B9" w:rsidRPr="000877B9" w14:paraId="42CFAF3D" w14:textId="77777777" w:rsidTr="000877B9">
        <w:tc>
          <w:tcPr>
            <w:cnfStyle w:val="001000000000" w:firstRow="0" w:lastRow="0" w:firstColumn="1" w:lastColumn="0" w:oddVBand="0" w:evenVBand="0" w:oddHBand="0" w:evenHBand="0" w:firstRowFirstColumn="0" w:firstRowLastColumn="0" w:lastRowFirstColumn="0" w:lastRowLastColumn="0"/>
            <w:tcW w:w="5306" w:type="dxa"/>
            <w:gridSpan w:val="3"/>
          </w:tcPr>
          <w:p w14:paraId="2F618F9C" w14:textId="77777777" w:rsidR="000877B9" w:rsidRPr="000877B9" w:rsidRDefault="000877B9" w:rsidP="000877B9">
            <w:pPr>
              <w:tabs>
                <w:tab w:val="left" w:pos="810"/>
                <w:tab w:val="center" w:pos="2286"/>
              </w:tabs>
              <w:jc w:val="right"/>
              <w:rPr>
                <w:sz w:val="36"/>
                <w:szCs w:val="36"/>
                <w:lang w:bidi="ar-IQ"/>
              </w:rPr>
            </w:pPr>
            <w:r w:rsidRPr="000877B9">
              <w:rPr>
                <w:sz w:val="36"/>
                <w:szCs w:val="36"/>
                <w:lang w:bidi="ar-IQ"/>
              </w:rPr>
              <w:tab/>
            </w:r>
            <w:r w:rsidRPr="000877B9">
              <w:rPr>
                <w:rFonts w:hint="cs"/>
                <w:sz w:val="36"/>
                <w:szCs w:val="36"/>
                <w:lang w:bidi="ar-IQ"/>
              </w:rPr>
              <w:t>30 weeks</w:t>
            </w:r>
            <w:r w:rsidRPr="000877B9">
              <w:rPr>
                <w:sz w:val="36"/>
                <w:szCs w:val="36"/>
                <w:lang w:bidi="ar-IQ"/>
              </w:rPr>
              <w:t>X</w:t>
            </w:r>
            <w:r w:rsidRPr="000877B9">
              <w:rPr>
                <w:sz w:val="36"/>
                <w:szCs w:val="36"/>
                <w:lang w:bidi="ar-IQ"/>
              </w:rPr>
              <w:tab/>
            </w:r>
            <w:r w:rsidRPr="000877B9">
              <w:rPr>
                <w:rFonts w:hint="cs"/>
                <w:sz w:val="36"/>
                <w:szCs w:val="36"/>
                <w:lang w:bidi="ar-IQ"/>
              </w:rPr>
              <w:t>1 year theory + 2 years practical</w:t>
            </w:r>
            <w:r w:rsidRPr="000877B9">
              <w:rPr>
                <w:sz w:val="36"/>
                <w:szCs w:val="36"/>
                <w:lang w:bidi="ar-IQ"/>
              </w:rPr>
              <w:t xml:space="preserve"> </w:t>
            </w:r>
          </w:p>
        </w:tc>
        <w:tc>
          <w:tcPr>
            <w:tcW w:w="4371" w:type="dxa"/>
            <w:gridSpan w:val="4"/>
          </w:tcPr>
          <w:p w14:paraId="4CCF2BC9"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7. Number of study hours/total</w:t>
            </w:r>
          </w:p>
        </w:tc>
      </w:tr>
      <w:tr w:rsidR="000877B9" w:rsidRPr="000877B9" w14:paraId="5234D229"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4827C3F" w14:textId="77777777" w:rsidR="000877B9" w:rsidRPr="000877B9" w:rsidRDefault="000877B9" w:rsidP="001E5AFE">
            <w:pPr>
              <w:jc w:val="center"/>
              <w:rPr>
                <w:sz w:val="36"/>
                <w:szCs w:val="36"/>
                <w:lang w:bidi="ar-IQ"/>
              </w:rPr>
            </w:pPr>
            <w:r w:rsidRPr="000877B9">
              <w:rPr>
                <w:rFonts w:hint="cs"/>
                <w:sz w:val="36"/>
                <w:szCs w:val="36"/>
                <w:lang w:bidi="ar-IQ"/>
              </w:rPr>
              <w:t>1/9/2025</w:t>
            </w:r>
          </w:p>
        </w:tc>
        <w:tc>
          <w:tcPr>
            <w:tcW w:w="4371" w:type="dxa"/>
            <w:gridSpan w:val="4"/>
          </w:tcPr>
          <w:p w14:paraId="0CE5428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8. Date this description was prepared</w:t>
            </w:r>
          </w:p>
        </w:tc>
      </w:tr>
      <w:tr w:rsidR="000877B9" w:rsidRPr="000877B9" w14:paraId="09E54C82"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677" w:type="dxa"/>
            <w:gridSpan w:val="7"/>
          </w:tcPr>
          <w:p w14:paraId="4F6F486F"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9. Course Objectives</w:t>
            </w:r>
          </w:p>
          <w:p w14:paraId="7B3AA67C" w14:textId="77777777" w:rsidR="000877B9" w:rsidRPr="000877B9" w:rsidRDefault="000877B9" w:rsidP="000877B9">
            <w:pPr>
              <w:jc w:val="right"/>
              <w:rPr>
                <w:sz w:val="36"/>
                <w:szCs w:val="36"/>
              </w:rPr>
            </w:pPr>
            <w:r w:rsidRPr="000877B9">
              <w:rPr>
                <w:rFonts w:hint="cs"/>
                <w:sz w:val="36"/>
                <w:szCs w:val="36"/>
              </w:rPr>
              <w:t xml:space="preserve">1. Preparing qualified personnel in the field of acting techniques</w:t>
            </w:r>
          </w:p>
          <w:p w14:paraId="1411CCEC" w14:textId="77777777" w:rsidR="000877B9" w:rsidRPr="000877B9" w:rsidRDefault="000877B9" w:rsidP="000877B9">
            <w:pPr>
              <w:jc w:val="right"/>
              <w:rPr>
                <w:sz w:val="36"/>
                <w:szCs w:val="36"/>
                <w:lang w:bidi="ar-IQ"/>
              </w:rPr>
            </w:pPr>
            <w:r w:rsidRPr="000877B9">
              <w:rPr>
                <w:rFonts w:hint="cs"/>
                <w:sz w:val="36"/>
                <w:szCs w:val="36"/>
                <w:lang w:bidi="ar-IQ"/>
              </w:rPr>
              <w:t xml:space="preserve">2. Developing acting skills practically and theoretically</w:t>
            </w:r>
          </w:p>
          <w:p w14:paraId="09EF468A" w14:textId="77777777" w:rsidR="000877B9" w:rsidRPr="000877B9" w:rsidRDefault="000877B9" w:rsidP="000877B9">
            <w:pPr>
              <w:jc w:val="right"/>
              <w:rPr>
                <w:sz w:val="36"/>
                <w:szCs w:val="36"/>
                <w:lang w:bidi="ar-IQ"/>
              </w:rPr>
            </w:pPr>
            <w:r w:rsidRPr="000877B9">
              <w:rPr>
                <w:rFonts w:hint="cs"/>
                <w:sz w:val="36"/>
                <w:szCs w:val="36"/>
                <w:lang w:bidi="ar-IQ"/>
              </w:rPr>
              <w:t>3. Mastering the practical and theoretical skills in directing and performing plays according to their genre and school.</w:t>
            </w:r>
          </w:p>
          <w:p w14:paraId="3B71D694" w14:textId="77777777" w:rsidR="000877B9" w:rsidRPr="000877B9" w:rsidRDefault="000877B9" w:rsidP="000877B9">
            <w:pPr>
              <w:jc w:val="right"/>
              <w:rPr>
                <w:sz w:val="36"/>
                <w:szCs w:val="36"/>
                <w:lang w:bidi="ar-IQ"/>
              </w:rPr>
            </w:pPr>
            <w:r w:rsidRPr="000877B9">
              <w:rPr>
                <w:rFonts w:hint="cs"/>
                <w:sz w:val="36"/>
                <w:szCs w:val="36"/>
                <w:lang w:bidi="ar-IQ"/>
              </w:rPr>
              <w:t>4. Preparing students artistically and helping them learn how to act in various styles, through different eras and the evolution of performance within them.</w:t>
            </w:r>
          </w:p>
          <w:p w14:paraId="1941B952" w14:textId="77777777" w:rsidR="000877B9" w:rsidRPr="000877B9" w:rsidRDefault="000877B9" w:rsidP="000877B9">
            <w:pPr>
              <w:jc w:val="right"/>
              <w:rPr>
                <w:sz w:val="36"/>
                <w:szCs w:val="36"/>
                <w:lang w:bidi="ar-IQ"/>
              </w:rPr>
            </w:pPr>
            <w:r w:rsidRPr="000877B9">
              <w:rPr>
                <w:rFonts w:hint="cs"/>
                <w:sz w:val="36"/>
                <w:szCs w:val="36"/>
                <w:lang w:bidi="ar-IQ"/>
              </w:rPr>
              <w:t xml:space="preserve">5. To provide the country with conscious, educated, and knowledgeable individuals who understand the evolution of the art of acting throughout the ages.</w:t>
            </w:r>
          </w:p>
          <w:p w14:paraId="096F3232" w14:textId="77777777" w:rsidR="000877B9" w:rsidRPr="000877B9" w:rsidRDefault="000877B9" w:rsidP="000877B9">
            <w:pPr>
              <w:rPr>
                <w:sz w:val="36"/>
                <w:szCs w:val="36"/>
                <w:lang w:bidi="ar-IQ"/>
              </w:rPr>
            </w:pPr>
          </w:p>
        </w:tc>
      </w:tr>
      <w:tr w:rsidR="000877B9" w:rsidRPr="000877B9" w14:paraId="74D50B71"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677" w:type="dxa"/>
            <w:gridSpan w:val="7"/>
          </w:tcPr>
          <w:p w14:paraId="3CB4CE6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10- Course outcomes, teaching and learning methods, and assessment</w:t>
            </w:r>
          </w:p>
          <w:p w14:paraId="7F5E06B9" w14:textId="77777777" w:rsidR="000877B9" w:rsidRPr="000877B9" w:rsidRDefault="000877B9" w:rsidP="000877B9">
            <w:pPr>
              <w:jc w:val="right"/>
              <w:rPr>
                <w:rFonts w:asciiTheme="majorBidi" w:hAnsiTheme="majorBidi" w:cstheme="majorBidi"/>
                <w:sz w:val="36"/>
                <w:szCs w:val="36"/>
                <w:lang w:bidi="ar-IQ"/>
              </w:rPr>
            </w:pPr>
          </w:p>
          <w:p w14:paraId="5534DCD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First - Cognitive Objectives:</w:t>
            </w:r>
          </w:p>
          <w:p w14:paraId="68092B33" w14:textId="77777777" w:rsidR="000877B9" w:rsidRPr="000877B9" w:rsidRDefault="000877B9" w:rsidP="000877B9">
            <w:pPr>
              <w:jc w:val="right"/>
              <w:rPr>
                <w:sz w:val="36"/>
                <w:szCs w:val="36"/>
                <w:lang w:bidi="ar-IQ"/>
              </w:rPr>
            </w:pPr>
            <w:r w:rsidRPr="000877B9">
              <w:rPr>
                <w:rFonts w:asciiTheme="majorBidi" w:hAnsiTheme="majorBidi" w:cstheme="majorBidi"/>
                <w:sz w:val="36"/>
                <w:szCs w:val="36"/>
                <w:lang w:bidi="ar-IQ"/>
              </w:rPr>
              <w:t xml:space="preserve">1-</w:t>
            </w:r>
            <w:r w:rsidRPr="000877B9">
              <w:rPr>
                <w:rFonts w:hint="cs"/>
                <w:sz w:val="36"/>
                <w:szCs w:val="36"/>
              </w:rPr>
              <w:t xml:space="preserve">The student's understanding of the concept of representational style</w:t>
            </w:r>
          </w:p>
          <w:p w14:paraId="42CB3079" w14:textId="77777777" w:rsidR="000877B9" w:rsidRPr="000877B9" w:rsidRDefault="000877B9" w:rsidP="000877B9">
            <w:pPr>
              <w:jc w:val="right"/>
              <w:rPr>
                <w:sz w:val="36"/>
                <w:szCs w:val="36"/>
                <w:lang w:bidi="ar-IQ"/>
              </w:rPr>
            </w:pPr>
            <w:r w:rsidRPr="000877B9">
              <w:rPr>
                <w:rFonts w:hint="cs"/>
                <w:sz w:val="36"/>
                <w:szCs w:val="36"/>
                <w:lang w:bidi="ar-IQ"/>
              </w:rPr>
              <w:t>2- The student's knowledge of representational methods from a historical perspective</w:t>
            </w:r>
          </w:p>
          <w:p w14:paraId="080F6FD9" w14:textId="77777777" w:rsidR="000877B9" w:rsidRPr="000877B9" w:rsidRDefault="000877B9" w:rsidP="000877B9">
            <w:pPr>
              <w:jc w:val="right"/>
              <w:rPr>
                <w:sz w:val="36"/>
                <w:szCs w:val="36"/>
                <w:lang w:bidi="ar-IQ"/>
              </w:rPr>
            </w:pPr>
            <w:r w:rsidRPr="000877B9">
              <w:rPr>
                <w:rFonts w:hint="cs"/>
                <w:sz w:val="36"/>
                <w:szCs w:val="36"/>
                <w:lang w:bidi="ar-IQ"/>
              </w:rPr>
              <w:t xml:space="preserve">3- The student should be able to classify theatrical styles according to their theorists.</w:t>
            </w:r>
          </w:p>
          <w:p w14:paraId="53427BCC" w14:textId="77777777" w:rsidR="000877B9" w:rsidRPr="000877B9" w:rsidRDefault="000877B9" w:rsidP="000877B9">
            <w:pPr>
              <w:jc w:val="right"/>
              <w:rPr>
                <w:sz w:val="36"/>
                <w:szCs w:val="36"/>
              </w:rPr>
            </w:pPr>
            <w:r w:rsidRPr="000877B9">
              <w:rPr>
                <w:rFonts w:hint="cs"/>
                <w:sz w:val="36"/>
                <w:szCs w:val="36"/>
                <w:lang w:bidi="ar-IQ"/>
              </w:rPr>
              <w:t xml:space="preserve">4 - The student's knowledge of the mechanism for analyzing personalities through their artistic, objective, and psychological dimensions</w:t>
            </w:r>
          </w:p>
          <w:p w14:paraId="38942224" w14:textId="77777777" w:rsidR="000877B9" w:rsidRPr="000877B9" w:rsidRDefault="000877B9" w:rsidP="000877B9">
            <w:pPr>
              <w:jc w:val="right"/>
              <w:rPr>
                <w:rFonts w:asciiTheme="majorBidi" w:hAnsiTheme="majorBidi" w:cstheme="majorBidi"/>
                <w:sz w:val="36"/>
                <w:szCs w:val="36"/>
              </w:rPr>
            </w:pPr>
          </w:p>
          <w:p w14:paraId="25EEA18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Second - The specific skills objectives of the course:</w:t>
            </w:r>
          </w:p>
          <w:p w14:paraId="4EB7D22B" w14:textId="77777777" w:rsidR="000877B9" w:rsidRPr="000877B9" w:rsidRDefault="000877B9" w:rsidP="000877B9">
            <w:pPr>
              <w:jc w:val="right"/>
              <w:rPr>
                <w:rFonts w:asciiTheme="majorBidi" w:hAnsiTheme="majorBidi" w:cstheme="majorBidi"/>
                <w:sz w:val="36"/>
                <w:szCs w:val="36"/>
                <w:lang w:bidi="ar-IQ"/>
              </w:rPr>
            </w:pPr>
          </w:p>
          <w:p w14:paraId="7D06ADCF"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lang w:bidi="ar-IQ"/>
              </w:rPr>
              <w:t xml:space="preserve">1- Performance skills through student participation in the lesson</w:t>
            </w:r>
            <w:r w:rsidRPr="000877B9">
              <w:rPr>
                <w:rFonts w:asciiTheme="majorBidi" w:hAnsiTheme="majorBidi" w:cstheme="majorBidi" w:hint="cs"/>
                <w:sz w:val="36"/>
                <w:szCs w:val="36"/>
                <w:lang w:bidi="ar-IQ"/>
              </w:rPr>
              <w:t>histrionics</w:t>
            </w:r>
          </w:p>
          <w:p w14:paraId="0446D78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Skills</w:t>
            </w:r>
            <w:r w:rsidRPr="000877B9">
              <w:rPr>
                <w:rFonts w:asciiTheme="majorBidi" w:hAnsiTheme="majorBidi" w:cstheme="majorBidi" w:hint="cs"/>
                <w:sz w:val="36"/>
                <w:szCs w:val="36"/>
                <w:lang w:bidi="ar-IQ"/>
              </w:rPr>
              <w:t xml:space="preserve">Portraying different theatrical characters</w:t>
            </w:r>
          </w:p>
          <w:p w14:paraId="2CC6731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Students applying the lesson</w:t>
            </w:r>
          </w:p>
          <w:p w14:paraId="543908AC"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Self-assessment processes for the student</w:t>
            </w:r>
            <w:r w:rsidRPr="000877B9">
              <w:rPr>
                <w:rFonts w:asciiTheme="majorBidi" w:hAnsiTheme="majorBidi" w:cstheme="majorBidi" w:hint="cs"/>
                <w:sz w:val="36"/>
                <w:szCs w:val="36"/>
                <w:lang w:bidi="ar-IQ"/>
              </w:rPr>
              <w:t>A</w:t>
            </w:r>
            <w:r w:rsidRPr="000877B9">
              <w:rPr>
                <w:rFonts w:asciiTheme="majorBidi" w:hAnsiTheme="majorBidi" w:cstheme="majorBidi"/>
                <w:sz w:val="36"/>
                <w:szCs w:val="36"/>
                <w:lang w:bidi="ar-IQ"/>
              </w:rPr>
              <w:t>core</w:t>
            </w:r>
          </w:p>
          <w:p w14:paraId="2B0EA2D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5- The student must be able to</w:t>
            </w:r>
            <w:r w:rsidRPr="000877B9">
              <w:rPr>
                <w:rFonts w:asciiTheme="majorBidi" w:hAnsiTheme="majorBidi" w:cstheme="majorBidi" w:hint="cs"/>
                <w:sz w:val="36"/>
                <w:szCs w:val="36"/>
                <w:lang w:bidi="ar-IQ"/>
              </w:rPr>
              <w:t>Recognition and transformation from one character to another in theatrical work</w:t>
            </w:r>
          </w:p>
          <w:p w14:paraId="6B8A3C0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p>
          <w:p w14:paraId="312E4A5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Thirdly - Affective and value-based objectives:</w:t>
            </w:r>
          </w:p>
          <w:p w14:paraId="57E6A513" w14:textId="77777777" w:rsidR="000877B9" w:rsidRPr="000877B9" w:rsidRDefault="000877B9" w:rsidP="000877B9">
            <w:pPr>
              <w:jc w:val="right"/>
              <w:rPr>
                <w:rFonts w:asciiTheme="majorBidi" w:hAnsiTheme="majorBidi" w:cstheme="majorBidi"/>
                <w:sz w:val="36"/>
                <w:szCs w:val="36"/>
                <w:lang w:bidi="ar-IQ"/>
              </w:rPr>
            </w:pPr>
          </w:p>
          <w:p w14:paraId="4657AFF4"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Developing aesthetic taste</w:t>
            </w:r>
          </w:p>
          <w:p w14:paraId="2D060C9E"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Developing the senses</w:t>
            </w:r>
            <w:r w:rsidRPr="000877B9">
              <w:rPr>
                <w:rFonts w:asciiTheme="majorBidi" w:hAnsiTheme="majorBidi" w:cstheme="majorBidi" w:hint="cs"/>
                <w:sz w:val="36"/>
                <w:szCs w:val="36"/>
                <w:lang w:bidi="ar-IQ"/>
              </w:rPr>
              <w:t>In the theatrical performance</w:t>
            </w:r>
          </w:p>
          <w:p w14:paraId="5C1ECF3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Developing the ability to discover and create</w:t>
            </w:r>
          </w:p>
          <w:p w14:paraId="2500EF5D" w14:textId="77777777" w:rsidR="000877B9" w:rsidRPr="000877B9" w:rsidRDefault="000877B9" w:rsidP="000877B9">
            <w:pPr>
              <w:jc w:val="right"/>
              <w:rPr>
                <w:rFonts w:asciiTheme="majorBidi" w:hAnsiTheme="majorBidi" w:cstheme="majorBidi"/>
                <w:sz w:val="36"/>
                <w:szCs w:val="36"/>
                <w:lang w:bidi="ar-IQ"/>
              </w:rPr>
            </w:pPr>
          </w:p>
          <w:p w14:paraId="2FEB8FF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Fourth - Teaching and learning methods</w:t>
            </w:r>
          </w:p>
          <w:p w14:paraId="7AFEADA6" w14:textId="77777777" w:rsidR="000877B9" w:rsidRPr="000877B9" w:rsidRDefault="000877B9" w:rsidP="000877B9">
            <w:pPr>
              <w:jc w:val="right"/>
              <w:rPr>
                <w:rFonts w:asciiTheme="majorBidi" w:hAnsiTheme="majorBidi" w:cstheme="majorBidi"/>
                <w:sz w:val="36"/>
                <w:szCs w:val="36"/>
                <w:lang w:bidi="ar-IQ"/>
              </w:rPr>
            </w:pPr>
          </w:p>
          <w:p w14:paraId="1758BEF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The lecture method combined with questioning</w:t>
            </w:r>
          </w:p>
          <w:p w14:paraId="42A3587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The group learning method</w:t>
            </w:r>
          </w:p>
          <w:p w14:paraId="0F855FF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The deductive learning method</w:t>
            </w:r>
          </w:p>
          <w:p w14:paraId="0ABF49F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The method of discussion and dialogue</w:t>
            </w:r>
          </w:p>
          <w:p w14:paraId="678479C4"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5- Self-learning method</w:t>
            </w:r>
          </w:p>
          <w:p w14:paraId="60403E86" w14:textId="77777777" w:rsidR="000877B9" w:rsidRPr="000877B9" w:rsidRDefault="000877B9" w:rsidP="000877B9">
            <w:pPr>
              <w:jc w:val="right"/>
              <w:rPr>
                <w:rFonts w:asciiTheme="majorBidi" w:hAnsiTheme="majorBidi" w:cstheme="majorBidi"/>
                <w:sz w:val="36"/>
                <w:szCs w:val="36"/>
                <w:lang w:bidi="ar-IQ"/>
              </w:rPr>
            </w:pPr>
          </w:p>
          <w:p w14:paraId="1BAB913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Fifth - Evaluation Methods</w:t>
            </w:r>
          </w:p>
          <w:p w14:paraId="1FEED275" w14:textId="77777777" w:rsidR="000877B9" w:rsidRPr="000877B9" w:rsidRDefault="000877B9" w:rsidP="000877B9">
            <w:pPr>
              <w:jc w:val="right"/>
              <w:rPr>
                <w:rFonts w:asciiTheme="majorBidi" w:hAnsiTheme="majorBidi" w:cstheme="majorBidi"/>
                <w:sz w:val="36"/>
                <w:szCs w:val="36"/>
                <w:lang w:bidi="ar-IQ"/>
              </w:rPr>
            </w:pPr>
          </w:p>
          <w:p w14:paraId="280CA66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1-</w:t>
            </w:r>
            <w:r w:rsidRPr="000877B9">
              <w:rPr>
                <w:rFonts w:asciiTheme="majorBidi" w:hAnsiTheme="majorBidi" w:cstheme="majorBidi"/>
                <w:sz w:val="36"/>
                <w:szCs w:val="36"/>
                <w:lang w:bidi="ar-IQ"/>
              </w:rPr>
              <w:t>Performance evaluation standard</w:t>
            </w:r>
          </w:p>
          <w:p w14:paraId="085967DC"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2- Weekly test: Monitoring students during construction, their attendance and absence</w:t>
            </w:r>
          </w:p>
          <w:p w14:paraId="68F2289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3- Midterm exam: Student evaluation at the end of the work</w:t>
            </w:r>
          </w:p>
          <w:p w14:paraId="2D0C994D"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 xml:space="preserve">4- Oral tests</w:t>
            </w:r>
          </w:p>
          <w:p w14:paraId="5761F464"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5- Written tests</w:t>
            </w:r>
          </w:p>
          <w:p w14:paraId="63E97CDD"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6- Electronic calendar and question banks</w:t>
            </w:r>
          </w:p>
          <w:p w14:paraId="0F6810A4"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hint="cs"/>
                <w:sz w:val="36"/>
                <w:szCs w:val="36"/>
                <w:lang w:bidi="ar-IQ"/>
              </w:rPr>
              <w:t>7- Performance tests (paper and pen and role-playing)</w:t>
            </w:r>
          </w:p>
          <w:p w14:paraId="26531BB4" w14:textId="77777777" w:rsidR="000877B9" w:rsidRPr="000877B9" w:rsidRDefault="000877B9" w:rsidP="000877B9">
            <w:pPr>
              <w:rPr>
                <w:rFonts w:asciiTheme="majorBidi" w:hAnsiTheme="majorBidi" w:cstheme="majorBidi"/>
                <w:sz w:val="36"/>
                <w:szCs w:val="36"/>
                <w:lang w:bidi="ar-IQ"/>
              </w:rPr>
            </w:pPr>
          </w:p>
          <w:p w14:paraId="5D5A7DBD" w14:textId="77777777" w:rsidR="000877B9" w:rsidRPr="000877B9" w:rsidRDefault="000877B9" w:rsidP="000877B9">
            <w:pPr>
              <w:rPr>
                <w:rFonts w:asciiTheme="majorBidi" w:hAnsiTheme="majorBidi" w:cstheme="majorBidi"/>
                <w:sz w:val="36"/>
                <w:szCs w:val="36"/>
                <w:lang w:bidi="ar-IQ"/>
              </w:rPr>
            </w:pPr>
          </w:p>
          <w:p w14:paraId="7396A216" w14:textId="77777777" w:rsidR="000877B9" w:rsidRPr="000877B9" w:rsidRDefault="000877B9" w:rsidP="000877B9">
            <w:pPr>
              <w:tabs>
                <w:tab w:val="left" w:pos="3405"/>
              </w:tabs>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11- Course structure</w:t>
            </w:r>
          </w:p>
        </w:tc>
      </w:tr>
      <w:tr w:rsidR="000877B9" w:rsidRPr="000877B9" w14:paraId="62E95B2C"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07" w:type="dxa"/>
          </w:tcPr>
          <w:p w14:paraId="2C24EC28" w14:textId="77777777" w:rsidR="000877B9" w:rsidRPr="000877B9" w:rsidRDefault="000877B9" w:rsidP="000877B9">
            <w:pPr>
              <w:jc w:val="right"/>
              <w:rPr>
                <w:rFonts w:asciiTheme="majorBidi" w:hAnsiTheme="majorBidi" w:cstheme="majorBidi"/>
                <w:sz w:val="32"/>
                <w:szCs w:val="32"/>
                <w:lang w:bidi="ar-IQ"/>
              </w:rPr>
            </w:pPr>
            <w:r w:rsidRPr="000877B9">
              <w:rPr>
                <w:rFonts w:asciiTheme="majorBidi" w:hAnsiTheme="majorBidi" w:cstheme="majorBidi"/>
                <w:sz w:val="32"/>
                <w:szCs w:val="32"/>
                <w:lang w:bidi="ar-IQ"/>
              </w:rPr>
              <w:t>Evaluation Method</w:t>
            </w:r>
          </w:p>
        </w:tc>
        <w:tc>
          <w:tcPr>
            <w:tcW w:w="1476" w:type="dxa"/>
          </w:tcPr>
          <w:p w14:paraId="1F8488F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Learning method</w:t>
            </w:r>
          </w:p>
        </w:tc>
        <w:tc>
          <w:tcPr>
            <w:tcW w:w="2530" w:type="dxa"/>
            <w:gridSpan w:val="2"/>
          </w:tcPr>
          <w:p w14:paraId="3A87E5D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Unit/Course or Topic Name</w:t>
            </w:r>
          </w:p>
        </w:tc>
        <w:tc>
          <w:tcPr>
            <w:tcW w:w="2066" w:type="dxa"/>
          </w:tcPr>
          <w:p w14:paraId="0A894F1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Required learning outcomes</w:t>
            </w:r>
          </w:p>
        </w:tc>
        <w:tc>
          <w:tcPr>
            <w:tcW w:w="1134" w:type="dxa"/>
          </w:tcPr>
          <w:p w14:paraId="50ABBAA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Hours</w:t>
            </w:r>
          </w:p>
        </w:tc>
        <w:tc>
          <w:tcPr>
            <w:tcW w:w="1064" w:type="dxa"/>
          </w:tcPr>
          <w:p w14:paraId="6723C92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Week</w:t>
            </w:r>
          </w:p>
        </w:tc>
      </w:tr>
      <w:tr w:rsidR="000877B9" w:rsidRPr="000877B9" w14:paraId="05A9C918"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07" w:type="dxa"/>
          </w:tcPr>
          <w:p w14:paraId="2D5B9E0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ECAFDE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 with questioning</w:t>
            </w:r>
          </w:p>
        </w:tc>
        <w:tc>
          <w:tcPr>
            <w:tcW w:w="2530" w:type="dxa"/>
            <w:gridSpan w:val="2"/>
          </w:tcPr>
          <w:p w14:paraId="3C7ACAE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Introduction - Characteristics of the Art of Directing</w:t>
            </w:r>
          </w:p>
        </w:tc>
        <w:tc>
          <w:tcPr>
            <w:tcW w:w="2066" w:type="dxa"/>
          </w:tcPr>
          <w:p w14:paraId="4DC6C6CD"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Getting acquainted with the art of directing</w:t>
            </w:r>
          </w:p>
        </w:tc>
        <w:tc>
          <w:tcPr>
            <w:tcW w:w="1134" w:type="dxa"/>
          </w:tcPr>
          <w:p w14:paraId="5DC579D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BE119D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w:t>
            </w:r>
          </w:p>
        </w:tc>
      </w:tr>
      <w:tr w:rsidR="000877B9" w:rsidRPr="000877B9" w14:paraId="3A6B8B02"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07" w:type="dxa"/>
          </w:tcPr>
          <w:p w14:paraId="5D944BC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1D2CC62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59BA6F0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Directing in illusion and non-illusionary theater</w:t>
            </w:r>
          </w:p>
        </w:tc>
        <w:tc>
          <w:tcPr>
            <w:tcW w:w="2066" w:type="dxa"/>
          </w:tcPr>
          <w:p w14:paraId="604152F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identification</w:t>
            </w:r>
            <w:r w:rsidRPr="000877B9">
              <w:rPr>
                <w:rFonts w:asciiTheme="majorBidi" w:hAnsiTheme="majorBidi" w:cstheme="majorBidi" w:hint="cs"/>
                <w:sz w:val="28"/>
                <w:szCs w:val="28"/>
                <w:lang w:bidi="ar-IQ"/>
              </w:rPr>
              <w:t>On directing in illusion theater</w:t>
            </w:r>
          </w:p>
        </w:tc>
        <w:tc>
          <w:tcPr>
            <w:tcW w:w="1134" w:type="dxa"/>
          </w:tcPr>
          <w:p w14:paraId="451923F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085070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2</w:t>
            </w:r>
          </w:p>
        </w:tc>
      </w:tr>
      <w:tr w:rsidR="000877B9" w:rsidRPr="000877B9" w14:paraId="71C65C2B"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07" w:type="dxa"/>
          </w:tcPr>
          <w:p w14:paraId="4AC0A21E"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5B18434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4CDA91C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Directing in illusion and non-illusionary theater</w:t>
            </w:r>
          </w:p>
        </w:tc>
        <w:tc>
          <w:tcPr>
            <w:tcW w:w="2066" w:type="dxa"/>
          </w:tcPr>
          <w:p w14:paraId="7816561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directing in non-fantasy theatre</w:t>
            </w:r>
          </w:p>
        </w:tc>
        <w:tc>
          <w:tcPr>
            <w:tcW w:w="1134" w:type="dxa"/>
          </w:tcPr>
          <w:p w14:paraId="0BF21E1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6279B29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w:t>
            </w:r>
          </w:p>
        </w:tc>
      </w:tr>
      <w:tr w:rsidR="000877B9" w:rsidRPr="000877B9" w14:paraId="06605A42"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07" w:type="dxa"/>
          </w:tcPr>
          <w:p w14:paraId="61CAD8BA"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DE9423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389D3DD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Preparing the production plan and organizing the script</w:t>
            </w:r>
          </w:p>
        </w:tc>
        <w:tc>
          <w:tcPr>
            <w:tcW w:w="2066" w:type="dxa"/>
          </w:tcPr>
          <w:p w14:paraId="035A84D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what a script is</w:t>
            </w:r>
          </w:p>
        </w:tc>
        <w:tc>
          <w:tcPr>
            <w:tcW w:w="1134" w:type="dxa"/>
          </w:tcPr>
          <w:p w14:paraId="42A6681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04F3571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4</w:t>
            </w:r>
          </w:p>
        </w:tc>
      </w:tr>
      <w:tr w:rsidR="000877B9" w:rsidRPr="000877B9" w14:paraId="5C0DFE26"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07" w:type="dxa"/>
          </w:tcPr>
          <w:p w14:paraId="39734E19"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1787F0C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552D822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Preparing the production plan and organizing the script</w:t>
            </w:r>
          </w:p>
        </w:tc>
        <w:tc>
          <w:tcPr>
            <w:tcW w:w="2066" w:type="dxa"/>
          </w:tcPr>
          <w:p w14:paraId="4DE7B77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the setup and organization of the script</w:t>
            </w:r>
          </w:p>
        </w:tc>
        <w:tc>
          <w:tcPr>
            <w:tcW w:w="1134" w:type="dxa"/>
          </w:tcPr>
          <w:p w14:paraId="4D751B4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20A45999"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5</w:t>
            </w:r>
          </w:p>
        </w:tc>
      </w:tr>
      <w:tr w:rsidR="000877B9" w:rsidRPr="000877B9" w14:paraId="3D675B5F"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07" w:type="dxa"/>
          </w:tcPr>
          <w:p w14:paraId="1FDBE12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51597DD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13D97C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Preparing the production plan and organizing the script</w:t>
            </w:r>
          </w:p>
        </w:tc>
        <w:tc>
          <w:tcPr>
            <w:tcW w:w="2066" w:type="dxa"/>
          </w:tcPr>
          <w:p w14:paraId="62F515C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Practical application of the script</w:t>
            </w:r>
          </w:p>
        </w:tc>
        <w:tc>
          <w:tcPr>
            <w:tcW w:w="1134" w:type="dxa"/>
          </w:tcPr>
          <w:p w14:paraId="6F51FED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37AB304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r>
      <w:tr w:rsidR="000877B9" w:rsidRPr="000877B9" w14:paraId="61451FCC"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41292DF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63D5507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097DE3F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Preparing the production plan and organizing the script</w:t>
            </w:r>
          </w:p>
        </w:tc>
        <w:tc>
          <w:tcPr>
            <w:tcW w:w="2066" w:type="dxa"/>
          </w:tcPr>
          <w:p w14:paraId="3D9F4DA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Practical application of the script</w:t>
            </w:r>
          </w:p>
        </w:tc>
        <w:tc>
          <w:tcPr>
            <w:tcW w:w="1134" w:type="dxa"/>
          </w:tcPr>
          <w:p w14:paraId="2373C2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2AFDAF9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7</w:t>
            </w:r>
          </w:p>
        </w:tc>
      </w:tr>
      <w:tr w:rsidR="000877B9" w:rsidRPr="000877B9" w14:paraId="61CBE46E"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33E1B1F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74746CC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317DDC4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The director's relationship with the technicians: set design, lighting, costumes, makeup</w:t>
            </w:r>
          </w:p>
        </w:tc>
        <w:tc>
          <w:tcPr>
            <w:tcW w:w="2066" w:type="dxa"/>
          </w:tcPr>
          <w:p w14:paraId="4479068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the director's relationship with the technicians</w:t>
            </w:r>
          </w:p>
        </w:tc>
        <w:tc>
          <w:tcPr>
            <w:tcW w:w="1134" w:type="dxa"/>
          </w:tcPr>
          <w:p w14:paraId="71FC6EB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C303E1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8</w:t>
            </w:r>
          </w:p>
        </w:tc>
      </w:tr>
      <w:tr w:rsidR="000877B9" w:rsidRPr="000877B9" w14:paraId="30A1DC39"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66074093"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F4547D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5FE1769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The director's relationship with the technicians: set design, lighting, costumes, makeup</w:t>
            </w:r>
          </w:p>
        </w:tc>
        <w:tc>
          <w:tcPr>
            <w:tcW w:w="2066" w:type="dxa"/>
          </w:tcPr>
          <w:p w14:paraId="678F723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the director's relationship with the set and lighting designer</w:t>
            </w:r>
          </w:p>
        </w:tc>
        <w:tc>
          <w:tcPr>
            <w:tcW w:w="1134" w:type="dxa"/>
          </w:tcPr>
          <w:p w14:paraId="051EAA3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0475A75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9</w:t>
            </w:r>
          </w:p>
        </w:tc>
      </w:tr>
      <w:tr w:rsidR="000877B9" w:rsidRPr="000877B9" w14:paraId="0D539117"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C8A36D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6D66E8E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2001464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The director's relationship with the technicians: set design, lighting, costumes, makeup</w:t>
            </w:r>
          </w:p>
        </w:tc>
        <w:tc>
          <w:tcPr>
            <w:tcW w:w="2066" w:type="dxa"/>
          </w:tcPr>
          <w:p w14:paraId="6BF2B8E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the director's relationship with the costume and makeup designer</w:t>
            </w:r>
          </w:p>
        </w:tc>
        <w:tc>
          <w:tcPr>
            <w:tcW w:w="1134" w:type="dxa"/>
          </w:tcPr>
          <w:p w14:paraId="59AD952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34085A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10</w:t>
            </w:r>
          </w:p>
        </w:tc>
      </w:tr>
      <w:tr w:rsidR="000877B9" w:rsidRPr="000877B9" w14:paraId="342FA704"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59F1CEE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C9C8DC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0CF7D4C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Roundtable sessions</w:t>
            </w:r>
          </w:p>
        </w:tc>
        <w:tc>
          <w:tcPr>
            <w:tcW w:w="2066" w:type="dxa"/>
          </w:tcPr>
          <w:p w14:paraId="1AAB773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Understanding what a round circle is</w:t>
            </w:r>
          </w:p>
        </w:tc>
        <w:tc>
          <w:tcPr>
            <w:tcW w:w="1134" w:type="dxa"/>
          </w:tcPr>
          <w:p w14:paraId="3F09626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6610F90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11</w:t>
            </w:r>
          </w:p>
        </w:tc>
      </w:tr>
      <w:tr w:rsidR="000877B9" w:rsidRPr="000877B9" w14:paraId="11AC6451"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232713E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D3266E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01A235F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Roundtable sessions</w:t>
            </w:r>
          </w:p>
        </w:tc>
        <w:tc>
          <w:tcPr>
            <w:tcW w:w="2066" w:type="dxa"/>
          </w:tcPr>
          <w:p w14:paraId="46FCDEE1"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Practical application of roundtable sessions</w:t>
            </w:r>
          </w:p>
        </w:tc>
        <w:tc>
          <w:tcPr>
            <w:tcW w:w="1134" w:type="dxa"/>
          </w:tcPr>
          <w:p w14:paraId="6DFF46A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545CBE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12</w:t>
            </w:r>
          </w:p>
        </w:tc>
      </w:tr>
      <w:tr w:rsidR="000877B9" w:rsidRPr="000877B9" w14:paraId="254611BA"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1D91339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6675229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36BCC29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Roundtable sessions</w:t>
            </w:r>
          </w:p>
        </w:tc>
        <w:tc>
          <w:tcPr>
            <w:tcW w:w="2066" w:type="dxa"/>
          </w:tcPr>
          <w:p w14:paraId="0280E1A3"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Practical application of roundtable sessions</w:t>
            </w:r>
          </w:p>
        </w:tc>
        <w:tc>
          <w:tcPr>
            <w:tcW w:w="1134" w:type="dxa"/>
          </w:tcPr>
          <w:p w14:paraId="255CDD1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69AA20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13</w:t>
            </w:r>
          </w:p>
        </w:tc>
      </w:tr>
      <w:tr w:rsidR="000877B9" w:rsidRPr="000877B9" w14:paraId="2960A7B1" w14:textId="77777777" w:rsidTr="000877B9">
        <w:trPr>
          <w:trHeight w:val="255"/>
        </w:trPr>
        <w:tc>
          <w:tcPr>
            <w:cnfStyle w:val="001000000000" w:firstRow="0" w:lastRow="0" w:firstColumn="1" w:lastColumn="0" w:oddVBand="0" w:evenVBand="0" w:oddHBand="0" w:evenHBand="0" w:firstRowFirstColumn="0" w:firstRowLastColumn="0" w:lastRowFirstColumn="0" w:lastRowLastColumn="0"/>
            <w:tcW w:w="1407" w:type="dxa"/>
          </w:tcPr>
          <w:p w14:paraId="0C22CEB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E61C4A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7C344D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The importance of character selection</w:t>
            </w:r>
          </w:p>
        </w:tc>
        <w:tc>
          <w:tcPr>
            <w:tcW w:w="2066" w:type="dxa"/>
          </w:tcPr>
          <w:p w14:paraId="1935C39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Learn about the character selection process</w:t>
            </w:r>
          </w:p>
        </w:tc>
        <w:tc>
          <w:tcPr>
            <w:tcW w:w="1134" w:type="dxa"/>
          </w:tcPr>
          <w:p w14:paraId="3E9CD0D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2103C9C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14</w:t>
            </w:r>
          </w:p>
        </w:tc>
      </w:tr>
      <w:tr w:rsidR="000877B9" w:rsidRPr="000877B9" w14:paraId="2D74CE20"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07" w:type="dxa"/>
          </w:tcPr>
          <w:p w14:paraId="7C0E0751" w14:textId="77777777" w:rsidR="000877B9" w:rsidRPr="000877B9" w:rsidRDefault="000877B9" w:rsidP="000877B9">
            <w:pPr>
              <w:rPr>
                <w:rFonts w:asciiTheme="majorBidi" w:hAnsiTheme="majorBidi" w:cstheme="majorBidi"/>
                <w:sz w:val="28"/>
                <w:szCs w:val="28"/>
                <w:lang w:bidi="ar-IQ"/>
              </w:rPr>
            </w:pPr>
            <w:r w:rsidRPr="000877B9">
              <w:rPr>
                <w:rFonts w:asciiTheme="majorBidi" w:hAnsiTheme="majorBidi" w:cstheme="majorBidi" w:hint="cs"/>
                <w:sz w:val="28"/>
                <w:szCs w:val="28"/>
                <w:lang w:bidi="ar-IQ"/>
              </w:rPr>
              <w:t>Test</w:t>
            </w:r>
          </w:p>
        </w:tc>
        <w:tc>
          <w:tcPr>
            <w:tcW w:w="1476" w:type="dxa"/>
          </w:tcPr>
          <w:p w14:paraId="413B9C5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26E9C7C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First exam</w:t>
            </w:r>
          </w:p>
        </w:tc>
        <w:tc>
          <w:tcPr>
            <w:tcW w:w="2066" w:type="dxa"/>
          </w:tcPr>
          <w:p w14:paraId="71A278D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0102652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53EFB16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15</w:t>
            </w:r>
          </w:p>
        </w:tc>
      </w:tr>
      <w:tr w:rsidR="000877B9" w:rsidRPr="000877B9" w14:paraId="7E713814" w14:textId="77777777" w:rsidTr="000877B9">
        <w:trPr>
          <w:trHeight w:val="154"/>
        </w:trPr>
        <w:tc>
          <w:tcPr>
            <w:cnfStyle w:val="001000000000" w:firstRow="0" w:lastRow="0" w:firstColumn="1" w:lastColumn="0" w:oddVBand="0" w:evenVBand="0" w:oddHBand="0" w:evenHBand="0" w:firstRowFirstColumn="0" w:firstRowLastColumn="0" w:lastRowFirstColumn="0" w:lastRowLastColumn="0"/>
            <w:tcW w:w="1407" w:type="dxa"/>
          </w:tcPr>
          <w:p w14:paraId="7514788A"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D613AF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061F36A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Identifying the theater building</w:t>
            </w:r>
          </w:p>
        </w:tc>
        <w:tc>
          <w:tcPr>
            <w:tcW w:w="2066" w:type="dxa"/>
          </w:tcPr>
          <w:p w14:paraId="768044E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Discover the theatrical space</w:t>
            </w:r>
          </w:p>
        </w:tc>
        <w:tc>
          <w:tcPr>
            <w:tcW w:w="1134" w:type="dxa"/>
          </w:tcPr>
          <w:p w14:paraId="31DF965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6997C519"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16</w:t>
            </w:r>
          </w:p>
        </w:tc>
      </w:tr>
      <w:tr w:rsidR="000877B9" w:rsidRPr="000877B9" w14:paraId="20B9FF8C"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58815BF6"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75B1E09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4401836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Determining the direction of the play</w:t>
            </w:r>
          </w:p>
        </w:tc>
        <w:tc>
          <w:tcPr>
            <w:tcW w:w="2066" w:type="dxa"/>
          </w:tcPr>
          <w:p w14:paraId="091AE72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Theatrical trends are generally known</w:t>
            </w:r>
          </w:p>
        </w:tc>
        <w:tc>
          <w:tcPr>
            <w:tcW w:w="1134" w:type="dxa"/>
          </w:tcPr>
          <w:p w14:paraId="682289C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100B68A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17</w:t>
            </w:r>
          </w:p>
        </w:tc>
      </w:tr>
      <w:tr w:rsidR="000877B9" w:rsidRPr="000877B9" w14:paraId="072BE87A"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A8D588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B8A158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3B679CE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Determining the direction of the play</w:t>
            </w:r>
          </w:p>
        </w:tc>
        <w:tc>
          <w:tcPr>
            <w:tcW w:w="2066" w:type="dxa"/>
          </w:tcPr>
          <w:p w14:paraId="10FB15C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 practical application of theatrical direction</w:t>
            </w:r>
          </w:p>
        </w:tc>
        <w:tc>
          <w:tcPr>
            <w:tcW w:w="1134" w:type="dxa"/>
          </w:tcPr>
          <w:p w14:paraId="0B7E135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EB880A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18</w:t>
            </w:r>
          </w:p>
        </w:tc>
      </w:tr>
      <w:tr w:rsidR="000877B9" w:rsidRPr="000877B9" w14:paraId="7858D769" w14:textId="77777777" w:rsidTr="000877B9">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3A823C27"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14A87F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134F333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The origins and roots of acting</w:t>
            </w:r>
          </w:p>
        </w:tc>
        <w:tc>
          <w:tcPr>
            <w:tcW w:w="2066" w:type="dxa"/>
          </w:tcPr>
          <w:p w14:paraId="606BF9E7"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Learn about the origins and roots of acting</w:t>
            </w:r>
          </w:p>
        </w:tc>
        <w:tc>
          <w:tcPr>
            <w:tcW w:w="1134" w:type="dxa"/>
          </w:tcPr>
          <w:p w14:paraId="295EEC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39A7E06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19</w:t>
            </w:r>
          </w:p>
        </w:tc>
      </w:tr>
      <w:tr w:rsidR="000877B9" w:rsidRPr="000877B9" w14:paraId="6B7A3AA9"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034CCAF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413F87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D30D68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Distributing the actor's movement on stage</w:t>
            </w:r>
          </w:p>
        </w:tc>
        <w:tc>
          <w:tcPr>
            <w:tcW w:w="2066" w:type="dxa"/>
          </w:tcPr>
          <w:p w14:paraId="55A331A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Learn about the divisions of the stage and the distribution of movement on it.</w:t>
            </w:r>
          </w:p>
        </w:tc>
        <w:tc>
          <w:tcPr>
            <w:tcW w:w="1134" w:type="dxa"/>
          </w:tcPr>
          <w:p w14:paraId="70B5362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2EC3A0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20</w:t>
            </w:r>
          </w:p>
        </w:tc>
      </w:tr>
      <w:tr w:rsidR="000877B9" w:rsidRPr="000877B9" w14:paraId="5D1D7D35" w14:textId="77777777" w:rsidTr="000877B9">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4B2960C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0D7378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21E6ADE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color w:val="000000"/>
                <w:sz w:val="28"/>
                <w:szCs w:val="28"/>
              </w:rPr>
              <w:t>Natural / Mingken</w:t>
            </w:r>
          </w:p>
        </w:tc>
        <w:tc>
          <w:tcPr>
            <w:tcW w:w="2066" w:type="dxa"/>
          </w:tcPr>
          <w:p w14:paraId="29A91C81"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Menningen's theories are known in the theater.</w:t>
            </w:r>
          </w:p>
        </w:tc>
        <w:tc>
          <w:tcPr>
            <w:tcW w:w="1134" w:type="dxa"/>
          </w:tcPr>
          <w:p w14:paraId="57B7483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2D597D0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21</w:t>
            </w:r>
          </w:p>
        </w:tc>
      </w:tr>
      <w:tr w:rsidR="000877B9" w:rsidRPr="000877B9" w14:paraId="482A3524"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07" w:type="dxa"/>
          </w:tcPr>
          <w:p w14:paraId="4F593F0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DD3FB8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38648FC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color w:val="000000"/>
                <w:sz w:val="28"/>
                <w:szCs w:val="28"/>
              </w:rPr>
              <w:t>André Antoine</w:t>
            </w:r>
          </w:p>
        </w:tc>
        <w:tc>
          <w:tcPr>
            <w:tcW w:w="2066" w:type="dxa"/>
          </w:tcPr>
          <w:p w14:paraId="04EBBDA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André Antoine's theories on theatre are known</w:t>
            </w:r>
          </w:p>
        </w:tc>
        <w:tc>
          <w:tcPr>
            <w:tcW w:w="1134" w:type="dxa"/>
          </w:tcPr>
          <w:p w14:paraId="62D8522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1FD4F79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22</w:t>
            </w:r>
          </w:p>
        </w:tc>
      </w:tr>
      <w:tr w:rsidR="000877B9" w:rsidRPr="000877B9" w14:paraId="42D5A6BC"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7" w:type="dxa"/>
          </w:tcPr>
          <w:p w14:paraId="16457A27"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026BD60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DFDA1C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Sarah Barnard</w:t>
            </w:r>
          </w:p>
        </w:tc>
        <w:tc>
          <w:tcPr>
            <w:tcW w:w="2066" w:type="dxa"/>
          </w:tcPr>
          <w:p w14:paraId="0635339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Sarah Barnard's theories in theater are known</w:t>
            </w:r>
          </w:p>
        </w:tc>
        <w:tc>
          <w:tcPr>
            <w:tcW w:w="1134" w:type="dxa"/>
          </w:tcPr>
          <w:p w14:paraId="42089A2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5F0E4E1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23</w:t>
            </w:r>
          </w:p>
        </w:tc>
      </w:tr>
      <w:tr w:rsidR="000877B9" w:rsidRPr="000877B9" w14:paraId="2B19FF93" w14:textId="77777777" w:rsidTr="000877B9">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96A5BDB"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2052A71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1DE00E1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0877B9">
              <w:rPr>
                <w:color w:val="000000"/>
                <w:sz w:val="28"/>
                <w:szCs w:val="28"/>
              </w:rPr>
              <w:t>Compositional elements: unity, symmetry and balance, homogeneity, rhythm, variety, harmony, contrast and accord</w:t>
            </w:r>
          </w:p>
        </w:tc>
        <w:tc>
          <w:tcPr>
            <w:tcW w:w="2066" w:type="dxa"/>
          </w:tcPr>
          <w:p w14:paraId="37897D2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 xml:space="preserve">to get to know</w:t>
            </w:r>
            <w:r w:rsidRPr="000877B9">
              <w:rPr>
                <w:color w:val="000000"/>
                <w:sz w:val="28"/>
                <w:szCs w:val="28"/>
              </w:rPr>
              <w:t>Composition elements: Unity</w:t>
            </w:r>
            <w:r w:rsidRPr="000877B9">
              <w:rPr>
                <w:color w:val="000000"/>
                <w:sz w:val="28"/>
                <w:szCs w:val="28"/>
              </w:rPr>
              <w:t xml:space="preserve">symmetry  </w:t>
            </w:r>
          </w:p>
        </w:tc>
        <w:tc>
          <w:tcPr>
            <w:tcW w:w="1134" w:type="dxa"/>
          </w:tcPr>
          <w:p w14:paraId="3093BB4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2E8478C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23</w:t>
            </w:r>
          </w:p>
        </w:tc>
      </w:tr>
      <w:tr w:rsidR="000877B9" w:rsidRPr="000877B9" w14:paraId="3B6381C2" w14:textId="77777777" w:rsidTr="000877B9">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07" w:type="dxa"/>
          </w:tcPr>
          <w:p w14:paraId="1F6E745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6B72AB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292E76B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Pr>
              <w:t>Compositional elements: unity, symmetry and balance, homogeneity, rhythm, variety, harmony, contrast and accord</w:t>
            </w:r>
          </w:p>
        </w:tc>
        <w:tc>
          <w:tcPr>
            <w:tcW w:w="2066" w:type="dxa"/>
          </w:tcPr>
          <w:p w14:paraId="768DD5E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 xml:space="preserve">to get to know</w:t>
            </w:r>
            <w:r w:rsidRPr="000877B9">
              <w:rPr>
                <w:color w:val="000000"/>
                <w:sz w:val="28"/>
                <w:szCs w:val="28"/>
              </w:rPr>
              <w:t xml:space="preserve">Compositional elements: balance and harmony</w:t>
            </w:r>
          </w:p>
        </w:tc>
        <w:tc>
          <w:tcPr>
            <w:tcW w:w="1134" w:type="dxa"/>
          </w:tcPr>
          <w:p w14:paraId="3A53BCF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3984EC2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25</w:t>
            </w:r>
          </w:p>
        </w:tc>
      </w:tr>
      <w:tr w:rsidR="000877B9" w:rsidRPr="000877B9" w14:paraId="0E0F0707"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7375CC29"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0926353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19D3225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Pr>
              <w:t>Compositional elements: unity, symmetry and balance, homogeneity, rhythm, variety, harmony, contrast and accord</w:t>
            </w:r>
          </w:p>
        </w:tc>
        <w:tc>
          <w:tcPr>
            <w:tcW w:w="2066" w:type="dxa"/>
          </w:tcPr>
          <w:p w14:paraId="53D859E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 xml:space="preserve">to get to know</w:t>
            </w:r>
            <w:r w:rsidRPr="000877B9">
              <w:rPr>
                <w:color w:val="000000"/>
                <w:sz w:val="28"/>
                <w:szCs w:val="28"/>
              </w:rPr>
              <w:t xml:space="preserve">Compositional elements: rhythm and variation, harmony, contrast and accord</w:t>
            </w:r>
          </w:p>
        </w:tc>
        <w:tc>
          <w:tcPr>
            <w:tcW w:w="1134" w:type="dxa"/>
          </w:tcPr>
          <w:p w14:paraId="2DFD38D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667ABF70"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26</w:t>
            </w:r>
          </w:p>
        </w:tc>
      </w:tr>
      <w:tr w:rsidR="000877B9" w:rsidRPr="000877B9" w14:paraId="6A3AA44F" w14:textId="77777777" w:rsidTr="000877B9">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07" w:type="dxa"/>
          </w:tcPr>
          <w:p w14:paraId="718D5B20"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56EDD4A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D05135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Pr>
              <w:t>Photography: Constructing visual scene units according to design elements, creating the visual image.</w:t>
            </w:r>
          </w:p>
        </w:tc>
        <w:tc>
          <w:tcPr>
            <w:tcW w:w="2066" w:type="dxa"/>
          </w:tcPr>
          <w:p w14:paraId="46C4D62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lang w:bidi="ar-IQ"/>
              </w:rPr>
              <w:t xml:space="preserve">Photography is defined as: constructing visual scene units according to design elements, creating the visual image.</w:t>
            </w:r>
          </w:p>
        </w:tc>
        <w:tc>
          <w:tcPr>
            <w:tcW w:w="1134" w:type="dxa"/>
          </w:tcPr>
          <w:p w14:paraId="0858DB0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53D695B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27</w:t>
            </w:r>
          </w:p>
        </w:tc>
      </w:tr>
      <w:tr w:rsidR="000877B9" w:rsidRPr="000877B9" w14:paraId="0D74CC8B"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66BE5D30"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3009E94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0746554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Pr>
              <w:t>Photography: Constructing visual scene units according to design elements, creating the visual image.</w:t>
            </w:r>
          </w:p>
        </w:tc>
        <w:tc>
          <w:tcPr>
            <w:tcW w:w="2066" w:type="dxa"/>
          </w:tcPr>
          <w:p w14:paraId="3041750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lang w:bidi="ar-IQ"/>
              </w:rPr>
              <w:t xml:space="preserve">Photography is defined as: constructing visual scene units according to design elements, creating the visual image.</w:t>
            </w:r>
          </w:p>
        </w:tc>
        <w:tc>
          <w:tcPr>
            <w:tcW w:w="1134" w:type="dxa"/>
          </w:tcPr>
          <w:p w14:paraId="5A3291C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610EBCF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28</w:t>
            </w:r>
          </w:p>
        </w:tc>
      </w:tr>
      <w:tr w:rsidR="000877B9" w:rsidRPr="000877B9" w14:paraId="240C8A3A"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54D79E6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The</w:t>
            </w:r>
            <w:r w:rsidRPr="000877B9">
              <w:rPr>
                <w:rFonts w:asciiTheme="majorBidi" w:hAnsiTheme="majorBidi" w:cstheme="majorBidi" w:hint="cs"/>
                <w:sz w:val="28"/>
                <w:szCs w:val="28"/>
                <w:lang w:bidi="ar-IQ"/>
              </w:rPr>
              <w:t>Y</w:t>
            </w:r>
            <w:r w:rsidRPr="000877B9">
              <w:rPr>
                <w:rFonts w:asciiTheme="majorBidi" w:hAnsiTheme="majorBidi" w:cstheme="majorBidi"/>
                <w:sz w:val="28"/>
                <w:szCs w:val="28"/>
                <w:lang w:bidi="ar-IQ"/>
              </w:rPr>
              <w:t>Oral sex</w:t>
            </w:r>
            <w:r w:rsidRPr="000877B9">
              <w:rPr>
                <w:rFonts w:asciiTheme="majorBidi" w:hAnsiTheme="majorBidi" w:cstheme="majorBidi" w:hint="cs"/>
                <w:sz w:val="28"/>
                <w:szCs w:val="28"/>
                <w:lang w:bidi="ar-IQ"/>
              </w:rPr>
              <w:t xml:space="preserve">practical</w:t>
            </w:r>
          </w:p>
        </w:tc>
        <w:tc>
          <w:tcPr>
            <w:tcW w:w="1476" w:type="dxa"/>
          </w:tcPr>
          <w:p w14:paraId="6EE5A2B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sz w:val="28"/>
                <w:szCs w:val="28"/>
                <w:lang w:bidi="ar-IQ"/>
              </w:rPr>
              <w:t>Lecture with questioning</w:t>
            </w:r>
          </w:p>
        </w:tc>
        <w:tc>
          <w:tcPr>
            <w:tcW w:w="2530" w:type="dxa"/>
            <w:gridSpan w:val="2"/>
          </w:tcPr>
          <w:p w14:paraId="7A9F847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rPr>
            </w:pPr>
            <w:r w:rsidRPr="000877B9">
              <w:rPr>
                <w:color w:val="000000"/>
                <w:sz w:val="28"/>
                <w:szCs w:val="28"/>
              </w:rPr>
              <w:t>Photography: Constructing visual scene units according to design elements, creating the visual image.</w:t>
            </w:r>
          </w:p>
        </w:tc>
        <w:tc>
          <w:tcPr>
            <w:tcW w:w="2066" w:type="dxa"/>
          </w:tcPr>
          <w:p w14:paraId="54A9C88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0877B9">
              <w:rPr>
                <w:rFonts w:hint="cs"/>
                <w:color w:val="000000"/>
                <w:sz w:val="28"/>
                <w:szCs w:val="28"/>
                <w:lang w:bidi="ar-IQ"/>
              </w:rPr>
              <w:t xml:space="preserve">Photography is defined as: constructing visual scene units according to design elements, creating the visual image.</w:t>
            </w:r>
          </w:p>
        </w:tc>
        <w:tc>
          <w:tcPr>
            <w:tcW w:w="1134" w:type="dxa"/>
          </w:tcPr>
          <w:p w14:paraId="107EFAA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3</w:t>
            </w:r>
          </w:p>
        </w:tc>
        <w:tc>
          <w:tcPr>
            <w:tcW w:w="1064" w:type="dxa"/>
          </w:tcPr>
          <w:p w14:paraId="7261913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29</w:t>
            </w:r>
          </w:p>
        </w:tc>
      </w:tr>
      <w:tr w:rsidR="000877B9" w:rsidRPr="000877B9" w14:paraId="58787AB3"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101FA32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hint="cs"/>
                <w:sz w:val="28"/>
                <w:szCs w:val="28"/>
                <w:lang w:bidi="ar-IQ"/>
              </w:rPr>
              <w:t>Test</w:t>
            </w:r>
          </w:p>
        </w:tc>
        <w:tc>
          <w:tcPr>
            <w:tcW w:w="1476" w:type="dxa"/>
          </w:tcPr>
          <w:p w14:paraId="28C3892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70708F0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Second exam</w:t>
            </w:r>
          </w:p>
        </w:tc>
        <w:tc>
          <w:tcPr>
            <w:tcW w:w="2066" w:type="dxa"/>
          </w:tcPr>
          <w:p w14:paraId="292BE9C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14B4DA1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0877B9">
              <w:rPr>
                <w:rFonts w:asciiTheme="majorBidi" w:hAnsiTheme="majorBidi" w:cstheme="majorBidi" w:hint="cs"/>
                <w:sz w:val="28"/>
                <w:szCs w:val="28"/>
                <w:lang w:bidi="ar-IQ"/>
              </w:rPr>
              <w:t>3</w:t>
            </w:r>
          </w:p>
        </w:tc>
        <w:tc>
          <w:tcPr>
            <w:tcW w:w="1064" w:type="dxa"/>
          </w:tcPr>
          <w:p w14:paraId="791FEA9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30</w:t>
            </w:r>
          </w:p>
        </w:tc>
      </w:tr>
    </w:tbl>
    <w:p w14:paraId="21081400" w14:textId="77777777" w:rsidR="000877B9" w:rsidRPr="000877B9" w:rsidRDefault="000877B9" w:rsidP="000877B9">
      <w:pPr>
        <w:jc w:val="center"/>
        <w:rPr>
          <w:sz w:val="36"/>
          <w:szCs w:val="36"/>
          <w:lang w:bidi="ar-IQ"/>
        </w:rPr>
      </w:pPr>
    </w:p>
    <w:p w14:paraId="4DF3F7DA" w14:textId="77777777" w:rsidR="000877B9" w:rsidRPr="000877B9" w:rsidRDefault="000877B9" w:rsidP="000877B9">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557CFF1D"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378345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12- Infrastructure:</w:t>
            </w:r>
          </w:p>
        </w:tc>
      </w:tr>
      <w:tr w:rsidR="000877B9" w:rsidRPr="000877B9" w14:paraId="4AE0F77B"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3753F1FF" w14:textId="77777777" w:rsidR="000877B9" w:rsidRPr="000877B9" w:rsidRDefault="000877B9" w:rsidP="000877B9">
            <w:pPr>
              <w:jc w:val="right"/>
              <w:rPr>
                <w:sz w:val="36"/>
                <w:szCs w:val="36"/>
                <w:highlight w:val="yellow"/>
                <w:lang w:bidi="ar-IQ"/>
              </w:rPr>
            </w:pPr>
            <w:r w:rsidRPr="000877B9">
              <w:rPr>
                <w:rFonts w:hint="cs"/>
                <w:sz w:val="36"/>
                <w:szCs w:val="36"/>
                <w:lang w:bidi="ar-IQ"/>
              </w:rPr>
              <w:t>Principles of Theatrical Directing / Badri Hassoun Farid and Sami Abdel Hamid</w:t>
            </w:r>
          </w:p>
        </w:tc>
        <w:tc>
          <w:tcPr>
            <w:tcW w:w="4431" w:type="dxa"/>
          </w:tcPr>
          <w:p w14:paraId="2A77A42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1- Required textbooks</w:t>
            </w:r>
          </w:p>
        </w:tc>
      </w:tr>
      <w:tr w:rsidR="000877B9" w:rsidRPr="000877B9" w14:paraId="343799A0"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8313EF" w14:textId="77777777" w:rsidR="000877B9" w:rsidRPr="000877B9" w:rsidRDefault="000877B9" w:rsidP="000877B9">
            <w:pPr>
              <w:jc w:val="right"/>
              <w:rPr>
                <w:sz w:val="36"/>
                <w:szCs w:val="36"/>
                <w:highlight w:val="yellow"/>
                <w:lang w:bidi="ar-IQ"/>
              </w:rPr>
            </w:pPr>
            <w:r w:rsidRPr="000877B9">
              <w:rPr>
                <w:rFonts w:hint="cs"/>
                <w:sz w:val="36"/>
                <w:szCs w:val="36"/>
                <w:lang w:bidi="ar-IQ"/>
              </w:rPr>
              <w:t>Specialized scientific journals, periodicals, and research in the field</w:t>
            </w:r>
          </w:p>
        </w:tc>
        <w:tc>
          <w:tcPr>
            <w:tcW w:w="4431" w:type="dxa"/>
          </w:tcPr>
          <w:p w14:paraId="46A0810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2- Recommended books and references</w:t>
            </w:r>
          </w:p>
          <w:p w14:paraId="1682D52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(Scientific journals, international plays)</w:t>
            </w:r>
          </w:p>
        </w:tc>
      </w:tr>
      <w:tr w:rsidR="000877B9" w:rsidRPr="000877B9" w14:paraId="0DD9A229"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540D56E8" w14:textId="77777777" w:rsidR="000877B9" w:rsidRPr="000877B9" w:rsidRDefault="000877B9" w:rsidP="000877B9">
            <w:pPr>
              <w:jc w:val="right"/>
              <w:rPr>
                <w:sz w:val="36"/>
                <w:szCs w:val="36"/>
                <w:lang w:bidi="ar-IQ"/>
              </w:rPr>
            </w:pPr>
            <w:r w:rsidRPr="000877B9">
              <w:rPr>
                <w:rFonts w:hint="cs"/>
                <w:sz w:val="36"/>
                <w:szCs w:val="36"/>
                <w:lang w:bidi="ar-IQ"/>
              </w:rPr>
              <w:t>Theories of Acting / Aqeel Mahdi Yousef</w:t>
            </w:r>
          </w:p>
        </w:tc>
        <w:tc>
          <w:tcPr>
            <w:tcW w:w="4431" w:type="dxa"/>
          </w:tcPr>
          <w:p w14:paraId="1ECBDC9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3- Main references (sources)</w:t>
            </w:r>
          </w:p>
        </w:tc>
      </w:tr>
      <w:tr w:rsidR="000877B9" w:rsidRPr="000877B9" w14:paraId="443AD2E2"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12EBF8E" w14:textId="77777777" w:rsidR="000877B9" w:rsidRPr="000877B9" w:rsidRDefault="000877B9" w:rsidP="000877B9">
            <w:pPr>
              <w:jc w:val="right"/>
              <w:rPr>
                <w:sz w:val="36"/>
                <w:szCs w:val="36"/>
                <w:lang w:bidi="ar-IQ"/>
              </w:rPr>
            </w:pPr>
            <w:r w:rsidRPr="000877B9">
              <w:rPr>
                <w:rFonts w:hint="cs"/>
                <w:sz w:val="36"/>
                <w:szCs w:val="36"/>
                <w:lang w:bidi="ar-IQ"/>
              </w:rPr>
              <w:t xml:space="preserve">Google, YouTube and others</w:t>
            </w:r>
          </w:p>
          <w:p w14:paraId="2977A16D" w14:textId="77777777" w:rsidR="000877B9" w:rsidRPr="000877B9" w:rsidRDefault="000877B9" w:rsidP="000877B9">
            <w:pPr>
              <w:jc w:val="right"/>
              <w:rPr>
                <w:sz w:val="36"/>
                <w:szCs w:val="36"/>
                <w:highlight w:val="yellow"/>
                <w:lang w:bidi="ar-IQ"/>
              </w:rPr>
            </w:pPr>
          </w:p>
        </w:tc>
        <w:tc>
          <w:tcPr>
            <w:tcW w:w="4431" w:type="dxa"/>
          </w:tcPr>
          <w:p w14:paraId="6D78895E"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4- Electronic references, websites</w:t>
            </w:r>
          </w:p>
        </w:tc>
      </w:tr>
      <w:tr w:rsidR="000877B9" w:rsidRPr="000877B9" w14:paraId="11BD413B"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B90C2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13- Curriculum Development Plan</w:t>
            </w:r>
          </w:p>
          <w:p w14:paraId="19133AA3" w14:textId="77777777" w:rsidR="000877B9" w:rsidRPr="000877B9" w:rsidRDefault="000877B9" w:rsidP="000877B9">
            <w:pPr>
              <w:jc w:val="right"/>
              <w:rPr>
                <w:sz w:val="36"/>
                <w:szCs w:val="36"/>
                <w:lang w:bidi="ar-IQ"/>
              </w:rPr>
            </w:pPr>
            <w:r w:rsidRPr="000877B9">
              <w:rPr>
                <w:rFonts w:hint="cs"/>
                <w:sz w:val="36"/>
                <w:szCs w:val="36"/>
                <w:lang w:bidi="ar-IQ"/>
              </w:rPr>
              <w:t xml:space="preserve"> </w:t>
            </w:r>
          </w:p>
        </w:tc>
      </w:tr>
      <w:tr w:rsidR="000877B9" w:rsidRPr="000877B9" w14:paraId="482B697F"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247C28E3" w14:textId="77777777" w:rsidR="000877B9" w:rsidRPr="000877B9" w:rsidRDefault="000877B9" w:rsidP="000877B9">
            <w:pPr>
              <w:jc w:val="right"/>
              <w:rPr>
                <w:sz w:val="36"/>
                <w:szCs w:val="36"/>
                <w:lang w:bidi="ar-IQ"/>
              </w:rPr>
            </w:pPr>
          </w:p>
          <w:p w14:paraId="4A3945A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Developing the curriculum content by deleting, adding, and replacing.</w:t>
            </w:r>
            <w:r w:rsidRPr="000877B9">
              <w:rPr>
                <w:rFonts w:asciiTheme="majorBidi" w:hAnsiTheme="majorBidi" w:cstheme="majorBidi"/>
                <w:sz w:val="36"/>
                <w:szCs w:val="36"/>
                <w:lang w:bidi="ar-IQ"/>
              </w:rPr>
              <w:t xml:space="preserve">1</w:t>
            </w:r>
          </w:p>
          <w:p w14:paraId="1231486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Using modern teaching methods according to the nature of the subject and the level of the learners from time to time</w:t>
            </w:r>
          </w:p>
          <w:p w14:paraId="07B31DC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lang w:bidi="ar-IQ"/>
              </w:rPr>
              <w:t xml:space="preserve">3- Using modern assessment methods such as alternative and electronic assessment and portfolios</w:t>
            </w:r>
          </w:p>
          <w:p w14:paraId="7D8A92B7" w14:textId="77777777" w:rsidR="000877B9" w:rsidRPr="000877B9" w:rsidRDefault="000877B9" w:rsidP="000877B9">
            <w:pPr>
              <w:jc w:val="right"/>
              <w:rPr>
                <w:sz w:val="36"/>
                <w:szCs w:val="36"/>
                <w:lang w:bidi="ar-IQ"/>
              </w:rPr>
            </w:pPr>
          </w:p>
        </w:tc>
      </w:tr>
      <w:tr w:rsidR="000877B9" w:rsidRPr="000877B9" w14:paraId="63CB8B38"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47B0015" w14:textId="77777777" w:rsidR="000877B9" w:rsidRPr="000877B9" w:rsidRDefault="000877B9" w:rsidP="000877B9">
            <w:pPr>
              <w:jc w:val="right"/>
              <w:rPr>
                <w:sz w:val="36"/>
                <w:szCs w:val="36"/>
                <w:lang w:bidi="ar-IQ"/>
              </w:rPr>
            </w:pPr>
            <w:r w:rsidRPr="000877B9">
              <w:rPr>
                <w:rFonts w:hint="cs"/>
                <w:sz w:val="36"/>
                <w:szCs w:val="36"/>
                <w:lang w:bidi="ar-IQ"/>
              </w:rPr>
              <w:t>Special requirements: (including, for example, workshops, periodicals, laboratories, and websites) Social services (including, for example, guest lectures, vocational training, and field studies)</w:t>
            </w:r>
          </w:p>
          <w:p w14:paraId="3DBF0264" w14:textId="77777777" w:rsidR="000877B9" w:rsidRPr="000877B9" w:rsidRDefault="000877B9" w:rsidP="000877B9">
            <w:pPr>
              <w:jc w:val="right"/>
              <w:rPr>
                <w:sz w:val="36"/>
                <w:szCs w:val="36"/>
                <w:lang w:bidi="ar-IQ"/>
              </w:rPr>
            </w:pPr>
          </w:p>
        </w:tc>
      </w:tr>
      <w:tr w:rsidR="000877B9" w:rsidRPr="000877B9" w14:paraId="4F8CF70F"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12A8DBD5" w14:textId="77777777" w:rsidR="000877B9" w:rsidRPr="000877B9" w:rsidRDefault="000877B9" w:rsidP="000877B9">
            <w:pPr>
              <w:jc w:val="right"/>
              <w:rPr>
                <w:sz w:val="36"/>
                <w:szCs w:val="36"/>
                <w:lang w:bidi="ar-IQ"/>
              </w:rPr>
            </w:pPr>
            <w:r w:rsidRPr="000877B9">
              <w:rPr>
                <w:rFonts w:hint="cs"/>
                <w:sz w:val="36"/>
                <w:szCs w:val="36"/>
                <w:lang w:bidi="ar-IQ"/>
              </w:rPr>
              <w:t>Signature of the course instructor: M. Bashar Sabah</w:t>
            </w:r>
          </w:p>
          <w:p w14:paraId="730630D9" w14:textId="77777777" w:rsidR="000877B9" w:rsidRPr="000877B9" w:rsidRDefault="000877B9" w:rsidP="000877B9">
            <w:pPr>
              <w:rPr>
                <w:sz w:val="36"/>
                <w:szCs w:val="36"/>
                <w:lang w:bidi="ar-IQ"/>
              </w:rPr>
            </w:pPr>
          </w:p>
        </w:tc>
      </w:tr>
    </w:tbl>
    <w:p w14:paraId="6DEEC899" w14:textId="77777777" w:rsidR="000877B9" w:rsidRDefault="000877B9" w:rsidP="000877B9">
      <w:pPr>
        <w:pStyle w:val="NoSpacing"/>
        <w:rPr>
          <w:rFonts w:ascii="Simplified Arabic" w:hAnsi="Simplified Arabic" w:cs="Simplified Arabic"/>
          <w:b/>
          <w:bCs/>
          <w:sz w:val="28"/>
          <w:szCs w:val="28"/>
          <w:lang w:bidi="ar-IQ"/>
        </w:rPr>
        <w:bidi/>
      </w:pPr>
    </w:p>
    <w:p w14:paraId="7C9280BA" w14:textId="77777777" w:rsidR="000877B9" w:rsidRDefault="000877B9" w:rsidP="000877B9">
      <w:pPr>
        <w:pStyle w:val="NoSpacing"/>
        <w:rPr>
          <w:rFonts w:ascii="Simplified Arabic" w:hAnsi="Simplified Arabic" w:cs="Simplified Arabic"/>
          <w:b/>
          <w:bCs/>
          <w:sz w:val="28"/>
          <w:szCs w:val="28"/>
          <w:lang w:bidi="ar-IQ"/>
        </w:rPr>
        <w:bidi/>
      </w:pPr>
    </w:p>
    <w:p w14:paraId="1B61562F" w14:textId="77777777" w:rsidR="000877B9" w:rsidRDefault="000877B9" w:rsidP="000877B9">
      <w:pPr>
        <w:pStyle w:val="NoSpacing"/>
        <w:rPr>
          <w:rFonts w:ascii="Simplified Arabic" w:hAnsi="Simplified Arabic" w:cs="Simplified Arabic"/>
          <w:b/>
          <w:bCs/>
          <w:sz w:val="28"/>
          <w:szCs w:val="28"/>
          <w:lang w:bidi="ar-IQ"/>
        </w:rPr>
        <w:bidi/>
      </w:pPr>
    </w:p>
    <w:p w14:paraId="0034113C" w14:textId="77777777" w:rsidR="000877B9" w:rsidRPr="000877B9" w:rsidRDefault="000877B9" w:rsidP="000877B9">
      <w:pPr>
        <w:jc w:val="center"/>
        <w:rPr>
          <w:rFonts w:ascii="Calibri" w:eastAsia="Calibri" w:hAnsi="Calibri" w:cs="Times New Roman"/>
          <w:b/>
          <w:sz w:val="36"/>
          <w:szCs w:val="36"/>
        </w:rPr>
        <w:bidi/>
      </w:pPr>
      <w:r w:rsidRPr="000877B9">
        <w:rPr>
          <w:rFonts w:ascii="Calibri" w:eastAsia="Calibri" w:hAnsi="Calibri" w:cs="Calibri"/>
          <w:b/>
          <w:sz w:val="36"/>
          <w:szCs w:val="36"/>
        </w:rPr>
        <w:t>Ministry of Higher Education and Scientific Research</w:t>
      </w:r>
      <w:r w:rsidRPr="000877B9">
        <w:rPr>
          <w:rFonts w:ascii="Calibri" w:eastAsia="Calibri" w:hAnsi="Calibri" w:cs="Calibri" w:hint="cs"/>
          <w:b/>
          <w:sz w:val="36"/>
          <w:szCs w:val="36"/>
        </w:rPr>
        <w:t xml:space="preserve">                              </w:t>
      </w:r>
      <w:r w:rsidRPr="000877B9">
        <w:rPr>
          <w:rFonts w:ascii="Calibri" w:eastAsia="Calibri" w:hAnsi="Calibri" w:cs="Calibri"/>
          <w:b/>
          <w:sz w:val="36"/>
          <w:szCs w:val="36"/>
        </w:rPr>
        <w:t>College of Fine Arts</w:t>
      </w:r>
      <w:r w:rsidRPr="000877B9">
        <w:rPr>
          <w:rFonts w:ascii="Calibri" w:eastAsia="Calibri" w:hAnsi="Calibri" w:cs="Calibri"/>
          <w:b/>
          <w:sz w:val="72"/>
          <w:szCs w:val="72"/>
        </w:rPr>
        <w:br/>
      </w:r>
      <w:r w:rsidRPr="000877B9">
        <w:rPr>
          <w:rFonts w:ascii="Calibri" w:eastAsia="Calibri" w:hAnsi="Calibri" w:cs="Calibri" w:hint="cs"/>
          <w:b/>
          <w:sz w:val="36"/>
          <w:szCs w:val="36"/>
        </w:rPr>
        <w:t xml:space="preserve">              </w:t>
      </w:r>
      <w:r w:rsidRPr="000877B9">
        <w:rPr>
          <w:rFonts w:ascii="Calibri" w:eastAsia="Calibri" w:hAnsi="Calibri" w:cs="Calibri"/>
          <w:b/>
          <w:sz w:val="36"/>
          <w:szCs w:val="36"/>
        </w:rPr>
        <w:t>Al-Qadisiyah University</w:t>
      </w:r>
      <w:r w:rsidRPr="000877B9">
        <w:rPr>
          <w:rFonts w:ascii="Calibri" w:eastAsia="Calibri" w:hAnsi="Calibri" w:cs="Calibri" w:hint="cs"/>
          <w:b/>
          <w:sz w:val="72"/>
          <w:szCs w:val="72"/>
        </w:rPr>
        <w:t xml:space="preserve">                     </w:t>
      </w:r>
      <w:r w:rsidRPr="000877B9">
        <w:rPr>
          <w:rFonts w:ascii="Calibri" w:eastAsia="Calibri" w:hAnsi="Calibri" w:cs="Calibri"/>
          <w:b/>
          <w:sz w:val="36"/>
          <w:szCs w:val="36"/>
        </w:rPr>
        <w:t xml:space="preserve">to divide</w:t>
      </w:r>
      <w:r w:rsidRPr="000877B9">
        <w:rPr>
          <w:rFonts w:ascii="Calibri" w:eastAsia="Calibri" w:hAnsi="Calibri" w:cs="Calibri" w:hint="cs"/>
          <w:b/>
          <w:sz w:val="36"/>
          <w:szCs w:val="36"/>
        </w:rPr>
        <w:t>Performing Arts</w:t>
      </w:r>
    </w:p>
    <w:p w14:paraId="6885DB33" w14:textId="77777777" w:rsidR="000877B9" w:rsidRPr="000877B9" w:rsidRDefault="000877B9" w:rsidP="000877B9">
      <w:pPr>
        <w:autoSpaceDE w:val="0"/>
        <w:autoSpaceDN w:val="0"/>
        <w:adjustRightInd w:val="0"/>
        <w:jc w:val="center"/>
        <w:rPr>
          <w:rFonts w:ascii="Arial" w:eastAsia="Calibri" w:hAnsi="Arial" w:cs="Arial"/>
          <w:b/>
          <w:bCs/>
          <w:sz w:val="32"/>
          <w:szCs w:val="32"/>
          <w:lang w:bidi="ar-IQ"/>
        </w:rPr>
        <w:bidi/>
      </w:pPr>
      <w:r w:rsidRPr="000877B9">
        <w:rPr>
          <w:rFonts w:ascii="Arial" w:eastAsia="Calibri" w:hAnsi="Arial" w:cs="Arial"/>
          <w:b/>
          <w:bCs/>
          <w:sz w:val="32"/>
          <w:szCs w:val="32"/>
        </w:rPr>
        <w:t>Course description template</w:t>
      </w:r>
    </w:p>
    <w:p w14:paraId="72371A67" w14:textId="77777777" w:rsidR="000877B9" w:rsidRPr="000877B9" w:rsidRDefault="000877B9" w:rsidP="000877B9">
      <w:pPr>
        <w:autoSpaceDE w:val="0"/>
        <w:autoSpaceDN w:val="0"/>
        <w:adjustRightInd w:val="0"/>
        <w:spacing w:before="240"/>
        <w:rPr>
          <w:rFonts w:ascii="Arial" w:eastAsia="Calibri" w:hAnsi="Arial" w:cs="Arial"/>
          <w:b/>
          <w:bCs/>
          <w:sz w:val="32"/>
          <w:szCs w:val="32"/>
          <w:lang w:bidi="ar-IQ"/>
        </w:rPr>
        <w:bidi/>
      </w:pPr>
      <w:r w:rsidRPr="000877B9">
        <w:rPr>
          <w:rFonts w:ascii="Arial" w:eastAsia="Calibri" w:hAnsi="Arial" w:cs="Arial"/>
          <w:b/>
          <w:bCs/>
          <w:color w:val="1F4E79"/>
          <w:sz w:val="32"/>
          <w:szCs w:val="32"/>
          <w:lang w:bidi="ar-IQ"/>
        </w:rPr>
        <w:t xml:space="preserve">                   </w:t>
      </w:r>
      <w:r w:rsidRPr="000877B9">
        <w:rPr>
          <w:rFonts w:ascii="Arial" w:eastAsia="Calibri" w:hAnsi="Arial" w:cs="Arial" w:hint="cs"/>
          <w:b/>
          <w:bCs/>
          <w:color w:val="1F4E79"/>
          <w:sz w:val="32"/>
          <w:szCs w:val="32"/>
          <w:lang w:bidi="ar-IQ"/>
        </w:rPr>
        <w:t xml:space="preserve">       </w:t>
      </w:r>
      <w:r w:rsidRPr="000877B9">
        <w:rPr>
          <w:rFonts w:ascii="Arial" w:eastAsia="Calibri" w:hAnsi="Arial" w:cs="Arial"/>
          <w:b/>
          <w:bCs/>
          <w:color w:val="1F4E79"/>
          <w:sz w:val="32"/>
          <w:szCs w:val="32"/>
          <w:lang w:bidi="ar-IQ"/>
        </w:rPr>
        <w:t xml:space="preserve"> </w:t>
      </w:r>
      <w:r w:rsidRPr="000877B9">
        <w:rPr>
          <w:rFonts w:ascii="Arial" w:eastAsia="Calibri" w:hAnsi="Arial" w:cs="Arial" w:hint="cs"/>
          <w:b/>
          <w:bCs/>
          <w:sz w:val="32"/>
          <w:szCs w:val="32"/>
          <w:lang w:bidi="ar-IQ"/>
        </w:rPr>
        <w:t>Research Principles and Methodology / Second Stage</w:t>
      </w:r>
    </w:p>
    <w:p w14:paraId="46FCD8B4" w14:textId="77777777" w:rsidR="000877B9" w:rsidRPr="000877B9" w:rsidRDefault="000877B9" w:rsidP="000877B9">
      <w:pPr>
        <w:jc w:val="center"/>
        <w:rPr>
          <w:rFonts w:ascii="Calibri" w:eastAsia="Calibri" w:hAnsi="Calibri" w:cs="Calibri"/>
          <w:b/>
          <w:sz w:val="72"/>
          <w:szCs w:val="72"/>
          <w:lang w:bidi="ar-IQ"/>
        </w:rPr>
        <w:bidi/>
      </w:pPr>
    </w:p>
    <w:p w14:paraId="6D1251D2" w14:textId="77777777" w:rsidR="000877B9" w:rsidRPr="000877B9" w:rsidRDefault="000877B9" w:rsidP="000877B9">
      <w:pPr>
        <w:rPr>
          <w:rFonts w:ascii="Calibri" w:eastAsia="Calibri" w:hAnsi="Calibri" w:cs="Calibri"/>
          <w:b/>
          <w:sz w:val="32"/>
          <w:szCs w:val="32"/>
        </w:rPr>
        <w:bidi/>
      </w:pPr>
    </w:p>
    <w:p w14:paraId="72D9DCB9" w14:textId="77777777" w:rsidR="000877B9" w:rsidRPr="000877B9" w:rsidRDefault="000877B9" w:rsidP="000877B9">
      <w:pPr>
        <w:rPr>
          <w:rFonts w:ascii="Calibri" w:eastAsia="Calibri" w:hAnsi="Calibri" w:cs="Calibri"/>
          <w:b/>
          <w:sz w:val="48"/>
          <w:szCs w:val="48"/>
        </w:rPr>
        <w:bidi/>
      </w:pPr>
      <w:r w:rsidRPr="000877B9">
        <w:rPr>
          <w:rFonts w:ascii="Calibri" w:eastAsia="Calibri" w:hAnsi="Calibri" w:cs="Calibri"/>
          <w:b/>
          <w:sz w:val="48"/>
          <w:szCs w:val="48"/>
        </w:rPr>
        <w:t>The course description</w:t>
      </w:r>
    </w:p>
    <w:p w14:paraId="2AF593BA" w14:textId="77777777" w:rsidR="000877B9" w:rsidRPr="000877B9" w:rsidRDefault="000877B9" w:rsidP="001E5AFE">
      <w:pPr>
        <w:rPr>
          <w:rFonts w:ascii="Calibri" w:eastAsia="Calibri" w:hAnsi="Calibri" w:cs="Calibri"/>
          <w:b/>
          <w:sz w:val="48"/>
          <w:szCs w:val="48"/>
        </w:rPr>
        <w:bidi/>
      </w:pPr>
      <w:r w:rsidRPr="000877B9">
        <w:rPr>
          <w:rFonts w:ascii="Calibri" w:eastAsia="Calibri" w:hAnsi="Calibri" w:cs="Calibri" w:hint="cs"/>
          <w:b/>
          <w:sz w:val="48"/>
          <w:szCs w:val="48"/>
        </w:rPr>
        <w:t>For the academic year 2025-2026</w:t>
      </w:r>
    </w:p>
    <w:p w14:paraId="2A311D6A" w14:textId="77777777" w:rsidR="000877B9" w:rsidRPr="000877B9" w:rsidRDefault="000877B9" w:rsidP="000877B9">
      <w:pPr>
        <w:rPr>
          <w:rFonts w:ascii="Calibri" w:eastAsia="Calibri" w:hAnsi="Calibri" w:cs="Calibri"/>
          <w:sz w:val="48"/>
          <w:szCs w:val="48"/>
        </w:rPr>
        <w:bidi/>
      </w:pPr>
    </w:p>
    <w:p w14:paraId="394232FD" w14:textId="77777777" w:rsidR="000877B9" w:rsidRPr="000877B9" w:rsidRDefault="000877B9" w:rsidP="000877B9">
      <w:pPr>
        <w:rPr>
          <w:rFonts w:ascii="Calibri" w:eastAsia="Calibri" w:hAnsi="Calibri" w:cs="Times New Roman"/>
          <w:b/>
          <w:sz w:val="48"/>
          <w:szCs w:val="48"/>
        </w:rPr>
        <w:bidi/>
      </w:pPr>
      <w:r w:rsidRPr="000877B9">
        <w:rPr>
          <w:rFonts w:ascii="Calibri" w:eastAsia="Calibri" w:hAnsi="Calibri" w:cs="Calibri"/>
          <w:b/>
          <w:sz w:val="48"/>
          <w:szCs w:val="48"/>
        </w:rPr>
        <w:t>Department Name: The</w:t>
      </w:r>
      <w:r w:rsidRPr="000877B9">
        <w:rPr>
          <w:rFonts w:ascii="Calibri" w:eastAsia="Calibri" w:hAnsi="Calibri" w:cs="Calibri" w:hint="cs"/>
          <w:b/>
          <w:sz w:val="48"/>
          <w:szCs w:val="48"/>
        </w:rPr>
        <w:t>Theatrical Arts</w:t>
      </w:r>
    </w:p>
    <w:p w14:paraId="3BAAF8B0" w14:textId="77777777" w:rsidR="000877B9" w:rsidRPr="000877B9" w:rsidRDefault="000877B9" w:rsidP="001E5AFE">
      <w:pPr>
        <w:rPr>
          <w:rFonts w:ascii="Calibri" w:eastAsia="Calibri" w:hAnsi="Calibri" w:cs="Calibri"/>
          <w:sz w:val="72"/>
          <w:szCs w:val="72"/>
        </w:rPr>
        <w:bidi/>
      </w:pPr>
      <w:r w:rsidRPr="000877B9">
        <w:rPr>
          <w:rFonts w:ascii="Calibri" w:eastAsia="Calibri" w:hAnsi="Calibri" w:cs="Calibri"/>
          <w:b/>
          <w:sz w:val="48"/>
          <w:szCs w:val="48"/>
        </w:rPr>
        <w:t>Date the file was filled</w:t>
      </w:r>
      <w:r w:rsidRPr="000877B9">
        <w:rPr>
          <w:rFonts w:ascii="Calibri" w:eastAsia="Calibri" w:hAnsi="Calibri" w:cs="Calibri"/>
          <w:b/>
          <w:sz w:val="48"/>
          <w:szCs w:val="48"/>
        </w:rPr>
        <w:t xml:space="preserve"> </w:t>
      </w:r>
      <w:r w:rsidRPr="000877B9">
        <w:rPr>
          <w:rFonts w:ascii="Calibri" w:eastAsia="Calibri" w:hAnsi="Calibri" w:cs="Calibri" w:hint="cs"/>
          <w:b/>
          <w:sz w:val="48"/>
          <w:szCs w:val="48"/>
        </w:rPr>
        <w:t>1/9/2025.</w:t>
      </w:r>
    </w:p>
    <w:p w14:paraId="29135D8B" w14:textId="77777777" w:rsidR="000877B9" w:rsidRPr="000877B9" w:rsidRDefault="000877B9" w:rsidP="000877B9">
      <w:pPr>
        <w:tabs>
          <w:tab w:val="left" w:pos="7440"/>
        </w:tabs>
        <w:jc w:val="center"/>
        <w:rPr>
          <w:rFonts w:ascii="Calibri" w:eastAsia="Traditional Arabic" w:hAnsi="Calibri" w:cs="Calibri"/>
          <w:b/>
          <w:color w:val="000000"/>
          <w:sz w:val="32"/>
          <w:szCs w:val="32"/>
        </w:rPr>
        <w:bidi/>
      </w:pPr>
      <w:r w:rsidRPr="000877B9">
        <w:rPr>
          <w:rFonts w:ascii="Calibri" w:eastAsia="Traditional Arabic" w:hAnsi="Calibri" w:cs="Calibri"/>
          <w:b/>
          <w:color w:val="000000"/>
          <w:sz w:val="36"/>
          <w:szCs w:val="36"/>
        </w:rPr>
        <w:t>Name of Department Head, Name of Department Coordinator</w:t>
      </w:r>
    </w:p>
    <w:p w14:paraId="66F85CA9" w14:textId="77777777" w:rsidR="000877B9" w:rsidRPr="000877B9" w:rsidRDefault="000877B9" w:rsidP="000877B9">
      <w:pPr>
        <w:tabs>
          <w:tab w:val="left" w:pos="7440"/>
        </w:tabs>
        <w:spacing w:after="0" w:line="240" w:lineRule="auto"/>
        <w:ind w:left="-90"/>
        <w:jc w:val="center"/>
        <w:rPr>
          <w:rFonts w:ascii="Calibri" w:eastAsia="Calibri" w:hAnsi="Calibri" w:cs="Calibri"/>
          <w:sz w:val="96"/>
          <w:szCs w:val="96"/>
        </w:rPr>
        <w:bidi/>
      </w:pPr>
      <w:r w:rsidRPr="000877B9">
        <w:rPr>
          <w:rFonts w:ascii="Calibri" w:eastAsia="Traditional Arabic" w:hAnsi="Calibri" w:cs="Calibri"/>
          <w:b/>
          <w:color w:val="000000"/>
          <w:sz w:val="36"/>
          <w:szCs w:val="36"/>
          <w:lang w:bidi="ar-IQ"/>
        </w:rPr>
        <w:t xml:space="preserve">    </w:t>
      </w:r>
      <w:r w:rsidRPr="000877B9">
        <w:rPr>
          <w:rFonts w:ascii="Calibri" w:eastAsia="Traditional Arabic" w:hAnsi="Calibri" w:cs="Calibri" w:hint="cs"/>
          <w:b/>
          <w:color w:val="000000"/>
          <w:sz w:val="36"/>
          <w:szCs w:val="36"/>
          <w:lang w:bidi="ar-IQ"/>
        </w:rPr>
        <w:t>A.</w:t>
      </w:r>
      <w:r w:rsidRPr="000877B9">
        <w:rPr>
          <w:rFonts w:ascii="Calibri" w:eastAsia="Traditional Arabic" w:hAnsi="Calibri" w:cs="Calibri"/>
          <w:b/>
          <w:color w:val="000000"/>
          <w:sz w:val="36"/>
          <w:szCs w:val="36"/>
          <w:lang w:bidi="ar-IQ"/>
        </w:rPr>
        <w:t>Dr. Muhannad Al-Ameedi                                      </w:t>
      </w:r>
      <w:r w:rsidR="001E5AFE">
        <w:rPr>
          <w:rFonts w:ascii="Calibri" w:eastAsia="Traditional Arabic" w:hAnsi="Calibri" w:cs="Calibri" w:hint="cs"/>
          <w:b/>
          <w:color w:val="000000"/>
          <w:sz w:val="36"/>
          <w:szCs w:val="36"/>
        </w:rPr>
        <w:t>A.</w:t>
      </w:r>
      <w:r w:rsidRPr="000877B9">
        <w:rPr>
          <w:rFonts w:ascii="Calibri" w:eastAsia="Traditional Arabic" w:hAnsi="Calibri" w:cs="Calibri"/>
          <w:b/>
          <w:sz w:val="36"/>
          <w:szCs w:val="36"/>
        </w:rPr>
        <w:t>Dr. Ismail Hassan Obeid</w:t>
      </w:r>
    </w:p>
    <w:p w14:paraId="61079DF4" w14:textId="77777777" w:rsidR="000877B9" w:rsidRPr="000877B9" w:rsidRDefault="000877B9" w:rsidP="000877B9">
      <w:pPr>
        <w:tabs>
          <w:tab w:val="left" w:pos="7440"/>
        </w:tabs>
        <w:spacing w:after="0" w:line="240" w:lineRule="auto"/>
        <w:ind w:left="-90"/>
        <w:rPr>
          <w:rFonts w:ascii="Calibri" w:eastAsia="Calibri" w:hAnsi="Calibri" w:cs="Times New Roman"/>
          <w:sz w:val="96"/>
          <w:szCs w:val="96"/>
        </w:rPr>
        <w:bidi/>
      </w:pPr>
    </w:p>
    <w:p w14:paraId="7C437C51" w14:textId="77777777" w:rsidR="000877B9" w:rsidRPr="000877B9" w:rsidRDefault="000877B9" w:rsidP="000877B9">
      <w:pPr>
        <w:tabs>
          <w:tab w:val="left" w:pos="7440"/>
        </w:tabs>
        <w:spacing w:after="0" w:line="240" w:lineRule="auto"/>
        <w:ind w:left="-90"/>
        <w:jc w:val="center"/>
        <w:rPr>
          <w:rFonts w:ascii="Calibri" w:eastAsia="Calibri" w:hAnsi="Calibri" w:cs="Times New Roman"/>
          <w:sz w:val="96"/>
          <w:szCs w:val="96"/>
        </w:rPr>
        <w:bidi/>
      </w:pPr>
      <w:r w:rsidRPr="000877B9">
        <w:rPr>
          <w:rFonts w:ascii="Calibri" w:eastAsia="Calibri" w:hAnsi="Calibri" w:cs="Calibri"/>
          <w:sz w:val="36"/>
          <w:szCs w:val="36"/>
        </w:rPr>
        <w:t>Signature Signature</w:t>
      </w:r>
    </w:p>
    <w:p w14:paraId="44053818" w14:textId="77777777" w:rsidR="000877B9" w:rsidRPr="000877B9" w:rsidRDefault="000877B9" w:rsidP="000877B9">
      <w:pPr>
        <w:rPr>
          <w:rFonts w:ascii="Calibri" w:eastAsia="Calibri" w:hAnsi="Calibri" w:cs="Calibri"/>
          <w:sz w:val="36"/>
          <w:szCs w:val="36"/>
        </w:rPr>
        <w:bidi/>
      </w:pPr>
    </w:p>
    <w:p w14:paraId="1745D68D" w14:textId="77777777" w:rsidR="000877B9" w:rsidRPr="000877B9" w:rsidRDefault="000877B9" w:rsidP="000877B9">
      <w:pPr>
        <w:rPr>
          <w:rFonts w:ascii="Calibri" w:eastAsia="Calibri" w:hAnsi="Calibri" w:cs="Calibri"/>
          <w:sz w:val="36"/>
          <w:szCs w:val="36"/>
        </w:rPr>
        <w:bidi/>
      </w:pPr>
    </w:p>
    <w:p w14:paraId="6D448CED" w14:textId="77777777" w:rsidR="000877B9" w:rsidRPr="000877B9" w:rsidRDefault="000877B9" w:rsidP="000877B9">
      <w:pPr>
        <w:rPr>
          <w:rFonts w:ascii="Calibri" w:eastAsia="Calibri" w:hAnsi="Calibri" w:cs="Calibri"/>
          <w:sz w:val="36"/>
          <w:szCs w:val="36"/>
        </w:rPr>
        <w:bidi/>
      </w:pPr>
    </w:p>
    <w:p w14:paraId="79DF58A7" w14:textId="77777777" w:rsidR="000877B9" w:rsidRPr="000877B9" w:rsidRDefault="000877B9" w:rsidP="000877B9">
      <w:pPr>
        <w:rPr>
          <w:rFonts w:ascii="Calibri" w:eastAsia="Calibri" w:hAnsi="Calibri" w:cs="Calibri"/>
          <w:sz w:val="36"/>
          <w:szCs w:val="36"/>
        </w:rPr>
        <w:bidi/>
      </w:pPr>
    </w:p>
    <w:p w14:paraId="085908EA" w14:textId="77777777" w:rsidR="000877B9" w:rsidRPr="000877B9" w:rsidRDefault="000877B9" w:rsidP="000877B9">
      <w:pPr>
        <w:rPr>
          <w:rFonts w:ascii="Calibri" w:eastAsia="Calibri" w:hAnsi="Calibri" w:cs="Calibri"/>
          <w:b/>
          <w:sz w:val="36"/>
          <w:szCs w:val="36"/>
        </w:rPr>
        <w:bidi/>
      </w:pPr>
      <w:r w:rsidRPr="000877B9">
        <w:rPr>
          <w:rFonts w:ascii="Calibri" w:eastAsia="Calibri" w:hAnsi="Calibri" w:cs="Calibri"/>
          <w:b/>
          <w:sz w:val="36"/>
          <w:szCs w:val="36"/>
        </w:rPr>
        <w:t>Course description template</w:t>
      </w:r>
    </w:p>
    <w:tbl>
      <w:tblPr>
        <w:tblW w:w="9576"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shd w:val="clear" w:color="auto" w:fill="FFFFFF"/>
        <w:tblLayout w:type="fixed"/>
        <w:tblCellMar>
          <w:left w:w="115" w:type="dxa"/>
          <w:right w:w="115" w:type="dxa"/>
        </w:tblCellMar>
        <w:tblLook w:val="0400" w:firstRow="0" w:lastRow="0" w:firstColumn="0" w:lastColumn="0" w:noHBand="0" w:noVBand="1"/>
      </w:tblPr>
      <w:tblGrid>
        <w:gridCol w:w="9576"/>
      </w:tblGrid>
      <w:tr w:rsidR="000877B9" w:rsidRPr="000877B9" w14:paraId="541E9A2F" w14:textId="77777777" w:rsidTr="000877B9">
        <w:tc>
          <w:tcPr>
            <w:tcW w:w="9576" w:type="dxa"/>
            <w:shd w:val="clear" w:color="auto" w:fill="FFFFFF"/>
          </w:tcPr>
          <w:p w14:paraId="5AB7B16D" w14:textId="77777777" w:rsidR="000877B9" w:rsidRPr="000877B9" w:rsidRDefault="000877B9" w:rsidP="000877B9">
            <w:pPr>
              <w:spacing w:after="0" w:line="240" w:lineRule="auto"/>
              <w:rPr>
                <w:rFonts w:ascii="Calibri" w:eastAsia="Calibri" w:hAnsi="Calibri" w:cs="Calibri"/>
                <w:sz w:val="24"/>
                <w:szCs w:val="24"/>
              </w:rPr>
              <w:bidi/>
            </w:pPr>
            <w:r w:rsidRPr="000877B9">
              <w:rPr>
                <w:rFonts w:ascii="Traditional Arabic" w:eastAsia="Traditional Arabic" w:hAnsi="Traditional Arabic" w:cs="Traditional Arabic"/>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sidRPr="000877B9">
              <w:rPr>
                <w:rFonts w:ascii="Calibri" w:eastAsia="Calibri" w:hAnsi="Calibri" w:cs="Calibri"/>
                <w:sz w:val="24"/>
                <w:szCs w:val="24"/>
              </w:rPr>
              <w:t>.</w:t>
            </w:r>
          </w:p>
        </w:tc>
      </w:tr>
    </w:tbl>
    <w:p w14:paraId="350DD305" w14:textId="77777777" w:rsidR="000877B9" w:rsidRPr="000877B9" w:rsidRDefault="000877B9" w:rsidP="000877B9">
      <w:pPr>
        <w:rPr>
          <w:rFonts w:ascii="Calibri" w:eastAsia="Calibri" w:hAnsi="Calibri" w:cs="Calibri"/>
          <w:sz w:val="36"/>
          <w:szCs w:val="36"/>
        </w:rPr>
        <w:bidi/>
      </w:pPr>
    </w:p>
    <w:tbl>
      <w:tblPr>
        <w:tblW w:w="10278" w:type="dxa"/>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shd w:val="clear" w:color="auto" w:fill="FFFFFF"/>
        <w:tblLayout w:type="fixed"/>
        <w:tblCellMar>
          <w:left w:w="115" w:type="dxa"/>
          <w:right w:w="115" w:type="dxa"/>
        </w:tblCellMar>
        <w:tblLook w:val="04A0" w:firstRow="1" w:lastRow="0" w:firstColumn="1" w:lastColumn="0" w:noHBand="0" w:noVBand="1"/>
      </w:tblPr>
      <w:tblGrid>
        <w:gridCol w:w="1620"/>
        <w:gridCol w:w="1620"/>
        <w:gridCol w:w="1905"/>
        <w:gridCol w:w="394"/>
        <w:gridCol w:w="123"/>
        <w:gridCol w:w="2168"/>
        <w:gridCol w:w="1331"/>
        <w:gridCol w:w="415"/>
        <w:gridCol w:w="702"/>
      </w:tblGrid>
      <w:tr w:rsidR="000877B9" w:rsidRPr="000877B9" w14:paraId="1EB6F3B4" w14:textId="77777777" w:rsidTr="001E5AFE">
        <w:tc>
          <w:tcPr>
            <w:tcW w:w="5539" w:type="dxa"/>
            <w:gridSpan w:val="4"/>
            <w:shd w:val="clear" w:color="auto" w:fill="FFFFFF"/>
          </w:tcPr>
          <w:p w14:paraId="6E652767"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Al-Qadisiyah University / College of Fine Arts</w:t>
            </w:r>
          </w:p>
        </w:tc>
        <w:tc>
          <w:tcPr>
            <w:tcW w:w="4739" w:type="dxa"/>
            <w:gridSpan w:val="5"/>
            <w:shd w:val="clear" w:color="auto" w:fill="FFFFFF"/>
          </w:tcPr>
          <w:p w14:paraId="39A58A49" w14:textId="77777777" w:rsidR="000877B9" w:rsidRPr="000877B9" w:rsidRDefault="000877B9" w:rsidP="000877B9">
            <w:pPr>
              <w:spacing w:after="0" w:line="240" w:lineRule="auto"/>
              <w:rPr>
                <w:rFonts w:ascii="Calibri" w:eastAsia="Calibri" w:hAnsi="Calibri" w:cs="Calibri"/>
                <w:b/>
                <w:bCs/>
                <w:sz w:val="36"/>
                <w:szCs w:val="36"/>
              </w:rPr>
              <w:bidi/>
            </w:pPr>
            <w:r w:rsidRPr="000877B9">
              <w:rPr>
                <w:rFonts w:ascii="Calibri" w:eastAsia="Calibri" w:hAnsi="Calibri" w:cs="Calibri" w:hint="cs"/>
                <w:b/>
                <w:bCs/>
                <w:sz w:val="36"/>
                <w:szCs w:val="36"/>
              </w:rPr>
              <w:t xml:space="preserve">1-</w:t>
            </w:r>
            <w:r w:rsidRPr="000877B9">
              <w:rPr>
                <w:rFonts w:ascii="Calibri" w:eastAsia="Calibri" w:hAnsi="Calibri" w:cs="Calibri"/>
                <w:b/>
                <w:bCs/>
                <w:sz w:val="36"/>
                <w:szCs w:val="36"/>
              </w:rPr>
              <w:t xml:space="preserve">Educational institution</w:t>
            </w:r>
          </w:p>
        </w:tc>
      </w:tr>
      <w:tr w:rsidR="000877B9" w:rsidRPr="000877B9" w14:paraId="3B726D58" w14:textId="77777777" w:rsidTr="001E5AFE">
        <w:tc>
          <w:tcPr>
            <w:tcW w:w="5539" w:type="dxa"/>
            <w:gridSpan w:val="4"/>
            <w:shd w:val="clear" w:color="auto" w:fill="FFFFFF"/>
          </w:tcPr>
          <w:p w14:paraId="6BB00A6B"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Section</w:t>
            </w:r>
            <w:r w:rsidRPr="000877B9">
              <w:rPr>
                <w:rFonts w:ascii="Calibri" w:eastAsia="Calibri" w:hAnsi="Calibri" w:cs="Calibri" w:hint="cs"/>
                <w:b/>
                <w:sz w:val="36"/>
                <w:szCs w:val="36"/>
              </w:rPr>
              <w:t>Theatrical Arts</w:t>
            </w:r>
          </w:p>
        </w:tc>
        <w:tc>
          <w:tcPr>
            <w:tcW w:w="4739" w:type="dxa"/>
            <w:gridSpan w:val="5"/>
            <w:shd w:val="clear" w:color="auto" w:fill="FFFFFF"/>
          </w:tcPr>
          <w:p w14:paraId="5B8C9664"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 xml:space="preserve">2-</w:t>
            </w:r>
            <w:r w:rsidRPr="000877B9">
              <w:rPr>
                <w:rFonts w:ascii="Calibri" w:eastAsia="Calibri" w:hAnsi="Calibri" w:cs="Calibri"/>
                <w:bCs/>
                <w:sz w:val="36"/>
                <w:szCs w:val="36"/>
              </w:rPr>
              <w:t>University Department/Center</w:t>
            </w:r>
          </w:p>
        </w:tc>
      </w:tr>
      <w:tr w:rsidR="000877B9" w:rsidRPr="000877B9" w14:paraId="08C4BC93" w14:textId="77777777" w:rsidTr="001E5AFE">
        <w:trPr>
          <w:trHeight w:val="120"/>
        </w:trPr>
        <w:tc>
          <w:tcPr>
            <w:tcW w:w="5539" w:type="dxa"/>
            <w:gridSpan w:val="4"/>
            <w:shd w:val="clear" w:color="auto" w:fill="FFFFFF"/>
          </w:tcPr>
          <w:p w14:paraId="2FD99BD7"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Bachelor's</w:t>
            </w:r>
          </w:p>
        </w:tc>
        <w:tc>
          <w:tcPr>
            <w:tcW w:w="4739" w:type="dxa"/>
            <w:gridSpan w:val="5"/>
            <w:shd w:val="clear" w:color="auto" w:fill="FFFFFF"/>
          </w:tcPr>
          <w:p w14:paraId="4A3C5CE6"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3-</w:t>
            </w:r>
            <w:r w:rsidRPr="000877B9">
              <w:rPr>
                <w:rFonts w:ascii="Calibri" w:eastAsia="Calibri" w:hAnsi="Calibri" w:cs="Calibri"/>
                <w:bCs/>
                <w:sz w:val="36"/>
                <w:szCs w:val="36"/>
              </w:rPr>
              <w:t xml:space="preserve">Program name</w:t>
            </w:r>
            <w:r w:rsidRPr="000877B9">
              <w:rPr>
                <w:rFonts w:ascii="Calibri" w:eastAsia="Calibri" w:hAnsi="Calibri" w:cs="Calibri" w:hint="cs"/>
                <w:bCs/>
                <w:sz w:val="36"/>
                <w:szCs w:val="36"/>
              </w:rPr>
              <w:t>Academic</w:t>
            </w:r>
          </w:p>
        </w:tc>
      </w:tr>
      <w:tr w:rsidR="000877B9" w:rsidRPr="000877B9" w14:paraId="67F3647D" w14:textId="77777777" w:rsidTr="001E5AFE">
        <w:trPr>
          <w:trHeight w:val="315"/>
        </w:trPr>
        <w:tc>
          <w:tcPr>
            <w:tcW w:w="5539" w:type="dxa"/>
            <w:gridSpan w:val="4"/>
            <w:shd w:val="clear" w:color="auto" w:fill="FFFFFF"/>
          </w:tcPr>
          <w:p w14:paraId="7E82FEC8"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 xml:space="preserve">Origins</w:t>
            </w:r>
            <w:r w:rsidRPr="000877B9">
              <w:rPr>
                <w:rFonts w:ascii="Calibri" w:eastAsia="Calibri" w:hAnsi="Calibri" w:cs="Calibri" w:hint="cs"/>
                <w:b/>
                <w:sz w:val="36"/>
                <w:szCs w:val="36"/>
              </w:rPr>
              <w:t>the</w:t>
            </w:r>
            <w:r w:rsidRPr="000877B9">
              <w:rPr>
                <w:rFonts w:ascii="Calibri" w:eastAsia="Calibri" w:hAnsi="Calibri" w:cs="Calibri"/>
                <w:b/>
                <w:sz w:val="36"/>
                <w:szCs w:val="36"/>
              </w:rPr>
              <w:t>research</w:t>
            </w:r>
            <w:r w:rsidRPr="000877B9">
              <w:rPr>
                <w:rFonts w:ascii="Calibri" w:eastAsia="Calibri" w:hAnsi="Calibri" w:cs="Calibri" w:hint="cs"/>
                <w:b/>
                <w:sz w:val="36"/>
                <w:szCs w:val="36"/>
              </w:rPr>
              <w:t xml:space="preserve">His approach</w:t>
            </w:r>
          </w:p>
        </w:tc>
        <w:tc>
          <w:tcPr>
            <w:tcW w:w="4739" w:type="dxa"/>
            <w:gridSpan w:val="5"/>
            <w:shd w:val="clear" w:color="auto" w:fill="FFFFFF"/>
          </w:tcPr>
          <w:p w14:paraId="02754562"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4-</w:t>
            </w:r>
            <w:r w:rsidRPr="000877B9">
              <w:rPr>
                <w:rFonts w:ascii="Calibri" w:eastAsia="Calibri" w:hAnsi="Calibri" w:cs="Calibri"/>
                <w:bCs/>
                <w:sz w:val="36"/>
                <w:szCs w:val="36"/>
              </w:rPr>
              <w:t xml:space="preserve">Course Name/Code</w:t>
            </w:r>
          </w:p>
        </w:tc>
      </w:tr>
      <w:tr w:rsidR="000877B9" w:rsidRPr="000877B9" w14:paraId="028B6E1E" w14:textId="77777777" w:rsidTr="001E5AFE">
        <w:tc>
          <w:tcPr>
            <w:tcW w:w="5539" w:type="dxa"/>
            <w:gridSpan w:val="4"/>
            <w:shd w:val="clear" w:color="auto" w:fill="FFFFFF"/>
          </w:tcPr>
          <w:p w14:paraId="7F630FD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My presence</w:t>
            </w:r>
          </w:p>
        </w:tc>
        <w:tc>
          <w:tcPr>
            <w:tcW w:w="4739" w:type="dxa"/>
            <w:gridSpan w:val="5"/>
            <w:shd w:val="clear" w:color="auto" w:fill="FFFFFF"/>
          </w:tcPr>
          <w:p w14:paraId="16638253"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5- Shapes</w:t>
            </w:r>
            <w:r w:rsidRPr="000877B9">
              <w:rPr>
                <w:rFonts w:ascii="Calibri" w:eastAsia="Calibri" w:hAnsi="Calibri" w:cs="Calibri"/>
                <w:bCs/>
                <w:sz w:val="36"/>
                <w:szCs w:val="36"/>
              </w:rPr>
              <w:t xml:space="preserve">Available attendance</w:t>
            </w:r>
          </w:p>
        </w:tc>
      </w:tr>
      <w:tr w:rsidR="000877B9" w:rsidRPr="000877B9" w14:paraId="5153DB5B" w14:textId="77777777" w:rsidTr="001E5AFE">
        <w:tc>
          <w:tcPr>
            <w:tcW w:w="5539" w:type="dxa"/>
            <w:gridSpan w:val="4"/>
            <w:shd w:val="clear" w:color="auto" w:fill="FFFFFF"/>
          </w:tcPr>
          <w:p w14:paraId="3A0C1EB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annual</w:t>
            </w:r>
            <w:r w:rsidRPr="000877B9">
              <w:rPr>
                <w:rFonts w:ascii="Calibri" w:eastAsia="Calibri" w:hAnsi="Calibri" w:cs="Calibri"/>
                <w:b/>
                <w:sz w:val="36"/>
                <w:szCs w:val="36"/>
              </w:rPr>
              <w:t xml:space="preserve"> </w:t>
            </w:r>
          </w:p>
        </w:tc>
        <w:tc>
          <w:tcPr>
            <w:tcW w:w="4739" w:type="dxa"/>
            <w:gridSpan w:val="5"/>
            <w:shd w:val="clear" w:color="auto" w:fill="FFFFFF"/>
          </w:tcPr>
          <w:p w14:paraId="7E02ED3B"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6-</w:t>
            </w:r>
            <w:r w:rsidRPr="000877B9">
              <w:rPr>
                <w:rFonts w:ascii="Calibri" w:eastAsia="Calibri" w:hAnsi="Calibri" w:cs="Calibri"/>
                <w:bCs/>
                <w:sz w:val="36"/>
                <w:szCs w:val="36"/>
              </w:rPr>
              <w:t xml:space="preserve">Study system</w:t>
            </w:r>
          </w:p>
        </w:tc>
      </w:tr>
      <w:tr w:rsidR="000877B9" w:rsidRPr="000877B9" w14:paraId="40C6B717" w14:textId="77777777" w:rsidTr="001E5AFE">
        <w:tc>
          <w:tcPr>
            <w:tcW w:w="5539" w:type="dxa"/>
            <w:gridSpan w:val="4"/>
            <w:shd w:val="clear" w:color="auto" w:fill="FFFFFF"/>
          </w:tcPr>
          <w:p w14:paraId="191313B1" w14:textId="77777777" w:rsidR="000877B9" w:rsidRPr="000877B9" w:rsidRDefault="000877B9" w:rsidP="000877B9">
            <w:pPr>
              <w:tabs>
                <w:tab w:val="left" w:pos="810"/>
                <w:tab w:val="center" w:pos="2286"/>
              </w:tabs>
              <w:spacing w:after="0" w:line="240" w:lineRule="auto"/>
              <w:rPr>
                <w:rFonts w:ascii="Calibri" w:eastAsia="Calibri" w:hAnsi="Calibri" w:cs="Calibri"/>
                <w:b/>
                <w:sz w:val="36"/>
                <w:szCs w:val="36"/>
              </w:rPr>
              <w:bidi/>
            </w:pPr>
            <w:r w:rsidRPr="000877B9">
              <w:rPr>
                <w:rFonts w:ascii="Calibri" w:eastAsia="Calibri" w:hAnsi="Calibri" w:cs="Calibri"/>
                <w:b/>
                <w:sz w:val="36"/>
                <w:szCs w:val="36"/>
              </w:rPr>
              <w:t xml:space="preserve">2 hours</w:t>
            </w:r>
            <w:r w:rsidRPr="000877B9">
              <w:rPr>
                <w:rFonts w:ascii="Calibri" w:eastAsia="Calibri" w:hAnsi="Calibri" w:cs="Calibri"/>
                <w:b/>
                <w:sz w:val="36"/>
                <w:szCs w:val="36"/>
              </w:rPr>
              <w:t xml:space="preserve">x 30 weeks  </w:t>
            </w:r>
          </w:p>
        </w:tc>
        <w:tc>
          <w:tcPr>
            <w:tcW w:w="4739" w:type="dxa"/>
            <w:gridSpan w:val="5"/>
            <w:shd w:val="clear" w:color="auto" w:fill="FFFFFF"/>
          </w:tcPr>
          <w:p w14:paraId="0BE73AC8"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7-</w:t>
            </w:r>
            <w:r w:rsidRPr="000877B9">
              <w:rPr>
                <w:rFonts w:ascii="Calibri" w:eastAsia="Calibri" w:hAnsi="Calibri" w:cs="Calibri"/>
                <w:bCs/>
                <w:sz w:val="36"/>
                <w:szCs w:val="36"/>
              </w:rPr>
              <w:t xml:space="preserve">Number of study hours/total</w:t>
            </w:r>
          </w:p>
        </w:tc>
      </w:tr>
      <w:tr w:rsidR="000877B9" w:rsidRPr="000877B9" w14:paraId="769A0F33" w14:textId="77777777" w:rsidTr="001E5AFE">
        <w:tc>
          <w:tcPr>
            <w:tcW w:w="5539" w:type="dxa"/>
            <w:gridSpan w:val="4"/>
            <w:shd w:val="clear" w:color="auto" w:fill="FFFFFF"/>
          </w:tcPr>
          <w:p w14:paraId="226ABC2F" w14:textId="77777777" w:rsidR="000877B9" w:rsidRPr="000877B9" w:rsidRDefault="000877B9" w:rsidP="001E5AFE">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1/9/2025</w:t>
            </w:r>
          </w:p>
        </w:tc>
        <w:tc>
          <w:tcPr>
            <w:tcW w:w="4739" w:type="dxa"/>
            <w:gridSpan w:val="5"/>
            <w:shd w:val="clear" w:color="auto" w:fill="FFFFFF"/>
          </w:tcPr>
          <w:p w14:paraId="73C20DD8" w14:textId="77777777" w:rsidR="000877B9" w:rsidRPr="000877B9" w:rsidRDefault="000877B9" w:rsidP="000877B9">
            <w:pPr>
              <w:spacing w:after="0" w:line="240" w:lineRule="auto"/>
              <w:rPr>
                <w:rFonts w:ascii="Calibri" w:eastAsia="Calibri" w:hAnsi="Calibri" w:cs="Calibri"/>
                <w:bCs/>
                <w:sz w:val="36"/>
                <w:szCs w:val="36"/>
              </w:rPr>
              <w:bidi/>
            </w:pPr>
            <w:r w:rsidRPr="000877B9">
              <w:rPr>
                <w:rFonts w:ascii="Calibri" w:eastAsia="Calibri" w:hAnsi="Calibri" w:cs="Calibri" w:hint="cs"/>
                <w:bCs/>
                <w:sz w:val="36"/>
                <w:szCs w:val="36"/>
              </w:rPr>
              <w:t>8-</w:t>
            </w:r>
            <w:r w:rsidRPr="000877B9">
              <w:rPr>
                <w:rFonts w:ascii="Calibri" w:eastAsia="Calibri" w:hAnsi="Calibri" w:cs="Calibri"/>
                <w:bCs/>
                <w:sz w:val="36"/>
                <w:szCs w:val="36"/>
              </w:rPr>
              <w:t xml:space="preserve">date</w:t>
            </w:r>
            <w:r w:rsidRPr="000877B9">
              <w:rPr>
                <w:rFonts w:ascii="Calibri" w:eastAsia="Calibri" w:hAnsi="Calibri" w:cs="Calibri" w:hint="cs"/>
                <w:bCs/>
                <w:sz w:val="36"/>
                <w:szCs w:val="36"/>
              </w:rPr>
              <w:t>numbers</w:t>
            </w:r>
            <w:r w:rsidRPr="000877B9">
              <w:rPr>
                <w:rFonts w:ascii="Calibri" w:eastAsia="Calibri" w:hAnsi="Calibri" w:cs="Calibri"/>
                <w:bCs/>
                <w:sz w:val="36"/>
                <w:szCs w:val="36"/>
              </w:rPr>
              <w:t xml:space="preserve">This description</w:t>
            </w:r>
          </w:p>
        </w:tc>
      </w:tr>
      <w:tr w:rsidR="000877B9" w:rsidRPr="000877B9" w14:paraId="2086A16C" w14:textId="77777777" w:rsidTr="001E5AFE">
        <w:trPr>
          <w:trHeight w:val="2160"/>
        </w:trPr>
        <w:tc>
          <w:tcPr>
            <w:tcW w:w="10278" w:type="dxa"/>
            <w:gridSpan w:val="9"/>
            <w:shd w:val="clear" w:color="auto" w:fill="FFFFFF"/>
          </w:tcPr>
          <w:p w14:paraId="0F4621EC" w14:textId="77777777" w:rsidR="000877B9" w:rsidRPr="000877B9" w:rsidRDefault="000877B9" w:rsidP="000877B9">
            <w:pPr>
              <w:spacing w:after="0" w:line="240" w:lineRule="auto"/>
              <w:rPr>
                <w:rFonts w:ascii="Calibri" w:eastAsia="Calibri" w:hAnsi="Calibri" w:cs="Calibri"/>
                <w:b/>
                <w:bCs/>
                <w:sz w:val="36"/>
                <w:szCs w:val="36"/>
              </w:rPr>
              <w:bidi/>
            </w:pPr>
            <w:r w:rsidRPr="000877B9">
              <w:rPr>
                <w:rFonts w:ascii="Calibri" w:eastAsia="Calibri" w:hAnsi="Calibri" w:cs="Calibri" w:hint="cs"/>
                <w:b/>
                <w:bCs/>
                <w:sz w:val="36"/>
                <w:szCs w:val="36"/>
              </w:rPr>
              <w:t>9-</w:t>
            </w:r>
            <w:r w:rsidRPr="000877B9">
              <w:rPr>
                <w:rFonts w:ascii="Calibri" w:eastAsia="Calibri" w:hAnsi="Calibri" w:cs="Calibri"/>
                <w:b/>
                <w:bCs/>
                <w:sz w:val="36"/>
                <w:szCs w:val="36"/>
              </w:rPr>
              <w:t xml:space="preserve"> </w:t>
            </w:r>
            <w:r w:rsidRPr="000877B9">
              <w:rPr>
                <w:rFonts w:ascii="Calibri" w:eastAsia="Calibri" w:hAnsi="Calibri" w:cs="Calibri" w:hint="cs"/>
                <w:b/>
                <w:bCs/>
                <w:sz w:val="36"/>
                <w:szCs w:val="36"/>
              </w:rPr>
              <w:t>Goals</w:t>
            </w:r>
            <w:r w:rsidRPr="000877B9">
              <w:rPr>
                <w:rFonts w:ascii="Calibri" w:eastAsia="Calibri" w:hAnsi="Calibri" w:cs="Calibri"/>
                <w:b/>
                <w:bCs/>
                <w:sz w:val="36"/>
                <w:szCs w:val="36"/>
              </w:rPr>
              <w:t xml:space="preserve">The course</w:t>
            </w:r>
            <w:r w:rsidRPr="000877B9">
              <w:rPr>
                <w:rFonts w:ascii="Calibri" w:eastAsia="Calibri" w:hAnsi="Calibri" w:cs="Calibri" w:hint="cs"/>
                <w:b/>
                <w:bCs/>
                <w:sz w:val="36"/>
                <w:szCs w:val="36"/>
              </w:rPr>
              <w:t>: -</w:t>
            </w:r>
          </w:p>
          <w:p w14:paraId="10902118" w14:textId="77777777" w:rsidR="000877B9" w:rsidRPr="000877B9" w:rsidRDefault="000877B9" w:rsidP="000877B9">
            <w:pPr>
              <w:numPr>
                <w:ilvl w:val="0"/>
                <w:numId w:val="15"/>
              </w:num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M is known</w:t>
            </w:r>
            <w:r w:rsidRPr="000877B9">
              <w:rPr>
                <w:rFonts w:ascii="Calibri" w:eastAsia="Calibri" w:hAnsi="Calibri" w:cs="Calibri" w:hint="cs"/>
                <w:b/>
                <w:sz w:val="36"/>
                <w:szCs w:val="36"/>
              </w:rPr>
              <w:t>Understanding</w:t>
            </w:r>
            <w:r w:rsidRPr="000877B9">
              <w:rPr>
                <w:rFonts w:ascii="Calibri" w:eastAsia="Calibri" w:hAnsi="Calibri" w:cs="Calibri"/>
                <w:sz w:val="36"/>
                <w:szCs w:val="36"/>
              </w:rPr>
              <w:t xml:space="preserve">Principles of scientific research</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 </w:t>
            </w:r>
          </w:p>
          <w:p w14:paraId="04525EB4" w14:textId="77777777" w:rsidR="000877B9" w:rsidRPr="000877B9" w:rsidRDefault="000877B9" w:rsidP="000877B9">
            <w:pPr>
              <w:numPr>
                <w:ilvl w:val="0"/>
                <w:numId w:val="15"/>
              </w:num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He will be able to understand the steps of writing scientific research.</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 </w:t>
            </w:r>
          </w:p>
          <w:p w14:paraId="6707CFB8" w14:textId="77777777" w:rsidR="000877B9" w:rsidRPr="000877B9" w:rsidRDefault="000877B9" w:rsidP="000877B9">
            <w:pPr>
              <w:numPr>
                <w:ilvl w:val="0"/>
                <w:numId w:val="15"/>
              </w:num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It can classify the origins of scientific research.</w:t>
            </w:r>
            <w:r w:rsidRPr="000877B9">
              <w:rPr>
                <w:rFonts w:ascii="Calibri" w:eastAsia="Calibri" w:hAnsi="Calibri" w:cs="Calibri" w:hint="cs"/>
                <w:b/>
                <w:sz w:val="36"/>
                <w:szCs w:val="36"/>
              </w:rPr>
              <w:t>.</w:t>
            </w:r>
          </w:p>
          <w:p w14:paraId="31B8A5C1" w14:textId="77777777" w:rsidR="000877B9" w:rsidRPr="000877B9" w:rsidRDefault="000877B9" w:rsidP="000877B9">
            <w:pPr>
              <w:numPr>
                <w:ilvl w:val="0"/>
                <w:numId w:val="15"/>
              </w:num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He can</w:t>
            </w:r>
            <w:r w:rsidRPr="000877B9">
              <w:rPr>
                <w:rFonts w:ascii="Calibri" w:eastAsia="Calibri" w:hAnsi="Calibri" w:cs="Calibri" w:hint="cs"/>
                <w:b/>
                <w:sz w:val="36"/>
                <w:szCs w:val="36"/>
              </w:rPr>
              <w:t>Preparation and</w:t>
            </w:r>
            <w:r w:rsidRPr="000877B9">
              <w:rPr>
                <w:rFonts w:ascii="Calibri" w:eastAsia="Calibri" w:hAnsi="Calibri" w:cs="Calibri"/>
                <w:sz w:val="36"/>
                <w:szCs w:val="36"/>
              </w:rPr>
              <w:t>Writing a scientific research paper</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  </w:t>
            </w:r>
          </w:p>
          <w:p w14:paraId="13BBA3C6" w14:textId="77777777" w:rsidR="000877B9" w:rsidRPr="000877B9" w:rsidRDefault="000877B9" w:rsidP="000877B9">
            <w:pPr>
              <w:spacing w:after="0" w:line="240" w:lineRule="auto"/>
              <w:rPr>
                <w:rFonts w:ascii="Calibri" w:eastAsia="Calibri" w:hAnsi="Calibri" w:cs="Calibri"/>
                <w:b/>
                <w:sz w:val="36"/>
                <w:szCs w:val="36"/>
              </w:rPr>
              <w:bidi/>
            </w:pPr>
          </w:p>
        </w:tc>
      </w:tr>
      <w:tr w:rsidR="000877B9" w:rsidRPr="000877B9" w14:paraId="59757838" w14:textId="77777777" w:rsidTr="001E5AFE">
        <w:trPr>
          <w:trHeight w:val="620"/>
        </w:trPr>
        <w:tc>
          <w:tcPr>
            <w:tcW w:w="10278" w:type="dxa"/>
            <w:gridSpan w:val="9"/>
            <w:shd w:val="clear" w:color="auto" w:fill="FFFFFF"/>
          </w:tcPr>
          <w:p w14:paraId="67EB7271" w14:textId="77777777" w:rsidR="000877B9" w:rsidRPr="000877B9" w:rsidRDefault="000877B9" w:rsidP="000877B9">
            <w:pPr>
              <w:spacing w:after="0" w:line="240" w:lineRule="auto"/>
              <w:rPr>
                <w:rFonts w:ascii="Calibri" w:eastAsia="Calibri" w:hAnsi="Calibri" w:cs="Calibri"/>
                <w:b/>
                <w:bCs/>
                <w:sz w:val="36"/>
                <w:szCs w:val="36"/>
              </w:rPr>
              <w:bidi/>
            </w:pPr>
            <w:r w:rsidRPr="000877B9">
              <w:rPr>
                <w:rFonts w:ascii="Calibri" w:eastAsia="Calibri" w:hAnsi="Calibri" w:cs="Calibri" w:hint="cs"/>
                <w:b/>
                <w:bCs/>
                <w:sz w:val="36"/>
                <w:szCs w:val="36"/>
              </w:rPr>
              <w:t>10-</w:t>
            </w:r>
            <w:r w:rsidRPr="000877B9">
              <w:rPr>
                <w:rFonts w:ascii="Calibri" w:eastAsia="Calibri" w:hAnsi="Calibri" w:cs="Calibri"/>
                <w:b/>
                <w:bCs/>
                <w:sz w:val="36"/>
                <w:szCs w:val="36"/>
              </w:rPr>
              <w:t xml:space="preserve">Course outcomes, teaching and learning methods, and assessment</w:t>
            </w:r>
            <w:r w:rsidRPr="000877B9">
              <w:rPr>
                <w:rFonts w:ascii="Calibri" w:eastAsia="Calibri" w:hAnsi="Calibri" w:cs="Calibri" w:hint="cs"/>
                <w:b/>
                <w:bCs/>
                <w:sz w:val="36"/>
                <w:szCs w:val="36"/>
              </w:rPr>
              <w:t>: -</w:t>
            </w:r>
            <w:r w:rsidRPr="000877B9">
              <w:rPr>
                <w:rFonts w:ascii="Calibri" w:eastAsia="Calibri" w:hAnsi="Calibri" w:cs="Calibri"/>
                <w:b/>
                <w:bCs/>
                <w:sz w:val="36"/>
                <w:szCs w:val="36"/>
              </w:rPr>
              <w:t xml:space="preserve"> </w:t>
            </w:r>
          </w:p>
          <w:p w14:paraId="4E923A75" w14:textId="77777777" w:rsidR="000877B9" w:rsidRPr="000877B9" w:rsidRDefault="000877B9" w:rsidP="000877B9">
            <w:pPr>
              <w:spacing w:after="0" w:line="240" w:lineRule="auto"/>
              <w:rPr>
                <w:rFonts w:ascii="Calibri" w:eastAsia="Calibri" w:hAnsi="Calibri" w:cs="Calibri"/>
                <w:b/>
                <w:sz w:val="36"/>
                <w:szCs w:val="36"/>
              </w:rPr>
              <w:bidi/>
            </w:pPr>
          </w:p>
          <w:p w14:paraId="5AD97970"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First / Objectives</w:t>
            </w:r>
            <w:r w:rsidRPr="000877B9">
              <w:rPr>
                <w:rFonts w:ascii="Calibri" w:eastAsia="Calibri" w:hAnsi="Calibri" w:cs="Calibri"/>
                <w:b/>
                <w:sz w:val="36"/>
                <w:szCs w:val="36"/>
              </w:rPr>
              <w:t xml:space="preserve">cognitive</w:t>
            </w:r>
            <w:r w:rsidRPr="000877B9">
              <w:rPr>
                <w:rFonts w:ascii="Calibri" w:eastAsia="Calibri" w:hAnsi="Calibri" w:cs="Calibri" w:hint="cs"/>
                <w:b/>
                <w:sz w:val="36"/>
                <w:szCs w:val="36"/>
              </w:rPr>
              <w:t>: -</w:t>
            </w:r>
          </w:p>
          <w:p w14:paraId="64149CD8" w14:textId="77777777" w:rsidR="000877B9" w:rsidRPr="000877B9" w:rsidRDefault="000877B9" w:rsidP="000877B9">
            <w:pPr>
              <w:spacing w:after="0" w:line="240" w:lineRule="auto"/>
              <w:rPr>
                <w:rFonts w:ascii="Calibri" w:eastAsia="Calibri" w:hAnsi="Calibri" w:cs="Calibri"/>
                <w:b/>
                <w:sz w:val="36"/>
                <w:szCs w:val="36"/>
              </w:rPr>
              <w:bidi/>
            </w:pPr>
          </w:p>
          <w:p w14:paraId="05D1FE89"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can define the research problem</w:t>
            </w:r>
            <w:r w:rsidRPr="000877B9">
              <w:rPr>
                <w:rFonts w:ascii="Calibri" w:eastAsia="Calibri" w:hAnsi="Calibri" w:cs="Calibri"/>
                <w:sz w:val="36"/>
                <w:szCs w:val="36"/>
              </w:rPr>
              <w:t>.</w:t>
            </w:r>
          </w:p>
          <w:p w14:paraId="641E8F1B"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can use the research sample</w:t>
            </w:r>
            <w:r w:rsidRPr="000877B9">
              <w:rPr>
                <w:rFonts w:ascii="Calibri" w:eastAsia="Calibri" w:hAnsi="Calibri" w:cs="Calibri"/>
                <w:sz w:val="36"/>
                <w:szCs w:val="36"/>
              </w:rPr>
              <w:t>.</w:t>
            </w:r>
          </w:p>
          <w:p w14:paraId="0364E7A3"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can document the sources of scientific research.</w:t>
            </w:r>
            <w:r w:rsidRPr="000877B9">
              <w:rPr>
                <w:rFonts w:ascii="Calibri" w:eastAsia="Calibri" w:hAnsi="Calibri" w:cs="Calibri"/>
                <w:sz w:val="36"/>
                <w:szCs w:val="36"/>
              </w:rPr>
              <w:t>.</w:t>
            </w:r>
          </w:p>
          <w:p w14:paraId="5117101C"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can define the terms</w:t>
            </w:r>
            <w:r w:rsidRPr="000877B9">
              <w:rPr>
                <w:rFonts w:ascii="Calibri" w:eastAsia="Calibri" w:hAnsi="Calibri" w:cs="Calibri" w:hint="cs"/>
                <w:b/>
                <w:sz w:val="36"/>
                <w:szCs w:val="36"/>
              </w:rPr>
              <w:t>procedurally</w:t>
            </w:r>
            <w:r w:rsidRPr="000877B9">
              <w:rPr>
                <w:rFonts w:ascii="Calibri" w:eastAsia="Calibri" w:hAnsi="Calibri" w:cs="Calibri"/>
                <w:sz w:val="36"/>
                <w:szCs w:val="36"/>
              </w:rPr>
              <w:t>.</w:t>
            </w:r>
          </w:p>
          <w:p w14:paraId="7CD1EF57"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Yes</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yen</w:t>
            </w:r>
            <w:r w:rsidRPr="000877B9">
              <w:rPr>
                <w:rFonts w:ascii="Calibri" w:eastAsia="Calibri" w:hAnsi="Calibri" w:cs="Calibri" w:hint="cs"/>
                <w:b/>
                <w:sz w:val="36"/>
                <w:szCs w:val="36"/>
              </w:rPr>
              <w:t>Methods</w:t>
            </w:r>
            <w:r w:rsidRPr="000877B9">
              <w:rPr>
                <w:rFonts w:ascii="Calibri" w:eastAsia="Calibri" w:hAnsi="Calibri" w:cs="Calibri"/>
                <w:sz w:val="36"/>
                <w:szCs w:val="36"/>
              </w:rPr>
              <w:t xml:space="preserve">Analysis and description</w:t>
            </w:r>
            <w:r w:rsidRPr="000877B9">
              <w:rPr>
                <w:rFonts w:ascii="Calibri" w:eastAsia="Calibri" w:hAnsi="Calibri" w:cs="Calibri"/>
                <w:sz w:val="36"/>
                <w:szCs w:val="36"/>
              </w:rPr>
              <w:t>.</w:t>
            </w:r>
          </w:p>
          <w:p w14:paraId="1CD7CF66" w14:textId="77777777" w:rsidR="000877B9" w:rsidRPr="000877B9" w:rsidRDefault="000877B9" w:rsidP="000877B9">
            <w:pPr>
              <w:numPr>
                <w:ilvl w:val="0"/>
                <w:numId w:val="16"/>
              </w:numPr>
              <w:spacing w:after="0" w:line="240" w:lineRule="auto"/>
              <w:ind w:right="-90"/>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distinguishes between formulating the research objective and asking the research problem question.</w:t>
            </w:r>
            <w:r w:rsidRPr="000877B9">
              <w:rPr>
                <w:rFonts w:ascii="Calibri" w:eastAsia="Calibri" w:hAnsi="Calibri" w:cs="Calibri" w:hint="cs"/>
                <w:b/>
                <w:sz w:val="36"/>
                <w:szCs w:val="36"/>
              </w:rPr>
              <w:t>.</w:t>
            </w:r>
          </w:p>
          <w:p w14:paraId="1E3C3A0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 xml:space="preserve"> </w:t>
            </w:r>
          </w:p>
          <w:p w14:paraId="078AB3FA"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secondly</w:t>
            </w:r>
            <w:r w:rsidRPr="000877B9">
              <w:rPr>
                <w:rFonts w:ascii="Calibri" w:eastAsia="Calibri" w:hAnsi="Calibri" w:cs="Calibri" w:hint="cs"/>
                <w:b/>
                <w:sz w:val="36"/>
                <w:szCs w:val="36"/>
              </w:rPr>
              <w:t xml:space="preserve">/</w:t>
            </w:r>
            <w:r w:rsidRPr="000877B9">
              <w:rPr>
                <w:rFonts w:ascii="Calibri" w:eastAsia="Calibri" w:hAnsi="Calibri" w:cs="Calibri"/>
                <w:b/>
                <w:sz w:val="36"/>
                <w:szCs w:val="36"/>
              </w:rPr>
              <w:t xml:space="preserve"> </w:t>
            </w:r>
            <w:r w:rsidRPr="000877B9">
              <w:rPr>
                <w:rFonts w:ascii="Calibri" w:eastAsia="Calibri" w:hAnsi="Calibri" w:cs="Calibri" w:hint="cs"/>
                <w:b/>
                <w:sz w:val="36"/>
                <w:szCs w:val="36"/>
              </w:rPr>
              <w:t>Goals</w:t>
            </w:r>
            <w:r w:rsidRPr="000877B9">
              <w:rPr>
                <w:rFonts w:ascii="Calibri" w:eastAsia="Calibri" w:hAnsi="Calibri" w:cs="Calibri"/>
                <w:b/>
                <w:sz w:val="36"/>
                <w:szCs w:val="36"/>
              </w:rPr>
              <w:t xml:space="preserve">Skill</w:t>
            </w:r>
            <w:r w:rsidRPr="000877B9">
              <w:rPr>
                <w:rFonts w:ascii="Calibri" w:eastAsia="Calibri" w:hAnsi="Calibri" w:cs="Calibri" w:hint="cs"/>
                <w:b/>
                <w:sz w:val="36"/>
                <w:szCs w:val="36"/>
              </w:rPr>
              <w:t>Coming</w:t>
            </w:r>
            <w:r w:rsidRPr="000877B9">
              <w:rPr>
                <w:rFonts w:ascii="Calibri" w:eastAsia="Calibri" w:hAnsi="Calibri" w:cs="Calibri"/>
                <w:b/>
                <w:sz w:val="36"/>
                <w:szCs w:val="36"/>
              </w:rPr>
              <w:t xml:space="preserve">pertaining to the course</w:t>
            </w:r>
            <w:r w:rsidRPr="000877B9">
              <w:rPr>
                <w:rFonts w:ascii="Calibri" w:eastAsia="Calibri" w:hAnsi="Calibri" w:cs="Calibri" w:hint="cs"/>
                <w:b/>
                <w:sz w:val="36"/>
                <w:szCs w:val="36"/>
              </w:rPr>
              <w:t>: -</w:t>
            </w:r>
          </w:p>
          <w:p w14:paraId="6F272F58" w14:textId="77777777" w:rsidR="000877B9" w:rsidRPr="000877B9" w:rsidRDefault="000877B9" w:rsidP="000877B9">
            <w:pPr>
              <w:spacing w:after="0" w:line="240" w:lineRule="auto"/>
              <w:rPr>
                <w:rFonts w:ascii="Calibri" w:eastAsia="Calibri" w:hAnsi="Calibri" w:cs="Calibri"/>
                <w:b/>
                <w:sz w:val="36"/>
                <w:szCs w:val="36"/>
              </w:rPr>
              <w:bidi/>
            </w:pPr>
          </w:p>
          <w:p w14:paraId="4D5045A5" w14:textId="77777777" w:rsidR="000877B9" w:rsidRPr="000877B9" w:rsidRDefault="000877B9" w:rsidP="000877B9">
            <w:pPr>
              <w:numPr>
                <w:ilvl w:val="0"/>
                <w:numId w:val="17"/>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skills</w:t>
            </w:r>
            <w:r w:rsidRPr="000877B9">
              <w:rPr>
                <w:rFonts w:ascii="Calibri" w:eastAsia="Calibri" w:hAnsi="Calibri" w:cs="Calibri" w:hint="cs"/>
                <w:b/>
                <w:sz w:val="36"/>
                <w:szCs w:val="36"/>
              </w:rPr>
              <w:t>Performance</w:t>
            </w:r>
            <w:r w:rsidRPr="000877B9">
              <w:rPr>
                <w:rFonts w:ascii="Calibri" w:eastAsia="Calibri" w:hAnsi="Calibri" w:cs="Calibri"/>
                <w:sz w:val="36"/>
                <w:szCs w:val="36"/>
              </w:rPr>
              <w:t xml:space="preserve">via</w:t>
            </w:r>
            <w:r w:rsidRPr="000877B9">
              <w:rPr>
                <w:rFonts w:ascii="Calibri" w:eastAsia="Calibri" w:hAnsi="Calibri" w:cs="Calibri" w:hint="cs"/>
                <w:b/>
                <w:sz w:val="36"/>
                <w:szCs w:val="36"/>
              </w:rPr>
              <w:t>Involvement</w:t>
            </w:r>
            <w:r w:rsidRPr="000877B9">
              <w:rPr>
                <w:rFonts w:ascii="Calibri" w:eastAsia="Calibri" w:hAnsi="Calibri" w:cs="Calibri"/>
                <w:sz w:val="36"/>
                <w:szCs w:val="36"/>
              </w:rPr>
              <w:t xml:space="preserve">The student is studying in the lecture</w:t>
            </w:r>
            <w:r w:rsidRPr="000877B9">
              <w:rPr>
                <w:rFonts w:ascii="Calibri" w:eastAsia="Calibri" w:hAnsi="Calibri" w:cs="Calibri"/>
                <w:sz w:val="36"/>
                <w:szCs w:val="36"/>
              </w:rPr>
              <w:t xml:space="preserve"> </w:t>
            </w:r>
            <w:r w:rsidRPr="000877B9">
              <w:rPr>
                <w:rFonts w:ascii="Calibri" w:eastAsia="Calibri" w:hAnsi="Calibri" w:cs="Calibri" w:hint="cs"/>
                <w:b/>
                <w:sz w:val="36"/>
                <w:szCs w:val="36"/>
              </w:rPr>
              <w:t>.</w:t>
            </w:r>
          </w:p>
          <w:p w14:paraId="1B8C9C64" w14:textId="77777777" w:rsidR="000877B9" w:rsidRPr="000877B9" w:rsidRDefault="000877B9" w:rsidP="000877B9">
            <w:pPr>
              <w:numPr>
                <w:ilvl w:val="0"/>
                <w:numId w:val="17"/>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Social skills are developed by fostering group dialogue among students in evaluating and analyzing scientific research.</w:t>
            </w:r>
            <w:r w:rsidRPr="000877B9">
              <w:rPr>
                <w:rFonts w:ascii="Calibri" w:eastAsia="Calibri" w:hAnsi="Calibri" w:cs="Calibri" w:hint="cs"/>
                <w:b/>
                <w:sz w:val="36"/>
                <w:szCs w:val="36"/>
              </w:rPr>
              <w:t>Y.</w:t>
            </w:r>
            <w:r w:rsidRPr="000877B9">
              <w:rPr>
                <w:rFonts w:ascii="Calibri" w:eastAsia="Calibri" w:hAnsi="Calibri" w:cs="Calibri"/>
                <w:sz w:val="36"/>
                <w:szCs w:val="36"/>
              </w:rPr>
              <w:t xml:space="preserve"> </w:t>
            </w:r>
          </w:p>
          <w:p w14:paraId="7C586CCF" w14:textId="77777777" w:rsidR="000877B9" w:rsidRPr="000877B9" w:rsidRDefault="000877B9" w:rsidP="000877B9">
            <w:pPr>
              <w:numPr>
                <w:ilvl w:val="0"/>
                <w:numId w:val="17"/>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  Students applying the lesson</w:t>
            </w:r>
            <w:r w:rsidRPr="000877B9">
              <w:rPr>
                <w:rFonts w:ascii="Calibri" w:eastAsia="Calibri" w:hAnsi="Calibri" w:cs="Calibri" w:hint="cs"/>
                <w:b/>
                <w:sz w:val="36"/>
                <w:szCs w:val="36"/>
              </w:rPr>
              <w:t>.</w:t>
            </w:r>
          </w:p>
          <w:p w14:paraId="67534226" w14:textId="77777777" w:rsidR="000877B9" w:rsidRPr="000877B9" w:rsidRDefault="000877B9" w:rsidP="000877B9">
            <w:pPr>
              <w:numPr>
                <w:ilvl w:val="0"/>
                <w:numId w:val="17"/>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Self-assessment processes for the application</w:t>
            </w:r>
            <w:r w:rsidRPr="000877B9">
              <w:rPr>
                <w:rFonts w:ascii="Calibri" w:eastAsia="Calibri" w:hAnsi="Calibri" w:cs="Calibri" w:hint="cs"/>
                <w:b/>
                <w:sz w:val="36"/>
                <w:szCs w:val="36"/>
              </w:rPr>
              <w:t>ة.</w:t>
            </w:r>
          </w:p>
          <w:p w14:paraId="001D9CE0" w14:textId="77777777" w:rsidR="000877B9" w:rsidRPr="000877B9" w:rsidRDefault="000877B9" w:rsidP="000877B9">
            <w:pPr>
              <w:numPr>
                <w:ilvl w:val="0"/>
                <w:numId w:val="17"/>
              </w:num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that</w:t>
            </w:r>
            <w:r w:rsidRPr="000877B9">
              <w:rPr>
                <w:rFonts w:ascii="Calibri" w:eastAsia="Calibri" w:hAnsi="Calibri" w:cs="Calibri"/>
                <w:sz w:val="36"/>
                <w:szCs w:val="36"/>
              </w:rPr>
              <w:t xml:space="preserve">The student will be able to write a scientific research plan with scientific steps for one semester.</w:t>
            </w:r>
            <w:r w:rsidRPr="000877B9">
              <w:rPr>
                <w:rFonts w:ascii="Calibri" w:eastAsia="Calibri" w:hAnsi="Calibri" w:cs="Calibri" w:hint="cs"/>
                <w:b/>
                <w:sz w:val="36"/>
                <w:szCs w:val="36"/>
              </w:rPr>
              <w:t>.</w:t>
            </w:r>
          </w:p>
          <w:p w14:paraId="0B17F487" w14:textId="77777777" w:rsidR="000877B9" w:rsidRPr="000877B9" w:rsidRDefault="000877B9" w:rsidP="000877B9">
            <w:pPr>
              <w:spacing w:after="0" w:line="240" w:lineRule="auto"/>
              <w:rPr>
                <w:rFonts w:ascii="Calibri" w:eastAsia="Calibri" w:hAnsi="Calibri" w:cs="Calibri"/>
                <w:b/>
                <w:sz w:val="36"/>
                <w:szCs w:val="36"/>
              </w:rPr>
              <w:bidi/>
            </w:pPr>
          </w:p>
          <w:p w14:paraId="310C8688"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Third</w:t>
            </w:r>
            <w:r w:rsidRPr="000877B9">
              <w:rPr>
                <w:rFonts w:ascii="Calibri" w:eastAsia="Calibri" w:hAnsi="Calibri" w:cs="Calibri" w:hint="cs"/>
                <w:b/>
                <w:sz w:val="36"/>
                <w:szCs w:val="36"/>
              </w:rPr>
              <w:t xml:space="preserve">/</w:t>
            </w:r>
            <w:r w:rsidRPr="000877B9">
              <w:rPr>
                <w:rFonts w:ascii="Calibri" w:eastAsia="Calibri" w:hAnsi="Calibri" w:cs="Calibri"/>
                <w:b/>
                <w:sz w:val="36"/>
                <w:szCs w:val="36"/>
              </w:rPr>
              <w:t xml:space="preserve"> </w:t>
            </w:r>
            <w:r w:rsidRPr="000877B9">
              <w:rPr>
                <w:rFonts w:ascii="Calibri" w:eastAsia="Calibri" w:hAnsi="Calibri" w:cs="Calibri" w:hint="cs"/>
                <w:b/>
                <w:sz w:val="36"/>
                <w:szCs w:val="36"/>
              </w:rPr>
              <w:t>Goals</w:t>
            </w:r>
            <w:r w:rsidRPr="000877B9">
              <w:rPr>
                <w:rFonts w:ascii="Calibri" w:eastAsia="Calibri" w:hAnsi="Calibri" w:cs="Calibri"/>
                <w:b/>
                <w:sz w:val="36"/>
                <w:szCs w:val="36"/>
              </w:rPr>
              <w:t xml:space="preserve">Emotional and Value-Based</w:t>
            </w:r>
            <w:r w:rsidRPr="000877B9">
              <w:rPr>
                <w:rFonts w:ascii="Calibri" w:eastAsia="Calibri" w:hAnsi="Calibri" w:cs="Calibri" w:hint="cs"/>
                <w:b/>
                <w:sz w:val="36"/>
                <w:szCs w:val="36"/>
              </w:rPr>
              <w:t>: -</w:t>
            </w:r>
          </w:p>
          <w:p w14:paraId="4891ED0F" w14:textId="77777777" w:rsidR="000877B9" w:rsidRPr="000877B9" w:rsidRDefault="000877B9" w:rsidP="000877B9">
            <w:pPr>
              <w:spacing w:after="0" w:line="240" w:lineRule="auto"/>
              <w:rPr>
                <w:rFonts w:ascii="Calibri" w:eastAsia="Calibri" w:hAnsi="Calibri" w:cs="Calibri"/>
                <w:b/>
                <w:sz w:val="36"/>
                <w:szCs w:val="36"/>
              </w:rPr>
              <w:bidi/>
            </w:pPr>
          </w:p>
          <w:p w14:paraId="214024FE" w14:textId="77777777" w:rsidR="000877B9" w:rsidRPr="000877B9" w:rsidRDefault="000877B9" w:rsidP="000877B9">
            <w:pPr>
              <w:numPr>
                <w:ilvl w:val="0"/>
                <w:numId w:val="18"/>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Developing aesthetic taste</w:t>
            </w:r>
            <w:r w:rsidRPr="000877B9">
              <w:rPr>
                <w:rFonts w:ascii="Calibri" w:eastAsia="Calibri" w:hAnsi="Calibri" w:cs="Calibri" w:hint="cs"/>
                <w:b/>
                <w:sz w:val="36"/>
                <w:szCs w:val="36"/>
              </w:rPr>
              <w:t>.</w:t>
            </w:r>
          </w:p>
          <w:p w14:paraId="34D7D979" w14:textId="77777777" w:rsidR="000877B9" w:rsidRPr="000877B9" w:rsidRDefault="000877B9" w:rsidP="000877B9">
            <w:pPr>
              <w:numPr>
                <w:ilvl w:val="0"/>
                <w:numId w:val="18"/>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development</w:t>
            </w:r>
            <w:r w:rsidRPr="000877B9">
              <w:rPr>
                <w:rFonts w:ascii="Calibri" w:eastAsia="Calibri" w:hAnsi="Calibri" w:cs="Calibri" w:hint="cs"/>
                <w:b/>
                <w:sz w:val="36"/>
                <w:szCs w:val="36"/>
              </w:rPr>
              <w:t>The feeling</w:t>
            </w:r>
            <w:r w:rsidRPr="000877B9">
              <w:rPr>
                <w:rFonts w:ascii="Calibri" w:eastAsia="Calibri" w:hAnsi="Calibri" w:cs="Calibri"/>
                <w:sz w:val="36"/>
                <w:szCs w:val="36"/>
              </w:rPr>
              <w:t xml:space="preserve">With the beauty of writing a plan</w:t>
            </w:r>
            <w:r w:rsidRPr="000877B9">
              <w:rPr>
                <w:rFonts w:ascii="Calibri" w:eastAsia="Calibri" w:hAnsi="Calibri" w:cs="Calibri" w:hint="cs"/>
                <w:b/>
                <w:sz w:val="36"/>
                <w:szCs w:val="36"/>
              </w:rPr>
              <w:t xml:space="preserve"> </w:t>
            </w:r>
            <w:r w:rsidRPr="000877B9">
              <w:rPr>
                <w:rFonts w:ascii="Calibri" w:eastAsia="Calibri" w:hAnsi="Calibri" w:cs="Calibri"/>
                <w:sz w:val="36"/>
                <w:szCs w:val="36"/>
              </w:rPr>
              <w:t>research</w:t>
            </w:r>
            <w:r w:rsidRPr="000877B9">
              <w:rPr>
                <w:rFonts w:ascii="Calibri" w:eastAsia="Calibri" w:hAnsi="Calibri" w:cs="Calibri" w:hint="cs"/>
                <w:b/>
                <w:sz w:val="36"/>
                <w:szCs w:val="36"/>
              </w:rPr>
              <w:t>.</w:t>
            </w:r>
          </w:p>
          <w:p w14:paraId="57BECF72" w14:textId="77777777" w:rsidR="000877B9" w:rsidRPr="000877B9" w:rsidRDefault="000877B9" w:rsidP="000877B9">
            <w:pPr>
              <w:numPr>
                <w:ilvl w:val="0"/>
                <w:numId w:val="18"/>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Developing the ability to discover</w:t>
            </w:r>
            <w:r w:rsidRPr="000877B9">
              <w:rPr>
                <w:rFonts w:ascii="Calibri" w:eastAsia="Calibri" w:hAnsi="Calibri" w:cs="Calibri" w:hint="cs"/>
                <w:b/>
                <w:sz w:val="36"/>
                <w:szCs w:val="36"/>
              </w:rPr>
              <w:t>And creativity.</w:t>
            </w:r>
          </w:p>
          <w:p w14:paraId="4E29361C" w14:textId="77777777" w:rsidR="000877B9" w:rsidRPr="000877B9" w:rsidRDefault="000877B9" w:rsidP="000877B9">
            <w:pPr>
              <w:numPr>
                <w:ilvl w:val="0"/>
                <w:numId w:val="18"/>
              </w:num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Reception and acceptance: The student should listen attentively to the lectures.</w:t>
            </w:r>
          </w:p>
          <w:p w14:paraId="1E0DA704" w14:textId="77777777" w:rsidR="000877B9" w:rsidRPr="000877B9" w:rsidRDefault="000877B9" w:rsidP="000877B9">
            <w:pPr>
              <w:spacing w:after="0" w:line="240" w:lineRule="auto"/>
              <w:rPr>
                <w:rFonts w:ascii="Calibri" w:eastAsia="Calibri" w:hAnsi="Calibri" w:cs="Calibri"/>
                <w:b/>
                <w:sz w:val="36"/>
                <w:szCs w:val="36"/>
              </w:rPr>
              <w:bidi/>
            </w:pPr>
          </w:p>
          <w:p w14:paraId="0CCD0BF0"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Fourth</w:t>
            </w:r>
            <w:r w:rsidRPr="000877B9">
              <w:rPr>
                <w:rFonts w:ascii="Calibri" w:eastAsia="Calibri" w:hAnsi="Calibri" w:cs="Calibri" w:hint="cs"/>
                <w:b/>
                <w:sz w:val="36"/>
                <w:szCs w:val="36"/>
              </w:rPr>
              <w:t xml:space="preserve">/</w:t>
            </w:r>
            <w:r w:rsidRPr="000877B9">
              <w:rPr>
                <w:rFonts w:ascii="Calibri" w:eastAsia="Calibri" w:hAnsi="Calibri" w:cs="Calibri"/>
                <w:b/>
                <w:sz w:val="36"/>
                <w:szCs w:val="36"/>
              </w:rPr>
              <w:t>Teaching and learning methods</w:t>
            </w:r>
            <w:r w:rsidRPr="000877B9">
              <w:rPr>
                <w:rFonts w:ascii="Calibri" w:eastAsia="Calibri" w:hAnsi="Calibri" w:cs="Calibri" w:hint="cs"/>
                <w:b/>
                <w:sz w:val="36"/>
                <w:szCs w:val="36"/>
              </w:rPr>
              <w:t>: -</w:t>
            </w:r>
          </w:p>
          <w:p w14:paraId="314FB49B" w14:textId="77777777" w:rsidR="000877B9" w:rsidRPr="000877B9" w:rsidRDefault="000877B9" w:rsidP="000877B9">
            <w:pPr>
              <w:spacing w:after="0" w:line="240" w:lineRule="auto"/>
              <w:rPr>
                <w:rFonts w:ascii="Calibri" w:eastAsia="Calibri" w:hAnsi="Calibri" w:cs="Calibri"/>
                <w:b/>
                <w:sz w:val="36"/>
                <w:szCs w:val="36"/>
              </w:rPr>
              <w:bidi/>
            </w:pPr>
          </w:p>
          <w:p w14:paraId="59D05D8C"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The lecture method combined with questioning</w:t>
            </w:r>
            <w:r w:rsidRPr="000877B9">
              <w:rPr>
                <w:rFonts w:ascii="Calibri" w:eastAsia="Calibri" w:hAnsi="Calibri" w:cs="Calibri" w:hint="cs"/>
                <w:b/>
                <w:sz w:val="36"/>
                <w:szCs w:val="36"/>
              </w:rPr>
              <w:t>.</w:t>
            </w:r>
          </w:p>
          <w:p w14:paraId="29A1A964"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Group learning method</w:t>
            </w:r>
            <w:r w:rsidRPr="000877B9">
              <w:rPr>
                <w:rFonts w:ascii="Calibri" w:eastAsia="Calibri" w:hAnsi="Calibri" w:cs="Calibri" w:hint="cs"/>
                <w:b/>
                <w:sz w:val="36"/>
                <w:szCs w:val="36"/>
              </w:rPr>
              <w:t>.</w:t>
            </w:r>
          </w:p>
          <w:p w14:paraId="39EC1986"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Deductive learning method</w:t>
            </w:r>
            <w:r w:rsidRPr="000877B9">
              <w:rPr>
                <w:rFonts w:ascii="Calibri" w:eastAsia="Calibri" w:hAnsi="Calibri" w:cs="Calibri" w:hint="cs"/>
                <w:b/>
                <w:sz w:val="36"/>
                <w:szCs w:val="36"/>
              </w:rPr>
              <w:t>.</w:t>
            </w:r>
          </w:p>
          <w:p w14:paraId="319C0C5D"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Method of discussion and dialogue</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 </w:t>
            </w:r>
          </w:p>
          <w:p w14:paraId="4A9307BA"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Self-learning method</w:t>
            </w:r>
            <w:r w:rsidRPr="000877B9">
              <w:rPr>
                <w:rFonts w:ascii="Calibri" w:eastAsia="Calibri" w:hAnsi="Calibri" w:cs="Calibri" w:hint="cs"/>
                <w:b/>
                <w:sz w:val="36"/>
                <w:szCs w:val="36"/>
              </w:rPr>
              <w:t>.</w:t>
            </w:r>
          </w:p>
          <w:p w14:paraId="059C5067"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Giving lectures (explanation and clarification)</w:t>
            </w:r>
            <w:r w:rsidRPr="000877B9">
              <w:rPr>
                <w:rFonts w:ascii="Calibri" w:eastAsia="Calibri" w:hAnsi="Calibri" w:cs="Calibri" w:hint="cs"/>
                <w:b/>
                <w:color w:val="000000"/>
                <w:sz w:val="36"/>
                <w:szCs w:val="36"/>
                <w:lang w:bidi="ar-IQ"/>
              </w:rPr>
              <w:t>.</w:t>
            </w:r>
          </w:p>
          <w:p w14:paraId="58C52D1F" w14:textId="77777777" w:rsidR="000877B9" w:rsidRPr="000877B9" w:rsidRDefault="000877B9" w:rsidP="000877B9">
            <w:pPr>
              <w:numPr>
                <w:ilvl w:val="0"/>
                <w:numId w:val="19"/>
              </w:num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Using technological educational tools as teaching samples (electronic lectures, PowerPoint, video clips).</w:t>
            </w:r>
          </w:p>
          <w:p w14:paraId="1F60F6D3" w14:textId="77777777" w:rsidR="000877B9" w:rsidRPr="000877B9" w:rsidRDefault="000877B9" w:rsidP="000877B9">
            <w:pPr>
              <w:spacing w:after="0" w:line="240" w:lineRule="auto"/>
              <w:rPr>
                <w:rFonts w:ascii="Calibri" w:eastAsia="Calibri" w:hAnsi="Calibri" w:cs="Calibri"/>
                <w:b/>
                <w:sz w:val="36"/>
                <w:szCs w:val="36"/>
              </w:rPr>
              <w:bidi/>
            </w:pPr>
          </w:p>
          <w:p w14:paraId="65E9BA17"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Fifth</w:t>
            </w:r>
            <w:r w:rsidRPr="000877B9">
              <w:rPr>
                <w:rFonts w:ascii="Calibri" w:eastAsia="Calibri" w:hAnsi="Calibri" w:cs="Calibri" w:hint="cs"/>
                <w:b/>
                <w:sz w:val="36"/>
                <w:szCs w:val="36"/>
              </w:rPr>
              <w:t xml:space="preserve">/</w:t>
            </w:r>
            <w:r w:rsidRPr="000877B9">
              <w:rPr>
                <w:rFonts w:ascii="Calibri" w:eastAsia="Calibri" w:hAnsi="Calibri" w:cs="Calibri"/>
                <w:b/>
                <w:sz w:val="36"/>
                <w:szCs w:val="36"/>
              </w:rPr>
              <w:t>Assessment methods</w:t>
            </w:r>
            <w:r w:rsidRPr="000877B9">
              <w:rPr>
                <w:rFonts w:ascii="Calibri" w:eastAsia="Calibri" w:hAnsi="Calibri" w:cs="Calibri" w:hint="cs"/>
                <w:b/>
                <w:sz w:val="36"/>
                <w:szCs w:val="36"/>
              </w:rPr>
              <w:t>: -</w:t>
            </w:r>
          </w:p>
          <w:p w14:paraId="52950275" w14:textId="77777777" w:rsidR="000877B9" w:rsidRPr="000877B9" w:rsidRDefault="000877B9" w:rsidP="000877B9">
            <w:pPr>
              <w:spacing w:after="0" w:line="240" w:lineRule="auto"/>
              <w:rPr>
                <w:rFonts w:ascii="Calibri" w:eastAsia="Calibri" w:hAnsi="Calibri" w:cs="Calibri"/>
                <w:b/>
                <w:sz w:val="36"/>
                <w:szCs w:val="36"/>
              </w:rPr>
              <w:bidi/>
            </w:pPr>
          </w:p>
          <w:p w14:paraId="398C373E"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1-</w:t>
            </w:r>
            <w:r w:rsidRPr="000877B9">
              <w:rPr>
                <w:rFonts w:ascii="Calibri" w:eastAsia="Calibri" w:hAnsi="Calibri" w:cs="Calibri"/>
                <w:sz w:val="36"/>
                <w:szCs w:val="36"/>
              </w:rPr>
              <w:t xml:space="preserve">Evaluation Standard</w:t>
            </w:r>
            <w:r w:rsidRPr="000877B9">
              <w:rPr>
                <w:rFonts w:ascii="Calibri" w:eastAsia="Calibri" w:hAnsi="Calibri" w:cs="Calibri" w:hint="cs"/>
                <w:b/>
                <w:sz w:val="36"/>
                <w:szCs w:val="36"/>
              </w:rPr>
              <w:t>Performance</w:t>
            </w:r>
            <w:r w:rsidRPr="000877B9">
              <w:rPr>
                <w:rFonts w:ascii="Calibri" w:eastAsia="Calibri" w:hAnsi="Calibri" w:cs="Calibri"/>
                <w:sz w:val="36"/>
                <w:szCs w:val="36"/>
              </w:rPr>
              <w:t xml:space="preserve">Skillful</w:t>
            </w:r>
            <w:r w:rsidRPr="000877B9">
              <w:rPr>
                <w:rFonts w:ascii="Calibri" w:eastAsia="Calibri" w:hAnsi="Calibri" w:cs="Calibri" w:hint="cs"/>
                <w:b/>
                <w:sz w:val="36"/>
                <w:szCs w:val="36"/>
              </w:rPr>
              <w:t>.</w:t>
            </w:r>
          </w:p>
          <w:p w14:paraId="53301F3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 xml:space="preserve">2-</w:t>
            </w:r>
            <w:r w:rsidRPr="000877B9">
              <w:rPr>
                <w:rFonts w:ascii="Calibri" w:eastAsia="Calibri" w:hAnsi="Calibri" w:cs="Calibri"/>
                <w:sz w:val="36"/>
                <w:szCs w:val="36"/>
              </w:rPr>
              <w:t xml:space="preserve">Test</w:t>
            </w:r>
            <w:r w:rsidRPr="000877B9">
              <w:rPr>
                <w:rFonts w:ascii="Calibri" w:eastAsia="Calibri" w:hAnsi="Calibri" w:cs="Calibri" w:hint="cs"/>
                <w:b/>
                <w:sz w:val="36"/>
                <w:szCs w:val="36"/>
              </w:rPr>
              <w:t>Weekly</w:t>
            </w:r>
            <w:r w:rsidRPr="000877B9">
              <w:rPr>
                <w:rFonts w:ascii="Calibri" w:eastAsia="Calibri" w:hAnsi="Calibri" w:cs="Calibri"/>
                <w:sz w:val="36"/>
                <w:szCs w:val="36"/>
              </w:rPr>
              <w:t xml:space="preserve">Student follow-up</w:t>
            </w:r>
            <w:r w:rsidRPr="000877B9">
              <w:rPr>
                <w:rFonts w:ascii="Calibri" w:eastAsia="Calibri" w:hAnsi="Calibri" w:cs="Calibri" w:hint="cs"/>
                <w:b/>
                <w:sz w:val="36"/>
                <w:szCs w:val="36"/>
              </w:rPr>
              <w:t>during</w:t>
            </w:r>
            <w:r w:rsidRPr="000877B9">
              <w:rPr>
                <w:rFonts w:ascii="Calibri" w:eastAsia="Calibri" w:hAnsi="Calibri" w:cs="Calibri"/>
                <w:sz w:val="36"/>
                <w:szCs w:val="36"/>
              </w:rPr>
              <w:t xml:space="preserve">Construction, their presence, and their absence</w:t>
            </w:r>
            <w:r w:rsidRPr="000877B9">
              <w:rPr>
                <w:rFonts w:ascii="Calibri" w:eastAsia="Calibri" w:hAnsi="Calibri" w:cs="Calibri" w:hint="cs"/>
                <w:b/>
                <w:sz w:val="36"/>
                <w:szCs w:val="36"/>
              </w:rPr>
              <w:t>.</w:t>
            </w:r>
          </w:p>
          <w:p w14:paraId="782A44B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3-</w:t>
            </w:r>
            <w:r w:rsidRPr="000877B9">
              <w:rPr>
                <w:rFonts w:ascii="Calibri" w:eastAsia="Calibri" w:hAnsi="Calibri" w:cs="Calibri"/>
                <w:sz w:val="36"/>
                <w:szCs w:val="36"/>
              </w:rPr>
              <w:t xml:space="preserve">Midterm exam: Student evaluation at the end of the work</w:t>
            </w:r>
            <w:r w:rsidRPr="000877B9">
              <w:rPr>
                <w:rFonts w:ascii="Calibri" w:eastAsia="Calibri" w:hAnsi="Calibri" w:cs="Calibri" w:hint="cs"/>
                <w:b/>
                <w:sz w:val="36"/>
                <w:szCs w:val="36"/>
              </w:rPr>
              <w:t>.</w:t>
            </w:r>
          </w:p>
          <w:p w14:paraId="089B021E" w14:textId="77777777" w:rsidR="000877B9" w:rsidRPr="000877B9" w:rsidRDefault="000877B9" w:rsidP="000877B9">
            <w:pPr>
              <w:spacing w:after="0" w:line="240" w:lineRule="auto"/>
              <w:rPr>
                <w:rFonts w:ascii="Calibri" w:eastAsia="Calibri" w:hAnsi="Calibri" w:cs="Calibri"/>
                <w:b/>
                <w:sz w:val="36"/>
                <w:szCs w:val="36"/>
                <w:lang w:bidi="ar-IQ"/>
              </w:rPr>
              <w:bidi/>
            </w:pPr>
            <w:r w:rsidRPr="000877B9">
              <w:rPr>
                <w:rFonts w:ascii="Calibri" w:eastAsia="Calibri" w:hAnsi="Calibri" w:cs="Calibri" w:hint="cs"/>
                <w:b/>
                <w:sz w:val="36"/>
                <w:szCs w:val="36"/>
              </w:rPr>
              <w:t>4-</w:t>
            </w:r>
            <w:r w:rsidRPr="000877B9">
              <w:rPr>
                <w:rFonts w:ascii="Calibri" w:eastAsia="Calibri" w:hAnsi="Calibri" w:cs="Calibri"/>
                <w:sz w:val="36"/>
                <w:szCs w:val="36"/>
              </w:rPr>
              <w:t xml:space="preserve">oral exams</w:t>
            </w:r>
            <w:r w:rsidRPr="000877B9">
              <w:rPr>
                <w:rFonts w:ascii="Calibri" w:eastAsia="Calibri" w:hAnsi="Calibri" w:cs="Calibri" w:hint="cs"/>
                <w:b/>
                <w:sz w:val="36"/>
                <w:szCs w:val="36"/>
              </w:rPr>
              <w:t>.</w:t>
            </w:r>
            <w:r w:rsidRPr="000877B9">
              <w:rPr>
                <w:rFonts w:ascii="Calibri" w:eastAsia="Calibri" w:hAnsi="Calibri" w:cs="Calibri"/>
                <w:sz w:val="36"/>
                <w:szCs w:val="36"/>
              </w:rPr>
              <w:t xml:space="preserve"> </w:t>
            </w:r>
          </w:p>
          <w:p w14:paraId="3DACE016"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 xml:space="preserve">5-</w:t>
            </w:r>
            <w:r w:rsidRPr="000877B9">
              <w:rPr>
                <w:rFonts w:ascii="Calibri" w:eastAsia="Calibri" w:hAnsi="Calibri" w:cs="Calibri"/>
                <w:sz w:val="36"/>
                <w:szCs w:val="36"/>
              </w:rPr>
              <w:t xml:space="preserve">Electronic calendar and banks</w:t>
            </w:r>
            <w:r w:rsidRPr="000877B9">
              <w:rPr>
                <w:rFonts w:ascii="Calibri" w:eastAsia="Calibri" w:hAnsi="Calibri" w:cs="Calibri" w:hint="cs"/>
                <w:b/>
                <w:sz w:val="36"/>
                <w:szCs w:val="36"/>
              </w:rPr>
              <w:t>Questions.</w:t>
            </w:r>
          </w:p>
          <w:p w14:paraId="2C1D85C2"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hint="cs"/>
                <w:b/>
                <w:sz w:val="36"/>
                <w:szCs w:val="36"/>
              </w:rPr>
              <w:t xml:space="preserve">6-</w:t>
            </w:r>
            <w:r w:rsidRPr="000877B9">
              <w:rPr>
                <w:rFonts w:ascii="Calibri" w:eastAsia="Calibri" w:hAnsi="Calibri" w:cs="Calibri"/>
                <w:sz w:val="36"/>
                <w:szCs w:val="36"/>
              </w:rPr>
              <w:t xml:space="preserve">Performance tests (paper and pen and role-playing)</w:t>
            </w:r>
            <w:r w:rsidRPr="000877B9">
              <w:rPr>
                <w:rFonts w:ascii="Calibri" w:eastAsia="Calibri" w:hAnsi="Calibri" w:cs="Calibri" w:hint="cs"/>
                <w:b/>
                <w:sz w:val="36"/>
                <w:szCs w:val="36"/>
              </w:rPr>
              <w:t>Roles</w:t>
            </w:r>
            <w:r w:rsidRPr="000877B9">
              <w:rPr>
                <w:rFonts w:ascii="Calibri" w:eastAsia="Calibri" w:hAnsi="Calibri" w:cs="Calibri"/>
                <w:sz w:val="36"/>
                <w:szCs w:val="36"/>
              </w:rPr>
              <w:t>(</w:t>
            </w:r>
            <w:r w:rsidRPr="000877B9">
              <w:rPr>
                <w:rFonts w:ascii="Calibri" w:eastAsia="Calibri" w:hAnsi="Calibri" w:cs="Calibri" w:hint="cs"/>
                <w:b/>
                <w:sz w:val="36"/>
                <w:szCs w:val="36"/>
              </w:rPr>
              <w:t>.</w:t>
            </w:r>
          </w:p>
          <w:p w14:paraId="03A12E2F" w14:textId="77777777" w:rsidR="000877B9" w:rsidRPr="000877B9" w:rsidRDefault="000877B9" w:rsidP="000877B9">
            <w:pPr>
              <w:tabs>
                <w:tab w:val="left" w:pos="3405"/>
              </w:tabs>
              <w:spacing w:after="0" w:line="240" w:lineRule="auto"/>
              <w:rPr>
                <w:rFonts w:ascii="Calibri" w:eastAsia="Calibri" w:hAnsi="Calibri" w:cs="Calibri"/>
                <w:b/>
                <w:bCs/>
                <w:sz w:val="36"/>
                <w:szCs w:val="36"/>
              </w:rPr>
              <w:bidi/>
            </w:pPr>
            <w:r w:rsidRPr="000877B9">
              <w:rPr>
                <w:rFonts w:ascii="Calibri" w:eastAsia="Calibri" w:hAnsi="Calibri" w:cs="Calibri" w:hint="cs"/>
                <w:b/>
                <w:bCs/>
                <w:sz w:val="36"/>
                <w:szCs w:val="36"/>
              </w:rPr>
              <w:t xml:space="preserve">11-</w:t>
            </w:r>
            <w:r w:rsidRPr="000877B9">
              <w:rPr>
                <w:rFonts w:ascii="Calibri" w:eastAsia="Calibri" w:hAnsi="Calibri" w:cs="Calibri"/>
                <w:b/>
                <w:bCs/>
                <w:sz w:val="36"/>
                <w:szCs w:val="36"/>
              </w:rPr>
              <w:t>Course structure</w:t>
            </w:r>
            <w:r w:rsidRPr="000877B9">
              <w:rPr>
                <w:rFonts w:ascii="Calibri" w:eastAsia="Calibri" w:hAnsi="Calibri" w:cs="Calibri" w:hint="cs"/>
                <w:b/>
                <w:bCs/>
                <w:sz w:val="36"/>
                <w:szCs w:val="36"/>
              </w:rPr>
              <w:t>: -</w:t>
            </w:r>
          </w:p>
        </w:tc>
      </w:tr>
      <w:tr w:rsidR="000877B9" w:rsidRPr="000877B9" w14:paraId="290A5935" w14:textId="77777777" w:rsidTr="001E5AFE">
        <w:trPr>
          <w:trHeight w:val="530"/>
        </w:trPr>
        <w:tc>
          <w:tcPr>
            <w:tcW w:w="1620" w:type="dxa"/>
            <w:shd w:val="clear" w:color="auto" w:fill="FFFFFF"/>
          </w:tcPr>
          <w:p w14:paraId="0A91F090"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Evaluation Method</w:t>
            </w:r>
          </w:p>
        </w:tc>
        <w:tc>
          <w:tcPr>
            <w:tcW w:w="1620" w:type="dxa"/>
            <w:shd w:val="clear" w:color="auto" w:fill="FFFFFF"/>
          </w:tcPr>
          <w:p w14:paraId="1BC66D3A"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Learning method</w:t>
            </w:r>
          </w:p>
        </w:tc>
        <w:tc>
          <w:tcPr>
            <w:tcW w:w="2422" w:type="dxa"/>
            <w:gridSpan w:val="3"/>
            <w:shd w:val="clear" w:color="auto" w:fill="FFFFFF"/>
          </w:tcPr>
          <w:p w14:paraId="2659044B"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Unit/Course or Topic Name</w:t>
            </w:r>
          </w:p>
        </w:tc>
        <w:tc>
          <w:tcPr>
            <w:tcW w:w="2168" w:type="dxa"/>
            <w:shd w:val="clear" w:color="auto" w:fill="FFFFFF"/>
          </w:tcPr>
          <w:p w14:paraId="400669E4"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Required learning outcomes</w:t>
            </w:r>
          </w:p>
        </w:tc>
        <w:tc>
          <w:tcPr>
            <w:tcW w:w="1331" w:type="dxa"/>
            <w:shd w:val="clear" w:color="auto" w:fill="FFFFFF"/>
          </w:tcPr>
          <w:p w14:paraId="511935F4"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Hours</w:t>
            </w:r>
          </w:p>
        </w:tc>
        <w:tc>
          <w:tcPr>
            <w:tcW w:w="1117" w:type="dxa"/>
            <w:gridSpan w:val="2"/>
            <w:shd w:val="clear" w:color="auto" w:fill="FFFFFF"/>
          </w:tcPr>
          <w:p w14:paraId="4F37C195" w14:textId="77777777" w:rsidR="000877B9" w:rsidRPr="000877B9" w:rsidRDefault="000877B9" w:rsidP="000877B9">
            <w:pPr>
              <w:spacing w:after="0" w:line="240" w:lineRule="auto"/>
              <w:rPr>
                <w:rFonts w:ascii="Calibri" w:eastAsia="Calibri" w:hAnsi="Calibri" w:cs="Calibri"/>
                <w:b/>
                <w:sz w:val="32"/>
                <w:szCs w:val="32"/>
              </w:rPr>
              <w:bidi/>
            </w:pPr>
            <w:r w:rsidRPr="000877B9">
              <w:rPr>
                <w:rFonts w:ascii="Calibri" w:eastAsia="Calibri" w:hAnsi="Calibri" w:cs="Calibri"/>
                <w:b/>
                <w:sz w:val="32"/>
                <w:szCs w:val="32"/>
              </w:rPr>
              <w:t>Week</w:t>
            </w:r>
          </w:p>
        </w:tc>
      </w:tr>
      <w:tr w:rsidR="000877B9" w:rsidRPr="000877B9" w14:paraId="4E8D3323" w14:textId="77777777" w:rsidTr="001E5AFE">
        <w:trPr>
          <w:trHeight w:val="620"/>
        </w:trPr>
        <w:tc>
          <w:tcPr>
            <w:tcW w:w="1620" w:type="dxa"/>
            <w:shd w:val="clear" w:color="auto" w:fill="FFFFFF"/>
          </w:tcPr>
          <w:p w14:paraId="0D0D0532" w14:textId="77777777" w:rsidR="000877B9" w:rsidRPr="000877B9" w:rsidRDefault="000877B9" w:rsidP="000877B9">
            <w:pPr>
              <w:spacing w:after="0" w:line="240" w:lineRule="auto"/>
              <w:rPr>
                <w:rFonts w:ascii="Calibri" w:eastAsia="Calibri" w:hAnsi="Calibri" w:cs="Calibri"/>
                <w:b/>
                <w:sz w:val="28"/>
                <w:szCs w:val="28"/>
              </w:rPr>
              <w:bidi/>
            </w:pPr>
            <w:r w:rsidRPr="000877B9">
              <w:rPr>
                <w:rFonts w:ascii="Calibri" w:eastAsia="Calibri" w:hAnsi="Calibri" w:cs="Calibri"/>
                <w:b/>
                <w:sz w:val="28"/>
                <w:szCs w:val="28"/>
              </w:rPr>
              <w:t>oral assessment</w:t>
            </w:r>
          </w:p>
        </w:tc>
        <w:tc>
          <w:tcPr>
            <w:tcW w:w="1620" w:type="dxa"/>
            <w:shd w:val="clear" w:color="auto" w:fill="FFFFFF"/>
          </w:tcPr>
          <w:p w14:paraId="478D18D2"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Lecture with questioning</w:t>
            </w:r>
          </w:p>
        </w:tc>
        <w:tc>
          <w:tcPr>
            <w:tcW w:w="2422" w:type="dxa"/>
            <w:gridSpan w:val="3"/>
            <w:shd w:val="clear" w:color="auto" w:fill="FFFFFF"/>
            <w:vAlign w:val="center"/>
          </w:tcPr>
          <w:p w14:paraId="0AFDF8F9"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human knowledge</w:t>
            </w:r>
          </w:p>
        </w:tc>
        <w:tc>
          <w:tcPr>
            <w:tcW w:w="2168" w:type="dxa"/>
            <w:shd w:val="clear" w:color="auto" w:fill="FFFFFF"/>
          </w:tcPr>
          <w:p w14:paraId="4C452346"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Getting acquainted with traditional teaching methods</w:t>
            </w:r>
            <w:r w:rsidRPr="000877B9">
              <w:rPr>
                <w:rFonts w:ascii="Calibri" w:eastAsia="Calibri" w:hAnsi="Calibri" w:cs="Calibri"/>
                <w:sz w:val="28"/>
                <w:szCs w:val="28"/>
              </w:rPr>
              <w:t xml:space="preserve"> </w:t>
            </w:r>
          </w:p>
        </w:tc>
        <w:tc>
          <w:tcPr>
            <w:tcW w:w="1331" w:type="dxa"/>
            <w:shd w:val="clear" w:color="auto" w:fill="FFFFFF"/>
          </w:tcPr>
          <w:p w14:paraId="136724D3"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w:t>
            </w:r>
          </w:p>
        </w:tc>
        <w:tc>
          <w:tcPr>
            <w:tcW w:w="1117" w:type="dxa"/>
            <w:gridSpan w:val="2"/>
            <w:shd w:val="clear" w:color="auto" w:fill="FFFFFF"/>
          </w:tcPr>
          <w:p w14:paraId="76FC77CF"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w:t>
            </w:r>
          </w:p>
        </w:tc>
      </w:tr>
      <w:tr w:rsidR="000877B9" w:rsidRPr="000877B9" w14:paraId="253C0FA6" w14:textId="77777777" w:rsidTr="001E5AFE">
        <w:trPr>
          <w:trHeight w:val="350"/>
        </w:trPr>
        <w:tc>
          <w:tcPr>
            <w:tcW w:w="1620" w:type="dxa"/>
            <w:shd w:val="clear" w:color="auto" w:fill="FFFFFF"/>
          </w:tcPr>
          <w:p w14:paraId="19EFB822" w14:textId="77777777" w:rsidR="000877B9" w:rsidRPr="000877B9" w:rsidRDefault="000877B9" w:rsidP="000877B9">
            <w:pPr>
              <w:spacing w:after="0" w:line="240" w:lineRule="auto"/>
              <w:rPr>
                <w:rFonts w:ascii="Calibri" w:eastAsia="Calibri" w:hAnsi="Calibri" w:cs="Calibri"/>
                <w:b/>
                <w:sz w:val="28"/>
                <w:szCs w:val="28"/>
              </w:rPr>
              <w:bidi/>
            </w:pPr>
            <w:r w:rsidRPr="000877B9">
              <w:rPr>
                <w:rFonts w:ascii="Calibri" w:eastAsia="Calibri" w:hAnsi="Calibri" w:cs="Calibri"/>
                <w:b/>
                <w:sz w:val="28"/>
                <w:szCs w:val="28"/>
              </w:rPr>
              <w:t>Standard for evaluating skill performance</w:t>
            </w:r>
          </w:p>
        </w:tc>
        <w:tc>
          <w:tcPr>
            <w:tcW w:w="1620" w:type="dxa"/>
            <w:shd w:val="clear" w:color="auto" w:fill="FFFFFF"/>
          </w:tcPr>
          <w:p w14:paraId="1C77B1D7"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36EE5581"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Thinking and thinking styles</w:t>
            </w:r>
          </w:p>
        </w:tc>
        <w:tc>
          <w:tcPr>
            <w:tcW w:w="2168" w:type="dxa"/>
            <w:shd w:val="clear" w:color="auto" w:fill="FFFFFF"/>
          </w:tcPr>
          <w:p w14:paraId="70530BE1"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Getting acquainted with modern teaching methods</w:t>
            </w:r>
          </w:p>
        </w:tc>
        <w:tc>
          <w:tcPr>
            <w:tcW w:w="1331" w:type="dxa"/>
            <w:shd w:val="clear" w:color="auto" w:fill="FFFFFF"/>
          </w:tcPr>
          <w:p w14:paraId="3CFBA4A9"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w:t>
            </w:r>
          </w:p>
        </w:tc>
        <w:tc>
          <w:tcPr>
            <w:tcW w:w="1117" w:type="dxa"/>
            <w:gridSpan w:val="2"/>
            <w:shd w:val="clear" w:color="auto" w:fill="FFFFFF"/>
          </w:tcPr>
          <w:p w14:paraId="1CE8ACDB"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 xml:space="preserve">2</w:t>
            </w:r>
          </w:p>
        </w:tc>
      </w:tr>
      <w:tr w:rsidR="000877B9" w:rsidRPr="000877B9" w14:paraId="0E9EC227" w14:textId="77777777" w:rsidTr="001E5AFE">
        <w:trPr>
          <w:trHeight w:val="588"/>
        </w:trPr>
        <w:tc>
          <w:tcPr>
            <w:tcW w:w="1620" w:type="dxa"/>
            <w:shd w:val="clear" w:color="auto" w:fill="FFFFFF"/>
          </w:tcPr>
          <w:p w14:paraId="0C310EBA" w14:textId="77777777" w:rsidR="000877B9" w:rsidRPr="000877B9" w:rsidRDefault="000877B9" w:rsidP="000877B9">
            <w:pPr>
              <w:spacing w:after="0" w:line="240" w:lineRule="auto"/>
              <w:rPr>
                <w:rFonts w:ascii="Calibri" w:eastAsia="Calibri" w:hAnsi="Calibri" w:cs="Calibri"/>
                <w:b/>
                <w:sz w:val="28"/>
                <w:szCs w:val="28"/>
              </w:rPr>
              <w:bidi/>
            </w:pPr>
            <w:r w:rsidRPr="000877B9">
              <w:rPr>
                <w:rFonts w:ascii="Calibri" w:eastAsia="Calibri" w:hAnsi="Calibri" w:cs="Calibri"/>
                <w:b/>
                <w:sz w:val="28"/>
                <w:szCs w:val="28"/>
              </w:rPr>
              <w:t>oral standard</w:t>
            </w:r>
          </w:p>
        </w:tc>
        <w:tc>
          <w:tcPr>
            <w:tcW w:w="1620" w:type="dxa"/>
            <w:shd w:val="clear" w:color="auto" w:fill="FFFFFF"/>
          </w:tcPr>
          <w:p w14:paraId="510EAA9E"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w:t>
            </w:r>
          </w:p>
        </w:tc>
        <w:tc>
          <w:tcPr>
            <w:tcW w:w="2422" w:type="dxa"/>
            <w:gridSpan w:val="3"/>
            <w:shd w:val="clear" w:color="auto" w:fill="FFFFFF"/>
            <w:vAlign w:val="center"/>
          </w:tcPr>
          <w:p w14:paraId="3AB46051"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Pillars of old thinking</w:t>
            </w:r>
          </w:p>
        </w:tc>
        <w:tc>
          <w:tcPr>
            <w:tcW w:w="2168" w:type="dxa"/>
            <w:shd w:val="clear" w:color="auto" w:fill="FFFFFF"/>
          </w:tcPr>
          <w:p w14:paraId="34DFD300"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w:t>
            </w:r>
          </w:p>
        </w:tc>
        <w:tc>
          <w:tcPr>
            <w:tcW w:w="1331" w:type="dxa"/>
            <w:shd w:val="clear" w:color="auto" w:fill="FFFFFF"/>
          </w:tcPr>
          <w:p w14:paraId="09AE7D19"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w:t>
            </w:r>
          </w:p>
        </w:tc>
        <w:tc>
          <w:tcPr>
            <w:tcW w:w="1117" w:type="dxa"/>
            <w:gridSpan w:val="2"/>
            <w:shd w:val="clear" w:color="auto" w:fill="FFFFFF"/>
          </w:tcPr>
          <w:p w14:paraId="0601D03F"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3</w:t>
            </w:r>
          </w:p>
        </w:tc>
      </w:tr>
      <w:tr w:rsidR="000877B9" w:rsidRPr="000877B9" w14:paraId="1402CD42" w14:textId="77777777" w:rsidTr="001E5AFE">
        <w:trPr>
          <w:trHeight w:val="277"/>
        </w:trPr>
        <w:tc>
          <w:tcPr>
            <w:tcW w:w="1620" w:type="dxa"/>
            <w:shd w:val="clear" w:color="auto" w:fill="FFFFFF"/>
          </w:tcPr>
          <w:p w14:paraId="7B8B0DA8" w14:textId="77777777" w:rsidR="000877B9" w:rsidRPr="000877B9" w:rsidRDefault="000877B9" w:rsidP="000877B9">
            <w:pPr>
              <w:spacing w:after="0" w:line="240" w:lineRule="auto"/>
              <w:rPr>
                <w:rFonts w:ascii="Calibri" w:eastAsia="Calibri" w:hAnsi="Calibri" w:cs="Calibri"/>
                <w:b/>
                <w:sz w:val="28"/>
                <w:szCs w:val="28"/>
              </w:rPr>
              <w:bidi/>
            </w:pPr>
            <w:r w:rsidRPr="000877B9">
              <w:rPr>
                <w:rFonts w:ascii="Arial" w:eastAsia="Calibri" w:hAnsi="Arial" w:cs="Arial"/>
                <w:b/>
                <w:color w:val="000000"/>
                <w:sz w:val="28"/>
                <w:szCs w:val="28"/>
                <w:lang w:bidi="ar-IQ"/>
              </w:rPr>
              <w:t>feedback</w:t>
            </w:r>
          </w:p>
        </w:tc>
        <w:tc>
          <w:tcPr>
            <w:tcW w:w="1620" w:type="dxa"/>
            <w:shd w:val="clear" w:color="auto" w:fill="FFFFFF"/>
          </w:tcPr>
          <w:p w14:paraId="2097EEC7"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Arial" w:eastAsia="Calibri" w:hAnsi="Arial" w:cs="Arial"/>
                <w:color w:val="000000"/>
                <w:sz w:val="28"/>
                <w:szCs w:val="28"/>
                <w:lang w:bidi="ar-IQ"/>
              </w:rPr>
              <w:t>Lecture and explanation</w:t>
            </w:r>
          </w:p>
        </w:tc>
        <w:tc>
          <w:tcPr>
            <w:tcW w:w="2422" w:type="dxa"/>
            <w:gridSpan w:val="3"/>
            <w:shd w:val="clear" w:color="auto" w:fill="FFFFFF"/>
            <w:vAlign w:val="center"/>
          </w:tcPr>
          <w:p w14:paraId="7FB00ECC"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What is the concept of science?</w:t>
            </w:r>
          </w:p>
        </w:tc>
        <w:tc>
          <w:tcPr>
            <w:tcW w:w="2168" w:type="dxa"/>
            <w:shd w:val="clear" w:color="auto" w:fill="FFFFFF"/>
          </w:tcPr>
          <w:p w14:paraId="2034A564"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w:t>
            </w:r>
          </w:p>
        </w:tc>
        <w:tc>
          <w:tcPr>
            <w:tcW w:w="1331" w:type="dxa"/>
            <w:shd w:val="clear" w:color="auto" w:fill="FFFFFF"/>
          </w:tcPr>
          <w:p w14:paraId="1EB9BBC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w:t>
            </w:r>
          </w:p>
        </w:tc>
        <w:tc>
          <w:tcPr>
            <w:tcW w:w="1117" w:type="dxa"/>
            <w:gridSpan w:val="2"/>
            <w:shd w:val="clear" w:color="auto" w:fill="FFFFFF"/>
          </w:tcPr>
          <w:p w14:paraId="5665A1F3"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4</w:t>
            </w:r>
          </w:p>
        </w:tc>
      </w:tr>
      <w:tr w:rsidR="000877B9" w:rsidRPr="000877B9" w14:paraId="34ADB469" w14:textId="77777777" w:rsidTr="001E5AFE">
        <w:trPr>
          <w:trHeight w:val="262"/>
        </w:trPr>
        <w:tc>
          <w:tcPr>
            <w:tcW w:w="1620" w:type="dxa"/>
            <w:shd w:val="clear" w:color="auto" w:fill="FFFFFF"/>
          </w:tcPr>
          <w:p w14:paraId="4A89189F" w14:textId="77777777" w:rsidR="000877B9" w:rsidRPr="000877B9" w:rsidRDefault="000877B9" w:rsidP="000877B9">
            <w:pPr>
              <w:spacing w:after="0" w:line="240" w:lineRule="auto"/>
              <w:rPr>
                <w:rFonts w:ascii="Calibri" w:eastAsia="Calibri" w:hAnsi="Calibri" w:cs="Calibri"/>
                <w:b/>
                <w:sz w:val="28"/>
                <w:szCs w:val="28"/>
              </w:rPr>
              <w:bidi/>
            </w:pPr>
            <w:r w:rsidRPr="000877B9">
              <w:rPr>
                <w:rFonts w:ascii="Arial" w:eastAsia="Calibri" w:hAnsi="Arial" w:cs="Arial" w:hint="cs"/>
                <w:b/>
                <w:color w:val="000000"/>
                <w:sz w:val="28"/>
                <w:szCs w:val="28"/>
                <w:lang w:bidi="ar-IQ"/>
              </w:rPr>
              <w:t>stir</w:t>
            </w:r>
            <w:r w:rsidRPr="000877B9">
              <w:rPr>
                <w:rFonts w:ascii="Arial" w:eastAsia="Calibri" w:hAnsi="Arial" w:cs="Arial"/>
                <w:b/>
                <w:color w:val="000000"/>
                <w:sz w:val="28"/>
                <w:szCs w:val="28"/>
                <w:lang w:bidi="ar-IQ"/>
              </w:rPr>
              <w:t xml:space="preserve"> </w:t>
            </w:r>
            <w:r w:rsidRPr="000877B9">
              <w:rPr>
                <w:rFonts w:ascii="Arial" w:eastAsia="Calibri" w:hAnsi="Arial" w:cs="Arial" w:hint="cs"/>
                <w:b/>
                <w:color w:val="000000"/>
                <w:sz w:val="28"/>
                <w:szCs w:val="28"/>
                <w:lang w:bidi="ar-IQ"/>
              </w:rPr>
              <w:t>Questions</w:t>
            </w:r>
          </w:p>
        </w:tc>
        <w:tc>
          <w:tcPr>
            <w:tcW w:w="1620" w:type="dxa"/>
            <w:shd w:val="clear" w:color="auto" w:fill="FFFFFF"/>
          </w:tcPr>
          <w:p w14:paraId="088255B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Arial" w:eastAsia="Calibri" w:hAnsi="Arial" w:cs="Arial"/>
                <w:color w:val="000000"/>
                <w:sz w:val="28"/>
                <w:szCs w:val="28"/>
                <w:lang w:bidi="ar-IQ"/>
              </w:rPr>
              <w:t xml:space="preserve">a lecture</w:t>
            </w:r>
            <w:r w:rsidRPr="000877B9">
              <w:rPr>
                <w:rFonts w:ascii="Arial" w:eastAsia="Calibri" w:hAnsi="Arial" w:cs="Arial" w:hint="cs"/>
                <w:color w:val="000000"/>
                <w:sz w:val="28"/>
                <w:szCs w:val="28"/>
                <w:lang w:bidi="ar-IQ"/>
              </w:rPr>
              <w:t>recitation</w:t>
            </w:r>
          </w:p>
        </w:tc>
        <w:tc>
          <w:tcPr>
            <w:tcW w:w="2422" w:type="dxa"/>
            <w:gridSpan w:val="3"/>
            <w:shd w:val="clear" w:color="auto" w:fill="FFFFFF"/>
            <w:vAlign w:val="center"/>
          </w:tcPr>
          <w:p w14:paraId="0B1F320A"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Goals of science</w:t>
            </w:r>
          </w:p>
        </w:tc>
        <w:tc>
          <w:tcPr>
            <w:tcW w:w="2168" w:type="dxa"/>
            <w:shd w:val="clear" w:color="auto" w:fill="FFFFFF"/>
          </w:tcPr>
          <w:p w14:paraId="46CF53F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hint="cs"/>
                <w:sz w:val="26"/>
                <w:szCs w:val="26"/>
              </w:rPr>
              <w:t>The student should understand the nature of the objectives.</w:t>
            </w:r>
          </w:p>
        </w:tc>
        <w:tc>
          <w:tcPr>
            <w:tcW w:w="1331" w:type="dxa"/>
            <w:shd w:val="clear" w:color="auto" w:fill="FFFFFF"/>
          </w:tcPr>
          <w:p w14:paraId="1AD51CA0"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w:t>
            </w:r>
          </w:p>
        </w:tc>
        <w:tc>
          <w:tcPr>
            <w:tcW w:w="1117" w:type="dxa"/>
            <w:gridSpan w:val="2"/>
            <w:shd w:val="clear" w:color="auto" w:fill="FFFFFF"/>
          </w:tcPr>
          <w:p w14:paraId="7CB7DD32"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5</w:t>
            </w:r>
          </w:p>
        </w:tc>
      </w:tr>
      <w:tr w:rsidR="000877B9" w:rsidRPr="000877B9" w14:paraId="516604C0" w14:textId="77777777" w:rsidTr="001E5AFE">
        <w:trPr>
          <w:trHeight w:val="247"/>
        </w:trPr>
        <w:tc>
          <w:tcPr>
            <w:tcW w:w="1620" w:type="dxa"/>
            <w:shd w:val="clear" w:color="auto" w:fill="FFFFFF"/>
          </w:tcPr>
          <w:p w14:paraId="06EEF3B2"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18079516"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75EF20EA"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Conditions for scientific research</w:t>
            </w:r>
          </w:p>
        </w:tc>
        <w:tc>
          <w:tcPr>
            <w:tcW w:w="2168" w:type="dxa"/>
            <w:shd w:val="clear" w:color="auto" w:fill="FFFFFF"/>
          </w:tcPr>
          <w:p w14:paraId="71CEAC7D"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20BC1E70"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6BE87F3C"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6</w:t>
            </w:r>
          </w:p>
        </w:tc>
      </w:tr>
      <w:tr w:rsidR="000877B9" w:rsidRPr="000877B9" w14:paraId="7793BAB4" w14:textId="77777777" w:rsidTr="001E5AFE">
        <w:trPr>
          <w:trHeight w:val="270"/>
        </w:trPr>
        <w:tc>
          <w:tcPr>
            <w:tcW w:w="1620" w:type="dxa"/>
            <w:shd w:val="clear" w:color="auto" w:fill="FFFFFF"/>
          </w:tcPr>
          <w:p w14:paraId="51D11F94"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5EB544D5"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6B1E97F0"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Characteristics of the new researcher</w:t>
            </w:r>
          </w:p>
        </w:tc>
        <w:tc>
          <w:tcPr>
            <w:tcW w:w="2168" w:type="dxa"/>
            <w:shd w:val="clear" w:color="auto" w:fill="FFFFFF"/>
          </w:tcPr>
          <w:p w14:paraId="0FB7B5FF"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15CDA904"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0DD9CCD5"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7</w:t>
            </w:r>
          </w:p>
        </w:tc>
      </w:tr>
      <w:tr w:rsidR="000877B9" w:rsidRPr="000877B9" w14:paraId="30BC73C4" w14:textId="77777777" w:rsidTr="001E5AFE">
        <w:trPr>
          <w:trHeight w:val="240"/>
        </w:trPr>
        <w:tc>
          <w:tcPr>
            <w:tcW w:w="1620" w:type="dxa"/>
            <w:shd w:val="clear" w:color="auto" w:fill="FFFFFF"/>
          </w:tcPr>
          <w:p w14:paraId="796E757C"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1D9E1E0B"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5F3598C"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Scientific research methods</w:t>
            </w:r>
          </w:p>
        </w:tc>
        <w:tc>
          <w:tcPr>
            <w:tcW w:w="2168" w:type="dxa"/>
            <w:shd w:val="clear" w:color="auto" w:fill="FFFFFF"/>
          </w:tcPr>
          <w:p w14:paraId="73BF299F"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07ACA9D5"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05FC079B"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8</w:t>
            </w:r>
          </w:p>
        </w:tc>
      </w:tr>
      <w:tr w:rsidR="000877B9" w:rsidRPr="000877B9" w14:paraId="765E2B3F" w14:textId="77777777" w:rsidTr="001E5AFE">
        <w:trPr>
          <w:trHeight w:val="225"/>
        </w:trPr>
        <w:tc>
          <w:tcPr>
            <w:tcW w:w="1620" w:type="dxa"/>
            <w:shd w:val="clear" w:color="auto" w:fill="FFFFFF"/>
          </w:tcPr>
          <w:p w14:paraId="48B1F15B"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D851103"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24EAA1F1"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Statistical Method</w:t>
            </w:r>
          </w:p>
        </w:tc>
        <w:tc>
          <w:tcPr>
            <w:tcW w:w="2168" w:type="dxa"/>
            <w:shd w:val="clear" w:color="auto" w:fill="FFFFFF"/>
          </w:tcPr>
          <w:p w14:paraId="58536C26"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1368C03B"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4A3436B"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9</w:t>
            </w:r>
          </w:p>
        </w:tc>
      </w:tr>
      <w:tr w:rsidR="000877B9" w:rsidRPr="000877B9" w14:paraId="560EF816" w14:textId="77777777" w:rsidTr="001E5AFE">
        <w:trPr>
          <w:trHeight w:val="199"/>
        </w:trPr>
        <w:tc>
          <w:tcPr>
            <w:tcW w:w="1620" w:type="dxa"/>
            <w:shd w:val="clear" w:color="auto" w:fill="FFFFFF"/>
          </w:tcPr>
          <w:p w14:paraId="15AE05C0"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501F65F3"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F96F4E4"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descriptive approach</w:t>
            </w:r>
          </w:p>
        </w:tc>
        <w:tc>
          <w:tcPr>
            <w:tcW w:w="2168" w:type="dxa"/>
            <w:shd w:val="clear" w:color="auto" w:fill="FFFFFF"/>
          </w:tcPr>
          <w:p w14:paraId="3D3DB1F5"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02E0E9C3"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09748495"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10</w:t>
            </w:r>
          </w:p>
        </w:tc>
      </w:tr>
      <w:tr w:rsidR="000877B9" w:rsidRPr="000877B9" w14:paraId="1F11AECF" w14:textId="77777777" w:rsidTr="001E5AFE">
        <w:trPr>
          <w:trHeight w:val="240"/>
        </w:trPr>
        <w:tc>
          <w:tcPr>
            <w:tcW w:w="1620" w:type="dxa"/>
            <w:shd w:val="clear" w:color="auto" w:fill="FFFFFF"/>
          </w:tcPr>
          <w:p w14:paraId="1750380E"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7B8333FE"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736E9F57"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(Case Study) Survey Studies / Types of Descriptive Methodology</w:t>
            </w:r>
          </w:p>
        </w:tc>
        <w:tc>
          <w:tcPr>
            <w:tcW w:w="2168" w:type="dxa"/>
            <w:shd w:val="clear" w:color="auto" w:fill="FFFFFF"/>
          </w:tcPr>
          <w:p w14:paraId="75E3C769"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3E65FC42"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698B463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11</w:t>
            </w:r>
          </w:p>
        </w:tc>
      </w:tr>
      <w:tr w:rsidR="000877B9" w:rsidRPr="000877B9" w14:paraId="3C2A7292" w14:textId="77777777" w:rsidTr="001E5AFE">
        <w:trPr>
          <w:trHeight w:val="214"/>
        </w:trPr>
        <w:tc>
          <w:tcPr>
            <w:tcW w:w="1620" w:type="dxa"/>
            <w:shd w:val="clear" w:color="auto" w:fill="FFFFFF"/>
          </w:tcPr>
          <w:p w14:paraId="046BF439"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3C84EAF3"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236479D"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Comparative studies/Content analysis</w:t>
            </w:r>
          </w:p>
        </w:tc>
        <w:tc>
          <w:tcPr>
            <w:tcW w:w="2168" w:type="dxa"/>
            <w:shd w:val="clear" w:color="auto" w:fill="FFFFFF"/>
          </w:tcPr>
          <w:p w14:paraId="07663BFD"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7818063D"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4CB44E3E"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12</w:t>
            </w:r>
          </w:p>
        </w:tc>
      </w:tr>
      <w:tr w:rsidR="000877B9" w:rsidRPr="000877B9" w14:paraId="7A50AA07" w14:textId="77777777" w:rsidTr="001E5AFE">
        <w:trPr>
          <w:trHeight w:val="255"/>
        </w:trPr>
        <w:tc>
          <w:tcPr>
            <w:tcW w:w="1620" w:type="dxa"/>
            <w:shd w:val="clear" w:color="auto" w:fill="FFFFFF"/>
          </w:tcPr>
          <w:p w14:paraId="437A20E8"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3F4D4444"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240B255"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experimental method</w:t>
            </w:r>
          </w:p>
        </w:tc>
        <w:tc>
          <w:tcPr>
            <w:tcW w:w="2168" w:type="dxa"/>
            <w:shd w:val="clear" w:color="auto" w:fill="FFFFFF"/>
          </w:tcPr>
          <w:p w14:paraId="5706213F"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21365AD6"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D477B44"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13</w:t>
            </w:r>
          </w:p>
        </w:tc>
      </w:tr>
      <w:tr w:rsidR="000877B9" w:rsidRPr="000877B9" w14:paraId="71A35B09" w14:textId="77777777" w:rsidTr="001E5AFE">
        <w:trPr>
          <w:trHeight w:val="240"/>
        </w:trPr>
        <w:tc>
          <w:tcPr>
            <w:tcW w:w="1620" w:type="dxa"/>
            <w:shd w:val="clear" w:color="auto" w:fill="FFFFFF"/>
          </w:tcPr>
          <w:p w14:paraId="0397D5F1"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72F73AB7"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1947937"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Types of experimental designs</w:t>
            </w:r>
          </w:p>
        </w:tc>
        <w:tc>
          <w:tcPr>
            <w:tcW w:w="2168" w:type="dxa"/>
            <w:shd w:val="clear" w:color="auto" w:fill="FFFFFF"/>
          </w:tcPr>
          <w:p w14:paraId="07FAFAD7"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4275C500"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B136200"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14</w:t>
            </w:r>
          </w:p>
        </w:tc>
      </w:tr>
      <w:tr w:rsidR="000877B9" w:rsidRPr="000877B9" w14:paraId="32B9B467" w14:textId="77777777" w:rsidTr="001E5AFE">
        <w:trPr>
          <w:trHeight w:val="154"/>
        </w:trPr>
        <w:tc>
          <w:tcPr>
            <w:tcW w:w="1620" w:type="dxa"/>
            <w:shd w:val="clear" w:color="auto" w:fill="FFFFFF"/>
          </w:tcPr>
          <w:p w14:paraId="22E85B96"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470E51F3"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0B6AA38F"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First semester/Theory exam</w:t>
            </w:r>
          </w:p>
        </w:tc>
        <w:tc>
          <w:tcPr>
            <w:tcW w:w="2168" w:type="dxa"/>
            <w:shd w:val="clear" w:color="auto" w:fill="FFFFFF"/>
          </w:tcPr>
          <w:p w14:paraId="151154FB"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54F5E538"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78676C7B"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15</w:t>
            </w:r>
          </w:p>
        </w:tc>
      </w:tr>
      <w:tr w:rsidR="000877B9" w:rsidRPr="000877B9" w14:paraId="4E5788B8" w14:textId="77777777" w:rsidTr="001E5AFE">
        <w:trPr>
          <w:trHeight w:val="270"/>
        </w:trPr>
        <w:tc>
          <w:tcPr>
            <w:tcW w:w="1620" w:type="dxa"/>
            <w:shd w:val="clear" w:color="auto" w:fill="FFFFFF"/>
          </w:tcPr>
          <w:p w14:paraId="194AA7DD"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01697F5"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DD08791"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Steps of scientific research</w:t>
            </w:r>
          </w:p>
        </w:tc>
        <w:tc>
          <w:tcPr>
            <w:tcW w:w="2168" w:type="dxa"/>
            <w:shd w:val="clear" w:color="auto" w:fill="FFFFFF"/>
          </w:tcPr>
          <w:p w14:paraId="23ED9F4B"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6E04BD03"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46D401D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16</w:t>
            </w:r>
          </w:p>
        </w:tc>
      </w:tr>
      <w:tr w:rsidR="000877B9" w:rsidRPr="000877B9" w14:paraId="5A6952CE" w14:textId="77777777" w:rsidTr="001E5AFE">
        <w:trPr>
          <w:trHeight w:val="169"/>
        </w:trPr>
        <w:tc>
          <w:tcPr>
            <w:tcW w:w="1620" w:type="dxa"/>
            <w:shd w:val="clear" w:color="auto" w:fill="FFFFFF"/>
          </w:tcPr>
          <w:p w14:paraId="0F24DF1A"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148F9D46"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64913C14"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Defining the research problem</w:t>
            </w:r>
          </w:p>
        </w:tc>
        <w:tc>
          <w:tcPr>
            <w:tcW w:w="2168" w:type="dxa"/>
            <w:shd w:val="clear" w:color="auto" w:fill="FFFFFF"/>
          </w:tcPr>
          <w:p w14:paraId="32BAA734"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3DAD4ADC"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C1DB303"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17</w:t>
            </w:r>
          </w:p>
        </w:tc>
      </w:tr>
      <w:tr w:rsidR="000877B9" w:rsidRPr="000877B9" w14:paraId="748F6014" w14:textId="77777777" w:rsidTr="001E5AFE">
        <w:trPr>
          <w:trHeight w:val="214"/>
        </w:trPr>
        <w:tc>
          <w:tcPr>
            <w:tcW w:w="1620" w:type="dxa"/>
            <w:shd w:val="clear" w:color="auto" w:fill="FFFFFF"/>
          </w:tcPr>
          <w:p w14:paraId="159A8513"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3EFF461"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077F1C36"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Exploratory reading and review of previous research</w:t>
            </w:r>
          </w:p>
        </w:tc>
        <w:tc>
          <w:tcPr>
            <w:tcW w:w="2168" w:type="dxa"/>
            <w:shd w:val="clear" w:color="auto" w:fill="FFFFFF"/>
          </w:tcPr>
          <w:p w14:paraId="3269F778"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264784BF"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20BC582C"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18</w:t>
            </w:r>
          </w:p>
        </w:tc>
      </w:tr>
      <w:tr w:rsidR="000877B9" w:rsidRPr="000877B9" w14:paraId="41E628B6" w14:textId="77777777" w:rsidTr="001E5AFE">
        <w:trPr>
          <w:trHeight w:val="169"/>
        </w:trPr>
        <w:tc>
          <w:tcPr>
            <w:tcW w:w="1620" w:type="dxa"/>
            <w:shd w:val="clear" w:color="auto" w:fill="FFFFFF"/>
          </w:tcPr>
          <w:p w14:paraId="3B65E623"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4F3AA4C1"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7CF6A5D"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Formulating and defining research hypotheses</w:t>
            </w:r>
          </w:p>
        </w:tc>
        <w:tc>
          <w:tcPr>
            <w:tcW w:w="2168" w:type="dxa"/>
            <w:shd w:val="clear" w:color="auto" w:fill="FFFFFF"/>
          </w:tcPr>
          <w:p w14:paraId="0B303AFE"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5453E782"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1E539C6"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19</w:t>
            </w:r>
          </w:p>
        </w:tc>
      </w:tr>
      <w:tr w:rsidR="000877B9" w:rsidRPr="000877B9" w14:paraId="1700504E" w14:textId="77777777" w:rsidTr="001E5AFE">
        <w:trPr>
          <w:trHeight w:val="199"/>
        </w:trPr>
        <w:tc>
          <w:tcPr>
            <w:tcW w:w="1620" w:type="dxa"/>
            <w:shd w:val="clear" w:color="auto" w:fill="FFFFFF"/>
          </w:tcPr>
          <w:p w14:paraId="35B4A868"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EAD72E6"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0F1DC896"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Designing the research plan and methodology</w:t>
            </w:r>
          </w:p>
        </w:tc>
        <w:tc>
          <w:tcPr>
            <w:tcW w:w="2168" w:type="dxa"/>
            <w:shd w:val="clear" w:color="auto" w:fill="FFFFFF"/>
          </w:tcPr>
          <w:p w14:paraId="04A4CCAE"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414CECCD"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F255A27"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20</w:t>
            </w:r>
          </w:p>
        </w:tc>
      </w:tr>
      <w:tr w:rsidR="000877B9" w:rsidRPr="000877B9" w14:paraId="0C80550E" w14:textId="77777777" w:rsidTr="001E5AFE">
        <w:trPr>
          <w:trHeight w:val="285"/>
        </w:trPr>
        <w:tc>
          <w:tcPr>
            <w:tcW w:w="1620" w:type="dxa"/>
            <w:shd w:val="clear" w:color="auto" w:fill="FFFFFF"/>
          </w:tcPr>
          <w:p w14:paraId="0215746A"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0C1FC334"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39905A51"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Gathering, analyzing, and discussing information</w:t>
            </w:r>
          </w:p>
        </w:tc>
        <w:tc>
          <w:tcPr>
            <w:tcW w:w="2168" w:type="dxa"/>
            <w:shd w:val="clear" w:color="auto" w:fill="FFFFFF"/>
          </w:tcPr>
          <w:p w14:paraId="71E59747"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0FE962C0"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077E1F38"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21</w:t>
            </w:r>
          </w:p>
        </w:tc>
      </w:tr>
      <w:tr w:rsidR="000877B9" w:rsidRPr="000877B9" w14:paraId="73CA4B7F" w14:textId="77777777" w:rsidTr="001E5AFE">
        <w:trPr>
          <w:trHeight w:val="285"/>
        </w:trPr>
        <w:tc>
          <w:tcPr>
            <w:tcW w:w="1620" w:type="dxa"/>
            <w:shd w:val="clear" w:color="auto" w:fill="FFFFFF"/>
          </w:tcPr>
          <w:p w14:paraId="324BA5EC"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1B290C2E"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0C4F218"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Sources and documents</w:t>
            </w:r>
          </w:p>
        </w:tc>
        <w:tc>
          <w:tcPr>
            <w:tcW w:w="2168" w:type="dxa"/>
            <w:shd w:val="clear" w:color="auto" w:fill="FFFFFF"/>
          </w:tcPr>
          <w:p w14:paraId="6E882ABA"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78DC219F"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3002BAF0"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22</w:t>
            </w:r>
          </w:p>
        </w:tc>
      </w:tr>
      <w:tr w:rsidR="000877B9" w:rsidRPr="000877B9" w14:paraId="65F80825" w14:textId="77777777" w:rsidTr="001E5AFE">
        <w:trPr>
          <w:trHeight w:val="169"/>
        </w:trPr>
        <w:tc>
          <w:tcPr>
            <w:tcW w:w="1620" w:type="dxa"/>
            <w:shd w:val="clear" w:color="auto" w:fill="FFFFFF"/>
          </w:tcPr>
          <w:p w14:paraId="32BF3DD3"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DB396B3"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DA94312"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Tools for collecting information from field studies</w:t>
            </w:r>
          </w:p>
        </w:tc>
        <w:tc>
          <w:tcPr>
            <w:tcW w:w="2168" w:type="dxa"/>
            <w:shd w:val="clear" w:color="auto" w:fill="FFFFFF"/>
          </w:tcPr>
          <w:p w14:paraId="017ECEB4"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78CC759A"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56C88736"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23</w:t>
            </w:r>
          </w:p>
        </w:tc>
      </w:tr>
      <w:tr w:rsidR="000877B9" w:rsidRPr="000877B9" w14:paraId="79E1153E" w14:textId="77777777" w:rsidTr="001E5AFE">
        <w:trPr>
          <w:trHeight w:val="210"/>
        </w:trPr>
        <w:tc>
          <w:tcPr>
            <w:tcW w:w="1620" w:type="dxa"/>
            <w:shd w:val="clear" w:color="auto" w:fill="FFFFFF"/>
          </w:tcPr>
          <w:p w14:paraId="775D51FF"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521FACAE"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24307198"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Observation/Interview</w:t>
            </w:r>
          </w:p>
        </w:tc>
        <w:tc>
          <w:tcPr>
            <w:tcW w:w="2168" w:type="dxa"/>
            <w:shd w:val="clear" w:color="auto" w:fill="FFFFFF"/>
          </w:tcPr>
          <w:p w14:paraId="71829AA6"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3A73C89E"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06E4280C"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23</w:t>
            </w:r>
          </w:p>
        </w:tc>
      </w:tr>
      <w:tr w:rsidR="000877B9" w:rsidRPr="000877B9" w14:paraId="402D081A" w14:textId="77777777" w:rsidTr="001E5AFE">
        <w:trPr>
          <w:trHeight w:val="225"/>
        </w:trPr>
        <w:tc>
          <w:tcPr>
            <w:tcW w:w="1620" w:type="dxa"/>
            <w:shd w:val="clear" w:color="auto" w:fill="FFFFFF"/>
          </w:tcPr>
          <w:p w14:paraId="4AF8F744"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4C32BC67"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17286F2"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Samples</w:t>
            </w:r>
          </w:p>
        </w:tc>
        <w:tc>
          <w:tcPr>
            <w:tcW w:w="2168" w:type="dxa"/>
            <w:shd w:val="clear" w:color="auto" w:fill="FFFFFF"/>
          </w:tcPr>
          <w:p w14:paraId="31AFCF5A"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40B27694"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197BDF2A"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25</w:t>
            </w:r>
          </w:p>
        </w:tc>
      </w:tr>
      <w:tr w:rsidR="000877B9" w:rsidRPr="000877B9" w14:paraId="675EC04A" w14:textId="77777777" w:rsidTr="001E5AFE">
        <w:trPr>
          <w:trHeight w:val="180"/>
        </w:trPr>
        <w:tc>
          <w:tcPr>
            <w:tcW w:w="1620" w:type="dxa"/>
            <w:shd w:val="clear" w:color="auto" w:fill="FFFFFF"/>
          </w:tcPr>
          <w:p w14:paraId="1A9CAFFB"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0817DE31"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16B3C583"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Types of samples</w:t>
            </w:r>
          </w:p>
        </w:tc>
        <w:tc>
          <w:tcPr>
            <w:tcW w:w="2168" w:type="dxa"/>
            <w:shd w:val="clear" w:color="auto" w:fill="FFFFFF"/>
          </w:tcPr>
          <w:p w14:paraId="09ACDF8D"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4808D719"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1630C0BD"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26</w:t>
            </w:r>
          </w:p>
        </w:tc>
      </w:tr>
      <w:tr w:rsidR="000877B9" w:rsidRPr="000877B9" w14:paraId="61948B46" w14:textId="77777777" w:rsidTr="001E5AFE">
        <w:trPr>
          <w:trHeight w:val="225"/>
        </w:trPr>
        <w:tc>
          <w:tcPr>
            <w:tcW w:w="1620" w:type="dxa"/>
            <w:shd w:val="clear" w:color="auto" w:fill="FFFFFF"/>
          </w:tcPr>
          <w:p w14:paraId="3903C87A"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12EB1E2"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576B0278"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Final form of the research</w:t>
            </w:r>
          </w:p>
        </w:tc>
        <w:tc>
          <w:tcPr>
            <w:tcW w:w="2168" w:type="dxa"/>
            <w:shd w:val="clear" w:color="auto" w:fill="FFFFFF"/>
          </w:tcPr>
          <w:p w14:paraId="3F4A877E"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293CB4B5"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18ED459E"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27</w:t>
            </w:r>
          </w:p>
        </w:tc>
      </w:tr>
      <w:tr w:rsidR="000877B9" w:rsidRPr="000877B9" w14:paraId="3C93555E" w14:textId="77777777" w:rsidTr="001E5AFE">
        <w:trPr>
          <w:trHeight w:val="225"/>
        </w:trPr>
        <w:tc>
          <w:tcPr>
            <w:tcW w:w="1620" w:type="dxa"/>
            <w:shd w:val="clear" w:color="auto" w:fill="FFFFFF"/>
          </w:tcPr>
          <w:p w14:paraId="1AAFE435"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68D28EAE"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70B8A9B6"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Students conduct research based on what they have studied.</w:t>
            </w:r>
          </w:p>
        </w:tc>
        <w:tc>
          <w:tcPr>
            <w:tcW w:w="2168" w:type="dxa"/>
            <w:shd w:val="clear" w:color="auto" w:fill="FFFFFF"/>
          </w:tcPr>
          <w:p w14:paraId="775398A9"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5D147AD0"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75B85B4B"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28</w:t>
            </w:r>
          </w:p>
        </w:tc>
      </w:tr>
      <w:tr w:rsidR="000877B9" w:rsidRPr="000877B9" w14:paraId="52D180BC" w14:textId="77777777" w:rsidTr="001E5AFE">
        <w:trPr>
          <w:trHeight w:val="240"/>
        </w:trPr>
        <w:tc>
          <w:tcPr>
            <w:tcW w:w="1620" w:type="dxa"/>
            <w:shd w:val="clear" w:color="auto" w:fill="FFFFFF"/>
          </w:tcPr>
          <w:p w14:paraId="7B3EBA35"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307A72E6"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6496ADE8"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Research discussion</w:t>
            </w:r>
          </w:p>
        </w:tc>
        <w:tc>
          <w:tcPr>
            <w:tcW w:w="2168" w:type="dxa"/>
            <w:shd w:val="clear" w:color="auto" w:fill="FFFFFF"/>
          </w:tcPr>
          <w:p w14:paraId="039A7AA5"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585FCBDB"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6E1C6813"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29</w:t>
            </w:r>
          </w:p>
        </w:tc>
      </w:tr>
      <w:tr w:rsidR="000877B9" w:rsidRPr="000877B9" w14:paraId="06FAAB00" w14:textId="77777777" w:rsidTr="001E5AFE">
        <w:trPr>
          <w:trHeight w:val="184"/>
        </w:trPr>
        <w:tc>
          <w:tcPr>
            <w:tcW w:w="1620" w:type="dxa"/>
            <w:shd w:val="clear" w:color="auto" w:fill="FFFFFF"/>
          </w:tcPr>
          <w:p w14:paraId="4A44926D" w14:textId="77777777" w:rsidR="000877B9" w:rsidRPr="000877B9" w:rsidRDefault="000877B9" w:rsidP="000877B9">
            <w:pPr>
              <w:spacing w:after="0" w:line="240" w:lineRule="auto"/>
              <w:rPr>
                <w:rFonts w:ascii="Calibri" w:eastAsia="Calibri" w:hAnsi="Calibri" w:cs="Calibri"/>
                <w:b/>
                <w:sz w:val="28"/>
                <w:szCs w:val="28"/>
              </w:rPr>
              <w:bidi/>
            </w:pPr>
          </w:p>
        </w:tc>
        <w:tc>
          <w:tcPr>
            <w:tcW w:w="1620" w:type="dxa"/>
            <w:shd w:val="clear" w:color="auto" w:fill="FFFFFF"/>
          </w:tcPr>
          <w:p w14:paraId="43B2292D" w14:textId="77777777" w:rsidR="000877B9" w:rsidRPr="000877B9" w:rsidRDefault="000877B9" w:rsidP="000877B9">
            <w:pPr>
              <w:spacing w:after="0" w:line="240" w:lineRule="auto"/>
              <w:rPr>
                <w:rFonts w:ascii="Calibri" w:eastAsia="Calibri" w:hAnsi="Calibri" w:cs="Calibri"/>
                <w:sz w:val="28"/>
                <w:szCs w:val="28"/>
              </w:rPr>
              <w:bidi/>
            </w:pPr>
          </w:p>
        </w:tc>
        <w:tc>
          <w:tcPr>
            <w:tcW w:w="2422" w:type="dxa"/>
            <w:gridSpan w:val="3"/>
            <w:shd w:val="clear" w:color="auto" w:fill="FFFFFF"/>
            <w:vAlign w:val="center"/>
          </w:tcPr>
          <w:p w14:paraId="24E28B6D" w14:textId="77777777" w:rsidR="000877B9" w:rsidRPr="000877B9" w:rsidRDefault="000877B9" w:rsidP="000877B9">
            <w:pPr>
              <w:spacing w:after="0" w:line="240" w:lineRule="auto"/>
              <w:rPr>
                <w:rFonts w:ascii="Calibri" w:eastAsia="Calibri" w:hAnsi="Calibri" w:cs="Times New Roman"/>
                <w:sz w:val="26"/>
                <w:szCs w:val="26"/>
              </w:rPr>
              <w:bidi/>
            </w:pPr>
            <w:r w:rsidRPr="000877B9">
              <w:rPr>
                <w:rFonts w:ascii="Calibri" w:eastAsia="Calibri" w:hAnsi="Calibri" w:cs="Calibri" w:hint="cs"/>
                <w:sz w:val="26"/>
                <w:szCs w:val="26"/>
              </w:rPr>
              <w:t>Second semester/Theory exam</w:t>
            </w:r>
          </w:p>
        </w:tc>
        <w:tc>
          <w:tcPr>
            <w:tcW w:w="2168" w:type="dxa"/>
            <w:shd w:val="clear" w:color="auto" w:fill="FFFFFF"/>
          </w:tcPr>
          <w:p w14:paraId="220B938A" w14:textId="77777777" w:rsidR="000877B9" w:rsidRPr="000877B9" w:rsidRDefault="000877B9" w:rsidP="000877B9">
            <w:pPr>
              <w:spacing w:after="0" w:line="240" w:lineRule="auto"/>
              <w:rPr>
                <w:rFonts w:ascii="Calibri" w:eastAsia="Calibri" w:hAnsi="Calibri" w:cs="Calibri"/>
                <w:sz w:val="28"/>
                <w:szCs w:val="28"/>
              </w:rPr>
              <w:bidi/>
            </w:pPr>
          </w:p>
        </w:tc>
        <w:tc>
          <w:tcPr>
            <w:tcW w:w="1331" w:type="dxa"/>
            <w:shd w:val="clear" w:color="auto" w:fill="FFFFFF"/>
          </w:tcPr>
          <w:p w14:paraId="3127DECA" w14:textId="77777777" w:rsidR="000877B9" w:rsidRPr="000877B9" w:rsidRDefault="000877B9" w:rsidP="000877B9">
            <w:pPr>
              <w:spacing w:after="0" w:line="240" w:lineRule="auto"/>
              <w:rPr>
                <w:rFonts w:ascii="Calibri" w:eastAsia="Calibri" w:hAnsi="Calibri" w:cs="Calibri"/>
                <w:sz w:val="28"/>
                <w:szCs w:val="28"/>
              </w:rPr>
              <w:bidi/>
            </w:pPr>
          </w:p>
        </w:tc>
        <w:tc>
          <w:tcPr>
            <w:tcW w:w="1117" w:type="dxa"/>
            <w:gridSpan w:val="2"/>
            <w:shd w:val="clear" w:color="auto" w:fill="FFFFFF"/>
          </w:tcPr>
          <w:p w14:paraId="619AB410" w14:textId="77777777" w:rsidR="000877B9" w:rsidRPr="000877B9" w:rsidRDefault="000877B9" w:rsidP="000877B9">
            <w:pPr>
              <w:spacing w:after="0" w:line="240" w:lineRule="auto"/>
              <w:rPr>
                <w:rFonts w:ascii="Calibri" w:eastAsia="Calibri" w:hAnsi="Calibri" w:cs="Calibri"/>
                <w:sz w:val="28"/>
                <w:szCs w:val="28"/>
              </w:rPr>
              <w:bidi/>
            </w:pPr>
            <w:r w:rsidRPr="000877B9">
              <w:rPr>
                <w:rFonts w:ascii="Calibri" w:eastAsia="Calibri" w:hAnsi="Calibri" w:cs="Calibri"/>
                <w:sz w:val="28"/>
                <w:szCs w:val="28"/>
              </w:rPr>
              <w:t>30</w:t>
            </w:r>
          </w:p>
        </w:tc>
      </w:tr>
      <w:tr w:rsidR="000877B9" w:rsidRPr="000877B9" w14:paraId="6EFEDF47" w14:textId="77777777" w:rsidTr="001E5AFE">
        <w:tblPrEx>
          <w:shd w:val="clear" w:color="auto" w:fill="F2F2F2"/>
        </w:tblPrEx>
        <w:trPr>
          <w:gridAfter w:val="1"/>
          <w:wAfter w:w="702" w:type="dxa"/>
          <w:trHeight w:val="435"/>
        </w:trPr>
        <w:tc>
          <w:tcPr>
            <w:tcW w:w="9576" w:type="dxa"/>
            <w:gridSpan w:val="8"/>
            <w:shd w:val="clear" w:color="auto" w:fill="F2F2F2"/>
          </w:tcPr>
          <w:p w14:paraId="597EC2AA" w14:textId="77777777" w:rsidR="000877B9" w:rsidRPr="000877B9" w:rsidRDefault="000877B9" w:rsidP="000877B9">
            <w:pPr>
              <w:spacing w:after="0" w:line="240" w:lineRule="auto"/>
              <w:rPr>
                <w:rFonts w:ascii="Calibri" w:eastAsia="Calibri" w:hAnsi="Calibri" w:cs="Calibri"/>
                <w:b/>
                <w:bCs/>
                <w:sz w:val="36"/>
                <w:szCs w:val="36"/>
              </w:rPr>
              <w:bidi/>
            </w:pPr>
            <w:r w:rsidRPr="000877B9">
              <w:rPr>
                <w:rFonts w:ascii="Calibri" w:eastAsia="Calibri" w:hAnsi="Calibri" w:cs="Calibri" w:hint="cs"/>
                <w:b/>
                <w:bCs/>
                <w:sz w:val="36"/>
                <w:szCs w:val="36"/>
              </w:rPr>
              <w:t xml:space="preserve">12-</w:t>
            </w:r>
            <w:r w:rsidRPr="000877B9">
              <w:rPr>
                <w:rFonts w:ascii="Calibri" w:eastAsia="Calibri" w:hAnsi="Calibri" w:cs="Calibri"/>
                <w:b/>
                <w:bCs/>
                <w:sz w:val="36"/>
                <w:szCs w:val="36"/>
              </w:rPr>
              <w:t>Infrastructure</w:t>
            </w:r>
            <w:r w:rsidRPr="000877B9">
              <w:rPr>
                <w:rFonts w:ascii="Calibri" w:eastAsia="Calibri" w:hAnsi="Calibri" w:cs="Calibri"/>
                <w:b/>
                <w:bCs/>
                <w:sz w:val="36"/>
                <w:szCs w:val="36"/>
              </w:rPr>
              <w:t xml:space="preserve">:</w:t>
            </w:r>
            <w:r w:rsidRPr="000877B9">
              <w:rPr>
                <w:rFonts w:ascii="Calibri" w:eastAsia="Calibri" w:hAnsi="Calibri" w:cs="Calibri" w:hint="cs"/>
                <w:b/>
                <w:bCs/>
                <w:sz w:val="36"/>
                <w:szCs w:val="36"/>
              </w:rPr>
              <w:t xml:space="preserve">-</w:t>
            </w:r>
          </w:p>
        </w:tc>
      </w:tr>
      <w:tr w:rsidR="000877B9" w:rsidRPr="000877B9" w14:paraId="3D41772F" w14:textId="77777777" w:rsidTr="001E5AFE">
        <w:tblPrEx>
          <w:shd w:val="clear" w:color="auto" w:fill="F2F2F2"/>
        </w:tblPrEx>
        <w:trPr>
          <w:gridAfter w:val="1"/>
          <w:wAfter w:w="702" w:type="dxa"/>
          <w:trHeight w:val="270"/>
        </w:trPr>
        <w:tc>
          <w:tcPr>
            <w:tcW w:w="5145" w:type="dxa"/>
            <w:gridSpan w:val="3"/>
            <w:shd w:val="clear" w:color="auto" w:fill="F2F2F2"/>
          </w:tcPr>
          <w:p w14:paraId="42C899BC"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The prescribed textbook</w:t>
            </w:r>
          </w:p>
        </w:tc>
        <w:tc>
          <w:tcPr>
            <w:tcW w:w="4431" w:type="dxa"/>
            <w:gridSpan w:val="5"/>
            <w:shd w:val="clear" w:color="auto" w:fill="F2F2F2"/>
          </w:tcPr>
          <w:p w14:paraId="24BE8D5A" w14:textId="77777777" w:rsidR="000877B9" w:rsidRPr="000877B9" w:rsidRDefault="000877B9" w:rsidP="000877B9">
            <w:pPr>
              <w:spacing w:after="0" w:line="240" w:lineRule="auto"/>
              <w:rPr>
                <w:rFonts w:ascii="Calibri" w:eastAsia="Calibri" w:hAnsi="Calibri" w:cs="Calibri"/>
                <w:sz w:val="36"/>
                <w:szCs w:val="36"/>
              </w:rPr>
              <w:bidi/>
            </w:pPr>
            <w:r w:rsidRPr="000877B9">
              <w:rPr>
                <w:rFonts w:ascii="Calibri" w:eastAsia="Calibri" w:hAnsi="Calibri" w:cs="Calibri" w:hint="cs"/>
                <w:sz w:val="36"/>
                <w:szCs w:val="36"/>
              </w:rPr>
              <w:t>1-</w:t>
            </w:r>
            <w:r w:rsidRPr="000877B9">
              <w:rPr>
                <w:rFonts w:ascii="Calibri" w:eastAsia="Calibri" w:hAnsi="Calibri" w:cs="Calibri"/>
                <w:sz w:val="36"/>
                <w:szCs w:val="36"/>
              </w:rPr>
              <w:t xml:space="preserve">Required textbooks</w:t>
            </w:r>
          </w:p>
        </w:tc>
      </w:tr>
      <w:tr w:rsidR="000877B9" w:rsidRPr="000877B9" w14:paraId="270931A0" w14:textId="77777777" w:rsidTr="001E5AFE">
        <w:tblPrEx>
          <w:shd w:val="clear" w:color="auto" w:fill="F2F2F2"/>
        </w:tblPrEx>
        <w:trPr>
          <w:gridAfter w:val="1"/>
          <w:wAfter w:w="702" w:type="dxa"/>
          <w:trHeight w:val="225"/>
        </w:trPr>
        <w:tc>
          <w:tcPr>
            <w:tcW w:w="5145" w:type="dxa"/>
            <w:gridSpan w:val="3"/>
            <w:shd w:val="clear" w:color="auto" w:fill="F2F2F2"/>
          </w:tcPr>
          <w:p w14:paraId="1386167A"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Scientific journals and periodicals reports</w:t>
            </w:r>
            <w:r w:rsidRPr="000877B9">
              <w:rPr>
                <w:rFonts w:ascii="Calibri" w:eastAsia="Calibri" w:hAnsi="Calibri" w:cs="Calibri"/>
                <w:b/>
                <w:sz w:val="36"/>
                <w:szCs w:val="36"/>
              </w:rPr>
              <w:t xml:space="preserve">Research in the field</w:t>
            </w:r>
          </w:p>
        </w:tc>
        <w:tc>
          <w:tcPr>
            <w:tcW w:w="4431" w:type="dxa"/>
            <w:gridSpan w:val="5"/>
            <w:shd w:val="clear" w:color="auto" w:fill="F2F2F2"/>
          </w:tcPr>
          <w:p w14:paraId="1A18F5FA" w14:textId="77777777" w:rsidR="000877B9" w:rsidRPr="000877B9" w:rsidRDefault="000877B9" w:rsidP="000877B9">
            <w:pPr>
              <w:spacing w:after="0" w:line="240" w:lineRule="auto"/>
              <w:rPr>
                <w:rFonts w:ascii="Calibri" w:eastAsia="Calibri" w:hAnsi="Calibri" w:cs="Calibri"/>
                <w:sz w:val="36"/>
                <w:szCs w:val="36"/>
              </w:rPr>
              <w:bidi/>
            </w:pPr>
            <w:r w:rsidRPr="000877B9">
              <w:rPr>
                <w:rFonts w:ascii="Calibri" w:eastAsia="Calibri" w:hAnsi="Calibri" w:cs="Calibri" w:hint="cs"/>
                <w:sz w:val="36"/>
                <w:szCs w:val="36"/>
              </w:rPr>
              <w:t>2-</w:t>
            </w:r>
            <w:r w:rsidRPr="000877B9">
              <w:rPr>
                <w:rFonts w:ascii="Calibri" w:eastAsia="Calibri" w:hAnsi="Calibri" w:cs="Calibri"/>
                <w:sz w:val="36"/>
                <w:szCs w:val="36"/>
              </w:rPr>
              <w:t xml:space="preserve">Recommended books and references</w:t>
            </w:r>
          </w:p>
          <w:p w14:paraId="4AA13F60" w14:textId="77777777" w:rsidR="000877B9" w:rsidRPr="000877B9" w:rsidRDefault="000877B9" w:rsidP="000877B9">
            <w:pPr>
              <w:spacing w:after="0" w:line="240" w:lineRule="auto"/>
              <w:rPr>
                <w:rFonts w:ascii="Calibri" w:eastAsia="Calibri" w:hAnsi="Calibri" w:cs="Calibri"/>
                <w:sz w:val="36"/>
                <w:szCs w:val="36"/>
              </w:rPr>
              <w:bidi/>
            </w:pPr>
            <w:r w:rsidRPr="000877B9">
              <w:rPr>
                <w:rFonts w:ascii="Calibri" w:eastAsia="Calibri" w:hAnsi="Calibri" w:cs="Calibri"/>
                <w:sz w:val="36"/>
                <w:szCs w:val="36"/>
              </w:rPr>
              <w:t>Scientific journals, world theater</w:t>
            </w:r>
            <w:r w:rsidRPr="000877B9">
              <w:rPr>
                <w:rFonts w:ascii="Calibri" w:eastAsia="Calibri" w:hAnsi="Calibri" w:cs="Calibri" w:hint="cs"/>
                <w:sz w:val="36"/>
                <w:szCs w:val="36"/>
              </w:rPr>
              <w:t>.</w:t>
            </w:r>
          </w:p>
        </w:tc>
      </w:tr>
      <w:tr w:rsidR="000877B9" w:rsidRPr="000877B9" w14:paraId="0635B2A4" w14:textId="77777777" w:rsidTr="001E5AFE">
        <w:tblPrEx>
          <w:shd w:val="clear" w:color="auto" w:fill="F2F2F2"/>
        </w:tblPrEx>
        <w:trPr>
          <w:gridAfter w:val="1"/>
          <w:wAfter w:w="702" w:type="dxa"/>
          <w:trHeight w:val="405"/>
        </w:trPr>
        <w:tc>
          <w:tcPr>
            <w:tcW w:w="5145" w:type="dxa"/>
            <w:gridSpan w:val="3"/>
            <w:shd w:val="clear" w:color="auto" w:fill="F2F2F2"/>
          </w:tcPr>
          <w:p w14:paraId="26C1823F"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color w:val="000000"/>
                <w:sz w:val="36"/>
                <w:szCs w:val="36"/>
                <w:lang w:bidi="ar-IQ"/>
              </w:rPr>
              <w:t>Texts and handouts prepared by the subject teacher</w:t>
            </w:r>
          </w:p>
        </w:tc>
        <w:tc>
          <w:tcPr>
            <w:tcW w:w="4431" w:type="dxa"/>
            <w:gridSpan w:val="5"/>
            <w:shd w:val="clear" w:color="auto" w:fill="F2F2F2"/>
          </w:tcPr>
          <w:p w14:paraId="68AE6A6C" w14:textId="77777777" w:rsidR="000877B9" w:rsidRPr="000877B9" w:rsidRDefault="000877B9" w:rsidP="000877B9">
            <w:pPr>
              <w:spacing w:after="0" w:line="240" w:lineRule="auto"/>
              <w:rPr>
                <w:rFonts w:ascii="Calibri" w:eastAsia="Calibri" w:hAnsi="Calibri" w:cs="Calibri"/>
                <w:sz w:val="36"/>
                <w:szCs w:val="36"/>
              </w:rPr>
              <w:bidi/>
            </w:pPr>
            <w:r w:rsidRPr="000877B9">
              <w:rPr>
                <w:rFonts w:ascii="Calibri" w:eastAsia="Calibri" w:hAnsi="Calibri" w:cs="Calibri" w:hint="cs"/>
                <w:sz w:val="36"/>
                <w:szCs w:val="36"/>
              </w:rPr>
              <w:t>3-</w:t>
            </w:r>
            <w:r w:rsidRPr="000877B9">
              <w:rPr>
                <w:rFonts w:ascii="Calibri" w:eastAsia="Calibri" w:hAnsi="Calibri" w:cs="Calibri"/>
                <w:sz w:val="36"/>
                <w:szCs w:val="36"/>
              </w:rPr>
              <w:t xml:space="preserve">Main references (sources)</w:t>
            </w:r>
            <w:r w:rsidRPr="000877B9">
              <w:rPr>
                <w:rFonts w:ascii="Calibri" w:eastAsia="Calibri" w:hAnsi="Calibri" w:cs="Calibri" w:hint="cs"/>
                <w:sz w:val="36"/>
                <w:szCs w:val="36"/>
              </w:rPr>
              <w:t>r)</w:t>
            </w:r>
          </w:p>
        </w:tc>
      </w:tr>
      <w:tr w:rsidR="000877B9" w:rsidRPr="000877B9" w14:paraId="1C9BB10B" w14:textId="77777777" w:rsidTr="001E5AFE">
        <w:tblPrEx>
          <w:shd w:val="clear" w:color="auto" w:fill="F2F2F2"/>
        </w:tblPrEx>
        <w:trPr>
          <w:gridAfter w:val="1"/>
          <w:wAfter w:w="702" w:type="dxa"/>
          <w:trHeight w:val="408"/>
        </w:trPr>
        <w:tc>
          <w:tcPr>
            <w:tcW w:w="5145" w:type="dxa"/>
            <w:gridSpan w:val="3"/>
            <w:shd w:val="clear" w:color="auto" w:fill="F2F2F2"/>
          </w:tcPr>
          <w:p w14:paraId="5512E54A" w14:textId="77777777" w:rsidR="000877B9" w:rsidRPr="000877B9" w:rsidRDefault="000877B9" w:rsidP="000877B9">
            <w:pPr>
              <w:autoSpaceDE w:val="0"/>
              <w:autoSpaceDN w:val="0"/>
              <w:adjustRightInd w:val="0"/>
              <w:spacing w:after="0" w:line="240" w:lineRule="auto"/>
              <w:rPr>
                <w:rFonts w:ascii="Arial" w:eastAsia="Calibri" w:hAnsi="Arial" w:cs="Arial"/>
                <w:b/>
                <w:bCs/>
                <w:sz w:val="28"/>
                <w:szCs w:val="28"/>
                <w:lang w:bidi="ar-IQ"/>
              </w:rPr>
              <w:bidi/>
            </w:pPr>
            <w:r w:rsidRPr="000877B9">
              <w:rPr>
                <w:rFonts w:ascii="Calibri" w:eastAsia="Calibri" w:hAnsi="Calibri" w:cs="Calibri"/>
                <w:sz w:val="36"/>
                <w:szCs w:val="36"/>
              </w:rPr>
              <w:t xml:space="preserve"> </w:t>
            </w:r>
            <w:hyperlink r:id="rId13" w:history="1">
              <w:r w:rsidRPr="000877B9">
                <w:rPr>
                  <w:rFonts w:ascii="Arial" w:eastAsia="Calibri" w:hAnsi="Arial" w:cs="Arial"/>
                  <w:b/>
                  <w:bCs/>
                  <w:sz w:val="28"/>
                  <w:szCs w:val="28"/>
                  <w:u w:val="single"/>
                  <w:lang w:bidi="ar-IQ"/>
                </w:rPr>
                <w:t>http://www.academicjournals.org</w:t>
              </w:r>
            </w:hyperlink>
          </w:p>
          <w:p w14:paraId="50F32C10" w14:textId="77777777" w:rsidR="000877B9" w:rsidRPr="000877B9" w:rsidRDefault="000877B9" w:rsidP="000877B9">
            <w:pPr>
              <w:spacing w:after="0" w:line="240" w:lineRule="auto"/>
              <w:rPr>
                <w:rFonts w:ascii="Calibri" w:eastAsia="Calibri" w:hAnsi="Calibri" w:cs="Calibri"/>
                <w:bCs/>
                <w:sz w:val="36"/>
                <w:szCs w:val="36"/>
                <w:lang w:bidi="ar-IQ"/>
              </w:rPr>
              <w:bidi/>
            </w:pPr>
            <w:r w:rsidRPr="000877B9">
              <w:rPr>
                <w:rFonts w:ascii="Arial" w:eastAsia="Calibri" w:hAnsi="Arial" w:cs="Arial"/>
                <w:b/>
                <w:bCs/>
                <w:sz w:val="28"/>
                <w:szCs w:val="28"/>
                <w:lang w:bidi="ar-IQ"/>
              </w:rPr>
              <w:t>https://community.libguides.com</w:t>
            </w:r>
          </w:p>
        </w:tc>
        <w:tc>
          <w:tcPr>
            <w:tcW w:w="4431" w:type="dxa"/>
            <w:gridSpan w:val="5"/>
            <w:shd w:val="clear" w:color="auto" w:fill="F2F2F2"/>
          </w:tcPr>
          <w:p w14:paraId="1BEE3609" w14:textId="77777777" w:rsidR="000877B9" w:rsidRPr="000877B9" w:rsidRDefault="000877B9" w:rsidP="000877B9">
            <w:pPr>
              <w:spacing w:after="0" w:line="240" w:lineRule="auto"/>
              <w:rPr>
                <w:rFonts w:ascii="Calibri" w:eastAsia="Calibri" w:hAnsi="Calibri" w:cs="Calibri"/>
                <w:sz w:val="36"/>
                <w:szCs w:val="36"/>
              </w:rPr>
              <w:bidi/>
            </w:pPr>
            <w:r w:rsidRPr="000877B9">
              <w:rPr>
                <w:rFonts w:ascii="Calibri" w:eastAsia="Calibri" w:hAnsi="Calibri" w:cs="Calibri" w:hint="cs"/>
                <w:sz w:val="36"/>
                <w:szCs w:val="36"/>
              </w:rPr>
              <w:t>4-</w:t>
            </w:r>
            <w:r w:rsidRPr="000877B9">
              <w:rPr>
                <w:rFonts w:ascii="Calibri" w:eastAsia="Calibri" w:hAnsi="Calibri" w:cs="Calibri"/>
                <w:sz w:val="36"/>
                <w:szCs w:val="36"/>
              </w:rPr>
              <w:t xml:space="preserve">Electronic references, websites</w:t>
            </w:r>
          </w:p>
        </w:tc>
      </w:tr>
      <w:tr w:rsidR="000877B9" w:rsidRPr="000877B9" w14:paraId="47141A5D" w14:textId="77777777" w:rsidTr="001E5AFE">
        <w:tblPrEx>
          <w:shd w:val="clear" w:color="auto" w:fill="F2F2F2"/>
        </w:tblPrEx>
        <w:trPr>
          <w:gridAfter w:val="1"/>
          <w:wAfter w:w="702" w:type="dxa"/>
          <w:trHeight w:val="450"/>
        </w:trPr>
        <w:tc>
          <w:tcPr>
            <w:tcW w:w="9576" w:type="dxa"/>
            <w:gridSpan w:val="8"/>
            <w:shd w:val="clear" w:color="auto" w:fill="F2F2F2"/>
          </w:tcPr>
          <w:p w14:paraId="1BE3A833" w14:textId="77777777" w:rsidR="000877B9" w:rsidRPr="000877B9" w:rsidRDefault="000877B9" w:rsidP="000877B9">
            <w:pPr>
              <w:spacing w:after="0" w:line="240" w:lineRule="auto"/>
              <w:rPr>
                <w:rFonts w:ascii="Calibri" w:eastAsia="Calibri" w:hAnsi="Calibri" w:cs="Times New Roman"/>
                <w:b/>
                <w:bCs/>
                <w:sz w:val="36"/>
                <w:szCs w:val="36"/>
              </w:rPr>
              <w:bidi/>
            </w:pPr>
            <w:r w:rsidRPr="000877B9">
              <w:rPr>
                <w:rFonts w:ascii="Calibri" w:eastAsia="Calibri" w:hAnsi="Calibri" w:cs="Calibri" w:hint="cs"/>
                <w:b/>
                <w:bCs/>
                <w:sz w:val="36"/>
                <w:szCs w:val="36"/>
              </w:rPr>
              <w:t xml:space="preserve">13-</w:t>
            </w:r>
            <w:r w:rsidRPr="000877B9">
              <w:rPr>
                <w:rFonts w:ascii="Calibri" w:eastAsia="Calibri" w:hAnsi="Calibri" w:cs="Calibri"/>
                <w:b/>
                <w:bCs/>
                <w:sz w:val="36"/>
                <w:szCs w:val="36"/>
              </w:rPr>
              <w:t>Course Development Plan</w:t>
            </w:r>
            <w:r w:rsidRPr="000877B9">
              <w:rPr>
                <w:rFonts w:ascii="Calibri" w:eastAsia="Calibri" w:hAnsi="Calibri" w:cs="Calibri" w:hint="cs"/>
                <w:b/>
                <w:bCs/>
                <w:sz w:val="36"/>
                <w:szCs w:val="36"/>
              </w:rPr>
              <w:t>: -</w:t>
            </w:r>
          </w:p>
          <w:p w14:paraId="07B85EA8"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 xml:space="preserve"> </w:t>
            </w:r>
          </w:p>
        </w:tc>
      </w:tr>
      <w:tr w:rsidR="000877B9" w:rsidRPr="000877B9" w14:paraId="261D24E6" w14:textId="77777777" w:rsidTr="001E5AFE">
        <w:tblPrEx>
          <w:shd w:val="clear" w:color="auto" w:fill="F2F2F2"/>
        </w:tblPrEx>
        <w:trPr>
          <w:gridAfter w:val="1"/>
          <w:wAfter w:w="702" w:type="dxa"/>
          <w:trHeight w:val="2280"/>
        </w:trPr>
        <w:tc>
          <w:tcPr>
            <w:tcW w:w="9576" w:type="dxa"/>
            <w:gridSpan w:val="8"/>
            <w:tcBorders>
              <w:bottom w:val="single" w:sz="4" w:space="0" w:color="000000"/>
            </w:tcBorders>
            <w:shd w:val="clear" w:color="auto" w:fill="F2F2F2"/>
          </w:tcPr>
          <w:p w14:paraId="694438A0" w14:textId="77777777" w:rsidR="000877B9" w:rsidRPr="000877B9" w:rsidRDefault="000877B9" w:rsidP="000877B9">
            <w:pPr>
              <w:spacing w:after="0" w:line="240" w:lineRule="auto"/>
              <w:rPr>
                <w:rFonts w:ascii="Calibri" w:eastAsia="Calibri" w:hAnsi="Calibri" w:cs="Calibri"/>
                <w:b/>
                <w:sz w:val="36"/>
                <w:szCs w:val="36"/>
              </w:rPr>
              <w:bidi/>
            </w:pPr>
          </w:p>
          <w:p w14:paraId="793D3FF7" w14:textId="77777777" w:rsidR="000877B9" w:rsidRPr="000877B9" w:rsidRDefault="000877B9" w:rsidP="000877B9">
            <w:pPr>
              <w:numPr>
                <w:ilvl w:val="0"/>
                <w:numId w:val="20"/>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Developing the curriculum by deletion</w:t>
            </w:r>
            <w:r w:rsidRPr="000877B9">
              <w:rPr>
                <w:rFonts w:ascii="Calibri" w:eastAsia="Calibri" w:hAnsi="Calibri" w:cs="Calibri" w:hint="cs"/>
                <w:b/>
                <w:sz w:val="36"/>
                <w:szCs w:val="36"/>
              </w:rPr>
              <w:t>And the addition</w:t>
            </w:r>
            <w:r w:rsidRPr="000877B9">
              <w:rPr>
                <w:rFonts w:ascii="Calibri" w:eastAsia="Calibri" w:hAnsi="Calibri" w:cs="Calibri"/>
                <w:sz w:val="36"/>
                <w:szCs w:val="36"/>
              </w:rPr>
              <w:t xml:space="preserve">and replacement</w:t>
            </w:r>
            <w:r w:rsidRPr="000877B9">
              <w:rPr>
                <w:rFonts w:ascii="Calibri" w:eastAsia="Calibri" w:hAnsi="Calibri" w:cs="Calibri" w:hint="cs"/>
                <w:b/>
                <w:sz w:val="36"/>
                <w:szCs w:val="36"/>
              </w:rPr>
              <w:t>.</w:t>
            </w:r>
          </w:p>
          <w:p w14:paraId="3DCBF1DF" w14:textId="77777777" w:rsidR="000877B9" w:rsidRPr="000877B9" w:rsidRDefault="000877B9" w:rsidP="000877B9">
            <w:pPr>
              <w:numPr>
                <w:ilvl w:val="0"/>
                <w:numId w:val="20"/>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 xml:space="preserve">Using modern teaching methods according to the nature of the subject and the level of the learners from time to time</w:t>
            </w:r>
            <w:r w:rsidRPr="000877B9">
              <w:rPr>
                <w:rFonts w:ascii="Calibri" w:eastAsia="Calibri" w:hAnsi="Calibri" w:cs="Calibri" w:hint="cs"/>
                <w:b/>
                <w:sz w:val="36"/>
                <w:szCs w:val="36"/>
              </w:rPr>
              <w:t>And the other.</w:t>
            </w:r>
            <w:r w:rsidRPr="000877B9">
              <w:rPr>
                <w:rFonts w:ascii="Calibri" w:eastAsia="Calibri" w:hAnsi="Calibri" w:cs="Calibri"/>
                <w:sz w:val="36"/>
                <w:szCs w:val="36"/>
              </w:rPr>
              <w:t xml:space="preserve"> </w:t>
            </w:r>
          </w:p>
          <w:p w14:paraId="540ADDB0" w14:textId="77777777" w:rsidR="000877B9" w:rsidRPr="000877B9" w:rsidRDefault="000877B9" w:rsidP="000877B9">
            <w:pPr>
              <w:numPr>
                <w:ilvl w:val="0"/>
                <w:numId w:val="20"/>
              </w:numPr>
              <w:spacing w:after="0" w:line="240" w:lineRule="auto"/>
              <w:rPr>
                <w:rFonts w:ascii="Calibri" w:eastAsia="Calibri" w:hAnsi="Calibri" w:cs="Calibri"/>
                <w:b/>
                <w:sz w:val="36"/>
                <w:szCs w:val="36"/>
              </w:rPr>
              <w:bidi/>
            </w:pPr>
            <w:r w:rsidRPr="000877B9">
              <w:rPr>
                <w:rFonts w:ascii="Calibri" w:eastAsia="Calibri" w:hAnsi="Calibri" w:cs="Calibri"/>
                <w:sz w:val="36"/>
                <w:szCs w:val="36"/>
              </w:rPr>
              <w:t>Using modern assessment methods such as alternative and electronic assessment and portfolios</w:t>
            </w:r>
            <w:r w:rsidRPr="000877B9">
              <w:rPr>
                <w:rFonts w:ascii="Calibri" w:eastAsia="Calibri" w:hAnsi="Calibri" w:cs="Calibri" w:hint="cs"/>
                <w:b/>
                <w:sz w:val="36"/>
                <w:szCs w:val="36"/>
              </w:rPr>
              <w:t>.</w:t>
            </w:r>
          </w:p>
          <w:p w14:paraId="3FE7956F" w14:textId="77777777" w:rsidR="000877B9" w:rsidRPr="000877B9" w:rsidRDefault="000877B9" w:rsidP="000877B9">
            <w:pPr>
              <w:numPr>
                <w:ilvl w:val="0"/>
                <w:numId w:val="20"/>
              </w:numPr>
              <w:spacing w:after="0" w:line="240" w:lineRule="auto"/>
              <w:rPr>
                <w:rFonts w:ascii="Calibri" w:eastAsia="Calibri" w:hAnsi="Calibri" w:cs="Calibri"/>
                <w:b/>
                <w:sz w:val="36"/>
                <w:szCs w:val="36"/>
              </w:rPr>
              <w:bidi/>
            </w:pPr>
            <w:r w:rsidRPr="000877B9">
              <w:rPr>
                <w:rFonts w:ascii="Calibri" w:eastAsia="Calibri" w:hAnsi="Calibri" w:cs="Calibri"/>
                <w:b/>
                <w:sz w:val="36"/>
                <w:szCs w:val="36"/>
                <w:lang w:bidi="ar-IQ"/>
              </w:rPr>
              <w:t>Accessing the latest sources and recent translations.</w:t>
            </w:r>
          </w:p>
          <w:p w14:paraId="325C9DC4" w14:textId="77777777" w:rsidR="000877B9" w:rsidRPr="000877B9" w:rsidRDefault="000877B9" w:rsidP="000877B9">
            <w:pPr>
              <w:spacing w:after="0" w:line="240" w:lineRule="auto"/>
              <w:rPr>
                <w:rFonts w:ascii="Calibri" w:eastAsia="Calibri" w:hAnsi="Calibri" w:cs="Calibri"/>
                <w:b/>
                <w:sz w:val="36"/>
                <w:szCs w:val="36"/>
              </w:rPr>
              <w:bidi/>
            </w:pPr>
          </w:p>
        </w:tc>
      </w:tr>
      <w:tr w:rsidR="000877B9" w:rsidRPr="000877B9" w14:paraId="60733EF0" w14:textId="77777777" w:rsidTr="001E5AFE">
        <w:tblPrEx>
          <w:shd w:val="clear" w:color="auto" w:fill="F2F2F2"/>
        </w:tblPrEx>
        <w:trPr>
          <w:gridAfter w:val="1"/>
          <w:wAfter w:w="702" w:type="dxa"/>
          <w:trHeight w:val="1650"/>
        </w:trPr>
        <w:tc>
          <w:tcPr>
            <w:tcW w:w="9576" w:type="dxa"/>
            <w:gridSpan w:val="8"/>
            <w:tcBorders>
              <w:top w:val="single" w:sz="4" w:space="0" w:color="000000"/>
              <w:bottom w:val="single" w:sz="4" w:space="0" w:color="000000"/>
            </w:tcBorders>
            <w:shd w:val="clear" w:color="auto" w:fill="F2F2F2"/>
          </w:tcPr>
          <w:p w14:paraId="471D43FA" w14:textId="77777777" w:rsidR="000877B9" w:rsidRPr="000877B9" w:rsidRDefault="000877B9" w:rsidP="000877B9">
            <w:pPr>
              <w:spacing w:after="0" w:line="240" w:lineRule="auto"/>
              <w:rPr>
                <w:rFonts w:ascii="Calibri" w:eastAsia="Calibri" w:hAnsi="Calibri" w:cs="Calibri"/>
                <w:b/>
                <w:sz w:val="36"/>
                <w:szCs w:val="36"/>
              </w:rPr>
              <w:bidi/>
            </w:pPr>
            <w:r w:rsidRPr="000877B9">
              <w:rPr>
                <w:rFonts w:ascii="Calibri" w:eastAsia="Calibri" w:hAnsi="Calibri" w:cs="Calibri"/>
                <w:b/>
                <w:sz w:val="36"/>
                <w:szCs w:val="36"/>
              </w:rPr>
              <w:t>Special requirements</w:t>
            </w:r>
            <w:r w:rsidRPr="000877B9">
              <w:rPr>
                <w:rFonts w:ascii="Calibri" w:eastAsia="Calibri" w:hAnsi="Calibri" w:cs="Calibri"/>
                <w:b/>
                <w:sz w:val="36"/>
                <w:szCs w:val="36"/>
              </w:rPr>
              <w:t xml:space="preserve">These include, for example</w:t>
            </w:r>
            <w:r w:rsidRPr="000877B9">
              <w:rPr>
                <w:rFonts w:ascii="Calibri" w:eastAsia="Calibri" w:hAnsi="Calibri" w:cs="Calibri" w:hint="cs"/>
                <w:b/>
                <w:sz w:val="36"/>
                <w:szCs w:val="36"/>
              </w:rPr>
              <w:t>(</w:t>
            </w:r>
            <w:r w:rsidRPr="000877B9">
              <w:rPr>
                <w:rFonts w:ascii="Calibri" w:eastAsia="Calibri" w:hAnsi="Calibri" w:cs="Calibri"/>
                <w:b/>
                <w:sz w:val="36"/>
                <w:szCs w:val="36"/>
              </w:rPr>
              <w:t xml:space="preserve">Workshops, journals, laboratories, and websites) are social services and include, for example</w:t>
            </w:r>
            <w:r w:rsidRPr="000877B9">
              <w:rPr>
                <w:rFonts w:ascii="Calibri" w:eastAsia="Calibri" w:hAnsi="Calibri" w:cs="Calibri" w:hint="cs"/>
                <w:b/>
                <w:sz w:val="36"/>
                <w:szCs w:val="36"/>
              </w:rPr>
              <w:t>(</w:t>
            </w:r>
            <w:r w:rsidRPr="000877B9">
              <w:rPr>
                <w:rFonts w:ascii="Calibri" w:eastAsia="Calibri" w:hAnsi="Calibri" w:cs="Calibri"/>
                <w:b/>
                <w:sz w:val="36"/>
                <w:szCs w:val="36"/>
              </w:rPr>
              <w:t>Guest lectures, professional training, and field studies</w:t>
            </w:r>
            <w:r w:rsidRPr="000877B9">
              <w:rPr>
                <w:rFonts w:ascii="Calibri" w:eastAsia="Calibri" w:hAnsi="Calibri" w:cs="Calibri"/>
                <w:b/>
                <w:sz w:val="36"/>
                <w:szCs w:val="36"/>
              </w:rPr>
              <w:t>(</w:t>
            </w:r>
            <w:r w:rsidRPr="000877B9">
              <w:rPr>
                <w:rFonts w:ascii="Calibri" w:eastAsia="Calibri" w:hAnsi="Calibri" w:cs="Calibri" w:hint="cs"/>
                <w:b/>
                <w:sz w:val="36"/>
                <w:szCs w:val="36"/>
              </w:rPr>
              <w:t>.</w:t>
            </w:r>
          </w:p>
          <w:p w14:paraId="48C59F0B" w14:textId="77777777" w:rsidR="000877B9" w:rsidRPr="000877B9" w:rsidRDefault="000877B9" w:rsidP="000877B9">
            <w:pPr>
              <w:spacing w:after="0" w:line="240" w:lineRule="auto"/>
              <w:rPr>
                <w:rFonts w:ascii="Calibri" w:eastAsia="Calibri" w:hAnsi="Calibri" w:cs="Calibri"/>
                <w:b/>
                <w:sz w:val="36"/>
                <w:szCs w:val="36"/>
              </w:rPr>
              <w:bidi/>
            </w:pPr>
          </w:p>
        </w:tc>
      </w:tr>
      <w:tr w:rsidR="000877B9" w:rsidRPr="000877B9" w14:paraId="37866F3D" w14:textId="77777777" w:rsidTr="001E5AFE">
        <w:tblPrEx>
          <w:shd w:val="clear" w:color="auto" w:fill="F2F2F2"/>
        </w:tblPrEx>
        <w:trPr>
          <w:gridAfter w:val="1"/>
          <w:wAfter w:w="702" w:type="dxa"/>
          <w:trHeight w:val="70"/>
        </w:trPr>
        <w:tc>
          <w:tcPr>
            <w:tcW w:w="9576" w:type="dxa"/>
            <w:gridSpan w:val="8"/>
            <w:tcBorders>
              <w:top w:val="single" w:sz="4" w:space="0" w:color="000000"/>
            </w:tcBorders>
            <w:shd w:val="clear" w:color="auto" w:fill="F2F2F2"/>
          </w:tcPr>
          <w:p w14:paraId="40426424" w14:textId="77777777" w:rsidR="000877B9" w:rsidRPr="000877B9" w:rsidRDefault="000877B9" w:rsidP="000877B9">
            <w:pPr>
              <w:spacing w:after="0" w:line="240" w:lineRule="auto"/>
              <w:rPr>
                <w:rFonts w:ascii="Calibri" w:eastAsia="Calibri" w:hAnsi="Calibri" w:cs="Times New Roman"/>
                <w:b/>
                <w:sz w:val="36"/>
                <w:szCs w:val="36"/>
              </w:rPr>
              <w:bidi/>
            </w:pPr>
            <w:r w:rsidRPr="000877B9">
              <w:rPr>
                <w:rFonts w:ascii="Calibri" w:eastAsia="Calibri" w:hAnsi="Calibri" w:cs="Calibri"/>
                <w:b/>
                <w:sz w:val="36"/>
                <w:szCs w:val="36"/>
              </w:rPr>
              <w:t>Signature of the course instructor</w:t>
            </w:r>
            <w:r w:rsidRPr="000877B9">
              <w:rPr>
                <w:rFonts w:ascii="Calibri" w:eastAsia="Calibri" w:hAnsi="Calibri" w:cs="Calibri"/>
                <w:b/>
                <w:sz w:val="36"/>
                <w:szCs w:val="36"/>
              </w:rPr>
              <w:t>:</w:t>
            </w:r>
            <w:r w:rsidRPr="000877B9">
              <w:rPr>
                <w:rFonts w:ascii="Calibri" w:eastAsia="Calibri" w:hAnsi="Calibri" w:cs="Calibri" w:hint="cs"/>
                <w:b/>
                <w:sz w:val="36"/>
                <w:szCs w:val="36"/>
              </w:rPr>
              <w:t xml:space="preserve">M.M. Ali Abdul Razzaq Muslim</w:t>
            </w:r>
          </w:p>
          <w:p w14:paraId="4E088295" w14:textId="77777777" w:rsidR="000877B9" w:rsidRPr="000877B9" w:rsidRDefault="000877B9" w:rsidP="000877B9">
            <w:pPr>
              <w:spacing w:after="0" w:line="240" w:lineRule="auto"/>
              <w:rPr>
                <w:rFonts w:ascii="Calibri" w:eastAsia="Calibri" w:hAnsi="Calibri" w:cs="Calibri"/>
                <w:b/>
                <w:sz w:val="36"/>
                <w:szCs w:val="36"/>
              </w:rPr>
              <w:bidi/>
            </w:pPr>
          </w:p>
        </w:tc>
      </w:tr>
    </w:tbl>
    <w:p w14:paraId="3B663A39" w14:textId="77777777" w:rsidR="000877B9" w:rsidRDefault="000877B9" w:rsidP="000877B9">
      <w:pPr>
        <w:pStyle w:val="NoSpacing"/>
        <w:rPr>
          <w:rFonts w:ascii="Simplified Arabic" w:hAnsi="Simplified Arabic" w:cs="Simplified Arabic"/>
          <w:b/>
          <w:bCs/>
          <w:sz w:val="28"/>
          <w:szCs w:val="28"/>
          <w:lang w:bidi="ar-IQ"/>
        </w:rPr>
        <w:bidi/>
      </w:pPr>
    </w:p>
    <w:p w14:paraId="5BD465FC" w14:textId="77777777" w:rsidR="000877B9" w:rsidRPr="000877B9" w:rsidRDefault="000877B9" w:rsidP="000877B9">
      <w:pPr>
        <w:jc w:val="center"/>
        <w:rPr>
          <w:rFonts w:asciiTheme="majorBidi" w:hAnsiTheme="majorBidi" w:cstheme="majorBidi"/>
          <w:b/>
          <w:bCs/>
          <w:sz w:val="72"/>
          <w:szCs w:val="72"/>
        </w:rPr>
      </w:pPr>
      <w:r w:rsidRPr="000877B9">
        <w:rPr>
          <w:b/>
          <w:bCs/>
          <w:sz w:val="72"/>
          <w:szCs w:val="72"/>
        </w:rPr>
        <w:t xml:space="preserve">Ministry of Higher Education and Scientific Research</w:t>
      </w:r>
      <w:r w:rsidRPr="000877B9">
        <w:rPr>
          <w:rFonts w:asciiTheme="majorBidi" w:hAnsiTheme="majorBidi" w:cstheme="majorBidi"/>
          <w:b/>
          <w:bCs/>
          <w:sz w:val="72"/>
          <w:szCs w:val="72"/>
        </w:rPr>
        <w:br/>
      </w:r>
      <w:r w:rsidRPr="000877B9">
        <w:rPr>
          <w:rFonts w:asciiTheme="majorBidi" w:hAnsiTheme="majorBidi" w:cstheme="majorBidi"/>
          <w:b/>
          <w:bCs/>
          <w:sz w:val="72"/>
          <w:szCs w:val="72"/>
        </w:rPr>
        <w:t>Al-Qadisiyah University/College of Fine Arts</w:t>
      </w:r>
    </w:p>
    <w:p w14:paraId="7E59671C" w14:textId="77777777" w:rsidR="000877B9" w:rsidRPr="000877B9" w:rsidRDefault="000877B9" w:rsidP="000877B9">
      <w:pPr>
        <w:jc w:val="center"/>
        <w:rPr>
          <w:rFonts w:asciiTheme="majorBidi" w:hAnsiTheme="majorBidi" w:cstheme="majorBidi"/>
          <w:b/>
          <w:bCs/>
          <w:sz w:val="72"/>
          <w:szCs w:val="72"/>
        </w:rPr>
      </w:pPr>
      <w:r w:rsidRPr="000877B9">
        <w:rPr>
          <w:rFonts w:asciiTheme="majorBidi" w:hAnsiTheme="majorBidi" w:cstheme="majorBidi"/>
          <w:b/>
          <w:bCs/>
          <w:sz w:val="72"/>
          <w:szCs w:val="72"/>
        </w:rPr>
        <w:t>Section</w:t>
      </w:r>
      <w:r w:rsidRPr="000877B9">
        <w:rPr>
          <w:rFonts w:asciiTheme="majorBidi" w:hAnsiTheme="majorBidi" w:cstheme="majorBidi" w:hint="cs"/>
          <w:b/>
          <w:bCs/>
          <w:sz w:val="72"/>
          <w:szCs w:val="72"/>
        </w:rPr>
        <w:t>Art Education</w:t>
      </w:r>
    </w:p>
    <w:p w14:paraId="46D592F6" w14:textId="77777777" w:rsidR="000877B9" w:rsidRPr="000877B9" w:rsidRDefault="000877B9" w:rsidP="000877B9">
      <w:pPr>
        <w:jc w:val="center"/>
        <w:rPr>
          <w:rFonts w:asciiTheme="majorBidi" w:hAnsiTheme="majorBidi" w:cstheme="majorBidi"/>
          <w:b/>
          <w:bCs/>
          <w:sz w:val="32"/>
          <w:szCs w:val="32"/>
        </w:rPr>
      </w:pPr>
    </w:p>
    <w:p w14:paraId="0A73AF87" w14:textId="77777777" w:rsidR="000877B9" w:rsidRPr="000877B9" w:rsidRDefault="000877B9" w:rsidP="000877B9">
      <w:pPr>
        <w:jc w:val="center"/>
        <w:rPr>
          <w:rFonts w:asciiTheme="majorBidi" w:hAnsiTheme="majorBidi" w:cstheme="majorBidi"/>
          <w:b/>
          <w:bCs/>
          <w:sz w:val="48"/>
          <w:szCs w:val="48"/>
        </w:rPr>
      </w:pPr>
      <w:r w:rsidRPr="000877B9">
        <w:rPr>
          <w:rFonts w:asciiTheme="majorBidi" w:hAnsiTheme="majorBidi" w:cstheme="majorBidi"/>
          <w:b/>
          <w:bCs/>
          <w:sz w:val="48"/>
          <w:szCs w:val="48"/>
        </w:rPr>
        <w:t>The course description</w:t>
      </w:r>
    </w:p>
    <w:p w14:paraId="13217E73" w14:textId="77777777" w:rsidR="000877B9" w:rsidRPr="000877B9" w:rsidRDefault="000877B9" w:rsidP="001E5AFE">
      <w:pPr>
        <w:jc w:val="center"/>
        <w:rPr>
          <w:rFonts w:asciiTheme="majorBidi" w:hAnsiTheme="majorBidi" w:cstheme="majorBidi"/>
          <w:b/>
          <w:bCs/>
          <w:sz w:val="48"/>
          <w:szCs w:val="48"/>
        </w:rPr>
      </w:pPr>
      <w:r w:rsidRPr="000877B9">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06FCC24B" w14:textId="77777777" w:rsidR="000877B9" w:rsidRPr="000877B9" w:rsidRDefault="000877B9" w:rsidP="000877B9">
      <w:pPr>
        <w:jc w:val="center"/>
        <w:rPr>
          <w:rFonts w:asciiTheme="majorBidi" w:hAnsiTheme="majorBidi" w:cstheme="majorBidi"/>
          <w:sz w:val="48"/>
          <w:szCs w:val="48"/>
          <w:lang w:bidi="ar-IQ"/>
        </w:rPr>
      </w:pPr>
    </w:p>
    <w:p w14:paraId="29B679C9" w14:textId="77777777" w:rsidR="000877B9" w:rsidRPr="000877B9" w:rsidRDefault="000877B9" w:rsidP="000877B9">
      <w:pPr>
        <w:jc w:val="right"/>
        <w:rPr>
          <w:rFonts w:asciiTheme="majorBidi" w:hAnsiTheme="majorBidi" w:cstheme="majorBidi"/>
          <w:b/>
          <w:bCs/>
          <w:sz w:val="48"/>
          <w:szCs w:val="48"/>
        </w:rPr>
      </w:pPr>
      <w:r w:rsidRPr="000877B9">
        <w:rPr>
          <w:rFonts w:asciiTheme="majorBidi" w:hAnsiTheme="majorBidi" w:cstheme="majorBidi"/>
          <w:b/>
          <w:bCs/>
          <w:sz w:val="48"/>
          <w:szCs w:val="48"/>
        </w:rPr>
        <w:t>Department Name: The</w:t>
      </w:r>
      <w:r w:rsidRPr="000877B9">
        <w:rPr>
          <w:rFonts w:asciiTheme="majorBidi" w:hAnsiTheme="majorBidi" w:cstheme="majorBidi" w:hint="cs"/>
          <w:b/>
          <w:bCs/>
          <w:sz w:val="48"/>
          <w:szCs w:val="48"/>
        </w:rPr>
        <w:t>Art Education</w:t>
      </w:r>
    </w:p>
    <w:p w14:paraId="586AD2E2" w14:textId="77777777" w:rsidR="000877B9" w:rsidRPr="000877B9" w:rsidRDefault="000877B9" w:rsidP="001E5AFE">
      <w:pPr>
        <w:jc w:val="right"/>
        <w:rPr>
          <w:rFonts w:asciiTheme="majorBidi" w:hAnsiTheme="majorBidi" w:cstheme="majorBidi"/>
          <w:sz w:val="72"/>
          <w:szCs w:val="72"/>
          <w:lang w:bidi="ar-IQ"/>
        </w:rPr>
      </w:pPr>
      <w:r w:rsidRPr="000877B9">
        <w:rPr>
          <w:rFonts w:asciiTheme="majorBidi" w:hAnsiTheme="majorBidi" w:cstheme="majorBidi"/>
          <w:b/>
          <w:bCs/>
          <w:sz w:val="48"/>
          <w:szCs w:val="48"/>
        </w:rPr>
        <w:t>Date the file was filled out: 1/</w:t>
      </w:r>
      <w:r w:rsidRPr="000877B9">
        <w:rPr>
          <w:rFonts w:asciiTheme="majorBidi" w:hAnsiTheme="majorBidi" w:cstheme="majorBidi" w:hint="cs"/>
          <w:b/>
          <w:bCs/>
          <w:sz w:val="48"/>
          <w:szCs w:val="48"/>
        </w:rPr>
        <w:t>9</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15291127" w14:textId="77777777" w:rsidR="000877B9" w:rsidRPr="000877B9" w:rsidRDefault="000877B9" w:rsidP="000877B9">
      <w:pPr>
        <w:tabs>
          <w:tab w:val="left" w:pos="7440"/>
        </w:tabs>
        <w:rPr>
          <w:rFonts w:asciiTheme="majorBidi" w:hAnsiTheme="majorBidi" w:cstheme="majorBidi"/>
          <w:b/>
          <w:bCs/>
          <w:color w:val="000000"/>
          <w:sz w:val="32"/>
          <w:szCs w:val="32"/>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Pr>
        <w:t xml:space="preserve">  </w:t>
      </w:r>
    </w:p>
    <w:p w14:paraId="6383D1F8" w14:textId="77777777" w:rsidR="000877B9" w:rsidRPr="000877B9" w:rsidRDefault="000877B9" w:rsidP="000877B9">
      <w:pPr>
        <w:tabs>
          <w:tab w:val="left" w:pos="7440"/>
        </w:tabs>
        <w:rPr>
          <w:rFonts w:asciiTheme="majorBidi" w:hAnsiTheme="majorBidi" w:cstheme="majorBidi"/>
          <w:b/>
          <w:bCs/>
          <w:color w:val="000000"/>
          <w:sz w:val="32"/>
          <w:szCs w:val="32"/>
        </w:rPr>
      </w:pPr>
    </w:p>
    <w:p w14:paraId="531AF7E6" w14:textId="77777777" w:rsidR="000877B9" w:rsidRPr="000877B9" w:rsidRDefault="000877B9" w:rsidP="000877B9">
      <w:pPr>
        <w:tabs>
          <w:tab w:val="left" w:pos="7440"/>
        </w:tabs>
        <w:spacing w:after="0" w:line="240" w:lineRule="auto"/>
        <w:ind w:left="-90"/>
        <w:rPr>
          <w:rFonts w:asciiTheme="majorBidi" w:hAnsiTheme="majorBidi" w:cstheme="majorBidi"/>
          <w:sz w:val="36"/>
          <w:szCs w:val="36"/>
          <w:lang w:bidi="ar-IQ"/>
        </w:rPr>
      </w:pPr>
      <w:r w:rsidRPr="000877B9">
        <w:rPr>
          <w:rFonts w:asciiTheme="majorBidi" w:hAnsiTheme="majorBidi" w:cstheme="majorBidi"/>
          <w:b/>
          <w:bCs/>
          <w:color w:val="000000"/>
          <w:sz w:val="36"/>
          <w:szCs w:val="36"/>
        </w:rPr>
        <w:t xml:space="preserve">  Name of Department Head, Name of Department Coordinator</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 xml:space="preserve">M.D.</w:t>
      </w:r>
      <w:r w:rsidRPr="000877B9">
        <w:rPr>
          <w:rFonts w:asciiTheme="majorBidi" w:hAnsiTheme="majorBidi" w:cstheme="majorBidi" w:hint="cs"/>
          <w:b/>
          <w:bCs/>
          <w:color w:val="000000"/>
          <w:sz w:val="36"/>
          <w:szCs w:val="36"/>
        </w:rPr>
        <w:t xml:space="preserve">Muhannad Ibrahim Al-Ameedi</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 xml:space="preserve">M.D.</w:t>
      </w:r>
      <w:r w:rsidRPr="000877B9">
        <w:rPr>
          <w:rFonts w:asciiTheme="majorBidi" w:hAnsiTheme="majorBidi" w:cstheme="majorBidi" w:hint="cs"/>
          <w:b/>
          <w:bCs/>
          <w:color w:val="000000"/>
          <w:sz w:val="36"/>
          <w:szCs w:val="36"/>
        </w:rPr>
        <w:t>Ismail Hassan Obeid</w:t>
      </w:r>
      <w:r w:rsidRPr="000877B9">
        <w:rPr>
          <w:rFonts w:asciiTheme="majorBidi" w:hAnsiTheme="majorBidi" w:cstheme="majorBidi" w:hint="cs"/>
          <w:sz w:val="36"/>
          <w:szCs w:val="36"/>
          <w:lang w:bidi="ar-IQ"/>
        </w:rPr>
        <w:t xml:space="preserve">        </w:t>
      </w:r>
    </w:p>
    <w:p w14:paraId="4CA52678" w14:textId="77777777" w:rsidR="000877B9" w:rsidRPr="000877B9" w:rsidRDefault="000877B9" w:rsidP="000877B9">
      <w:pPr>
        <w:spacing w:after="0" w:line="240" w:lineRule="auto"/>
        <w:jc w:val="right"/>
        <w:rPr>
          <w:sz w:val="36"/>
          <w:szCs w:val="36"/>
          <w:lang w:bidi="ar-IQ"/>
        </w:rPr>
      </w:pPr>
      <w:r w:rsidRPr="000877B9">
        <w:rPr>
          <w:rFonts w:asciiTheme="majorBidi" w:hAnsiTheme="majorBidi" w:cstheme="majorBidi" w:hint="cs"/>
          <w:sz w:val="36"/>
          <w:szCs w:val="36"/>
          <w:lang w:bidi="ar-IQ"/>
        </w:rPr>
        <w:t xml:space="preserve">                  Signature Signature  </w:t>
      </w:r>
    </w:p>
    <w:p w14:paraId="76C1A35B" w14:textId="77777777" w:rsidR="000877B9" w:rsidRPr="000877B9" w:rsidRDefault="000877B9" w:rsidP="000877B9">
      <w:pPr>
        <w:jc w:val="right"/>
        <w:rPr>
          <w:sz w:val="36"/>
          <w:szCs w:val="36"/>
          <w:lang w:bidi="ar-IQ"/>
        </w:rPr>
      </w:pPr>
    </w:p>
    <w:p w14:paraId="7DA4CB1F" w14:textId="77777777" w:rsidR="000877B9" w:rsidRPr="000877B9" w:rsidRDefault="000877B9" w:rsidP="000877B9">
      <w:pPr>
        <w:jc w:val="right"/>
        <w:rPr>
          <w:sz w:val="36"/>
          <w:szCs w:val="36"/>
          <w:lang w:bidi="ar-IQ"/>
        </w:rPr>
      </w:pPr>
    </w:p>
    <w:p w14:paraId="36116836" w14:textId="77777777" w:rsidR="000877B9" w:rsidRPr="000877B9" w:rsidRDefault="000877B9" w:rsidP="000877B9">
      <w:pPr>
        <w:jc w:val="right"/>
        <w:rPr>
          <w:sz w:val="36"/>
          <w:szCs w:val="36"/>
          <w:lang w:bidi="ar-IQ"/>
        </w:rPr>
      </w:pPr>
    </w:p>
    <w:p w14:paraId="54D7B483" w14:textId="77777777" w:rsidR="000877B9" w:rsidRPr="000877B9" w:rsidRDefault="000877B9" w:rsidP="000877B9">
      <w:pPr>
        <w:jc w:val="center"/>
        <w:rPr>
          <w:b/>
          <w:bCs/>
          <w:sz w:val="36"/>
          <w:szCs w:val="36"/>
        </w:rPr>
      </w:pPr>
      <w:r w:rsidRPr="000877B9">
        <w:rPr>
          <w:b/>
          <w:bCs/>
          <w:sz w:val="36"/>
          <w:szCs w:val="36"/>
        </w:rPr>
        <w:t>Course description template</w:t>
      </w:r>
    </w:p>
    <w:tbl>
      <w:tblPr>
        <w:tblStyle w:val="TableGrid"/>
        <w:tblW w:w="0" w:type="auto"/>
        <w:tblLook w:val="04A0" w:firstRow="1" w:lastRow="0" w:firstColumn="1" w:lastColumn="0" w:noHBand="0" w:noVBand="1"/>
      </w:tblPr>
      <w:tblGrid>
        <w:gridCol w:w="9576"/>
      </w:tblGrid>
      <w:tr w:rsidR="000877B9" w:rsidRPr="000877B9" w14:paraId="70443DF3" w14:textId="77777777" w:rsidTr="000877B9">
        <w:tc>
          <w:tcPr>
            <w:tcW w:w="9576" w:type="dxa"/>
          </w:tcPr>
          <w:p w14:paraId="7234D7B5" w14:textId="77777777" w:rsidR="000877B9" w:rsidRPr="000877B9" w:rsidRDefault="000877B9" w:rsidP="000877B9">
            <w:pPr>
              <w:jc w:val="right"/>
              <w:rPr>
                <w:sz w:val="24"/>
                <w:szCs w:val="24"/>
                <w:lang w:bidi="ar-IQ"/>
              </w:rPr>
            </w:pPr>
            <w:r w:rsidRPr="000877B9">
              <w:rPr>
                <w:rFonts w:asciiTheme="majorBidi" w:hAnsiTheme="majorBidi" w:cstheme="majorBidi"/>
                <w:color w:val="000000"/>
                <w:sz w:val="32"/>
                <w:szCs w:val="32"/>
              </w:rPr>
              <w:t>This course description provides a concise summary of the course's key features and the learning outcomes expected of the student.</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Demonstrating whether he made the most of the available learning opportunities. This must be linked to the description.</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The program</w:t>
            </w:r>
            <w:r w:rsidRPr="000877B9">
              <w:rPr>
                <w:rFonts w:hint="cs"/>
                <w:sz w:val="24"/>
                <w:szCs w:val="24"/>
                <w:lang w:bidi="ar-IQ"/>
              </w:rPr>
              <w:t>.</w:t>
            </w:r>
          </w:p>
        </w:tc>
      </w:tr>
    </w:tbl>
    <w:p w14:paraId="05099595" w14:textId="77777777" w:rsidR="000877B9" w:rsidRPr="000877B9" w:rsidRDefault="000877B9" w:rsidP="000877B9">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50"/>
        <w:gridCol w:w="1379"/>
        <w:gridCol w:w="2616"/>
        <w:gridCol w:w="519"/>
        <w:gridCol w:w="134"/>
        <w:gridCol w:w="2050"/>
        <w:gridCol w:w="630"/>
        <w:gridCol w:w="1071"/>
        <w:gridCol w:w="27"/>
      </w:tblGrid>
      <w:tr w:rsidR="000877B9" w:rsidRPr="000877B9" w14:paraId="07956493" w14:textId="77777777" w:rsidTr="000877B9">
        <w:trPr>
          <w:gridAfter w:val="1"/>
          <w:cnfStyle w:val="100000000000" w:firstRow="1" w:lastRow="0" w:firstColumn="0" w:lastColumn="0" w:oddVBand="0" w:evenVBand="0" w:oddHBand="0"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5BBC23CF" w14:textId="77777777" w:rsidR="000877B9" w:rsidRPr="000877B9" w:rsidRDefault="000877B9" w:rsidP="000877B9">
            <w:pPr>
              <w:jc w:val="right"/>
              <w:rPr>
                <w:sz w:val="36"/>
                <w:szCs w:val="36"/>
                <w:lang w:bidi="ar-IQ"/>
              </w:rPr>
            </w:pPr>
            <w:r w:rsidRPr="000877B9">
              <w:rPr>
                <w:rFonts w:hint="cs"/>
                <w:sz w:val="36"/>
                <w:szCs w:val="36"/>
                <w:lang w:bidi="ar-IQ"/>
              </w:rPr>
              <w:t>Al-Qadisiyah University / College of Fine Arts</w:t>
            </w:r>
          </w:p>
        </w:tc>
        <w:tc>
          <w:tcPr>
            <w:tcW w:w="3885" w:type="dxa"/>
            <w:gridSpan w:val="4"/>
          </w:tcPr>
          <w:p w14:paraId="5BB69C42" w14:textId="77777777" w:rsidR="000877B9" w:rsidRPr="000877B9" w:rsidRDefault="000877B9" w:rsidP="000877B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lang w:bidi="ar-IQ"/>
              </w:rPr>
              <w:t>1. Educational institution</w:t>
            </w:r>
          </w:p>
        </w:tc>
      </w:tr>
      <w:tr w:rsidR="000877B9" w:rsidRPr="000877B9" w14:paraId="5328A67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094011A7" w14:textId="77777777" w:rsidR="000877B9" w:rsidRPr="000877B9" w:rsidRDefault="000877B9" w:rsidP="000877B9">
            <w:pPr>
              <w:jc w:val="right"/>
              <w:rPr>
                <w:sz w:val="36"/>
                <w:szCs w:val="36"/>
                <w:lang w:bidi="ar-IQ"/>
              </w:rPr>
            </w:pPr>
            <w:r w:rsidRPr="000877B9">
              <w:rPr>
                <w:rFonts w:hint="cs"/>
                <w:sz w:val="36"/>
                <w:szCs w:val="36"/>
                <w:lang w:bidi="ar-IQ"/>
              </w:rPr>
              <w:t>Department of Art Education</w:t>
            </w:r>
          </w:p>
        </w:tc>
        <w:tc>
          <w:tcPr>
            <w:tcW w:w="3885" w:type="dxa"/>
            <w:gridSpan w:val="4"/>
          </w:tcPr>
          <w:p w14:paraId="79F1FA9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2. University Department/Center</w:t>
            </w:r>
          </w:p>
        </w:tc>
      </w:tr>
      <w:tr w:rsidR="000877B9" w:rsidRPr="000877B9" w14:paraId="09D976A1" w14:textId="77777777" w:rsidTr="000877B9">
        <w:trPr>
          <w:gridAfter w:val="1"/>
          <w:wAfter w:w="27" w:type="dxa"/>
          <w:trHeight w:val="120"/>
        </w:trPr>
        <w:tc>
          <w:tcPr>
            <w:cnfStyle w:val="001000000000" w:firstRow="0" w:lastRow="0" w:firstColumn="1" w:lastColumn="0" w:oddVBand="0" w:evenVBand="0" w:oddHBand="0" w:evenHBand="0" w:firstRowFirstColumn="0" w:firstRowLastColumn="0" w:lastRowFirstColumn="0" w:lastRowLastColumn="0"/>
            <w:tcW w:w="5664" w:type="dxa"/>
            <w:gridSpan w:val="4"/>
          </w:tcPr>
          <w:p w14:paraId="5987E5A5" w14:textId="77777777" w:rsidR="000877B9" w:rsidRPr="000877B9" w:rsidRDefault="000877B9" w:rsidP="000877B9">
            <w:pPr>
              <w:jc w:val="right"/>
              <w:rPr>
                <w:sz w:val="36"/>
                <w:szCs w:val="36"/>
                <w:lang w:bidi="ar-IQ"/>
              </w:rPr>
            </w:pPr>
            <w:r w:rsidRPr="000877B9">
              <w:rPr>
                <w:rFonts w:hint="cs"/>
                <w:sz w:val="36"/>
                <w:szCs w:val="36"/>
                <w:lang w:bidi="ar-IQ"/>
              </w:rPr>
              <w:t>Bachelor's</w:t>
            </w:r>
          </w:p>
        </w:tc>
        <w:tc>
          <w:tcPr>
            <w:tcW w:w="3885" w:type="dxa"/>
            <w:gridSpan w:val="4"/>
          </w:tcPr>
          <w:p w14:paraId="4D81DBC8"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3. Name of the academic program</w:t>
            </w:r>
          </w:p>
        </w:tc>
      </w:tr>
      <w:tr w:rsidR="000877B9" w:rsidRPr="000877B9" w14:paraId="4D54B45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315"/>
        </w:trPr>
        <w:tc>
          <w:tcPr>
            <w:cnfStyle w:val="001000000000" w:firstRow="0" w:lastRow="0" w:firstColumn="1" w:lastColumn="0" w:oddVBand="0" w:evenVBand="0" w:oddHBand="0" w:evenHBand="0" w:firstRowFirstColumn="0" w:firstRowLastColumn="0" w:lastRowFirstColumn="0" w:lastRowLastColumn="0"/>
            <w:tcW w:w="5664" w:type="dxa"/>
            <w:gridSpan w:val="4"/>
          </w:tcPr>
          <w:p w14:paraId="76A8B256" w14:textId="77777777" w:rsidR="000877B9" w:rsidRPr="000877B9" w:rsidRDefault="000877B9" w:rsidP="000877B9">
            <w:pPr>
              <w:jc w:val="right"/>
              <w:rPr>
                <w:sz w:val="36"/>
                <w:szCs w:val="36"/>
                <w:lang w:bidi="ar-IQ"/>
              </w:rPr>
            </w:pPr>
            <w:r w:rsidRPr="000877B9">
              <w:rPr>
                <w:rFonts w:hint="cs"/>
                <w:sz w:val="36"/>
                <w:szCs w:val="36"/>
                <w:lang w:bidi="ar-IQ"/>
              </w:rPr>
              <w:t>English language</w:t>
            </w:r>
          </w:p>
        </w:tc>
        <w:tc>
          <w:tcPr>
            <w:tcW w:w="3885" w:type="dxa"/>
            <w:gridSpan w:val="4"/>
          </w:tcPr>
          <w:p w14:paraId="40CE81C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4. Course Name/Code</w:t>
            </w:r>
          </w:p>
        </w:tc>
      </w:tr>
      <w:tr w:rsidR="000877B9" w:rsidRPr="000877B9" w14:paraId="3467B969" w14:textId="77777777" w:rsidTr="000877B9">
        <w:trPr>
          <w:gridAfter w:val="1"/>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45971E4F" w14:textId="77777777" w:rsidR="000877B9" w:rsidRPr="000877B9" w:rsidRDefault="000877B9" w:rsidP="000877B9">
            <w:pPr>
              <w:jc w:val="right"/>
              <w:rPr>
                <w:sz w:val="36"/>
                <w:szCs w:val="36"/>
                <w:lang w:bidi="ar-IQ"/>
              </w:rPr>
            </w:pPr>
            <w:r w:rsidRPr="000877B9">
              <w:rPr>
                <w:rFonts w:hint="cs"/>
                <w:sz w:val="36"/>
                <w:szCs w:val="36"/>
                <w:lang w:bidi="ar-IQ"/>
              </w:rPr>
              <w:t xml:space="preserve">My presence</w:t>
            </w:r>
          </w:p>
        </w:tc>
        <w:tc>
          <w:tcPr>
            <w:tcW w:w="3885" w:type="dxa"/>
            <w:gridSpan w:val="4"/>
          </w:tcPr>
          <w:p w14:paraId="5172991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lang w:bidi="ar-IQ"/>
              </w:rPr>
              <w:t>5. Available forms of attendance</w:t>
            </w:r>
          </w:p>
        </w:tc>
      </w:tr>
      <w:tr w:rsidR="000877B9" w:rsidRPr="000877B9" w14:paraId="210F55E9"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0A40B183" w14:textId="77777777" w:rsidR="000877B9" w:rsidRPr="000877B9" w:rsidRDefault="000877B9" w:rsidP="000877B9">
            <w:pPr>
              <w:jc w:val="right"/>
              <w:rPr>
                <w:sz w:val="36"/>
                <w:szCs w:val="36"/>
                <w:lang w:bidi="ar-IQ"/>
              </w:rPr>
            </w:pPr>
            <w:r w:rsidRPr="000877B9">
              <w:rPr>
                <w:rFonts w:hint="cs"/>
                <w:sz w:val="36"/>
                <w:szCs w:val="36"/>
                <w:lang w:bidi="ar-IQ"/>
              </w:rPr>
              <w:t xml:space="preserve">Annual system</w:t>
            </w:r>
          </w:p>
        </w:tc>
        <w:tc>
          <w:tcPr>
            <w:tcW w:w="3885" w:type="dxa"/>
            <w:gridSpan w:val="4"/>
          </w:tcPr>
          <w:p w14:paraId="6EE6A33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6. The educational system</w:t>
            </w:r>
          </w:p>
        </w:tc>
      </w:tr>
      <w:tr w:rsidR="000877B9" w:rsidRPr="000877B9" w14:paraId="2A267E01" w14:textId="77777777" w:rsidTr="000877B9">
        <w:trPr>
          <w:gridAfter w:val="1"/>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645F8DA8" w14:textId="77777777" w:rsidR="000877B9" w:rsidRPr="000877B9" w:rsidRDefault="000877B9" w:rsidP="000877B9">
            <w:pPr>
              <w:tabs>
                <w:tab w:val="left" w:pos="810"/>
                <w:tab w:val="center" w:pos="2286"/>
              </w:tabs>
              <w:jc w:val="right"/>
              <w:rPr>
                <w:sz w:val="36"/>
                <w:szCs w:val="36"/>
                <w:lang w:bidi="ar-IQ"/>
              </w:rPr>
            </w:pPr>
            <w:r w:rsidRPr="000877B9">
              <w:rPr>
                <w:sz w:val="36"/>
                <w:szCs w:val="36"/>
                <w:lang w:bidi="ar-IQ"/>
              </w:rPr>
              <w:tab/>
            </w:r>
            <w:r w:rsidRPr="000877B9">
              <w:rPr>
                <w:rFonts w:hint="cs"/>
                <w:sz w:val="36"/>
                <w:szCs w:val="36"/>
                <w:lang w:bidi="ar-IQ"/>
              </w:rPr>
              <w:t>30 weeks</w:t>
            </w:r>
            <w:r w:rsidRPr="000877B9">
              <w:rPr>
                <w:sz w:val="36"/>
                <w:szCs w:val="36"/>
                <w:lang w:bidi="ar-IQ"/>
              </w:rPr>
              <w:t>X</w:t>
            </w:r>
            <w:r w:rsidRPr="000877B9">
              <w:rPr>
                <w:sz w:val="36"/>
                <w:szCs w:val="36"/>
                <w:lang w:bidi="ar-IQ"/>
              </w:rPr>
              <w:tab/>
            </w:r>
            <w:r w:rsidRPr="000877B9">
              <w:rPr>
                <w:rFonts w:hint="cs"/>
                <w:sz w:val="36"/>
                <w:szCs w:val="36"/>
                <w:lang w:bidi="ar-IQ"/>
              </w:rPr>
              <w:t>2S Theory</w:t>
            </w:r>
            <w:r w:rsidRPr="000877B9">
              <w:rPr>
                <w:sz w:val="36"/>
                <w:szCs w:val="36"/>
                <w:lang w:bidi="ar-IQ"/>
              </w:rPr>
              <w:t xml:space="preserve"> </w:t>
            </w:r>
          </w:p>
        </w:tc>
        <w:tc>
          <w:tcPr>
            <w:tcW w:w="3885" w:type="dxa"/>
            <w:gridSpan w:val="4"/>
          </w:tcPr>
          <w:p w14:paraId="40CA40D8"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7. Number of study hours/total</w:t>
            </w:r>
          </w:p>
        </w:tc>
      </w:tr>
      <w:tr w:rsidR="000877B9" w:rsidRPr="000877B9" w14:paraId="0EB01C8F"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Pr>
        <w:tc>
          <w:tcPr>
            <w:cnfStyle w:val="001000000000" w:firstRow="0" w:lastRow="0" w:firstColumn="1" w:lastColumn="0" w:oddVBand="0" w:evenVBand="0" w:oddHBand="0" w:evenHBand="0" w:firstRowFirstColumn="0" w:firstRowLastColumn="0" w:lastRowFirstColumn="0" w:lastRowLastColumn="0"/>
            <w:tcW w:w="5664" w:type="dxa"/>
            <w:gridSpan w:val="4"/>
          </w:tcPr>
          <w:p w14:paraId="21BCB68B" w14:textId="77777777" w:rsidR="000877B9" w:rsidRPr="000877B9" w:rsidRDefault="000877B9" w:rsidP="001E5AFE">
            <w:pPr>
              <w:jc w:val="right"/>
              <w:rPr>
                <w:sz w:val="36"/>
                <w:szCs w:val="36"/>
                <w:lang w:bidi="ar-IQ"/>
              </w:rPr>
            </w:pPr>
            <w:r w:rsidRPr="000877B9">
              <w:rPr>
                <w:rFonts w:hint="cs"/>
                <w:sz w:val="36"/>
                <w:szCs w:val="36"/>
                <w:lang w:bidi="ar-IQ"/>
              </w:rPr>
              <w:t>1/9/2025</w:t>
            </w:r>
          </w:p>
        </w:tc>
        <w:tc>
          <w:tcPr>
            <w:tcW w:w="3885" w:type="dxa"/>
            <w:gridSpan w:val="4"/>
          </w:tcPr>
          <w:p w14:paraId="5FB3C597"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8. Date this description was prepared</w:t>
            </w:r>
          </w:p>
        </w:tc>
      </w:tr>
      <w:tr w:rsidR="000877B9" w:rsidRPr="000877B9" w14:paraId="39105CE9" w14:textId="77777777" w:rsidTr="000877B9">
        <w:trPr>
          <w:gridAfter w:val="1"/>
          <w:wAfter w:w="27" w:type="dxa"/>
          <w:trHeight w:val="2160"/>
        </w:trPr>
        <w:tc>
          <w:tcPr>
            <w:cnfStyle w:val="001000000000" w:firstRow="0" w:lastRow="0" w:firstColumn="1" w:lastColumn="0" w:oddVBand="0" w:evenVBand="0" w:oddHBand="0" w:evenHBand="0" w:firstRowFirstColumn="0" w:firstRowLastColumn="0" w:lastRowFirstColumn="0" w:lastRowLastColumn="0"/>
            <w:tcW w:w="9549" w:type="dxa"/>
            <w:gridSpan w:val="8"/>
          </w:tcPr>
          <w:p w14:paraId="1544403E"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9. Course Objectives</w:t>
            </w:r>
          </w:p>
          <w:p w14:paraId="76613707" w14:textId="77777777" w:rsidR="000877B9" w:rsidRPr="000877B9" w:rsidRDefault="000877B9" w:rsidP="000877B9">
            <w:pPr>
              <w:jc w:val="right"/>
              <w:rPr>
                <w:sz w:val="36"/>
                <w:szCs w:val="36"/>
                <w:lang w:bidi="ar-IQ"/>
              </w:rPr>
            </w:pPr>
            <w:r w:rsidRPr="000877B9">
              <w:rPr>
                <w:rFonts w:hint="cs"/>
                <w:sz w:val="36"/>
                <w:szCs w:val="36"/>
              </w:rPr>
              <w:t xml:space="preserve">1 - Students should communicate with the English language and develop their linguistic abilities with regard to theatrical terminology.</w:t>
            </w:r>
          </w:p>
          <w:p w14:paraId="0A8903B4" w14:textId="77777777" w:rsidR="000877B9" w:rsidRPr="000877B9" w:rsidRDefault="000877B9" w:rsidP="000877B9">
            <w:pPr>
              <w:jc w:val="right"/>
              <w:rPr>
                <w:sz w:val="36"/>
                <w:szCs w:val="36"/>
                <w:lang w:bidi="ar-IQ"/>
              </w:rPr>
            </w:pPr>
            <w:r w:rsidRPr="000877B9">
              <w:rPr>
                <w:rFonts w:hint="cs"/>
                <w:sz w:val="36"/>
                <w:szCs w:val="36"/>
                <w:lang w:bidi="ar-IQ"/>
              </w:rPr>
              <w:t xml:space="preserve">2 - Introducing students to correct reading and writing in English</w:t>
            </w:r>
          </w:p>
          <w:p w14:paraId="455FC31E" w14:textId="77777777" w:rsidR="000877B9" w:rsidRPr="000877B9" w:rsidRDefault="000877B9" w:rsidP="000877B9">
            <w:pPr>
              <w:jc w:val="right"/>
              <w:rPr>
                <w:sz w:val="36"/>
                <w:szCs w:val="36"/>
                <w:lang w:bidi="ar-IQ"/>
              </w:rPr>
            </w:pPr>
            <w:r w:rsidRPr="000877B9">
              <w:rPr>
                <w:rFonts w:hint="cs"/>
                <w:sz w:val="36"/>
                <w:szCs w:val="36"/>
                <w:lang w:bidi="ar-IQ"/>
              </w:rPr>
              <w:t xml:space="preserve">3 - Introducing students to the correct pronunciation of English words</w:t>
            </w:r>
          </w:p>
          <w:p w14:paraId="05CD2E9E" w14:textId="77777777" w:rsidR="000877B9" w:rsidRPr="000877B9" w:rsidRDefault="000877B9" w:rsidP="000877B9">
            <w:pPr>
              <w:jc w:val="right"/>
              <w:rPr>
                <w:sz w:val="36"/>
                <w:szCs w:val="36"/>
              </w:rPr>
            </w:pPr>
            <w:r w:rsidRPr="000877B9">
              <w:rPr>
                <w:rFonts w:hint="cs"/>
                <w:sz w:val="36"/>
                <w:szCs w:val="36"/>
                <w:lang w:bidi="ar-IQ"/>
              </w:rPr>
              <w:t xml:space="preserve">4 - The student should be able to understand and comprehend a basic part of the language.</w:t>
            </w:r>
          </w:p>
          <w:p w14:paraId="2B821946" w14:textId="77777777" w:rsidR="000877B9" w:rsidRPr="000877B9" w:rsidRDefault="000877B9" w:rsidP="000877B9">
            <w:pPr>
              <w:jc w:val="right"/>
              <w:rPr>
                <w:sz w:val="36"/>
                <w:szCs w:val="36"/>
                <w:lang w:bidi="ar-IQ"/>
              </w:rPr>
            </w:pPr>
          </w:p>
        </w:tc>
      </w:tr>
      <w:tr w:rsidR="000877B9" w:rsidRPr="000877B9" w14:paraId="0E3178A1"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620"/>
        </w:trPr>
        <w:tc>
          <w:tcPr>
            <w:cnfStyle w:val="001000000000" w:firstRow="0" w:lastRow="0" w:firstColumn="1" w:lastColumn="0" w:oddVBand="0" w:evenVBand="0" w:oddHBand="0" w:evenHBand="0" w:firstRowFirstColumn="0" w:firstRowLastColumn="0" w:lastRowFirstColumn="0" w:lastRowLastColumn="0"/>
            <w:tcW w:w="9549" w:type="dxa"/>
            <w:gridSpan w:val="8"/>
          </w:tcPr>
          <w:p w14:paraId="43C91F4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10- Course outcomes, teaching and learning methods, and assessment</w:t>
            </w:r>
          </w:p>
          <w:p w14:paraId="15C0B477" w14:textId="77777777" w:rsidR="000877B9" w:rsidRPr="000877B9" w:rsidRDefault="000877B9" w:rsidP="000877B9">
            <w:pPr>
              <w:jc w:val="right"/>
              <w:rPr>
                <w:rFonts w:asciiTheme="majorBidi" w:hAnsiTheme="majorBidi" w:cstheme="majorBidi"/>
                <w:sz w:val="36"/>
                <w:szCs w:val="36"/>
                <w:lang w:bidi="ar-IQ"/>
              </w:rPr>
            </w:pPr>
          </w:p>
          <w:p w14:paraId="1CD8076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First - Cognitive Objectives:</w:t>
            </w:r>
          </w:p>
          <w:p w14:paraId="269FFF63" w14:textId="77777777" w:rsidR="000877B9" w:rsidRPr="000877B9" w:rsidRDefault="000877B9" w:rsidP="000877B9">
            <w:pPr>
              <w:jc w:val="right"/>
              <w:rPr>
                <w:rFonts w:asciiTheme="majorBidi" w:hAnsiTheme="majorBidi" w:cstheme="majorBidi"/>
                <w:sz w:val="36"/>
                <w:szCs w:val="36"/>
                <w:lang w:bidi="ar-IQ"/>
              </w:rPr>
            </w:pPr>
          </w:p>
          <w:p w14:paraId="63154910"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w:t>
            </w:r>
            <w:r w:rsidRPr="000877B9">
              <w:rPr>
                <w:rFonts w:asciiTheme="majorBidi" w:hAnsiTheme="majorBidi" w:cstheme="majorBidi" w:hint="cs"/>
                <w:sz w:val="36"/>
                <w:szCs w:val="36"/>
                <w:lang w:bidi="ar-IQ"/>
              </w:rPr>
              <w:t>Enabling students to acquire knowledge and an introduction to English grammar rules</w:t>
            </w:r>
          </w:p>
          <w:p w14:paraId="42A0CB52"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w:t>
            </w:r>
            <w:r w:rsidRPr="000877B9">
              <w:rPr>
                <w:rFonts w:asciiTheme="majorBidi" w:hAnsiTheme="majorBidi" w:cstheme="majorBidi" w:hint="cs"/>
                <w:sz w:val="36"/>
                <w:szCs w:val="36"/>
                <w:lang w:bidi="ar-IQ"/>
              </w:rPr>
              <w:t xml:space="preserve">Enabling students to acquire knowledge of the fundamentals of speech and sentences, their components, and their types.</w:t>
            </w:r>
          </w:p>
          <w:p w14:paraId="2DA4E0D5"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w:t>
            </w:r>
            <w:r w:rsidRPr="000877B9">
              <w:rPr>
                <w:rFonts w:asciiTheme="majorBidi" w:hAnsiTheme="majorBidi" w:cstheme="majorBidi" w:hint="cs"/>
                <w:sz w:val="36"/>
                <w:szCs w:val="36"/>
                <w:lang w:bidi="ar-IQ"/>
              </w:rPr>
              <w:t xml:space="preserve">Enabling students to acquire knowledge of the correct pronunciation of English vocabulary, especially technical vocabulary related to the theater department.</w:t>
            </w:r>
          </w:p>
          <w:p w14:paraId="29520F44"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Second - The specific skills objectives of the course:</w:t>
            </w:r>
          </w:p>
          <w:p w14:paraId="4C206CE8" w14:textId="77777777" w:rsidR="000877B9" w:rsidRPr="000877B9" w:rsidRDefault="000877B9" w:rsidP="000877B9">
            <w:pPr>
              <w:jc w:val="right"/>
              <w:rPr>
                <w:rFonts w:asciiTheme="majorBidi" w:hAnsiTheme="majorBidi" w:cstheme="majorBidi"/>
                <w:sz w:val="36"/>
                <w:szCs w:val="36"/>
                <w:lang w:bidi="ar-IQ"/>
              </w:rPr>
            </w:pPr>
          </w:p>
          <w:p w14:paraId="12FEEBE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w:t>
            </w:r>
            <w:r w:rsidRPr="000877B9">
              <w:rPr>
                <w:rFonts w:asciiTheme="majorBidi" w:hAnsiTheme="majorBidi" w:cstheme="majorBidi" w:hint="cs"/>
                <w:sz w:val="36"/>
                <w:szCs w:val="36"/>
                <w:lang w:bidi="ar-IQ"/>
              </w:rPr>
              <w:t>Students acquire general knowledge of the English language</w:t>
            </w:r>
          </w:p>
          <w:p w14:paraId="58ABEA4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w:t>
            </w:r>
            <w:r w:rsidRPr="000877B9">
              <w:rPr>
                <w:rFonts w:asciiTheme="majorBidi" w:hAnsiTheme="majorBidi" w:cstheme="majorBidi" w:hint="cs"/>
                <w:sz w:val="36"/>
                <w:szCs w:val="36"/>
                <w:lang w:bidi="ar-IQ"/>
              </w:rPr>
              <w:t>Students acquire the ability to speak correctly and in accordance with the principles of the language.</w:t>
            </w:r>
            <w:r w:rsidRPr="000877B9">
              <w:rPr>
                <w:rFonts w:asciiTheme="majorBidi" w:hAnsiTheme="majorBidi" w:cstheme="majorBidi"/>
                <w:sz w:val="36"/>
                <w:szCs w:val="36"/>
                <w:lang w:bidi="ar-IQ"/>
              </w:rPr>
              <w:t xml:space="preserve"> </w:t>
            </w:r>
          </w:p>
          <w:p w14:paraId="5647BA4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w:t>
            </w:r>
            <w:r w:rsidRPr="000877B9">
              <w:rPr>
                <w:rFonts w:asciiTheme="majorBidi" w:hAnsiTheme="majorBidi" w:cstheme="majorBidi" w:hint="cs"/>
                <w:sz w:val="36"/>
                <w:szCs w:val="36"/>
                <w:lang w:bidi="ar-IQ"/>
              </w:rPr>
              <w:t>Students acquire the ability to pronounce letters and vocabulary correctly, especially artistic ones.</w:t>
            </w:r>
          </w:p>
          <w:p w14:paraId="18C2F644" w14:textId="77777777" w:rsidR="000877B9" w:rsidRPr="000877B9" w:rsidRDefault="000877B9" w:rsidP="000877B9">
            <w:pPr>
              <w:jc w:val="right"/>
              <w:rPr>
                <w:rFonts w:asciiTheme="majorBidi" w:hAnsiTheme="majorBidi" w:cstheme="majorBidi"/>
                <w:sz w:val="36"/>
                <w:szCs w:val="36"/>
                <w:highlight w:val="yellow"/>
                <w:lang w:bidi="ar-IQ"/>
              </w:rPr>
            </w:pPr>
            <w:r w:rsidRPr="000877B9">
              <w:rPr>
                <w:rFonts w:asciiTheme="majorBidi" w:hAnsiTheme="majorBidi" w:cstheme="majorBidi"/>
                <w:sz w:val="36"/>
                <w:szCs w:val="36"/>
                <w:lang w:bidi="ar-IQ"/>
              </w:rPr>
              <w:t xml:space="preserve">4-</w:t>
            </w:r>
            <w:r w:rsidRPr="000877B9">
              <w:rPr>
                <w:rFonts w:asciiTheme="majorBidi" w:hAnsiTheme="majorBidi" w:cstheme="majorBidi" w:hint="cs"/>
                <w:sz w:val="36"/>
                <w:szCs w:val="36"/>
                <w:lang w:bidi="ar-IQ"/>
              </w:rPr>
              <w:t>Students acquire the skill of writing sentences correctly and with the fewest possible errors.</w:t>
            </w:r>
          </w:p>
          <w:p w14:paraId="0A6E3D7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 </w:t>
            </w:r>
            <w:r w:rsidRPr="000877B9">
              <w:rPr>
                <w:rFonts w:asciiTheme="majorBidi" w:hAnsiTheme="majorBidi" w:cstheme="majorBidi"/>
                <w:sz w:val="36"/>
                <w:szCs w:val="36"/>
                <w:lang w:bidi="ar-IQ"/>
              </w:rPr>
              <w:t xml:space="preserve"> </w:t>
            </w:r>
          </w:p>
          <w:p w14:paraId="4238988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Thirdly - Affective and value-based objectives:</w:t>
            </w:r>
          </w:p>
          <w:p w14:paraId="104069E2" w14:textId="77777777" w:rsidR="000877B9" w:rsidRPr="000877B9" w:rsidRDefault="000877B9" w:rsidP="000877B9">
            <w:pPr>
              <w:jc w:val="right"/>
              <w:rPr>
                <w:rFonts w:asciiTheme="majorBidi" w:hAnsiTheme="majorBidi" w:cstheme="majorBidi"/>
                <w:sz w:val="36"/>
                <w:szCs w:val="36"/>
                <w:lang w:bidi="ar-IQ"/>
              </w:rPr>
            </w:pPr>
          </w:p>
          <w:p w14:paraId="122AB9B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 Development</w:t>
            </w:r>
            <w:r w:rsidRPr="000877B9">
              <w:rPr>
                <w:rFonts w:asciiTheme="majorBidi" w:hAnsiTheme="majorBidi" w:cstheme="majorBidi" w:hint="cs"/>
                <w:sz w:val="36"/>
                <w:szCs w:val="36"/>
                <w:lang w:bidi="ar-IQ"/>
              </w:rPr>
              <w:t>Their listening skills are developed through listening to systematic audio clips.</w:t>
            </w:r>
          </w:p>
          <w:p w14:paraId="0C23D80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Developing an appreciation for the aesthetics of writing</w:t>
            </w:r>
            <w:r w:rsidRPr="000877B9">
              <w:rPr>
                <w:rFonts w:asciiTheme="majorBidi" w:hAnsiTheme="majorBidi" w:cstheme="majorBidi" w:hint="cs"/>
                <w:sz w:val="36"/>
                <w:szCs w:val="36"/>
                <w:lang w:bidi="ar-IQ"/>
              </w:rPr>
              <w:t xml:space="preserve">Composition in English</w:t>
            </w:r>
          </w:p>
          <w:p w14:paraId="56228A7C"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Developing the ability to</w:t>
            </w:r>
            <w:r w:rsidRPr="000877B9">
              <w:rPr>
                <w:rFonts w:asciiTheme="majorBidi" w:hAnsiTheme="majorBidi" w:cstheme="majorBidi" w:hint="cs"/>
                <w:sz w:val="36"/>
                <w:szCs w:val="36"/>
                <w:lang w:bidi="ar-IQ"/>
              </w:rPr>
              <w:t>Constructing sentences and pronouncing syllables completely</w:t>
            </w:r>
          </w:p>
          <w:p w14:paraId="06279503" w14:textId="77777777" w:rsidR="000877B9" w:rsidRPr="000877B9" w:rsidRDefault="000877B9" w:rsidP="000877B9">
            <w:pPr>
              <w:jc w:val="right"/>
              <w:rPr>
                <w:rFonts w:asciiTheme="majorBidi" w:hAnsiTheme="majorBidi" w:cstheme="majorBidi"/>
                <w:sz w:val="36"/>
                <w:szCs w:val="36"/>
                <w:lang w:bidi="ar-IQ"/>
              </w:rPr>
            </w:pPr>
          </w:p>
          <w:p w14:paraId="378C3F0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Fourth - Teaching and learning methods</w:t>
            </w:r>
          </w:p>
          <w:p w14:paraId="1A5AA618" w14:textId="77777777" w:rsidR="000877B9" w:rsidRPr="000877B9" w:rsidRDefault="000877B9" w:rsidP="000877B9">
            <w:pPr>
              <w:jc w:val="right"/>
              <w:rPr>
                <w:rFonts w:asciiTheme="majorBidi" w:hAnsiTheme="majorBidi" w:cstheme="majorBidi"/>
                <w:sz w:val="36"/>
                <w:szCs w:val="36"/>
                <w:lang w:bidi="ar-IQ"/>
              </w:rPr>
            </w:pPr>
          </w:p>
          <w:p w14:paraId="22A2A33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The lecture method combined with questioning</w:t>
            </w:r>
          </w:p>
          <w:p w14:paraId="545B325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The group learning method</w:t>
            </w:r>
          </w:p>
          <w:p w14:paraId="49A62B0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The deductive learning method</w:t>
            </w:r>
          </w:p>
          <w:p w14:paraId="06CCE6E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The method of discussion and dialogue</w:t>
            </w:r>
          </w:p>
          <w:p w14:paraId="7DC343C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5- Self-learning method</w:t>
            </w:r>
          </w:p>
          <w:p w14:paraId="470CCA1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6- How to listen to audio clips</w:t>
            </w:r>
          </w:p>
          <w:p w14:paraId="50B0C9D0" w14:textId="77777777" w:rsidR="000877B9" w:rsidRPr="000877B9" w:rsidRDefault="000877B9" w:rsidP="000877B9">
            <w:pPr>
              <w:jc w:val="right"/>
              <w:rPr>
                <w:rFonts w:asciiTheme="majorBidi" w:hAnsiTheme="majorBidi" w:cstheme="majorBidi"/>
                <w:sz w:val="36"/>
                <w:szCs w:val="36"/>
                <w:lang w:bidi="ar-IQ"/>
              </w:rPr>
            </w:pPr>
          </w:p>
          <w:p w14:paraId="293B100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Fifth - Evaluation Methods</w:t>
            </w:r>
          </w:p>
          <w:p w14:paraId="59E27964" w14:textId="77777777" w:rsidR="000877B9" w:rsidRPr="000877B9" w:rsidRDefault="000877B9" w:rsidP="000877B9">
            <w:pPr>
              <w:jc w:val="right"/>
              <w:rPr>
                <w:rFonts w:asciiTheme="majorBidi" w:hAnsiTheme="majorBidi" w:cstheme="majorBidi"/>
                <w:sz w:val="36"/>
                <w:szCs w:val="36"/>
                <w:lang w:bidi="ar-IQ"/>
              </w:rPr>
            </w:pPr>
          </w:p>
          <w:p w14:paraId="6057C88B"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 xml:space="preserve">1- Oral tests</w:t>
            </w:r>
          </w:p>
          <w:p w14:paraId="22B566D2"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2- Written tests</w:t>
            </w:r>
          </w:p>
          <w:p w14:paraId="24365677"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3- Electronic calendar and question banks</w:t>
            </w:r>
          </w:p>
          <w:p w14:paraId="539FD45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hint="cs"/>
                <w:sz w:val="36"/>
                <w:szCs w:val="36"/>
                <w:lang w:bidi="ar-IQ"/>
              </w:rPr>
              <w:t>4- Performance tests (paper and pen)</w:t>
            </w:r>
          </w:p>
          <w:p w14:paraId="35A207E4" w14:textId="77777777" w:rsidR="000877B9" w:rsidRPr="000877B9" w:rsidRDefault="000877B9" w:rsidP="000877B9">
            <w:pPr>
              <w:rPr>
                <w:rFonts w:asciiTheme="majorBidi" w:hAnsiTheme="majorBidi" w:cstheme="majorBidi"/>
                <w:sz w:val="36"/>
                <w:szCs w:val="36"/>
                <w:lang w:bidi="ar-IQ"/>
              </w:rPr>
            </w:pPr>
          </w:p>
          <w:p w14:paraId="24157A17" w14:textId="77777777" w:rsidR="000877B9" w:rsidRPr="000877B9" w:rsidRDefault="000877B9" w:rsidP="000877B9">
            <w:pPr>
              <w:rPr>
                <w:rFonts w:asciiTheme="majorBidi" w:hAnsiTheme="majorBidi" w:cstheme="majorBidi"/>
                <w:sz w:val="36"/>
                <w:szCs w:val="36"/>
                <w:lang w:bidi="ar-IQ"/>
              </w:rPr>
            </w:pPr>
          </w:p>
          <w:p w14:paraId="66F98A09" w14:textId="77777777" w:rsidR="000877B9" w:rsidRPr="000877B9" w:rsidRDefault="000877B9" w:rsidP="000877B9">
            <w:pPr>
              <w:tabs>
                <w:tab w:val="left" w:pos="3405"/>
              </w:tabs>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11- Course structure</w:t>
            </w:r>
          </w:p>
        </w:tc>
      </w:tr>
      <w:tr w:rsidR="000877B9" w:rsidRPr="000877B9" w14:paraId="4245FA41" w14:textId="77777777" w:rsidTr="000877B9">
        <w:trPr>
          <w:gridAfter w:val="1"/>
          <w:wAfter w:w="27" w:type="dxa"/>
          <w:trHeight w:val="530"/>
        </w:trPr>
        <w:tc>
          <w:tcPr>
            <w:cnfStyle w:val="001000000000" w:firstRow="0" w:lastRow="0" w:firstColumn="1" w:lastColumn="0" w:oddVBand="0" w:evenVBand="0" w:oddHBand="0" w:evenHBand="0" w:firstRowFirstColumn="0" w:firstRowLastColumn="0" w:lastRowFirstColumn="0" w:lastRowLastColumn="0"/>
            <w:tcW w:w="1150" w:type="dxa"/>
          </w:tcPr>
          <w:p w14:paraId="1AED678C" w14:textId="77777777" w:rsidR="000877B9" w:rsidRPr="000877B9" w:rsidRDefault="000877B9" w:rsidP="000877B9">
            <w:pPr>
              <w:jc w:val="right"/>
              <w:rPr>
                <w:rFonts w:asciiTheme="majorBidi" w:hAnsiTheme="majorBidi" w:cstheme="majorBidi"/>
                <w:sz w:val="32"/>
                <w:szCs w:val="32"/>
                <w:lang w:bidi="ar-IQ"/>
              </w:rPr>
            </w:pPr>
            <w:r w:rsidRPr="000877B9">
              <w:rPr>
                <w:rFonts w:asciiTheme="majorBidi" w:hAnsiTheme="majorBidi" w:cstheme="majorBidi"/>
                <w:sz w:val="32"/>
                <w:szCs w:val="32"/>
                <w:lang w:bidi="ar-IQ"/>
              </w:rPr>
              <w:t>Evaluation Method</w:t>
            </w:r>
          </w:p>
        </w:tc>
        <w:tc>
          <w:tcPr>
            <w:tcW w:w="1379" w:type="dxa"/>
          </w:tcPr>
          <w:p w14:paraId="20AA1C09"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Learning method</w:t>
            </w:r>
          </w:p>
        </w:tc>
        <w:tc>
          <w:tcPr>
            <w:tcW w:w="3269" w:type="dxa"/>
            <w:gridSpan w:val="3"/>
          </w:tcPr>
          <w:p w14:paraId="3902454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Unit/Course or Topic Name</w:t>
            </w:r>
          </w:p>
        </w:tc>
        <w:tc>
          <w:tcPr>
            <w:tcW w:w="2050" w:type="dxa"/>
          </w:tcPr>
          <w:p w14:paraId="2727D37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Required learning outcomes</w:t>
            </w:r>
          </w:p>
        </w:tc>
        <w:tc>
          <w:tcPr>
            <w:tcW w:w="630" w:type="dxa"/>
          </w:tcPr>
          <w:p w14:paraId="3DE83194" w14:textId="77777777" w:rsidR="000877B9" w:rsidRPr="000877B9" w:rsidRDefault="000877B9" w:rsidP="000877B9">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hint="cs"/>
                <w:b/>
                <w:bCs/>
                <w:sz w:val="32"/>
                <w:szCs w:val="32"/>
                <w:lang w:bidi="ar-IQ"/>
              </w:rPr>
              <w:t xml:space="preserve">  </w:t>
            </w:r>
            <w:r w:rsidRPr="000877B9">
              <w:rPr>
                <w:rFonts w:asciiTheme="majorBidi" w:hAnsiTheme="majorBidi" w:cstheme="majorBidi" w:hint="cs"/>
                <w:b/>
                <w:bCs/>
                <w:sz w:val="24"/>
                <w:szCs w:val="24"/>
                <w:lang w:bidi="ar-IQ"/>
              </w:rPr>
              <w:t>Hours</w:t>
            </w:r>
          </w:p>
        </w:tc>
        <w:tc>
          <w:tcPr>
            <w:tcW w:w="1071" w:type="dxa"/>
          </w:tcPr>
          <w:p w14:paraId="0FC2E13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Week</w:t>
            </w:r>
          </w:p>
        </w:tc>
      </w:tr>
      <w:tr w:rsidR="000877B9" w:rsidRPr="000877B9" w14:paraId="66CF0FF0"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620"/>
        </w:trPr>
        <w:tc>
          <w:tcPr>
            <w:cnfStyle w:val="001000000000" w:firstRow="0" w:lastRow="0" w:firstColumn="1" w:lastColumn="0" w:oddVBand="0" w:evenVBand="0" w:oddHBand="0" w:evenHBand="0" w:firstRowFirstColumn="0" w:firstRowLastColumn="0" w:lastRowFirstColumn="0" w:lastRowLastColumn="0"/>
            <w:tcW w:w="1150" w:type="dxa"/>
          </w:tcPr>
          <w:p w14:paraId="119E6735"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04EA1CB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Discussion and dialogue</w:t>
            </w:r>
          </w:p>
        </w:tc>
        <w:tc>
          <w:tcPr>
            <w:tcW w:w="3269" w:type="dxa"/>
            <w:gridSpan w:val="3"/>
          </w:tcPr>
          <w:p w14:paraId="245B943C"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Getting to know you/social expressions</w:t>
            </w:r>
          </w:p>
        </w:tc>
        <w:tc>
          <w:tcPr>
            <w:tcW w:w="2050" w:type="dxa"/>
          </w:tcPr>
          <w:p w14:paraId="685284C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An introductory lecture</w:t>
            </w:r>
          </w:p>
        </w:tc>
        <w:tc>
          <w:tcPr>
            <w:tcW w:w="630" w:type="dxa"/>
          </w:tcPr>
          <w:p w14:paraId="40BCD55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750EE34"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r>
      <w:tr w:rsidR="000877B9" w:rsidRPr="000877B9" w14:paraId="49DBCED2" w14:textId="77777777" w:rsidTr="000877B9">
        <w:trPr>
          <w:gridAfter w:val="1"/>
          <w:wAfter w:w="27" w:type="dxa"/>
          <w:trHeight w:val="350"/>
        </w:trPr>
        <w:tc>
          <w:tcPr>
            <w:cnfStyle w:val="001000000000" w:firstRow="0" w:lastRow="0" w:firstColumn="1" w:lastColumn="0" w:oddVBand="0" w:evenVBand="0" w:oddHBand="0" w:evenHBand="0" w:firstRowFirstColumn="0" w:firstRowLastColumn="0" w:lastRowFirstColumn="0" w:lastRowLastColumn="0"/>
            <w:tcW w:w="1150" w:type="dxa"/>
          </w:tcPr>
          <w:p w14:paraId="30A35C3B"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0616087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164EBC0F"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Present simple tense/ affirmative form</w:t>
            </w:r>
          </w:p>
        </w:tc>
        <w:tc>
          <w:tcPr>
            <w:tcW w:w="2050" w:type="dxa"/>
          </w:tcPr>
          <w:p w14:paraId="6591393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present simple in daily life</w:t>
            </w:r>
          </w:p>
        </w:tc>
        <w:tc>
          <w:tcPr>
            <w:tcW w:w="630" w:type="dxa"/>
          </w:tcPr>
          <w:p w14:paraId="0F4D659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73F7E4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2</w:t>
            </w:r>
          </w:p>
        </w:tc>
      </w:tr>
      <w:tr w:rsidR="000877B9" w:rsidRPr="000877B9" w14:paraId="46DBA103"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588"/>
        </w:trPr>
        <w:tc>
          <w:tcPr>
            <w:cnfStyle w:val="001000000000" w:firstRow="0" w:lastRow="0" w:firstColumn="1" w:lastColumn="0" w:oddVBand="0" w:evenVBand="0" w:oddHBand="0" w:evenHBand="0" w:firstRowFirstColumn="0" w:firstRowLastColumn="0" w:lastRowFirstColumn="0" w:lastRowLastColumn="0"/>
            <w:tcW w:w="1150" w:type="dxa"/>
          </w:tcPr>
          <w:p w14:paraId="109A1925"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02C3658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Listening and repeating the sound</w:t>
            </w:r>
          </w:p>
        </w:tc>
        <w:tc>
          <w:tcPr>
            <w:tcW w:w="3269" w:type="dxa"/>
            <w:gridSpan w:val="3"/>
          </w:tcPr>
          <w:p w14:paraId="1D1AB1A7"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The way we live/have, have got</w:t>
            </w:r>
          </w:p>
        </w:tc>
        <w:tc>
          <w:tcPr>
            <w:tcW w:w="2050" w:type="dxa"/>
          </w:tcPr>
          <w:p w14:paraId="241E23B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Adding new vocabulary</w:t>
            </w:r>
          </w:p>
        </w:tc>
        <w:tc>
          <w:tcPr>
            <w:tcW w:w="630" w:type="dxa"/>
          </w:tcPr>
          <w:p w14:paraId="334C2DD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0C878A9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3</w:t>
            </w:r>
          </w:p>
        </w:tc>
      </w:tr>
      <w:tr w:rsidR="000877B9" w:rsidRPr="000877B9" w14:paraId="43F7B40B" w14:textId="77777777" w:rsidTr="000877B9">
        <w:trPr>
          <w:gridAfter w:val="1"/>
          <w:wAfter w:w="27" w:type="dxa"/>
          <w:trHeight w:val="277"/>
        </w:trPr>
        <w:tc>
          <w:tcPr>
            <w:cnfStyle w:val="001000000000" w:firstRow="0" w:lastRow="0" w:firstColumn="1" w:lastColumn="0" w:oddVBand="0" w:evenVBand="0" w:oddHBand="0" w:evenHBand="0" w:firstRowFirstColumn="0" w:firstRowLastColumn="0" w:lastRowFirstColumn="0" w:lastRowLastColumn="0"/>
            <w:tcW w:w="1150" w:type="dxa"/>
          </w:tcPr>
          <w:p w14:paraId="72BCBCBD"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4DA197E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4B4D0222"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Making conversations/countries and their adjectives</w:t>
            </w:r>
          </w:p>
        </w:tc>
        <w:tc>
          <w:tcPr>
            <w:tcW w:w="2050" w:type="dxa"/>
          </w:tcPr>
          <w:p w14:paraId="6457B94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country and their adjectives</w:t>
            </w:r>
          </w:p>
        </w:tc>
        <w:tc>
          <w:tcPr>
            <w:tcW w:w="630" w:type="dxa"/>
          </w:tcPr>
          <w:p w14:paraId="146CAED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1</w:t>
            </w:r>
          </w:p>
        </w:tc>
        <w:tc>
          <w:tcPr>
            <w:tcW w:w="1071" w:type="dxa"/>
          </w:tcPr>
          <w:p w14:paraId="287C4F3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4</w:t>
            </w:r>
          </w:p>
        </w:tc>
      </w:tr>
      <w:tr w:rsidR="000877B9" w:rsidRPr="000877B9" w14:paraId="4D3D4615"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62"/>
        </w:trPr>
        <w:tc>
          <w:tcPr>
            <w:cnfStyle w:val="001000000000" w:firstRow="0" w:lastRow="0" w:firstColumn="1" w:lastColumn="0" w:oddVBand="0" w:evenVBand="0" w:oddHBand="0" w:evenHBand="0" w:firstRowFirstColumn="0" w:firstRowLastColumn="0" w:lastRowFirstColumn="0" w:lastRowLastColumn="0"/>
            <w:tcW w:w="1150" w:type="dxa"/>
          </w:tcPr>
          <w:p w14:paraId="10C2D347"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1D3016F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58EF040F"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It all went wrong/time expression</w:t>
            </w:r>
          </w:p>
        </w:tc>
        <w:tc>
          <w:tcPr>
            <w:tcW w:w="2050" w:type="dxa"/>
          </w:tcPr>
          <w:p w14:paraId="647BA1F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Past tense in describing things</w:t>
            </w:r>
          </w:p>
        </w:tc>
        <w:tc>
          <w:tcPr>
            <w:tcW w:w="630" w:type="dxa"/>
          </w:tcPr>
          <w:p w14:paraId="76017DD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1</w:t>
            </w:r>
          </w:p>
        </w:tc>
        <w:tc>
          <w:tcPr>
            <w:tcW w:w="1071" w:type="dxa"/>
          </w:tcPr>
          <w:p w14:paraId="324647CD"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5</w:t>
            </w:r>
          </w:p>
        </w:tc>
      </w:tr>
      <w:tr w:rsidR="000877B9" w:rsidRPr="000877B9" w14:paraId="27A8291B" w14:textId="77777777" w:rsidTr="000877B9">
        <w:trPr>
          <w:gridAfter w:val="1"/>
          <w:wAfter w:w="27" w:type="dxa"/>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2B67FD3"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6E52A69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Discussion and dialogue</w:t>
            </w:r>
          </w:p>
        </w:tc>
        <w:tc>
          <w:tcPr>
            <w:tcW w:w="3269" w:type="dxa"/>
            <w:gridSpan w:val="3"/>
          </w:tcPr>
          <w:p w14:paraId="73CD6F4D"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Past tense/regular and irregular verbs</w:t>
            </w:r>
          </w:p>
        </w:tc>
        <w:tc>
          <w:tcPr>
            <w:tcW w:w="2050" w:type="dxa"/>
          </w:tcPr>
          <w:p w14:paraId="2B33E0C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differentiate between the two types of verbs</w:t>
            </w:r>
          </w:p>
        </w:tc>
        <w:tc>
          <w:tcPr>
            <w:tcW w:w="630" w:type="dxa"/>
          </w:tcPr>
          <w:p w14:paraId="0042D2E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1EA128D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6</w:t>
            </w:r>
          </w:p>
        </w:tc>
      </w:tr>
      <w:tr w:rsidR="000877B9" w:rsidRPr="000877B9" w14:paraId="21402B17"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70"/>
        </w:trPr>
        <w:tc>
          <w:tcPr>
            <w:cnfStyle w:val="001000000000" w:firstRow="0" w:lastRow="0" w:firstColumn="1" w:lastColumn="0" w:oddVBand="0" w:evenVBand="0" w:oddHBand="0" w:evenHBand="0" w:firstRowFirstColumn="0" w:firstRowLastColumn="0" w:lastRowFirstColumn="0" w:lastRowLastColumn="0"/>
            <w:tcW w:w="1150" w:type="dxa"/>
          </w:tcPr>
          <w:p w14:paraId="793DBBBC"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50580DB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self-education</w:t>
            </w:r>
          </w:p>
        </w:tc>
        <w:tc>
          <w:tcPr>
            <w:tcW w:w="3269" w:type="dxa"/>
            <w:gridSpan w:val="3"/>
          </w:tcPr>
          <w:p w14:paraId="5D12E70B"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Dictations/ adding ed, es, ing</w:t>
            </w:r>
          </w:p>
        </w:tc>
        <w:tc>
          <w:tcPr>
            <w:tcW w:w="2050" w:type="dxa"/>
          </w:tcPr>
          <w:p w14:paraId="3936685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add the suffix to a verb</w:t>
            </w:r>
          </w:p>
        </w:tc>
        <w:tc>
          <w:tcPr>
            <w:tcW w:w="630" w:type="dxa"/>
          </w:tcPr>
          <w:p w14:paraId="774E89A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1B04C68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7</w:t>
            </w:r>
          </w:p>
        </w:tc>
      </w:tr>
      <w:tr w:rsidR="000877B9" w:rsidRPr="000877B9" w14:paraId="56CFC568" w14:textId="77777777" w:rsidTr="000877B9">
        <w:trPr>
          <w:gridAfter w:val="1"/>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35C1DE3C"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6977653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Listening and repeating the sound</w:t>
            </w:r>
          </w:p>
        </w:tc>
        <w:tc>
          <w:tcPr>
            <w:tcW w:w="3269" w:type="dxa"/>
            <w:gridSpan w:val="3"/>
          </w:tcPr>
          <w:p w14:paraId="2472920D"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Let's go shopping/ much, many</w:t>
            </w:r>
          </w:p>
        </w:tc>
        <w:tc>
          <w:tcPr>
            <w:tcW w:w="2050" w:type="dxa"/>
          </w:tcPr>
          <w:p w14:paraId="5A59B07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recognize countable and uncountable nouns</w:t>
            </w:r>
          </w:p>
        </w:tc>
        <w:tc>
          <w:tcPr>
            <w:tcW w:w="630" w:type="dxa"/>
          </w:tcPr>
          <w:p w14:paraId="3DD4E5A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B7C337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8</w:t>
            </w:r>
          </w:p>
        </w:tc>
      </w:tr>
      <w:tr w:rsidR="000877B9" w:rsidRPr="000877B9" w14:paraId="2790DF4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BD50ACF"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370C93D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7890ADFE"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Articles/ Shopping/ Prices</w:t>
            </w:r>
          </w:p>
        </w:tc>
        <w:tc>
          <w:tcPr>
            <w:tcW w:w="2050" w:type="dxa"/>
          </w:tcPr>
          <w:p w14:paraId="616FD20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Everyday language to enhance their skills</w:t>
            </w:r>
          </w:p>
        </w:tc>
        <w:tc>
          <w:tcPr>
            <w:tcW w:w="630" w:type="dxa"/>
          </w:tcPr>
          <w:p w14:paraId="19D907A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360637A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9</w:t>
            </w:r>
          </w:p>
        </w:tc>
      </w:tr>
      <w:tr w:rsidR="000877B9" w:rsidRPr="000877B9" w14:paraId="4875C97A" w14:textId="77777777" w:rsidTr="000877B9">
        <w:trPr>
          <w:gridAfter w:val="1"/>
          <w:wAfter w:w="27" w:type="dxa"/>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BD34F35"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749293F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36438AB4"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Present continuous tense/ affirmative, question, and negative</w:t>
            </w:r>
          </w:p>
        </w:tc>
        <w:tc>
          <w:tcPr>
            <w:tcW w:w="2050" w:type="dxa"/>
          </w:tcPr>
          <w:p w14:paraId="582CEDB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recognize between the two tenses</w:t>
            </w:r>
          </w:p>
        </w:tc>
        <w:tc>
          <w:tcPr>
            <w:tcW w:w="630" w:type="dxa"/>
          </w:tcPr>
          <w:p w14:paraId="4EA9370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4CB14A2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10</w:t>
            </w:r>
          </w:p>
        </w:tc>
      </w:tr>
      <w:tr w:rsidR="000877B9" w:rsidRPr="000877B9" w14:paraId="2BD41C6C"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9BF1FF7"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643A2DF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Discussion and dialogue</w:t>
            </w:r>
          </w:p>
        </w:tc>
        <w:tc>
          <w:tcPr>
            <w:tcW w:w="3269" w:type="dxa"/>
            <w:gridSpan w:val="3"/>
          </w:tcPr>
          <w:p w14:paraId="2702DB9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What do you want to do/future forms</w:t>
            </w:r>
          </w:p>
        </w:tc>
        <w:tc>
          <w:tcPr>
            <w:tcW w:w="2050" w:type="dxa"/>
          </w:tcPr>
          <w:p w14:paraId="33ADF3F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describe things in future tense</w:t>
            </w:r>
          </w:p>
        </w:tc>
        <w:tc>
          <w:tcPr>
            <w:tcW w:w="630" w:type="dxa"/>
          </w:tcPr>
          <w:p w14:paraId="337402B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049A3AF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11</w:t>
            </w:r>
          </w:p>
        </w:tc>
      </w:tr>
      <w:tr w:rsidR="000877B9" w:rsidRPr="000877B9" w14:paraId="054C8F55" w14:textId="77777777" w:rsidTr="000877B9">
        <w:trPr>
          <w:gridAfter w:val="1"/>
          <w:wAfter w:w="27" w:type="dxa"/>
          <w:trHeight w:val="214"/>
        </w:trPr>
        <w:tc>
          <w:tcPr>
            <w:cnfStyle w:val="001000000000" w:firstRow="0" w:lastRow="0" w:firstColumn="1" w:lastColumn="0" w:oddVBand="0" w:evenVBand="0" w:oddHBand="0" w:evenHBand="0" w:firstRowFirstColumn="0" w:firstRowLastColumn="0" w:lastRowFirstColumn="0" w:lastRowLastColumn="0"/>
            <w:tcW w:w="1150" w:type="dxa"/>
          </w:tcPr>
          <w:p w14:paraId="03533228"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29B7D09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self-education</w:t>
            </w:r>
          </w:p>
        </w:tc>
        <w:tc>
          <w:tcPr>
            <w:tcW w:w="3269" w:type="dxa"/>
            <w:gridSpan w:val="3"/>
          </w:tcPr>
          <w:p w14:paraId="0BCB1E10"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Hot verbs/ get, have/ phrasal verbs</w:t>
            </w:r>
          </w:p>
        </w:tc>
        <w:tc>
          <w:tcPr>
            <w:tcW w:w="2050" w:type="dxa"/>
          </w:tcPr>
          <w:p w14:paraId="0A4CFC1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apply these verbs in their daily life</w:t>
            </w:r>
          </w:p>
        </w:tc>
        <w:tc>
          <w:tcPr>
            <w:tcW w:w="630" w:type="dxa"/>
          </w:tcPr>
          <w:p w14:paraId="466EF11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924D6AE"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12</w:t>
            </w:r>
          </w:p>
        </w:tc>
      </w:tr>
      <w:tr w:rsidR="000877B9" w:rsidRPr="000877B9" w14:paraId="10DB4B01"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55"/>
        </w:trPr>
        <w:tc>
          <w:tcPr>
            <w:cnfStyle w:val="001000000000" w:firstRow="0" w:lastRow="0" w:firstColumn="1" w:lastColumn="0" w:oddVBand="0" w:evenVBand="0" w:oddHBand="0" w:evenHBand="0" w:firstRowFirstColumn="0" w:firstRowLastColumn="0" w:lastRowFirstColumn="0" w:lastRowLastColumn="0"/>
            <w:tcW w:w="1150" w:type="dxa"/>
          </w:tcPr>
          <w:p w14:paraId="6523533E"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173D678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Listening and repeating the sound</w:t>
            </w:r>
          </w:p>
        </w:tc>
        <w:tc>
          <w:tcPr>
            <w:tcW w:w="3269" w:type="dxa"/>
            <w:gridSpan w:val="3"/>
          </w:tcPr>
          <w:p w14:paraId="29B9CFD5"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How do you feel/offer</w:t>
            </w:r>
          </w:p>
        </w:tc>
        <w:tc>
          <w:tcPr>
            <w:tcW w:w="2050" w:type="dxa"/>
          </w:tcPr>
          <w:p w14:paraId="5866E8C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increase their knowledge</w:t>
            </w:r>
          </w:p>
        </w:tc>
        <w:tc>
          <w:tcPr>
            <w:tcW w:w="630" w:type="dxa"/>
          </w:tcPr>
          <w:p w14:paraId="7EFD28A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510D935E"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13</w:t>
            </w:r>
          </w:p>
        </w:tc>
      </w:tr>
      <w:tr w:rsidR="000877B9" w:rsidRPr="000877B9" w14:paraId="057A4F78" w14:textId="77777777" w:rsidTr="000877B9">
        <w:trPr>
          <w:gridAfter w:val="1"/>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7D90E46"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6D05740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0540761A"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Hollywood growing up/ reading comprehension</w:t>
            </w:r>
          </w:p>
        </w:tc>
        <w:tc>
          <w:tcPr>
            <w:tcW w:w="2050" w:type="dxa"/>
          </w:tcPr>
          <w:p w14:paraId="14FF833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Improving their reading skills</w:t>
            </w:r>
          </w:p>
        </w:tc>
        <w:tc>
          <w:tcPr>
            <w:tcW w:w="630" w:type="dxa"/>
          </w:tcPr>
          <w:p w14:paraId="2959783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6864FE3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14</w:t>
            </w:r>
          </w:p>
        </w:tc>
      </w:tr>
      <w:tr w:rsidR="000877B9" w:rsidRPr="000877B9" w14:paraId="64521AA4"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54"/>
        </w:trPr>
        <w:tc>
          <w:tcPr>
            <w:cnfStyle w:val="001000000000" w:firstRow="0" w:lastRow="0" w:firstColumn="1" w:lastColumn="0" w:oddVBand="0" w:evenVBand="0" w:oddHBand="0" w:evenHBand="0" w:firstRowFirstColumn="0" w:firstRowLastColumn="0" w:lastRowFirstColumn="0" w:lastRowLastColumn="0"/>
            <w:tcW w:w="1150" w:type="dxa"/>
          </w:tcPr>
          <w:p w14:paraId="404751E3"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0B1D3A2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7B4C7E9F"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Tell me, what is it like? What, like</w:t>
            </w:r>
          </w:p>
        </w:tc>
        <w:tc>
          <w:tcPr>
            <w:tcW w:w="2050" w:type="dxa"/>
          </w:tcPr>
          <w:p w14:paraId="40A28A2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use like as a hot verb</w:t>
            </w:r>
          </w:p>
        </w:tc>
        <w:tc>
          <w:tcPr>
            <w:tcW w:w="630" w:type="dxa"/>
          </w:tcPr>
          <w:p w14:paraId="369AE5B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6F6A83E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15</w:t>
            </w:r>
          </w:p>
        </w:tc>
      </w:tr>
      <w:tr w:rsidR="000877B9" w:rsidRPr="000877B9" w14:paraId="5EE44A01" w14:textId="77777777" w:rsidTr="000877B9">
        <w:trPr>
          <w:gridAfter w:val="1"/>
          <w:wAfter w:w="27" w:type="dxa"/>
          <w:trHeight w:val="270"/>
        </w:trPr>
        <w:tc>
          <w:tcPr>
            <w:cnfStyle w:val="001000000000" w:firstRow="0" w:lastRow="0" w:firstColumn="1" w:lastColumn="0" w:oddVBand="0" w:evenVBand="0" w:oddHBand="0" w:evenHBand="0" w:firstRowFirstColumn="0" w:firstRowLastColumn="0" w:lastRowFirstColumn="0" w:lastRowLastColumn="0"/>
            <w:tcW w:w="1150" w:type="dxa"/>
          </w:tcPr>
          <w:p w14:paraId="3CD4DF91"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4D919D4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Discussion and dialogue</w:t>
            </w:r>
          </w:p>
        </w:tc>
        <w:tc>
          <w:tcPr>
            <w:tcW w:w="3269" w:type="dxa"/>
            <w:gridSpan w:val="3"/>
          </w:tcPr>
          <w:p w14:paraId="664BCAAA"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Synonymous and antonymous/ dictation</w:t>
            </w:r>
          </w:p>
        </w:tc>
        <w:tc>
          <w:tcPr>
            <w:tcW w:w="2050" w:type="dxa"/>
          </w:tcPr>
          <w:p w14:paraId="04AAD11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recognize between the two items</w:t>
            </w:r>
          </w:p>
        </w:tc>
        <w:tc>
          <w:tcPr>
            <w:tcW w:w="630" w:type="dxa"/>
          </w:tcPr>
          <w:p w14:paraId="282470C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1907E4E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16</w:t>
            </w:r>
          </w:p>
        </w:tc>
      </w:tr>
      <w:tr w:rsidR="000877B9" w:rsidRPr="000877B9" w14:paraId="3C1D725D"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76F7E007"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1E5A5A5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self-education</w:t>
            </w:r>
          </w:p>
        </w:tc>
        <w:tc>
          <w:tcPr>
            <w:tcW w:w="3269" w:type="dxa"/>
            <w:gridSpan w:val="3"/>
          </w:tcPr>
          <w:p w14:paraId="0B478CF4"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Fame/ present perfect, since, for</w:t>
            </w:r>
          </w:p>
        </w:tc>
        <w:tc>
          <w:tcPr>
            <w:tcW w:w="2050" w:type="dxa"/>
          </w:tcPr>
          <w:p w14:paraId="52F7109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use present perfect with adverbs</w:t>
            </w:r>
          </w:p>
        </w:tc>
        <w:tc>
          <w:tcPr>
            <w:tcW w:w="630" w:type="dxa"/>
          </w:tcPr>
          <w:p w14:paraId="6B44EB5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4E054B1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17</w:t>
            </w:r>
          </w:p>
        </w:tc>
      </w:tr>
      <w:tr w:rsidR="000877B9" w:rsidRPr="000877B9" w14:paraId="5EE652B7" w14:textId="77777777" w:rsidTr="000877B9">
        <w:trPr>
          <w:gridAfter w:val="1"/>
          <w:wAfter w:w="27" w:type="dxa"/>
          <w:trHeight w:val="214"/>
        </w:trPr>
        <w:tc>
          <w:tcPr>
            <w:cnfStyle w:val="001000000000" w:firstRow="0" w:lastRow="0" w:firstColumn="1" w:lastColumn="0" w:oddVBand="0" w:evenVBand="0" w:oddHBand="0" w:evenHBand="0" w:firstRowFirstColumn="0" w:firstRowLastColumn="0" w:lastRowFirstColumn="0" w:lastRowLastColumn="0"/>
            <w:tcW w:w="1150" w:type="dxa"/>
          </w:tcPr>
          <w:p w14:paraId="50B9338C"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6BFB72E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2874CB9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Adverbs, word pairs, short answer</w:t>
            </w:r>
          </w:p>
        </w:tc>
        <w:tc>
          <w:tcPr>
            <w:tcW w:w="2050" w:type="dxa"/>
          </w:tcPr>
          <w:p w14:paraId="23B3ED8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answer short questions</w:t>
            </w:r>
          </w:p>
        </w:tc>
        <w:tc>
          <w:tcPr>
            <w:tcW w:w="630" w:type="dxa"/>
          </w:tcPr>
          <w:p w14:paraId="48ABFCF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0913FD3A"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18</w:t>
            </w:r>
          </w:p>
        </w:tc>
      </w:tr>
      <w:tr w:rsidR="000877B9" w:rsidRPr="000877B9" w14:paraId="21FC599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45001C9C"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3056564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7B37BD52"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Do's and don'ts/obligations</w:t>
            </w:r>
          </w:p>
        </w:tc>
        <w:tc>
          <w:tcPr>
            <w:tcW w:w="2050" w:type="dxa"/>
          </w:tcPr>
          <w:p w14:paraId="2466FE7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Intensity of obligations</w:t>
            </w:r>
          </w:p>
        </w:tc>
        <w:tc>
          <w:tcPr>
            <w:tcW w:w="630" w:type="dxa"/>
          </w:tcPr>
          <w:p w14:paraId="1E3C982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15A62594"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19</w:t>
            </w:r>
          </w:p>
        </w:tc>
      </w:tr>
      <w:tr w:rsidR="000877B9" w:rsidRPr="000877B9" w14:paraId="4A044108" w14:textId="77777777" w:rsidTr="000877B9">
        <w:trPr>
          <w:gridAfter w:val="1"/>
          <w:wAfter w:w="27" w:type="dxa"/>
          <w:trHeight w:val="199"/>
        </w:trPr>
        <w:tc>
          <w:tcPr>
            <w:cnfStyle w:val="001000000000" w:firstRow="0" w:lastRow="0" w:firstColumn="1" w:lastColumn="0" w:oddVBand="0" w:evenVBand="0" w:oddHBand="0" w:evenHBand="0" w:firstRowFirstColumn="0" w:firstRowLastColumn="0" w:lastRowFirstColumn="0" w:lastRowLastColumn="0"/>
            <w:tcW w:w="1150" w:type="dxa"/>
          </w:tcPr>
          <w:p w14:paraId="69059985"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16DF6ED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Discussion and dialogue</w:t>
            </w:r>
          </w:p>
        </w:tc>
        <w:tc>
          <w:tcPr>
            <w:tcW w:w="3269" w:type="dxa"/>
            <w:gridSpan w:val="3"/>
          </w:tcPr>
          <w:p w14:paraId="14ABFAAF"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Words that go together/do the housework</w:t>
            </w:r>
          </w:p>
        </w:tc>
        <w:tc>
          <w:tcPr>
            <w:tcW w:w="2050" w:type="dxa"/>
          </w:tcPr>
          <w:p w14:paraId="24BCD77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Match verbs together</w:t>
            </w:r>
          </w:p>
        </w:tc>
        <w:tc>
          <w:tcPr>
            <w:tcW w:w="630" w:type="dxa"/>
          </w:tcPr>
          <w:p w14:paraId="7BA33D3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4070FF70"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20</w:t>
            </w:r>
          </w:p>
        </w:tc>
      </w:tr>
      <w:tr w:rsidR="000877B9" w:rsidRPr="000877B9" w14:paraId="76D86CFB"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03FA57A"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44BBFD6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self-education</w:t>
            </w:r>
          </w:p>
        </w:tc>
        <w:tc>
          <w:tcPr>
            <w:tcW w:w="3269" w:type="dxa"/>
            <w:gridSpan w:val="3"/>
          </w:tcPr>
          <w:p w14:paraId="7AF64311"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Going places/time clauses</w:t>
            </w:r>
          </w:p>
        </w:tc>
        <w:tc>
          <w:tcPr>
            <w:tcW w:w="2050" w:type="dxa"/>
          </w:tcPr>
          <w:p w14:paraId="5477E8C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write sentences</w:t>
            </w:r>
          </w:p>
        </w:tc>
        <w:tc>
          <w:tcPr>
            <w:tcW w:w="630" w:type="dxa"/>
          </w:tcPr>
          <w:p w14:paraId="1729C8A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hint="cs"/>
                <w:sz w:val="24"/>
                <w:szCs w:val="24"/>
                <w:lang w:bidi="ar-IQ"/>
              </w:rPr>
              <w:t>1</w:t>
            </w:r>
          </w:p>
        </w:tc>
        <w:tc>
          <w:tcPr>
            <w:tcW w:w="1071" w:type="dxa"/>
          </w:tcPr>
          <w:p w14:paraId="3904590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21</w:t>
            </w:r>
          </w:p>
        </w:tc>
      </w:tr>
      <w:tr w:rsidR="000877B9" w:rsidRPr="000877B9" w14:paraId="5189758A" w14:textId="77777777" w:rsidTr="000877B9">
        <w:trPr>
          <w:gridAfter w:val="1"/>
          <w:wAfter w:w="27" w:type="dxa"/>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7D9DAA8"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2BA65A7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Listening and repeating the sound</w:t>
            </w:r>
          </w:p>
        </w:tc>
        <w:tc>
          <w:tcPr>
            <w:tcW w:w="3269" w:type="dxa"/>
            <w:gridSpan w:val="3"/>
          </w:tcPr>
          <w:p w14:paraId="27E85ABF"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Consonant sounds/ voiced and voiceless</w:t>
            </w:r>
          </w:p>
        </w:tc>
        <w:tc>
          <w:tcPr>
            <w:tcW w:w="2050" w:type="dxa"/>
          </w:tcPr>
          <w:p w14:paraId="17EE25F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produce good English</w:t>
            </w:r>
          </w:p>
        </w:tc>
        <w:tc>
          <w:tcPr>
            <w:tcW w:w="630" w:type="dxa"/>
          </w:tcPr>
          <w:p w14:paraId="2633EAC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30C35B1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22</w:t>
            </w:r>
          </w:p>
        </w:tc>
      </w:tr>
      <w:tr w:rsidR="000877B9" w:rsidRPr="000877B9" w14:paraId="28C0BD33"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16F0B39"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3C0E464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0AA9D61A"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Scared to death/ed, including adjectives</w:t>
            </w:r>
          </w:p>
        </w:tc>
        <w:tc>
          <w:tcPr>
            <w:tcW w:w="2050" w:type="dxa"/>
          </w:tcPr>
          <w:p w14:paraId="3087568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To differentiate between the adjectives</w:t>
            </w:r>
          </w:p>
        </w:tc>
        <w:tc>
          <w:tcPr>
            <w:tcW w:w="630" w:type="dxa"/>
          </w:tcPr>
          <w:p w14:paraId="53100E0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9F7F6B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23</w:t>
            </w:r>
          </w:p>
        </w:tc>
      </w:tr>
      <w:tr w:rsidR="000877B9" w:rsidRPr="000877B9" w14:paraId="47C738AD" w14:textId="77777777" w:rsidTr="000877B9">
        <w:trPr>
          <w:gridAfter w:val="1"/>
          <w:wAfter w:w="27" w:type="dxa"/>
          <w:trHeight w:val="210"/>
        </w:trPr>
        <w:tc>
          <w:tcPr>
            <w:cnfStyle w:val="001000000000" w:firstRow="0" w:lastRow="0" w:firstColumn="1" w:lastColumn="0" w:oddVBand="0" w:evenVBand="0" w:oddHBand="0" w:evenHBand="0" w:firstRowFirstColumn="0" w:firstRowLastColumn="0" w:lastRowFirstColumn="0" w:lastRowLastColumn="0"/>
            <w:tcW w:w="1150" w:type="dxa"/>
          </w:tcPr>
          <w:p w14:paraId="05270487"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44E56EF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30DE8485"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Manage to, used to/ Exclamation</w:t>
            </w:r>
          </w:p>
        </w:tc>
        <w:tc>
          <w:tcPr>
            <w:tcW w:w="2050" w:type="dxa"/>
          </w:tcPr>
          <w:p w14:paraId="638EC22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Using used to express things</w:t>
            </w:r>
          </w:p>
        </w:tc>
        <w:tc>
          <w:tcPr>
            <w:tcW w:w="630" w:type="dxa"/>
          </w:tcPr>
          <w:p w14:paraId="76BB11D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01A8E78A"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23</w:t>
            </w:r>
          </w:p>
        </w:tc>
      </w:tr>
      <w:tr w:rsidR="000877B9" w:rsidRPr="000877B9" w14:paraId="4057834F"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0D630BF"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7418E3E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79EC10EC"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Things that changed the world/passives</w:t>
            </w:r>
          </w:p>
        </w:tc>
        <w:tc>
          <w:tcPr>
            <w:tcW w:w="2050" w:type="dxa"/>
          </w:tcPr>
          <w:p w14:paraId="70521F4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Passive voice of sentences</w:t>
            </w:r>
          </w:p>
        </w:tc>
        <w:tc>
          <w:tcPr>
            <w:tcW w:w="630" w:type="dxa"/>
          </w:tcPr>
          <w:p w14:paraId="1985BB4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3A6E9BB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25</w:t>
            </w:r>
          </w:p>
        </w:tc>
      </w:tr>
      <w:tr w:rsidR="000877B9" w:rsidRPr="000877B9" w14:paraId="02A7CF8D" w14:textId="77777777" w:rsidTr="000877B9">
        <w:trPr>
          <w:gridAfter w:val="1"/>
          <w:wAfter w:w="27" w:type="dxa"/>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8553567"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77EEAA1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1A0080B0"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Verbs and nouns that go together/ Notices</w:t>
            </w:r>
          </w:p>
        </w:tc>
        <w:tc>
          <w:tcPr>
            <w:tcW w:w="2050" w:type="dxa"/>
          </w:tcPr>
          <w:p w14:paraId="2055A04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match verb with designated noun</w:t>
            </w:r>
          </w:p>
        </w:tc>
        <w:tc>
          <w:tcPr>
            <w:tcW w:w="630" w:type="dxa"/>
          </w:tcPr>
          <w:p w14:paraId="0FF384F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0C3FB24C"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26</w:t>
            </w:r>
          </w:p>
        </w:tc>
      </w:tr>
      <w:tr w:rsidR="000877B9" w:rsidRPr="000877B9" w14:paraId="779D4A04"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AD201B3"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Paper and pen</w:t>
            </w:r>
          </w:p>
        </w:tc>
        <w:tc>
          <w:tcPr>
            <w:tcW w:w="1379" w:type="dxa"/>
          </w:tcPr>
          <w:p w14:paraId="65983A0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Deductive learning</w:t>
            </w:r>
          </w:p>
        </w:tc>
        <w:tc>
          <w:tcPr>
            <w:tcW w:w="3269" w:type="dxa"/>
            <w:gridSpan w:val="3"/>
          </w:tcPr>
          <w:p w14:paraId="1BF7BF3F"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Dreams and reality/second condition</w:t>
            </w:r>
          </w:p>
        </w:tc>
        <w:tc>
          <w:tcPr>
            <w:tcW w:w="2050" w:type="dxa"/>
          </w:tcPr>
          <w:p w14:paraId="0A70820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Conditional if (three cases)</w:t>
            </w:r>
          </w:p>
        </w:tc>
        <w:tc>
          <w:tcPr>
            <w:tcW w:w="630" w:type="dxa"/>
          </w:tcPr>
          <w:p w14:paraId="1939B5A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55FA1FA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27</w:t>
            </w:r>
          </w:p>
        </w:tc>
      </w:tr>
      <w:tr w:rsidR="000877B9" w:rsidRPr="000877B9" w14:paraId="5E88D16F" w14:textId="77777777" w:rsidTr="000877B9">
        <w:trPr>
          <w:gridAfter w:val="1"/>
          <w:wAfter w:w="27" w:type="dxa"/>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82D816C"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Paper and pen</w:t>
            </w:r>
          </w:p>
        </w:tc>
        <w:tc>
          <w:tcPr>
            <w:tcW w:w="1379" w:type="dxa"/>
          </w:tcPr>
          <w:p w14:paraId="34CB03B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Lecture and questioning</w:t>
            </w:r>
          </w:p>
        </w:tc>
        <w:tc>
          <w:tcPr>
            <w:tcW w:w="3269" w:type="dxa"/>
            <w:gridSpan w:val="3"/>
          </w:tcPr>
          <w:p w14:paraId="6B5B855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Phrasal verbs/social expressions</w:t>
            </w:r>
          </w:p>
        </w:tc>
        <w:tc>
          <w:tcPr>
            <w:tcW w:w="2050" w:type="dxa"/>
          </w:tcPr>
          <w:p w14:paraId="3118057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How to use phrasal verbs in conversation</w:t>
            </w:r>
          </w:p>
        </w:tc>
        <w:tc>
          <w:tcPr>
            <w:tcW w:w="630" w:type="dxa"/>
          </w:tcPr>
          <w:p w14:paraId="0197A25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313BCF3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28</w:t>
            </w:r>
          </w:p>
        </w:tc>
      </w:tr>
      <w:tr w:rsidR="000877B9" w:rsidRPr="000877B9" w14:paraId="2DD5ED76" w14:textId="77777777" w:rsidTr="000877B9">
        <w:trPr>
          <w:gridAfter w:val="1"/>
          <w:cnfStyle w:val="000000100000" w:firstRow="0" w:lastRow="0" w:firstColumn="0" w:lastColumn="0" w:oddVBand="0" w:evenVBand="0" w:oddHBand="1" w:evenHBand="0" w:firstRowFirstColumn="0" w:firstRowLastColumn="0" w:lastRowFirstColumn="0" w:lastRowLastColumn="0"/>
          <w:wAfter w:w="27" w:type="dxa"/>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1D788F8"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Editorial</w:t>
            </w:r>
          </w:p>
        </w:tc>
        <w:tc>
          <w:tcPr>
            <w:tcW w:w="1379" w:type="dxa"/>
          </w:tcPr>
          <w:p w14:paraId="04AE7AF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Discussion and dialogue</w:t>
            </w:r>
          </w:p>
        </w:tc>
        <w:tc>
          <w:tcPr>
            <w:tcW w:w="3269" w:type="dxa"/>
            <w:gridSpan w:val="3"/>
          </w:tcPr>
          <w:p w14:paraId="34B14781"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t xml:space="preserve">Earning a living/present perfect continuous</w:t>
            </w:r>
          </w:p>
        </w:tc>
        <w:tc>
          <w:tcPr>
            <w:tcW w:w="2050" w:type="dxa"/>
          </w:tcPr>
          <w:p w14:paraId="1010E28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To practice this tense in sentences</w:t>
            </w:r>
          </w:p>
        </w:tc>
        <w:tc>
          <w:tcPr>
            <w:tcW w:w="630" w:type="dxa"/>
          </w:tcPr>
          <w:p w14:paraId="72D0080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1071" w:type="dxa"/>
          </w:tcPr>
          <w:p w14:paraId="31D0AEFD"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29</w:t>
            </w:r>
          </w:p>
        </w:tc>
      </w:tr>
      <w:tr w:rsidR="000877B9" w:rsidRPr="000877B9" w14:paraId="230C30E4" w14:textId="77777777" w:rsidTr="000877B9">
        <w:trPr>
          <w:gridAfter w:val="1"/>
          <w:wAfter w:w="27" w:type="dxa"/>
          <w:trHeight w:val="184"/>
        </w:trPr>
        <w:tc>
          <w:tcPr>
            <w:cnfStyle w:val="001000000000" w:firstRow="0" w:lastRow="0" w:firstColumn="1" w:lastColumn="0" w:oddVBand="0" w:evenVBand="0" w:oddHBand="0" w:evenHBand="0" w:firstRowFirstColumn="0" w:firstRowLastColumn="0" w:lastRowFirstColumn="0" w:lastRowLastColumn="0"/>
            <w:tcW w:w="1150" w:type="dxa"/>
          </w:tcPr>
          <w:p w14:paraId="0303A1A3" w14:textId="77777777" w:rsidR="000877B9" w:rsidRPr="000877B9" w:rsidRDefault="000877B9" w:rsidP="000877B9">
            <w:pPr>
              <w:jc w:val="center"/>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oral</w:t>
            </w:r>
          </w:p>
        </w:tc>
        <w:tc>
          <w:tcPr>
            <w:tcW w:w="1379" w:type="dxa"/>
          </w:tcPr>
          <w:p w14:paraId="3D5C8E8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 xml:space="preserve">self-education</w:t>
            </w:r>
          </w:p>
        </w:tc>
        <w:tc>
          <w:tcPr>
            <w:tcW w:w="3269" w:type="dxa"/>
            <w:gridSpan w:val="3"/>
          </w:tcPr>
          <w:p w14:paraId="22D5BB1A"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t xml:space="preserve">Family ties/past perfect</w:t>
            </w:r>
          </w:p>
        </w:tc>
        <w:tc>
          <w:tcPr>
            <w:tcW w:w="2050" w:type="dxa"/>
          </w:tcPr>
          <w:p w14:paraId="7C7792E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Adding new vocabularies to their knowledge</w:t>
            </w:r>
          </w:p>
        </w:tc>
        <w:tc>
          <w:tcPr>
            <w:tcW w:w="630" w:type="dxa"/>
          </w:tcPr>
          <w:p w14:paraId="124CC76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1</w:t>
            </w:r>
          </w:p>
        </w:tc>
        <w:tc>
          <w:tcPr>
            <w:tcW w:w="1071" w:type="dxa"/>
          </w:tcPr>
          <w:p w14:paraId="268A4F2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0877B9">
              <w:rPr>
                <w:rFonts w:asciiTheme="majorBidi" w:hAnsiTheme="majorBidi" w:cstheme="majorBidi"/>
                <w:sz w:val="24"/>
                <w:szCs w:val="24"/>
                <w:lang w:bidi="ar-IQ"/>
              </w:rPr>
              <w:t>30</w:t>
            </w:r>
          </w:p>
        </w:tc>
      </w:tr>
      <w:tr w:rsidR="000877B9" w:rsidRPr="000877B9" w14:paraId="4442D5F0" w14:textId="77777777" w:rsidTr="000877B9">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9"/>
          </w:tcPr>
          <w:p w14:paraId="25BC4F8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12- Infrastructure:</w:t>
            </w:r>
          </w:p>
        </w:tc>
      </w:tr>
      <w:tr w:rsidR="000877B9" w:rsidRPr="000877B9" w14:paraId="5D5F1448"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53163C5E" w14:textId="77777777" w:rsidR="000877B9" w:rsidRPr="000877B9" w:rsidRDefault="000877B9" w:rsidP="000877B9">
            <w:pPr>
              <w:jc w:val="right"/>
              <w:rPr>
                <w:sz w:val="36"/>
                <w:szCs w:val="36"/>
                <w:lang w:bidi="ar-IQ"/>
              </w:rPr>
            </w:pPr>
            <w:r w:rsidRPr="000877B9">
              <w:rPr>
                <w:sz w:val="36"/>
                <w:szCs w:val="36"/>
                <w:lang w:bidi="ar-IQ"/>
              </w:rPr>
              <w:t>New headway plus (Pre-intermediate)+ Activity book</w:t>
            </w:r>
          </w:p>
        </w:tc>
        <w:tc>
          <w:tcPr>
            <w:tcW w:w="4431" w:type="dxa"/>
            <w:gridSpan w:val="6"/>
          </w:tcPr>
          <w:p w14:paraId="1716B65F"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1- Required textbooks</w:t>
            </w:r>
          </w:p>
        </w:tc>
      </w:tr>
      <w:tr w:rsidR="000877B9" w:rsidRPr="000877B9" w14:paraId="3C76303F"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2399E9B8" w14:textId="77777777" w:rsidR="000877B9" w:rsidRPr="000877B9" w:rsidRDefault="000877B9" w:rsidP="000877B9">
            <w:pPr>
              <w:jc w:val="right"/>
              <w:rPr>
                <w:sz w:val="36"/>
                <w:szCs w:val="36"/>
                <w:lang w:bidi="ar-IQ"/>
              </w:rPr>
            </w:pPr>
            <w:r w:rsidRPr="000877B9">
              <w:rPr>
                <w:rFonts w:hint="cs"/>
                <w:sz w:val="36"/>
                <w:szCs w:val="36"/>
                <w:lang w:bidi="ar-IQ"/>
              </w:rPr>
              <w:t>Audio dedicated to listening to construction pieces and methodological exercises</w:t>
            </w:r>
          </w:p>
        </w:tc>
        <w:tc>
          <w:tcPr>
            <w:tcW w:w="4431" w:type="dxa"/>
            <w:gridSpan w:val="6"/>
          </w:tcPr>
          <w:p w14:paraId="62A8105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2- Recommended books and references</w:t>
            </w:r>
          </w:p>
          <w:p w14:paraId="64877A9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(Scientific journals, international plays)</w:t>
            </w:r>
          </w:p>
        </w:tc>
      </w:tr>
      <w:tr w:rsidR="000877B9" w:rsidRPr="000877B9" w14:paraId="59106F8E" w14:textId="77777777" w:rsidTr="000877B9">
        <w:trPr>
          <w:trHeight w:val="1262"/>
        </w:trPr>
        <w:tc>
          <w:tcPr>
            <w:cnfStyle w:val="001000000000" w:firstRow="0" w:lastRow="0" w:firstColumn="1" w:lastColumn="0" w:oddVBand="0" w:evenVBand="0" w:oddHBand="0" w:evenHBand="0" w:firstRowFirstColumn="0" w:firstRowLastColumn="0" w:lastRowFirstColumn="0" w:lastRowLastColumn="0"/>
            <w:tcW w:w="5145" w:type="dxa"/>
            <w:gridSpan w:val="3"/>
          </w:tcPr>
          <w:p w14:paraId="1D25A85F" w14:textId="77777777" w:rsidR="000877B9" w:rsidRPr="000877B9" w:rsidRDefault="000877B9" w:rsidP="000877B9">
            <w:pPr>
              <w:jc w:val="right"/>
              <w:rPr>
                <w:sz w:val="36"/>
                <w:szCs w:val="36"/>
                <w:lang w:bidi="ar-IQ"/>
              </w:rPr>
            </w:pPr>
            <w:r w:rsidRPr="000877B9">
              <w:rPr>
                <w:rFonts w:hint="cs"/>
                <w:sz w:val="36"/>
                <w:szCs w:val="36"/>
                <w:lang w:bidi="ar-IQ"/>
              </w:rPr>
              <w:t xml:space="preserve">  Google, YouTube, and others to listen to some audio clips</w:t>
            </w:r>
          </w:p>
          <w:p w14:paraId="48B902ED" w14:textId="77777777" w:rsidR="000877B9" w:rsidRPr="000877B9" w:rsidRDefault="000877B9" w:rsidP="000877B9">
            <w:pPr>
              <w:jc w:val="right"/>
              <w:rPr>
                <w:sz w:val="36"/>
                <w:szCs w:val="36"/>
                <w:highlight w:val="yellow"/>
                <w:lang w:bidi="ar-IQ"/>
              </w:rPr>
            </w:pPr>
          </w:p>
        </w:tc>
        <w:tc>
          <w:tcPr>
            <w:tcW w:w="4431" w:type="dxa"/>
            <w:gridSpan w:val="6"/>
          </w:tcPr>
          <w:p w14:paraId="7CB223B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4- Electronic references, websites</w:t>
            </w:r>
          </w:p>
        </w:tc>
      </w:tr>
      <w:tr w:rsidR="000877B9" w:rsidRPr="000877B9" w14:paraId="0A45E876"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9"/>
          </w:tcPr>
          <w:p w14:paraId="6694793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13- Curriculum Development Plan</w:t>
            </w:r>
          </w:p>
          <w:p w14:paraId="68FB42FE" w14:textId="77777777" w:rsidR="000877B9" w:rsidRPr="000877B9" w:rsidRDefault="000877B9" w:rsidP="000877B9">
            <w:pPr>
              <w:jc w:val="right"/>
              <w:rPr>
                <w:sz w:val="36"/>
                <w:szCs w:val="36"/>
                <w:lang w:bidi="ar-IQ"/>
              </w:rPr>
            </w:pPr>
            <w:r w:rsidRPr="000877B9">
              <w:rPr>
                <w:rFonts w:hint="cs"/>
                <w:sz w:val="36"/>
                <w:szCs w:val="36"/>
                <w:lang w:bidi="ar-IQ"/>
              </w:rPr>
              <w:t xml:space="preserve"> </w:t>
            </w:r>
          </w:p>
        </w:tc>
      </w:tr>
      <w:tr w:rsidR="000877B9" w:rsidRPr="000877B9" w14:paraId="77C26808"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9"/>
            <w:tcBorders>
              <w:bottom w:val="single" w:sz="4" w:space="0" w:color="auto"/>
            </w:tcBorders>
          </w:tcPr>
          <w:p w14:paraId="36F3B6B5" w14:textId="77777777" w:rsidR="000877B9" w:rsidRPr="000877B9" w:rsidRDefault="000877B9" w:rsidP="000877B9">
            <w:pPr>
              <w:jc w:val="right"/>
              <w:rPr>
                <w:sz w:val="36"/>
                <w:szCs w:val="36"/>
                <w:lang w:bidi="ar-IQ"/>
              </w:rPr>
            </w:pPr>
          </w:p>
          <w:p w14:paraId="3EB50E4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Developing the curriculum content by deleting, adding, and replacing.</w:t>
            </w:r>
            <w:r w:rsidRPr="000877B9">
              <w:rPr>
                <w:rFonts w:asciiTheme="majorBidi" w:hAnsiTheme="majorBidi" w:cstheme="majorBidi"/>
                <w:sz w:val="36"/>
                <w:szCs w:val="36"/>
                <w:lang w:bidi="ar-IQ"/>
              </w:rPr>
              <w:t xml:space="preserve">1</w:t>
            </w:r>
          </w:p>
          <w:p w14:paraId="42F283E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Using modern teaching methods according to the nature of the subject and the level of the learners from time to time</w:t>
            </w:r>
          </w:p>
          <w:p w14:paraId="6CBC00C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lang w:bidi="ar-IQ"/>
              </w:rPr>
              <w:t xml:space="preserve">3- Use</w:t>
            </w:r>
            <w:r w:rsidRPr="000877B9">
              <w:rPr>
                <w:rFonts w:asciiTheme="majorBidi" w:hAnsiTheme="majorBidi" w:cstheme="majorBidi" w:hint="cs"/>
                <w:sz w:val="36"/>
                <w:szCs w:val="36"/>
                <w:lang w:bidi="ar-IQ"/>
              </w:rPr>
              <w:t>Some sound laboratories.</w:t>
            </w:r>
          </w:p>
          <w:p w14:paraId="0376986E" w14:textId="77777777" w:rsidR="000877B9" w:rsidRPr="000877B9" w:rsidRDefault="000877B9" w:rsidP="000877B9">
            <w:pPr>
              <w:jc w:val="right"/>
              <w:rPr>
                <w:sz w:val="36"/>
                <w:szCs w:val="36"/>
                <w:lang w:bidi="ar-IQ"/>
              </w:rPr>
            </w:pPr>
          </w:p>
        </w:tc>
      </w:tr>
      <w:tr w:rsidR="000877B9" w:rsidRPr="000877B9" w14:paraId="2981023A"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bottom w:val="single" w:sz="4" w:space="0" w:color="auto"/>
            </w:tcBorders>
          </w:tcPr>
          <w:p w14:paraId="781E0452" w14:textId="77777777" w:rsidR="000877B9" w:rsidRPr="000877B9" w:rsidRDefault="000877B9" w:rsidP="000877B9">
            <w:pPr>
              <w:jc w:val="right"/>
              <w:rPr>
                <w:sz w:val="36"/>
                <w:szCs w:val="36"/>
                <w:lang w:bidi="ar-IQ"/>
              </w:rPr>
            </w:pPr>
            <w:r w:rsidRPr="000877B9">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14:paraId="3298C316" w14:textId="77777777" w:rsidR="000877B9" w:rsidRPr="000877B9" w:rsidRDefault="000877B9" w:rsidP="000877B9">
            <w:pPr>
              <w:jc w:val="right"/>
              <w:rPr>
                <w:sz w:val="36"/>
                <w:szCs w:val="36"/>
                <w:lang w:bidi="ar-IQ"/>
              </w:rPr>
            </w:pPr>
          </w:p>
        </w:tc>
      </w:tr>
      <w:tr w:rsidR="000877B9" w:rsidRPr="000877B9" w14:paraId="383E225C"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tcBorders>
          </w:tcPr>
          <w:p w14:paraId="553F3FBD" w14:textId="77777777" w:rsidR="000877B9" w:rsidRPr="000877B9" w:rsidRDefault="000877B9" w:rsidP="000877B9">
            <w:pPr>
              <w:jc w:val="right"/>
              <w:rPr>
                <w:sz w:val="36"/>
                <w:szCs w:val="36"/>
                <w:lang w:bidi="ar-IQ"/>
              </w:rPr>
            </w:pPr>
            <w:r w:rsidRPr="000877B9">
              <w:rPr>
                <w:rFonts w:hint="cs"/>
                <w:sz w:val="36"/>
                <w:szCs w:val="36"/>
                <w:lang w:bidi="ar-IQ"/>
              </w:rPr>
              <w:t xml:space="preserve">Signature of the course instructor: Assistant Professor Dr. Ismail Hassan Obeid</w:t>
            </w:r>
            <w:r w:rsidRPr="000877B9">
              <w:rPr>
                <w:sz w:val="36"/>
                <w:szCs w:val="36"/>
                <w:lang w:bidi="ar-IQ"/>
              </w:rPr>
              <w:t xml:space="preserve"> </w:t>
            </w:r>
          </w:p>
          <w:p w14:paraId="767D193D" w14:textId="77777777" w:rsidR="000877B9" w:rsidRPr="000877B9" w:rsidRDefault="000877B9" w:rsidP="000877B9">
            <w:pPr>
              <w:rPr>
                <w:sz w:val="36"/>
                <w:szCs w:val="36"/>
                <w:lang w:bidi="ar-IQ"/>
              </w:rPr>
            </w:pPr>
          </w:p>
        </w:tc>
      </w:tr>
    </w:tbl>
    <w:p w14:paraId="42B8FE29" w14:textId="77777777" w:rsidR="000877B9" w:rsidRDefault="000877B9" w:rsidP="000877B9">
      <w:pPr>
        <w:pStyle w:val="NoSpacing"/>
        <w:rPr>
          <w:rFonts w:ascii="Simplified Arabic" w:hAnsi="Simplified Arabic" w:cs="Simplified Arabic"/>
          <w:b/>
          <w:bCs/>
          <w:sz w:val="28"/>
          <w:szCs w:val="28"/>
          <w:lang w:bidi="ar-IQ"/>
        </w:rPr>
        <w:bidi/>
      </w:pPr>
    </w:p>
    <w:p w14:paraId="4DFB4376" w14:textId="77777777" w:rsidR="000877B9" w:rsidRPr="000877B9" w:rsidRDefault="000877B9" w:rsidP="000877B9">
      <w:pPr>
        <w:jc w:val="center"/>
        <w:rPr>
          <w:rFonts w:asciiTheme="majorBidi" w:hAnsiTheme="majorBidi" w:cstheme="majorBidi"/>
          <w:b/>
          <w:bCs/>
          <w:sz w:val="72"/>
          <w:szCs w:val="72"/>
        </w:rPr>
      </w:pPr>
      <w:r w:rsidRPr="000877B9">
        <w:rPr>
          <w:b/>
          <w:bCs/>
          <w:sz w:val="72"/>
          <w:szCs w:val="72"/>
        </w:rPr>
        <w:t xml:space="preserve">Ministry of Higher Education and Scientific Research</w:t>
      </w:r>
      <w:r w:rsidRPr="000877B9">
        <w:rPr>
          <w:rFonts w:asciiTheme="majorBidi" w:hAnsiTheme="majorBidi" w:cstheme="majorBidi"/>
          <w:b/>
          <w:bCs/>
          <w:sz w:val="72"/>
          <w:szCs w:val="72"/>
        </w:rPr>
        <w:br/>
      </w:r>
      <w:r w:rsidRPr="000877B9">
        <w:rPr>
          <w:rFonts w:asciiTheme="majorBidi" w:hAnsiTheme="majorBidi" w:cstheme="majorBidi"/>
          <w:b/>
          <w:bCs/>
          <w:sz w:val="72"/>
          <w:szCs w:val="72"/>
        </w:rPr>
        <w:t>Al-Qadisiyah University/College of Fine Arts</w:t>
      </w:r>
    </w:p>
    <w:p w14:paraId="3B57D42B" w14:textId="77777777" w:rsidR="000877B9" w:rsidRPr="000877B9" w:rsidRDefault="000877B9" w:rsidP="000877B9">
      <w:pPr>
        <w:jc w:val="center"/>
        <w:rPr>
          <w:rFonts w:asciiTheme="majorBidi" w:hAnsiTheme="majorBidi" w:cstheme="majorBidi"/>
          <w:b/>
          <w:bCs/>
          <w:sz w:val="72"/>
          <w:szCs w:val="72"/>
        </w:rPr>
      </w:pPr>
      <w:r w:rsidRPr="000877B9">
        <w:rPr>
          <w:rFonts w:asciiTheme="majorBidi" w:hAnsiTheme="majorBidi" w:cstheme="majorBidi"/>
          <w:b/>
          <w:bCs/>
          <w:sz w:val="72"/>
          <w:szCs w:val="72"/>
        </w:rPr>
        <w:t>Department of Performing Arts</w:t>
      </w:r>
    </w:p>
    <w:p w14:paraId="33734858" w14:textId="77777777" w:rsidR="000877B9" w:rsidRPr="000877B9" w:rsidRDefault="000877B9" w:rsidP="000877B9">
      <w:pPr>
        <w:jc w:val="center"/>
        <w:rPr>
          <w:rFonts w:asciiTheme="majorBidi" w:hAnsiTheme="majorBidi" w:cstheme="majorBidi"/>
          <w:b/>
          <w:bCs/>
          <w:sz w:val="32"/>
          <w:szCs w:val="32"/>
        </w:rPr>
      </w:pPr>
    </w:p>
    <w:p w14:paraId="68AB1FD3" w14:textId="77777777" w:rsidR="000877B9" w:rsidRPr="000877B9" w:rsidRDefault="000877B9" w:rsidP="000877B9">
      <w:pPr>
        <w:jc w:val="center"/>
        <w:rPr>
          <w:rFonts w:asciiTheme="majorBidi" w:hAnsiTheme="majorBidi" w:cstheme="majorBidi"/>
          <w:b/>
          <w:bCs/>
          <w:sz w:val="48"/>
          <w:szCs w:val="48"/>
        </w:rPr>
      </w:pPr>
      <w:r w:rsidRPr="000877B9">
        <w:rPr>
          <w:rFonts w:asciiTheme="majorBidi" w:hAnsiTheme="majorBidi" w:cstheme="majorBidi"/>
          <w:b/>
          <w:bCs/>
          <w:sz w:val="48"/>
          <w:szCs w:val="48"/>
        </w:rPr>
        <w:t>The course description</w:t>
      </w:r>
    </w:p>
    <w:p w14:paraId="07F0C2EA" w14:textId="77777777" w:rsidR="000877B9" w:rsidRPr="000877B9" w:rsidRDefault="000877B9" w:rsidP="001E5AFE">
      <w:pPr>
        <w:jc w:val="center"/>
        <w:rPr>
          <w:rFonts w:asciiTheme="majorBidi" w:hAnsiTheme="majorBidi" w:cstheme="majorBidi"/>
          <w:b/>
          <w:bCs/>
          <w:sz w:val="48"/>
          <w:szCs w:val="48"/>
        </w:rPr>
      </w:pPr>
      <w:r w:rsidRPr="000877B9">
        <w:rPr>
          <w:rFonts w:asciiTheme="majorBidi" w:hAnsiTheme="majorBidi" w:cstheme="majorBidi"/>
          <w:b/>
          <w:bCs/>
          <w:sz w:val="48"/>
          <w:szCs w:val="48"/>
        </w:rPr>
        <w:t>For the academic year 202</w:t>
      </w:r>
      <w:r w:rsidR="001E5AFE">
        <w:rPr>
          <w:rFonts w:asciiTheme="majorBidi" w:hAnsiTheme="majorBidi" w:cstheme="majorBidi" w:hint="cs"/>
          <w:b/>
          <w:bCs/>
          <w:sz w:val="48"/>
          <w:szCs w:val="48"/>
        </w:rPr>
        <w:t>5</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6</w:t>
      </w:r>
    </w:p>
    <w:p w14:paraId="3A7235A5" w14:textId="77777777" w:rsidR="000877B9" w:rsidRPr="000877B9" w:rsidRDefault="000877B9" w:rsidP="000877B9">
      <w:pPr>
        <w:jc w:val="center"/>
        <w:rPr>
          <w:rFonts w:asciiTheme="majorBidi" w:hAnsiTheme="majorBidi" w:cstheme="majorBidi"/>
          <w:sz w:val="48"/>
          <w:szCs w:val="48"/>
          <w:lang w:bidi="ar-IQ"/>
        </w:rPr>
      </w:pPr>
    </w:p>
    <w:p w14:paraId="4A80BBFB" w14:textId="77777777" w:rsidR="000877B9" w:rsidRPr="000877B9" w:rsidRDefault="000877B9" w:rsidP="000877B9">
      <w:pPr>
        <w:jc w:val="right"/>
        <w:rPr>
          <w:rFonts w:asciiTheme="majorBidi" w:hAnsiTheme="majorBidi" w:cstheme="majorBidi"/>
          <w:b/>
          <w:bCs/>
          <w:sz w:val="48"/>
          <w:szCs w:val="48"/>
        </w:rPr>
      </w:pPr>
      <w:r w:rsidRPr="000877B9">
        <w:rPr>
          <w:rFonts w:asciiTheme="majorBidi" w:hAnsiTheme="majorBidi" w:cstheme="majorBidi"/>
          <w:b/>
          <w:bCs/>
          <w:sz w:val="48"/>
          <w:szCs w:val="48"/>
        </w:rPr>
        <w:t>Department Name: Performing Arts</w:t>
      </w:r>
    </w:p>
    <w:p w14:paraId="47B85923" w14:textId="77777777" w:rsidR="000877B9" w:rsidRPr="000877B9" w:rsidRDefault="000877B9" w:rsidP="001E5AFE">
      <w:pPr>
        <w:jc w:val="right"/>
        <w:rPr>
          <w:rFonts w:asciiTheme="majorBidi" w:hAnsiTheme="majorBidi" w:cstheme="majorBidi"/>
          <w:sz w:val="72"/>
          <w:szCs w:val="72"/>
          <w:lang w:bidi="ar-IQ"/>
        </w:rPr>
      </w:pPr>
      <w:r w:rsidRPr="000877B9">
        <w:rPr>
          <w:rFonts w:asciiTheme="majorBidi" w:hAnsiTheme="majorBidi" w:cstheme="majorBidi"/>
          <w:b/>
          <w:bCs/>
          <w:sz w:val="48"/>
          <w:szCs w:val="48"/>
        </w:rPr>
        <w:t>Date the file was filled out: 1/</w:t>
      </w:r>
      <w:r w:rsidRPr="000877B9">
        <w:rPr>
          <w:rFonts w:asciiTheme="majorBidi" w:hAnsiTheme="majorBidi" w:cstheme="majorBidi" w:hint="cs"/>
          <w:b/>
          <w:bCs/>
          <w:sz w:val="48"/>
          <w:szCs w:val="48"/>
        </w:rPr>
        <w:t>9</w:t>
      </w:r>
      <w:r w:rsidRPr="000877B9">
        <w:rPr>
          <w:rFonts w:asciiTheme="majorBidi" w:hAnsiTheme="majorBidi" w:cstheme="majorBidi"/>
          <w:b/>
          <w:bCs/>
          <w:sz w:val="48"/>
          <w:szCs w:val="48"/>
        </w:rPr>
        <w:t>/202</w:t>
      </w:r>
      <w:r w:rsidR="001E5AFE">
        <w:rPr>
          <w:rFonts w:asciiTheme="majorBidi" w:hAnsiTheme="majorBidi" w:cstheme="majorBidi" w:hint="cs"/>
          <w:b/>
          <w:bCs/>
          <w:sz w:val="48"/>
          <w:szCs w:val="48"/>
        </w:rPr>
        <w:t>5</w:t>
      </w:r>
    </w:p>
    <w:p w14:paraId="06405C19" w14:textId="77777777" w:rsidR="000877B9" w:rsidRPr="000877B9" w:rsidRDefault="000877B9" w:rsidP="000877B9">
      <w:pPr>
        <w:tabs>
          <w:tab w:val="left" w:pos="7440"/>
        </w:tabs>
        <w:rPr>
          <w:rFonts w:asciiTheme="majorBidi" w:hAnsiTheme="majorBidi" w:cstheme="majorBidi"/>
          <w:b/>
          <w:bCs/>
          <w:color w:val="000000"/>
          <w:sz w:val="32"/>
          <w:szCs w:val="32"/>
        </w:rPr>
      </w:pPr>
      <w:r w:rsidRPr="000877B9">
        <w:rPr>
          <w:rFonts w:asciiTheme="majorBidi" w:hAnsiTheme="majorBidi" w:cstheme="majorBidi"/>
          <w:sz w:val="72"/>
          <w:szCs w:val="72"/>
          <w:lang w:bidi="ar-IQ"/>
        </w:rPr>
        <w:tab/>
      </w:r>
      <w:r w:rsidRPr="000877B9">
        <w:rPr>
          <w:rFonts w:asciiTheme="majorBidi" w:hAnsiTheme="majorBidi" w:cstheme="majorBidi"/>
          <w:b/>
          <w:bCs/>
          <w:color w:val="000000"/>
          <w:sz w:val="32"/>
          <w:szCs w:val="32"/>
        </w:rPr>
        <w:t xml:space="preserve">  </w:t>
      </w:r>
    </w:p>
    <w:p w14:paraId="6E19F063" w14:textId="77777777" w:rsidR="000877B9" w:rsidRPr="000877B9" w:rsidRDefault="000877B9" w:rsidP="000877B9">
      <w:pPr>
        <w:tabs>
          <w:tab w:val="left" w:pos="7440"/>
        </w:tabs>
        <w:rPr>
          <w:rFonts w:asciiTheme="majorBidi" w:hAnsiTheme="majorBidi" w:cstheme="majorBidi"/>
          <w:b/>
          <w:bCs/>
          <w:color w:val="000000"/>
          <w:sz w:val="32"/>
          <w:szCs w:val="32"/>
        </w:rPr>
      </w:pPr>
    </w:p>
    <w:p w14:paraId="742806D7" w14:textId="77777777" w:rsidR="000877B9" w:rsidRPr="000877B9" w:rsidRDefault="000877B9" w:rsidP="000877B9">
      <w:pPr>
        <w:tabs>
          <w:tab w:val="left" w:pos="7440"/>
        </w:tabs>
        <w:spacing w:after="0" w:line="240" w:lineRule="auto"/>
        <w:ind w:left="-90"/>
        <w:rPr>
          <w:rFonts w:asciiTheme="majorBidi" w:hAnsiTheme="majorBidi" w:cstheme="majorBidi"/>
          <w:sz w:val="96"/>
          <w:szCs w:val="96"/>
          <w:lang w:bidi="ar-IQ"/>
        </w:rPr>
      </w:pPr>
      <w:r w:rsidRPr="000877B9">
        <w:rPr>
          <w:rFonts w:asciiTheme="majorBidi" w:hAnsiTheme="majorBidi" w:cstheme="majorBidi"/>
          <w:b/>
          <w:bCs/>
          <w:color w:val="000000"/>
          <w:sz w:val="36"/>
          <w:szCs w:val="36"/>
        </w:rPr>
        <w:t xml:space="preserve">  Name of Department Head, Name of Department Coordinator</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 xml:space="preserve">Dr. Muhannad Ibrahim Al-Ameedi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Pr="000877B9">
        <w:rPr>
          <w:rFonts w:asciiTheme="majorBidi" w:hAnsiTheme="majorBidi" w:cstheme="majorBidi" w:hint="cs"/>
          <w:b/>
          <w:bCs/>
          <w:color w:val="000000"/>
          <w:sz w:val="36"/>
          <w:szCs w:val="36"/>
        </w:rPr>
        <w:t xml:space="preserve">  </w:t>
      </w:r>
      <w:r w:rsidRPr="000877B9">
        <w:rPr>
          <w:rFonts w:asciiTheme="majorBidi" w:hAnsiTheme="majorBidi" w:cstheme="majorBidi"/>
          <w:b/>
          <w:bCs/>
          <w:color w:val="000000"/>
          <w:sz w:val="36"/>
          <w:szCs w:val="36"/>
        </w:rPr>
        <w:t xml:space="preserve">   </w:t>
      </w:r>
      <w:r w:rsidR="001E5AFE">
        <w:rPr>
          <w:rFonts w:asciiTheme="majorBidi" w:hAnsiTheme="majorBidi" w:cstheme="majorBidi" w:hint="cs"/>
          <w:b/>
          <w:bCs/>
          <w:color w:val="000000"/>
          <w:sz w:val="36"/>
          <w:szCs w:val="36"/>
        </w:rPr>
        <w:t>A.</w:t>
      </w:r>
      <w:r w:rsidRPr="000877B9">
        <w:rPr>
          <w:rFonts w:asciiTheme="majorBidi" w:hAnsiTheme="majorBidi" w:cstheme="majorBidi"/>
          <w:b/>
          <w:bCs/>
          <w:color w:val="000000"/>
          <w:sz w:val="36"/>
          <w:szCs w:val="36"/>
        </w:rPr>
        <w:t>Dr. Ismail Hassan Obeid</w:t>
      </w:r>
    </w:p>
    <w:p w14:paraId="3E9B5021" w14:textId="77777777" w:rsidR="000877B9" w:rsidRPr="000877B9" w:rsidRDefault="000877B9" w:rsidP="000877B9">
      <w:pPr>
        <w:spacing w:after="0" w:line="240" w:lineRule="auto"/>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          </w:t>
      </w:r>
    </w:p>
    <w:p w14:paraId="675DDCB9" w14:textId="77777777" w:rsidR="000877B9" w:rsidRPr="000877B9" w:rsidRDefault="000877B9" w:rsidP="000877B9">
      <w:pPr>
        <w:spacing w:after="0" w:line="240" w:lineRule="auto"/>
        <w:jc w:val="right"/>
        <w:rPr>
          <w:sz w:val="36"/>
          <w:szCs w:val="36"/>
          <w:lang w:bidi="ar-IQ"/>
        </w:rPr>
      </w:pPr>
      <w:r w:rsidRPr="000877B9">
        <w:rPr>
          <w:rFonts w:asciiTheme="majorBidi" w:hAnsiTheme="majorBidi" w:cstheme="majorBidi" w:hint="cs"/>
          <w:sz w:val="36"/>
          <w:szCs w:val="36"/>
          <w:lang w:bidi="ar-IQ"/>
        </w:rPr>
        <w:t xml:space="preserve">                  Signature Signature  </w:t>
      </w:r>
    </w:p>
    <w:p w14:paraId="16E9A423" w14:textId="77777777" w:rsidR="000877B9" w:rsidRPr="000877B9" w:rsidRDefault="000877B9" w:rsidP="000877B9">
      <w:pPr>
        <w:jc w:val="right"/>
        <w:rPr>
          <w:sz w:val="36"/>
          <w:szCs w:val="36"/>
          <w:lang w:bidi="ar-IQ"/>
        </w:rPr>
      </w:pPr>
    </w:p>
    <w:p w14:paraId="1C4AA104" w14:textId="77777777" w:rsidR="000877B9" w:rsidRPr="000877B9" w:rsidRDefault="000877B9" w:rsidP="000877B9">
      <w:pPr>
        <w:jc w:val="right"/>
        <w:rPr>
          <w:sz w:val="36"/>
          <w:szCs w:val="36"/>
          <w:lang w:bidi="ar-IQ"/>
        </w:rPr>
      </w:pPr>
    </w:p>
    <w:p w14:paraId="760FE92C" w14:textId="77777777" w:rsidR="000877B9" w:rsidRPr="000877B9" w:rsidRDefault="000877B9" w:rsidP="000877B9">
      <w:pPr>
        <w:jc w:val="right"/>
        <w:rPr>
          <w:sz w:val="36"/>
          <w:szCs w:val="36"/>
          <w:lang w:bidi="ar-IQ"/>
        </w:rPr>
      </w:pPr>
    </w:p>
    <w:p w14:paraId="5B712B34" w14:textId="77777777" w:rsidR="000877B9" w:rsidRPr="000877B9" w:rsidRDefault="000877B9" w:rsidP="000877B9">
      <w:pPr>
        <w:jc w:val="center"/>
        <w:rPr>
          <w:b/>
          <w:bCs/>
          <w:sz w:val="36"/>
          <w:szCs w:val="36"/>
        </w:rPr>
      </w:pPr>
      <w:r w:rsidRPr="000877B9">
        <w:rPr>
          <w:b/>
          <w:bCs/>
          <w:sz w:val="36"/>
          <w:szCs w:val="36"/>
        </w:rPr>
        <w:t>Course description template</w:t>
      </w:r>
    </w:p>
    <w:tbl>
      <w:tblPr>
        <w:tblStyle w:val="TableGrid"/>
        <w:tblW w:w="0" w:type="auto"/>
        <w:tblLook w:val="04A0" w:firstRow="1" w:lastRow="0" w:firstColumn="1" w:lastColumn="0" w:noHBand="0" w:noVBand="1"/>
      </w:tblPr>
      <w:tblGrid>
        <w:gridCol w:w="9576"/>
      </w:tblGrid>
      <w:tr w:rsidR="000877B9" w:rsidRPr="000877B9" w14:paraId="70B9A1AC" w14:textId="77777777" w:rsidTr="000877B9">
        <w:tc>
          <w:tcPr>
            <w:tcW w:w="9576" w:type="dxa"/>
          </w:tcPr>
          <w:p w14:paraId="1F934B3A" w14:textId="77777777" w:rsidR="000877B9" w:rsidRPr="000877B9" w:rsidRDefault="000877B9" w:rsidP="000877B9">
            <w:pPr>
              <w:jc w:val="right"/>
              <w:rPr>
                <w:sz w:val="24"/>
                <w:szCs w:val="24"/>
                <w:lang w:bidi="ar-IQ"/>
              </w:rPr>
            </w:pPr>
            <w:r w:rsidRPr="000877B9">
              <w:rPr>
                <w:rFonts w:asciiTheme="majorBidi" w:hAnsiTheme="majorBidi" w:cstheme="majorBidi"/>
                <w:color w:val="000000"/>
                <w:sz w:val="32"/>
                <w:szCs w:val="32"/>
              </w:rPr>
              <w:t>This course description provides a concise summary of the course's key features and the learning outcomes expected of the student.</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Demonstrating whether he made the most of the available learning opportunities. This must be linked to the description.</w:t>
            </w:r>
            <w:r w:rsidRPr="000877B9">
              <w:rPr>
                <w:rFonts w:asciiTheme="majorBidi" w:hAnsiTheme="majorBidi" w:cstheme="majorBidi" w:hint="cs"/>
                <w:color w:val="000000"/>
                <w:sz w:val="32"/>
                <w:szCs w:val="32"/>
              </w:rPr>
              <w:t xml:space="preserve"> </w:t>
            </w:r>
            <w:r w:rsidRPr="000877B9">
              <w:rPr>
                <w:rFonts w:asciiTheme="majorBidi" w:hAnsiTheme="majorBidi" w:cstheme="majorBidi"/>
                <w:color w:val="000000"/>
                <w:sz w:val="32"/>
                <w:szCs w:val="32"/>
              </w:rPr>
              <w:t>The program</w:t>
            </w:r>
            <w:r w:rsidRPr="000877B9">
              <w:rPr>
                <w:rFonts w:hint="cs"/>
                <w:sz w:val="24"/>
                <w:szCs w:val="24"/>
                <w:lang w:bidi="ar-IQ"/>
              </w:rPr>
              <w:t>.</w:t>
            </w:r>
          </w:p>
        </w:tc>
      </w:tr>
    </w:tbl>
    <w:p w14:paraId="1C7C26C4" w14:textId="77777777" w:rsidR="000877B9" w:rsidRPr="000877B9" w:rsidRDefault="000877B9" w:rsidP="000877B9">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0877B9" w:rsidRPr="000877B9" w14:paraId="78C189A8"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1E7FA9A" w14:textId="77777777" w:rsidR="000877B9" w:rsidRPr="000877B9" w:rsidRDefault="000877B9" w:rsidP="000877B9">
            <w:pPr>
              <w:jc w:val="right"/>
              <w:rPr>
                <w:sz w:val="36"/>
                <w:szCs w:val="36"/>
                <w:lang w:bidi="ar-IQ"/>
              </w:rPr>
            </w:pPr>
            <w:r w:rsidRPr="000877B9">
              <w:rPr>
                <w:rFonts w:hint="cs"/>
                <w:sz w:val="36"/>
                <w:szCs w:val="36"/>
                <w:lang w:bidi="ar-IQ"/>
              </w:rPr>
              <w:t>Al-Qadisiyah University / College of Fine Arts</w:t>
            </w:r>
          </w:p>
        </w:tc>
        <w:tc>
          <w:tcPr>
            <w:tcW w:w="4420" w:type="dxa"/>
            <w:gridSpan w:val="4"/>
          </w:tcPr>
          <w:p w14:paraId="1B85D823" w14:textId="77777777" w:rsidR="000877B9" w:rsidRPr="000877B9" w:rsidRDefault="000877B9" w:rsidP="000877B9">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0877B9">
              <w:rPr>
                <w:rFonts w:asciiTheme="majorBidi" w:hAnsiTheme="majorBidi" w:cstheme="majorBidi"/>
                <w:sz w:val="36"/>
                <w:szCs w:val="36"/>
                <w:lang w:bidi="ar-IQ"/>
              </w:rPr>
              <w:t>1. Educational institution</w:t>
            </w:r>
          </w:p>
        </w:tc>
      </w:tr>
      <w:tr w:rsidR="000877B9" w:rsidRPr="000877B9" w14:paraId="0886EB77"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33CAF528" w14:textId="77777777" w:rsidR="000877B9" w:rsidRPr="000877B9" w:rsidRDefault="000877B9" w:rsidP="000877B9">
            <w:pPr>
              <w:jc w:val="right"/>
              <w:rPr>
                <w:sz w:val="36"/>
                <w:szCs w:val="36"/>
                <w:lang w:bidi="ar-IQ"/>
              </w:rPr>
            </w:pPr>
            <w:r w:rsidRPr="000877B9">
              <w:rPr>
                <w:rFonts w:hint="cs"/>
                <w:sz w:val="36"/>
                <w:szCs w:val="36"/>
                <w:lang w:bidi="ar-IQ"/>
              </w:rPr>
              <w:t>Department of Performing Arts/Directing</w:t>
            </w:r>
          </w:p>
        </w:tc>
        <w:tc>
          <w:tcPr>
            <w:tcW w:w="4420" w:type="dxa"/>
            <w:gridSpan w:val="4"/>
          </w:tcPr>
          <w:p w14:paraId="0C2BD494"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2. University Department/Center</w:t>
            </w:r>
          </w:p>
        </w:tc>
      </w:tr>
      <w:tr w:rsidR="000877B9" w:rsidRPr="000877B9" w14:paraId="4FC026A4"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3B03E276" w14:textId="77777777" w:rsidR="000877B9" w:rsidRPr="000877B9" w:rsidRDefault="000877B9" w:rsidP="000877B9">
            <w:pPr>
              <w:jc w:val="right"/>
              <w:rPr>
                <w:sz w:val="36"/>
                <w:szCs w:val="36"/>
                <w:lang w:bidi="ar-IQ"/>
              </w:rPr>
            </w:pPr>
            <w:r w:rsidRPr="000877B9">
              <w:rPr>
                <w:rFonts w:hint="cs"/>
                <w:sz w:val="36"/>
                <w:szCs w:val="36"/>
                <w:lang w:bidi="ar-IQ"/>
              </w:rPr>
              <w:t>Bachelor's</w:t>
            </w:r>
          </w:p>
        </w:tc>
        <w:tc>
          <w:tcPr>
            <w:tcW w:w="4420" w:type="dxa"/>
            <w:gridSpan w:val="4"/>
          </w:tcPr>
          <w:p w14:paraId="1F13A57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3. Name of the academic program</w:t>
            </w:r>
          </w:p>
        </w:tc>
      </w:tr>
      <w:tr w:rsidR="000877B9" w:rsidRPr="000877B9" w14:paraId="04321820"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19973BF2" w14:textId="77777777" w:rsidR="000877B9" w:rsidRPr="000877B9" w:rsidRDefault="000877B9" w:rsidP="000877B9">
            <w:pPr>
              <w:jc w:val="right"/>
              <w:rPr>
                <w:sz w:val="36"/>
                <w:szCs w:val="36"/>
                <w:lang w:bidi="ar-IQ"/>
              </w:rPr>
            </w:pPr>
            <w:r w:rsidRPr="000877B9">
              <w:rPr>
                <w:rFonts w:hint="cs"/>
                <w:sz w:val="36"/>
                <w:szCs w:val="36"/>
                <w:lang w:bidi="ar-IQ"/>
              </w:rPr>
              <w:t>Applications</w:t>
            </w:r>
          </w:p>
        </w:tc>
        <w:tc>
          <w:tcPr>
            <w:tcW w:w="4420" w:type="dxa"/>
            <w:gridSpan w:val="4"/>
          </w:tcPr>
          <w:p w14:paraId="59E368A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4. Course Name/Code</w:t>
            </w:r>
          </w:p>
        </w:tc>
      </w:tr>
      <w:tr w:rsidR="000877B9" w:rsidRPr="000877B9" w14:paraId="26865F69"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10D42E1D" w14:textId="77777777" w:rsidR="000877B9" w:rsidRPr="000877B9" w:rsidRDefault="000877B9" w:rsidP="000877B9">
            <w:pPr>
              <w:jc w:val="right"/>
              <w:rPr>
                <w:sz w:val="36"/>
                <w:szCs w:val="36"/>
                <w:lang w:bidi="ar-IQ"/>
              </w:rPr>
            </w:pPr>
            <w:r w:rsidRPr="000877B9">
              <w:rPr>
                <w:rFonts w:hint="cs"/>
                <w:sz w:val="36"/>
                <w:szCs w:val="36"/>
                <w:lang w:bidi="ar-IQ"/>
              </w:rPr>
              <w:t xml:space="preserve">On-site attendance</w:t>
            </w:r>
          </w:p>
        </w:tc>
        <w:tc>
          <w:tcPr>
            <w:tcW w:w="4420" w:type="dxa"/>
            <w:gridSpan w:val="4"/>
          </w:tcPr>
          <w:p w14:paraId="36F9C1A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ab/>
            </w:r>
            <w:r w:rsidRPr="000877B9">
              <w:rPr>
                <w:rFonts w:asciiTheme="majorBidi" w:hAnsiTheme="majorBidi" w:cstheme="majorBidi"/>
                <w:b/>
                <w:bCs/>
                <w:sz w:val="36"/>
                <w:szCs w:val="36"/>
                <w:lang w:bidi="ar-IQ"/>
              </w:rPr>
              <w:t>5. Available forms of attendance</w:t>
            </w:r>
          </w:p>
        </w:tc>
      </w:tr>
      <w:tr w:rsidR="000877B9" w:rsidRPr="000877B9" w14:paraId="6806B34D"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C0706C8" w14:textId="77777777" w:rsidR="000877B9" w:rsidRPr="000877B9" w:rsidRDefault="000877B9" w:rsidP="000877B9">
            <w:pPr>
              <w:jc w:val="right"/>
              <w:rPr>
                <w:sz w:val="36"/>
                <w:szCs w:val="36"/>
                <w:lang w:bidi="ar-IQ"/>
              </w:rPr>
            </w:pPr>
            <w:r w:rsidRPr="000877B9">
              <w:rPr>
                <w:rFonts w:hint="cs"/>
                <w:sz w:val="36"/>
                <w:szCs w:val="36"/>
                <w:lang w:bidi="ar-IQ"/>
              </w:rPr>
              <w:t xml:space="preserve">Annual system</w:t>
            </w:r>
          </w:p>
        </w:tc>
        <w:tc>
          <w:tcPr>
            <w:tcW w:w="4420" w:type="dxa"/>
            <w:gridSpan w:val="4"/>
          </w:tcPr>
          <w:p w14:paraId="049BCCA6"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6. The educational system</w:t>
            </w:r>
          </w:p>
        </w:tc>
      </w:tr>
      <w:tr w:rsidR="000877B9" w:rsidRPr="000877B9" w14:paraId="747DA409" w14:textId="77777777" w:rsidTr="000877B9">
        <w:tc>
          <w:tcPr>
            <w:cnfStyle w:val="001000000000" w:firstRow="0" w:lastRow="0" w:firstColumn="1" w:lastColumn="0" w:oddVBand="0" w:evenVBand="0" w:oddHBand="0" w:evenHBand="0" w:firstRowFirstColumn="0" w:firstRowLastColumn="0" w:lastRowFirstColumn="0" w:lastRowLastColumn="0"/>
            <w:tcW w:w="5156" w:type="dxa"/>
            <w:gridSpan w:val="3"/>
          </w:tcPr>
          <w:p w14:paraId="6419773F" w14:textId="77777777" w:rsidR="000877B9" w:rsidRPr="000877B9" w:rsidRDefault="000877B9" w:rsidP="000877B9">
            <w:pPr>
              <w:tabs>
                <w:tab w:val="left" w:pos="810"/>
                <w:tab w:val="center" w:pos="2286"/>
              </w:tabs>
              <w:jc w:val="right"/>
              <w:rPr>
                <w:sz w:val="36"/>
                <w:szCs w:val="36"/>
                <w:lang w:bidi="ar-IQ"/>
              </w:rPr>
            </w:pPr>
            <w:r w:rsidRPr="000877B9">
              <w:rPr>
                <w:sz w:val="36"/>
                <w:szCs w:val="36"/>
                <w:lang w:bidi="ar-IQ"/>
              </w:rPr>
              <w:tab/>
            </w:r>
            <w:r w:rsidRPr="000877B9">
              <w:rPr>
                <w:rFonts w:hint="cs"/>
                <w:sz w:val="36"/>
                <w:szCs w:val="36"/>
                <w:lang w:bidi="ar-IQ"/>
              </w:rPr>
              <w:t>30 weeks</w:t>
            </w:r>
            <w:r w:rsidRPr="000877B9">
              <w:rPr>
                <w:sz w:val="36"/>
                <w:szCs w:val="36"/>
                <w:lang w:bidi="ar-IQ"/>
              </w:rPr>
              <w:t>X</w:t>
            </w:r>
            <w:r w:rsidRPr="000877B9">
              <w:rPr>
                <w:sz w:val="36"/>
                <w:szCs w:val="36"/>
                <w:lang w:bidi="ar-IQ"/>
              </w:rPr>
              <w:tab/>
            </w:r>
            <w:r w:rsidRPr="000877B9">
              <w:rPr>
                <w:rFonts w:hint="cs"/>
                <w:sz w:val="36"/>
                <w:szCs w:val="36"/>
                <w:lang w:bidi="ar-IQ"/>
              </w:rPr>
              <w:t xml:space="preserve">6 practical</w:t>
            </w:r>
            <w:r w:rsidRPr="000877B9">
              <w:rPr>
                <w:sz w:val="36"/>
                <w:szCs w:val="36"/>
                <w:lang w:bidi="ar-IQ"/>
              </w:rPr>
              <w:t xml:space="preserve"> </w:t>
            </w:r>
          </w:p>
        </w:tc>
        <w:tc>
          <w:tcPr>
            <w:tcW w:w="4420" w:type="dxa"/>
            <w:gridSpan w:val="4"/>
          </w:tcPr>
          <w:p w14:paraId="4000A9C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7. Number of study hours/total</w:t>
            </w:r>
          </w:p>
        </w:tc>
      </w:tr>
      <w:tr w:rsidR="000877B9" w:rsidRPr="000877B9" w14:paraId="0F09B9C8"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30AD353" w14:textId="77777777" w:rsidR="000877B9" w:rsidRPr="000877B9" w:rsidRDefault="000877B9" w:rsidP="001E5AFE">
            <w:pPr>
              <w:jc w:val="center"/>
              <w:rPr>
                <w:sz w:val="36"/>
                <w:szCs w:val="36"/>
                <w:lang w:bidi="ar-IQ"/>
              </w:rPr>
            </w:pPr>
            <w:r w:rsidRPr="000877B9">
              <w:rPr>
                <w:rFonts w:hint="cs"/>
                <w:sz w:val="36"/>
                <w:szCs w:val="36"/>
                <w:lang w:bidi="ar-IQ"/>
              </w:rPr>
              <w:t>1/9/2025</w:t>
            </w:r>
          </w:p>
        </w:tc>
        <w:tc>
          <w:tcPr>
            <w:tcW w:w="4420" w:type="dxa"/>
            <w:gridSpan w:val="4"/>
          </w:tcPr>
          <w:p w14:paraId="2159D9E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0877B9">
              <w:rPr>
                <w:rFonts w:asciiTheme="majorBidi" w:hAnsiTheme="majorBidi" w:cstheme="majorBidi"/>
                <w:b/>
                <w:bCs/>
                <w:sz w:val="36"/>
                <w:szCs w:val="36"/>
                <w:lang w:bidi="ar-IQ"/>
              </w:rPr>
              <w:t>8. Date this description was prepared</w:t>
            </w:r>
          </w:p>
        </w:tc>
      </w:tr>
      <w:tr w:rsidR="000877B9" w:rsidRPr="000877B9" w14:paraId="7447244D"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0328E3FC"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9. Course Objectives</w:t>
            </w:r>
          </w:p>
          <w:p w14:paraId="52BEE21C" w14:textId="77777777" w:rsidR="000877B9" w:rsidRPr="000877B9" w:rsidRDefault="000877B9" w:rsidP="000877B9">
            <w:pPr>
              <w:jc w:val="right"/>
              <w:rPr>
                <w:sz w:val="36"/>
                <w:szCs w:val="36"/>
                <w:lang w:bidi="ar-IQ"/>
              </w:rPr>
            </w:pPr>
            <w:r w:rsidRPr="000877B9">
              <w:rPr>
                <w:rFonts w:hint="cs"/>
                <w:sz w:val="36"/>
                <w:szCs w:val="36"/>
              </w:rPr>
              <w:t xml:space="preserve">1- To know the meaning and how to produce a theatrical performance</w:t>
            </w:r>
          </w:p>
          <w:p w14:paraId="7FF5226A" w14:textId="77777777" w:rsidR="000877B9" w:rsidRPr="000877B9" w:rsidRDefault="000877B9" w:rsidP="000877B9">
            <w:pPr>
              <w:jc w:val="right"/>
              <w:rPr>
                <w:sz w:val="36"/>
                <w:szCs w:val="36"/>
                <w:lang w:bidi="ar-IQ"/>
              </w:rPr>
            </w:pPr>
            <w:r w:rsidRPr="000877B9">
              <w:rPr>
                <w:rFonts w:hint="cs"/>
                <w:sz w:val="36"/>
                <w:szCs w:val="36"/>
                <w:lang w:bidi="ar-IQ"/>
              </w:rPr>
              <w:t xml:space="preserve">2 - To be able to differentiate between the various forms of theatrical performances</w:t>
            </w:r>
          </w:p>
          <w:p w14:paraId="7A362FF8" w14:textId="77777777" w:rsidR="000877B9" w:rsidRPr="000877B9" w:rsidRDefault="000877B9" w:rsidP="000877B9">
            <w:pPr>
              <w:jc w:val="right"/>
              <w:rPr>
                <w:sz w:val="36"/>
                <w:szCs w:val="36"/>
                <w:lang w:bidi="ar-IQ"/>
              </w:rPr>
            </w:pPr>
            <w:r w:rsidRPr="000877B9">
              <w:rPr>
                <w:rFonts w:hint="cs"/>
                <w:sz w:val="36"/>
                <w:szCs w:val="36"/>
                <w:lang w:bidi="ar-IQ"/>
              </w:rPr>
              <w:t xml:space="preserve">3 - To be able to classify the fields of performing arts and the components of theatrical performance in general</w:t>
            </w:r>
          </w:p>
          <w:p w14:paraId="0BDB39DA" w14:textId="77777777" w:rsidR="000877B9" w:rsidRPr="000877B9" w:rsidRDefault="000877B9" w:rsidP="000877B9">
            <w:pPr>
              <w:jc w:val="right"/>
              <w:rPr>
                <w:sz w:val="36"/>
                <w:szCs w:val="36"/>
                <w:lang w:bidi="ar-IQ"/>
              </w:rPr>
            </w:pPr>
          </w:p>
        </w:tc>
      </w:tr>
      <w:tr w:rsidR="000877B9" w:rsidRPr="000877B9" w14:paraId="482900C6"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848A272"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10- Course outcomes, teaching and learning methods, and assessment</w:t>
            </w:r>
          </w:p>
          <w:p w14:paraId="458CCEA6" w14:textId="77777777" w:rsidR="000877B9" w:rsidRPr="000877B9" w:rsidRDefault="000877B9" w:rsidP="000877B9">
            <w:pPr>
              <w:jc w:val="right"/>
              <w:rPr>
                <w:rFonts w:asciiTheme="majorBidi" w:hAnsiTheme="majorBidi" w:cstheme="majorBidi"/>
                <w:sz w:val="36"/>
                <w:szCs w:val="36"/>
                <w:lang w:bidi="ar-IQ"/>
              </w:rPr>
            </w:pPr>
          </w:p>
          <w:p w14:paraId="45E08AF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First - Cognitive Objectives:</w:t>
            </w:r>
          </w:p>
          <w:p w14:paraId="52405609" w14:textId="77777777" w:rsidR="000877B9" w:rsidRPr="000877B9" w:rsidRDefault="000877B9" w:rsidP="000877B9">
            <w:pPr>
              <w:jc w:val="right"/>
              <w:rPr>
                <w:rFonts w:asciiTheme="majorBidi" w:hAnsiTheme="majorBidi" w:cstheme="majorBidi"/>
                <w:sz w:val="36"/>
                <w:szCs w:val="36"/>
                <w:lang w:bidi="ar-IQ"/>
              </w:rPr>
            </w:pPr>
          </w:p>
          <w:p w14:paraId="09318079"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 To be able to define the student</w:t>
            </w:r>
            <w:r w:rsidRPr="000877B9">
              <w:rPr>
                <w:rFonts w:asciiTheme="majorBidi" w:hAnsiTheme="majorBidi" w:cstheme="majorBidi" w:hint="cs"/>
                <w:sz w:val="36"/>
                <w:szCs w:val="36"/>
                <w:lang w:bidi="ar-IQ"/>
              </w:rPr>
              <w:t xml:space="preserve">Reading theatrical texts</w:t>
            </w:r>
          </w:p>
          <w:p w14:paraId="4B1A5655"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That the student is able</w:t>
            </w:r>
            <w:r w:rsidRPr="000877B9">
              <w:rPr>
                <w:rFonts w:asciiTheme="majorBidi" w:hAnsiTheme="majorBidi" w:cstheme="majorBidi" w:hint="cs"/>
                <w:sz w:val="36"/>
                <w:szCs w:val="36"/>
                <w:lang w:bidi="ar-IQ"/>
              </w:rPr>
              <w:t>the</w:t>
            </w:r>
            <w:r w:rsidRPr="000877B9">
              <w:rPr>
                <w:rFonts w:asciiTheme="majorBidi" w:hAnsiTheme="majorBidi" w:cstheme="majorBidi"/>
                <w:sz w:val="36"/>
                <w:szCs w:val="36"/>
                <w:lang w:bidi="ar-IQ"/>
              </w:rPr>
              <w:t xml:space="preserve">identification</w:t>
            </w:r>
            <w:r w:rsidRPr="000877B9">
              <w:rPr>
                <w:rFonts w:asciiTheme="majorBidi" w:hAnsiTheme="majorBidi" w:cstheme="majorBidi" w:hint="cs"/>
                <w:sz w:val="36"/>
                <w:szCs w:val="36"/>
                <w:lang w:bidi="ar-IQ"/>
              </w:rPr>
              <w:t>On how to be present and influential through creating the components of a theatrical performance</w:t>
            </w:r>
            <w:r w:rsidRPr="000877B9">
              <w:rPr>
                <w:rFonts w:asciiTheme="majorBidi" w:hAnsiTheme="majorBidi" w:cstheme="majorBidi"/>
                <w:sz w:val="36"/>
                <w:szCs w:val="36"/>
                <w:lang w:bidi="ar-IQ"/>
              </w:rPr>
              <w:t>.</w:t>
            </w:r>
          </w:p>
          <w:p w14:paraId="4C6ED372"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That the student is able</w:t>
            </w:r>
            <w:r w:rsidRPr="000877B9">
              <w:rPr>
                <w:rFonts w:asciiTheme="majorBidi" w:hAnsiTheme="majorBidi" w:cstheme="majorBidi" w:hint="cs"/>
                <w:sz w:val="36"/>
                <w:szCs w:val="36"/>
                <w:lang w:bidi="ar-IQ"/>
              </w:rPr>
              <w:t xml:space="preserve">Leading the work with a full team of technicians and actors</w:t>
            </w:r>
            <w:r w:rsidRPr="000877B9">
              <w:rPr>
                <w:rFonts w:asciiTheme="majorBidi" w:hAnsiTheme="majorBidi" w:cstheme="majorBidi"/>
                <w:sz w:val="36"/>
                <w:szCs w:val="36"/>
                <w:lang w:bidi="ar-IQ"/>
              </w:rPr>
              <w:t>.</w:t>
            </w:r>
          </w:p>
          <w:p w14:paraId="52B28AB7" w14:textId="77777777" w:rsidR="000877B9" w:rsidRPr="000877B9" w:rsidRDefault="000877B9" w:rsidP="000877B9">
            <w:pPr>
              <w:ind w:right="-90"/>
              <w:jc w:val="right"/>
              <w:rPr>
                <w:rFonts w:asciiTheme="majorBidi" w:hAnsiTheme="majorBidi" w:cstheme="majorBidi"/>
                <w:sz w:val="36"/>
                <w:szCs w:val="36"/>
                <w:lang w:bidi="ar-IQ"/>
              </w:rPr>
            </w:pPr>
            <w:r w:rsidRPr="000877B9">
              <w:rPr>
                <w:rFonts w:asciiTheme="majorBidi" w:hAnsiTheme="majorBidi" w:cstheme="majorBidi"/>
                <w:sz w:val="36"/>
                <w:szCs w:val="36"/>
                <w:lang w:bidi="ar-IQ"/>
              </w:rPr>
              <w:t>5-</w:t>
            </w:r>
            <w:r w:rsidRPr="000877B9">
              <w:rPr>
                <w:rFonts w:asciiTheme="majorBidi" w:hAnsiTheme="majorBidi" w:cstheme="majorBidi" w:hint="cs"/>
                <w:sz w:val="36"/>
                <w:szCs w:val="36"/>
                <w:lang w:bidi="ar-IQ"/>
              </w:rPr>
              <w:t>Academic production of theatrical performances</w:t>
            </w:r>
          </w:p>
          <w:p w14:paraId="26806134" w14:textId="77777777" w:rsidR="000877B9" w:rsidRPr="000877B9" w:rsidRDefault="000877B9" w:rsidP="000877B9">
            <w:pPr>
              <w:jc w:val="right"/>
              <w:rPr>
                <w:rFonts w:asciiTheme="majorBidi" w:hAnsiTheme="majorBidi" w:cstheme="majorBidi"/>
                <w:sz w:val="36"/>
                <w:szCs w:val="36"/>
                <w:lang w:bidi="ar-IQ"/>
              </w:rPr>
            </w:pPr>
          </w:p>
          <w:p w14:paraId="261DCFC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Second - The specific skills objectives of the course:</w:t>
            </w:r>
          </w:p>
          <w:p w14:paraId="60B7B3A4" w14:textId="77777777" w:rsidR="000877B9" w:rsidRPr="000877B9" w:rsidRDefault="000877B9" w:rsidP="000877B9">
            <w:pPr>
              <w:jc w:val="right"/>
              <w:rPr>
                <w:rFonts w:asciiTheme="majorBidi" w:hAnsiTheme="majorBidi" w:cstheme="majorBidi"/>
                <w:sz w:val="36"/>
                <w:szCs w:val="36"/>
                <w:lang w:bidi="ar-IQ"/>
              </w:rPr>
            </w:pPr>
          </w:p>
          <w:p w14:paraId="027391F1"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ab/>
            </w:r>
            <w:r w:rsidRPr="000877B9">
              <w:rPr>
                <w:rFonts w:asciiTheme="majorBidi" w:hAnsiTheme="majorBidi" w:cstheme="majorBidi"/>
                <w:sz w:val="36"/>
                <w:szCs w:val="36"/>
                <w:lang w:bidi="ar-IQ"/>
              </w:rPr>
              <w:t xml:space="preserve">1-</w:t>
            </w:r>
            <w:r w:rsidRPr="000877B9">
              <w:rPr>
                <w:rFonts w:asciiTheme="majorBidi" w:hAnsiTheme="majorBidi" w:cstheme="majorBidi" w:hint="cs"/>
                <w:sz w:val="36"/>
                <w:szCs w:val="36"/>
                <w:lang w:bidi="ar-IQ"/>
              </w:rPr>
              <w:t>Working as part of an integrated team (group system) with all its components</w:t>
            </w:r>
          </w:p>
          <w:p w14:paraId="26B28B9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Skills</w:t>
            </w:r>
            <w:r w:rsidRPr="000877B9">
              <w:rPr>
                <w:rFonts w:asciiTheme="majorBidi" w:hAnsiTheme="majorBidi" w:cstheme="majorBidi" w:hint="cs"/>
                <w:sz w:val="36"/>
                <w:szCs w:val="36"/>
                <w:lang w:bidi="ar-IQ"/>
              </w:rPr>
              <w:t>Cultural</w:t>
            </w:r>
            <w:r w:rsidRPr="000877B9">
              <w:rPr>
                <w:rFonts w:asciiTheme="majorBidi" w:hAnsiTheme="majorBidi" w:cstheme="majorBidi"/>
                <w:sz w:val="36"/>
                <w:szCs w:val="36"/>
                <w:lang w:bidi="ar-IQ"/>
              </w:rPr>
              <w:t xml:space="preserve">By opening a group dialogue among students in evaluation and analysis</w:t>
            </w:r>
            <w:r w:rsidRPr="000877B9">
              <w:rPr>
                <w:rFonts w:asciiTheme="majorBidi" w:hAnsiTheme="majorBidi" w:cstheme="majorBidi"/>
                <w:sz w:val="36"/>
                <w:szCs w:val="36"/>
                <w:lang w:bidi="ar-IQ"/>
              </w:rPr>
              <w:t xml:space="preserve">  </w:t>
            </w:r>
          </w:p>
          <w:p w14:paraId="2AA1ECD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w:t>
            </w:r>
            <w:r w:rsidRPr="000877B9">
              <w:rPr>
                <w:rFonts w:asciiTheme="majorBidi" w:hAnsiTheme="majorBidi" w:cstheme="majorBidi" w:hint="cs"/>
                <w:sz w:val="36"/>
                <w:szCs w:val="36"/>
                <w:lang w:bidi="ar-IQ"/>
              </w:rPr>
              <w:t>Working collectively, systematically, and according to scientific and practical standards.</w:t>
            </w:r>
          </w:p>
          <w:p w14:paraId="2106A096"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w:t>
            </w:r>
            <w:r w:rsidRPr="000877B9">
              <w:rPr>
                <w:rFonts w:asciiTheme="majorBidi" w:hAnsiTheme="majorBidi" w:cstheme="majorBidi" w:hint="cs"/>
                <w:sz w:val="36"/>
                <w:szCs w:val="36"/>
                <w:lang w:bidi="ar-IQ"/>
              </w:rPr>
              <w:t>Discovery skills through experimentation and innovation</w:t>
            </w:r>
          </w:p>
          <w:p w14:paraId="164B56B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5- The student must be able to</w:t>
            </w:r>
            <w:r w:rsidRPr="000877B9">
              <w:rPr>
                <w:rFonts w:asciiTheme="majorBidi" w:hAnsiTheme="majorBidi" w:cstheme="majorBidi" w:hint="cs"/>
                <w:sz w:val="36"/>
                <w:szCs w:val="36"/>
                <w:lang w:bidi="ar-IQ"/>
              </w:rPr>
              <w:t>Directing, acting, and executing the theatrical work in a disciplined, aesthetically pleasing, and artistic manner.</w:t>
            </w:r>
          </w:p>
          <w:p w14:paraId="634B45A2" w14:textId="77777777" w:rsidR="000877B9" w:rsidRPr="000877B9" w:rsidRDefault="000877B9" w:rsidP="000877B9">
            <w:pPr>
              <w:jc w:val="right"/>
              <w:rPr>
                <w:rFonts w:asciiTheme="majorBidi" w:hAnsiTheme="majorBidi" w:cstheme="majorBidi"/>
                <w:sz w:val="36"/>
                <w:szCs w:val="36"/>
                <w:lang w:val="en-GB" w:bidi="ar-IQ"/>
              </w:rPr>
            </w:pPr>
          </w:p>
          <w:p w14:paraId="59BB41C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Thirdly - Affective and value-based objectives:</w:t>
            </w:r>
          </w:p>
          <w:p w14:paraId="7FD8292A" w14:textId="77777777" w:rsidR="000877B9" w:rsidRPr="000877B9" w:rsidRDefault="000877B9" w:rsidP="000877B9">
            <w:pPr>
              <w:jc w:val="right"/>
              <w:rPr>
                <w:rFonts w:asciiTheme="majorBidi" w:hAnsiTheme="majorBidi" w:cstheme="majorBidi"/>
                <w:sz w:val="36"/>
                <w:szCs w:val="36"/>
                <w:lang w:bidi="ar-IQ"/>
              </w:rPr>
            </w:pPr>
          </w:p>
          <w:p w14:paraId="22B02C5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Developing aesthetic taste</w:t>
            </w:r>
          </w:p>
          <w:p w14:paraId="5BA1D7A7"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Developing an appreciation for aesthetics</w:t>
            </w:r>
            <w:r w:rsidRPr="000877B9">
              <w:rPr>
                <w:rFonts w:asciiTheme="majorBidi" w:hAnsiTheme="majorBidi" w:cstheme="majorBidi" w:hint="cs"/>
                <w:sz w:val="36"/>
                <w:szCs w:val="36"/>
                <w:lang w:bidi="ar-IQ"/>
              </w:rPr>
              <w:t>Voice and delivery</w:t>
            </w:r>
          </w:p>
          <w:p w14:paraId="6ADAF78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3- Developing the ability to discover and create</w:t>
            </w:r>
          </w:p>
          <w:p w14:paraId="6D5722C0" w14:textId="77777777" w:rsidR="000877B9" w:rsidRPr="000877B9" w:rsidRDefault="000877B9" w:rsidP="000877B9">
            <w:pPr>
              <w:jc w:val="right"/>
              <w:rPr>
                <w:rFonts w:asciiTheme="majorBidi" w:hAnsiTheme="majorBidi" w:cstheme="majorBidi"/>
                <w:sz w:val="36"/>
                <w:szCs w:val="36"/>
                <w:lang w:bidi="ar-IQ"/>
              </w:rPr>
            </w:pPr>
          </w:p>
          <w:p w14:paraId="42DD13D0"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Fourth - Teaching and learning methods</w:t>
            </w:r>
          </w:p>
          <w:p w14:paraId="364DFA57" w14:textId="77777777" w:rsidR="000877B9" w:rsidRPr="000877B9" w:rsidRDefault="000877B9" w:rsidP="000877B9">
            <w:pPr>
              <w:jc w:val="right"/>
              <w:rPr>
                <w:rFonts w:asciiTheme="majorBidi" w:hAnsiTheme="majorBidi" w:cstheme="majorBidi"/>
                <w:sz w:val="36"/>
                <w:szCs w:val="36"/>
                <w:lang w:bidi="ar-IQ"/>
              </w:rPr>
            </w:pPr>
          </w:p>
          <w:p w14:paraId="6889A508"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 The lecture method combined with questioning</w:t>
            </w:r>
          </w:p>
          <w:p w14:paraId="038D246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2- The group learning method</w:t>
            </w:r>
          </w:p>
          <w:p w14:paraId="58BA975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3- The deductive learning method</w:t>
            </w:r>
          </w:p>
          <w:p w14:paraId="094C3A6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4- The method of discussion and dialogue</w:t>
            </w:r>
          </w:p>
          <w:p w14:paraId="4C6A10F5" w14:textId="77777777" w:rsidR="000877B9" w:rsidRPr="000877B9" w:rsidRDefault="000877B9" w:rsidP="000877B9">
            <w:pPr>
              <w:jc w:val="right"/>
              <w:rPr>
                <w:rFonts w:asciiTheme="majorBidi" w:hAnsiTheme="majorBidi" w:cstheme="majorBidi"/>
                <w:sz w:val="36"/>
                <w:szCs w:val="36"/>
                <w:lang w:val="en-GB" w:bidi="ar-IQ"/>
              </w:rPr>
            </w:pPr>
          </w:p>
          <w:p w14:paraId="1C196B0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Fifth - Evaluation Methods</w:t>
            </w:r>
          </w:p>
          <w:p w14:paraId="162BFE8E" w14:textId="77777777" w:rsidR="000877B9" w:rsidRPr="000877B9" w:rsidRDefault="000877B9" w:rsidP="000877B9">
            <w:pPr>
              <w:jc w:val="right"/>
              <w:rPr>
                <w:rFonts w:asciiTheme="majorBidi" w:hAnsiTheme="majorBidi" w:cstheme="majorBidi"/>
                <w:sz w:val="36"/>
                <w:szCs w:val="36"/>
                <w:lang w:bidi="ar-IQ"/>
              </w:rPr>
            </w:pPr>
          </w:p>
          <w:p w14:paraId="30D14F99"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 xml:space="preserve">1-</w:t>
            </w:r>
            <w:r w:rsidRPr="000877B9">
              <w:rPr>
                <w:rFonts w:asciiTheme="majorBidi" w:hAnsiTheme="majorBidi" w:cstheme="majorBidi"/>
                <w:sz w:val="36"/>
                <w:szCs w:val="36"/>
                <w:lang w:bidi="ar-IQ"/>
              </w:rPr>
              <w:t>Performance evaluation standard</w:t>
            </w:r>
          </w:p>
          <w:p w14:paraId="68E77B6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2- Weekly test: Monitoring students during construction, their attendance and absence</w:t>
            </w:r>
          </w:p>
          <w:p w14:paraId="1375B13A"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3- Midterm exam: Student evaluation at the end of the work</w:t>
            </w:r>
          </w:p>
          <w:p w14:paraId="251CC840" w14:textId="77777777" w:rsidR="000877B9" w:rsidRPr="000877B9" w:rsidRDefault="000877B9" w:rsidP="000877B9">
            <w:pPr>
              <w:jc w:val="right"/>
              <w:rPr>
                <w:rFonts w:asciiTheme="majorBidi" w:hAnsiTheme="majorBidi"/>
                <w:sz w:val="36"/>
                <w:szCs w:val="36"/>
                <w:lang w:bidi="ar-IQ"/>
              </w:rPr>
            </w:pPr>
            <w:r w:rsidRPr="000877B9">
              <w:rPr>
                <w:rFonts w:asciiTheme="majorBidi" w:hAnsiTheme="majorBidi" w:hint="cs"/>
                <w:sz w:val="36"/>
                <w:szCs w:val="36"/>
                <w:lang w:bidi="ar-IQ"/>
              </w:rPr>
              <w:t>4- Oral and written tests</w:t>
            </w:r>
          </w:p>
          <w:p w14:paraId="5C3B1258" w14:textId="77777777" w:rsidR="000877B9" w:rsidRPr="000877B9" w:rsidRDefault="000877B9" w:rsidP="000877B9">
            <w:pPr>
              <w:rPr>
                <w:rFonts w:asciiTheme="majorBidi" w:hAnsiTheme="majorBidi" w:cstheme="majorBidi"/>
                <w:sz w:val="36"/>
                <w:szCs w:val="36"/>
                <w:lang w:bidi="ar-IQ"/>
              </w:rPr>
            </w:pPr>
          </w:p>
          <w:p w14:paraId="613BA4AA" w14:textId="77777777" w:rsidR="000877B9" w:rsidRPr="000877B9" w:rsidRDefault="000877B9" w:rsidP="000877B9">
            <w:pPr>
              <w:tabs>
                <w:tab w:val="left" w:pos="3405"/>
              </w:tabs>
              <w:jc w:val="right"/>
              <w:rPr>
                <w:rFonts w:asciiTheme="majorBidi" w:hAnsiTheme="majorBidi" w:cstheme="majorBidi"/>
                <w:sz w:val="36"/>
                <w:szCs w:val="36"/>
                <w:lang w:bidi="ar-IQ"/>
              </w:rPr>
            </w:pPr>
            <w:r w:rsidRPr="000877B9">
              <w:rPr>
                <w:rFonts w:asciiTheme="majorBidi" w:hAnsiTheme="majorBidi" w:cstheme="majorBidi" w:hint="cs"/>
                <w:sz w:val="36"/>
                <w:szCs w:val="36"/>
                <w:lang w:bidi="ar-IQ"/>
              </w:rPr>
              <w:t>11- Course structure</w:t>
            </w:r>
          </w:p>
        </w:tc>
      </w:tr>
      <w:tr w:rsidR="000877B9" w:rsidRPr="000877B9" w14:paraId="36D65A32"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680F7ECC" w14:textId="77777777" w:rsidR="000877B9" w:rsidRPr="000877B9" w:rsidRDefault="000877B9" w:rsidP="000877B9">
            <w:pPr>
              <w:jc w:val="center"/>
              <w:rPr>
                <w:rFonts w:asciiTheme="majorBidi" w:hAnsiTheme="majorBidi" w:cstheme="majorBidi"/>
                <w:sz w:val="32"/>
                <w:szCs w:val="32"/>
                <w:lang w:bidi="ar-IQ"/>
              </w:rPr>
            </w:pPr>
            <w:r w:rsidRPr="000877B9">
              <w:rPr>
                <w:rFonts w:asciiTheme="majorBidi" w:hAnsiTheme="majorBidi" w:cstheme="majorBidi"/>
                <w:sz w:val="32"/>
                <w:szCs w:val="32"/>
                <w:lang w:bidi="ar-IQ"/>
              </w:rPr>
              <w:t>Evaluation Method</w:t>
            </w:r>
          </w:p>
        </w:tc>
        <w:tc>
          <w:tcPr>
            <w:tcW w:w="1521" w:type="dxa"/>
          </w:tcPr>
          <w:p w14:paraId="3580544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Learning method</w:t>
            </w:r>
          </w:p>
        </w:tc>
        <w:tc>
          <w:tcPr>
            <w:tcW w:w="2269" w:type="dxa"/>
            <w:gridSpan w:val="2"/>
          </w:tcPr>
          <w:p w14:paraId="172D8DB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Unit/Course or Topic Name</w:t>
            </w:r>
          </w:p>
        </w:tc>
        <w:tc>
          <w:tcPr>
            <w:tcW w:w="1935" w:type="dxa"/>
          </w:tcPr>
          <w:p w14:paraId="49A29D9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Required learning outcomes</w:t>
            </w:r>
          </w:p>
        </w:tc>
        <w:tc>
          <w:tcPr>
            <w:tcW w:w="1277" w:type="dxa"/>
          </w:tcPr>
          <w:p w14:paraId="7E848A3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Hours</w:t>
            </w:r>
          </w:p>
        </w:tc>
        <w:tc>
          <w:tcPr>
            <w:tcW w:w="1100" w:type="dxa"/>
          </w:tcPr>
          <w:p w14:paraId="3DB72A1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0877B9">
              <w:rPr>
                <w:rFonts w:asciiTheme="majorBidi" w:hAnsiTheme="majorBidi" w:cstheme="majorBidi"/>
                <w:b/>
                <w:bCs/>
                <w:sz w:val="32"/>
                <w:szCs w:val="32"/>
                <w:lang w:bidi="ar-IQ"/>
              </w:rPr>
              <w:t>Week</w:t>
            </w:r>
          </w:p>
        </w:tc>
      </w:tr>
      <w:tr w:rsidR="000877B9" w:rsidRPr="000877B9" w14:paraId="647F6A2D"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84EFF96"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calendar</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69B00C0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21C9A5D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bidi="ar-IQ"/>
              </w:rPr>
              <w:t>And exercises</w:t>
            </w:r>
            <w:r w:rsidRPr="000877B9">
              <w:rPr>
                <w:rFonts w:asciiTheme="majorBidi" w:hAnsiTheme="majorBidi" w:cstheme="majorBidi"/>
                <w:sz w:val="28"/>
                <w:szCs w:val="28"/>
                <w:lang w:bidi="ar-IQ"/>
              </w:rPr>
              <w:t xml:space="preserve"> </w:t>
            </w:r>
          </w:p>
        </w:tc>
        <w:tc>
          <w:tcPr>
            <w:tcW w:w="2269" w:type="dxa"/>
            <w:gridSpan w:val="2"/>
          </w:tcPr>
          <w:p w14:paraId="4FECA96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 xml:space="preserve">Selection of theatrical texts</w:t>
            </w:r>
          </w:p>
        </w:tc>
        <w:tc>
          <w:tcPr>
            <w:tcW w:w="1935" w:type="dxa"/>
          </w:tcPr>
          <w:p w14:paraId="452CF039"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Students should know how to choose a suitable theatrical text for a theatrical performance.</w:t>
            </w:r>
          </w:p>
        </w:tc>
        <w:tc>
          <w:tcPr>
            <w:tcW w:w="1277" w:type="dxa"/>
          </w:tcPr>
          <w:p w14:paraId="68089FE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c>
          <w:tcPr>
            <w:tcW w:w="1100" w:type="dxa"/>
          </w:tcPr>
          <w:p w14:paraId="2DEC7CE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w:t>
            </w:r>
          </w:p>
        </w:tc>
      </w:tr>
      <w:tr w:rsidR="000877B9" w:rsidRPr="000877B9" w14:paraId="3E124565"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7192129"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6A19C91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7A44046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bidi="ar-IQ"/>
              </w:rPr>
              <w:t>And exercises</w:t>
            </w:r>
          </w:p>
        </w:tc>
        <w:tc>
          <w:tcPr>
            <w:tcW w:w="2269" w:type="dxa"/>
            <w:gridSpan w:val="2"/>
          </w:tcPr>
          <w:p w14:paraId="1E69616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 xml:space="preserve">Distribution of roles and performance tasks</w:t>
            </w:r>
          </w:p>
        </w:tc>
        <w:tc>
          <w:tcPr>
            <w:tcW w:w="1935" w:type="dxa"/>
          </w:tcPr>
          <w:p w14:paraId="4BCA3D4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Students should understand the mechanism for distributing roles according to specific criteria.</w:t>
            </w:r>
          </w:p>
        </w:tc>
        <w:tc>
          <w:tcPr>
            <w:tcW w:w="1277" w:type="dxa"/>
          </w:tcPr>
          <w:p w14:paraId="289DA19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c>
          <w:tcPr>
            <w:tcW w:w="1100" w:type="dxa"/>
          </w:tcPr>
          <w:p w14:paraId="424DCF3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p>
        </w:tc>
      </w:tr>
      <w:tr w:rsidR="000877B9" w:rsidRPr="000877B9" w14:paraId="26381DDF"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DFD0F2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calendar</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503C293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2F06AE4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2E57A3B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Initial reading and editing of texts</w:t>
            </w:r>
          </w:p>
        </w:tc>
        <w:tc>
          <w:tcPr>
            <w:tcW w:w="1935" w:type="dxa"/>
          </w:tcPr>
          <w:p w14:paraId="733094D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Reading and adapting theatrical texts to suit the work</w:t>
            </w:r>
          </w:p>
        </w:tc>
        <w:tc>
          <w:tcPr>
            <w:tcW w:w="1277" w:type="dxa"/>
          </w:tcPr>
          <w:p w14:paraId="29CB1BD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c>
          <w:tcPr>
            <w:tcW w:w="1100" w:type="dxa"/>
          </w:tcPr>
          <w:p w14:paraId="6FF85DE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w:t>
            </w:r>
          </w:p>
        </w:tc>
      </w:tr>
      <w:tr w:rsidR="000877B9" w:rsidRPr="000877B9" w14:paraId="03DC7DAD"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1DEC6A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6A78024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18FC698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26697D6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Choosing a workspace that suits the theatrical performance</w:t>
            </w:r>
          </w:p>
        </w:tc>
        <w:tc>
          <w:tcPr>
            <w:tcW w:w="1935" w:type="dxa"/>
          </w:tcPr>
          <w:p w14:paraId="37FC504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Choosing the place, time and method of presentation</w:t>
            </w:r>
          </w:p>
        </w:tc>
        <w:tc>
          <w:tcPr>
            <w:tcW w:w="1277" w:type="dxa"/>
          </w:tcPr>
          <w:p w14:paraId="659F88C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c>
          <w:tcPr>
            <w:tcW w:w="1100" w:type="dxa"/>
          </w:tcPr>
          <w:p w14:paraId="345033B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4</w:t>
            </w:r>
          </w:p>
        </w:tc>
      </w:tr>
      <w:tr w:rsidR="000877B9" w:rsidRPr="000877B9" w14:paraId="4EE8E1E7"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3CCDFDE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Standard</w:t>
            </w:r>
            <w:r w:rsidRPr="000877B9">
              <w:rPr>
                <w:rFonts w:asciiTheme="majorBidi" w:hAnsiTheme="majorBidi" w:cstheme="majorBidi" w:hint="cs"/>
                <w:sz w:val="28"/>
                <w:szCs w:val="28"/>
                <w:lang w:bidi="ar-IQ"/>
              </w:rPr>
              <w:t>Skillful performance</w:t>
            </w:r>
          </w:p>
        </w:tc>
        <w:tc>
          <w:tcPr>
            <w:tcW w:w="1521" w:type="dxa"/>
          </w:tcPr>
          <w:p w14:paraId="45939A7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4A9A46A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1B95A36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Starting theatrical exercises (rehearsals)</w:t>
            </w:r>
          </w:p>
        </w:tc>
        <w:tc>
          <w:tcPr>
            <w:tcW w:w="1935" w:type="dxa"/>
          </w:tcPr>
          <w:p w14:paraId="56AA705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Students' knowledge of theatrical exercises</w:t>
            </w:r>
          </w:p>
        </w:tc>
        <w:tc>
          <w:tcPr>
            <w:tcW w:w="1277" w:type="dxa"/>
          </w:tcPr>
          <w:p w14:paraId="63A5D11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c>
          <w:tcPr>
            <w:tcW w:w="1100" w:type="dxa"/>
          </w:tcPr>
          <w:p w14:paraId="6B5249D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5</w:t>
            </w:r>
          </w:p>
        </w:tc>
      </w:tr>
      <w:tr w:rsidR="000877B9" w:rsidRPr="000877B9" w14:paraId="1807CBB5"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572F385A"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4991C1F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77CA0DF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1D85DD2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 xml:space="preserve">Rehearsals and performance exercises</w:t>
            </w:r>
          </w:p>
        </w:tc>
        <w:tc>
          <w:tcPr>
            <w:tcW w:w="1935" w:type="dxa"/>
          </w:tcPr>
          <w:p w14:paraId="3380D0C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bidi="ar-IQ"/>
              </w:rPr>
              <w:t>Rehearsals and performance exercises</w:t>
            </w:r>
          </w:p>
        </w:tc>
        <w:tc>
          <w:tcPr>
            <w:tcW w:w="1277" w:type="dxa"/>
          </w:tcPr>
          <w:p w14:paraId="6FD6D01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1EFAD69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6</w:t>
            </w:r>
          </w:p>
        </w:tc>
      </w:tr>
      <w:tr w:rsidR="000877B9" w:rsidRPr="000877B9" w14:paraId="6D50C5EE"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E1E989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calendar</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76D1081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4C3114F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11FEAFF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72B039FD"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6DAD9AC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381734C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7</w:t>
            </w:r>
          </w:p>
        </w:tc>
      </w:tr>
      <w:tr w:rsidR="000877B9" w:rsidRPr="000877B9" w14:paraId="35B09CCD"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EC61D2B"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2159CF1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0D698DD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2573B365"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62B6034E"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7BA9AA7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36FD7CF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8</w:t>
            </w:r>
          </w:p>
        </w:tc>
      </w:tr>
      <w:tr w:rsidR="000877B9" w:rsidRPr="000877B9" w14:paraId="27D155DB"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37C225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Standard</w:t>
            </w:r>
            <w:r w:rsidRPr="000877B9">
              <w:rPr>
                <w:rFonts w:asciiTheme="majorBidi" w:hAnsiTheme="majorBidi" w:cstheme="majorBidi" w:hint="cs"/>
                <w:sz w:val="28"/>
                <w:szCs w:val="28"/>
                <w:lang w:bidi="ar-IQ"/>
              </w:rPr>
              <w:t>Skillful performance</w:t>
            </w:r>
          </w:p>
        </w:tc>
        <w:tc>
          <w:tcPr>
            <w:tcW w:w="1521" w:type="dxa"/>
          </w:tcPr>
          <w:p w14:paraId="5C3F24F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7D7A407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56081788"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0F7B9174"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1287C8D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0877B9">
              <w:rPr>
                <w:rFonts w:asciiTheme="majorBidi" w:hAnsiTheme="majorBidi" w:cstheme="majorBidi" w:hint="cs"/>
                <w:sz w:val="28"/>
                <w:szCs w:val="28"/>
                <w:lang w:bidi="ar-IQ"/>
              </w:rPr>
              <w:t>6</w:t>
            </w:r>
          </w:p>
        </w:tc>
        <w:tc>
          <w:tcPr>
            <w:tcW w:w="1100" w:type="dxa"/>
          </w:tcPr>
          <w:p w14:paraId="7E308E5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9</w:t>
            </w:r>
          </w:p>
        </w:tc>
      </w:tr>
      <w:tr w:rsidR="000877B9" w:rsidRPr="000877B9" w14:paraId="6E7A2E80"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4D77985"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heme="majorBidi"/>
                <w:sz w:val="28"/>
                <w:szCs w:val="28"/>
                <w:lang w:bidi="ar-IQ"/>
              </w:rPr>
              <w:t>Standard for evaluating skill performance</w:t>
            </w:r>
          </w:p>
        </w:tc>
        <w:tc>
          <w:tcPr>
            <w:tcW w:w="1521" w:type="dxa"/>
          </w:tcPr>
          <w:p w14:paraId="795D975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1682DA8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3505B692"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3739D6DB"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40F464E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7ACFC77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1024CA8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10</w:t>
            </w:r>
          </w:p>
        </w:tc>
      </w:tr>
      <w:tr w:rsidR="000877B9" w:rsidRPr="000877B9" w14:paraId="0EA6C699"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056CAB3" w14:textId="77777777" w:rsidR="000877B9" w:rsidRPr="000877B9" w:rsidRDefault="000877B9" w:rsidP="000877B9">
            <w:pPr>
              <w:jc w:val="center"/>
              <w:rPr>
                <w:rFonts w:asciiTheme="majorBidi" w:hAnsiTheme="majorBidi" w:cstheme="majorBidi"/>
                <w:sz w:val="28"/>
                <w:szCs w:val="28"/>
                <w:lang w:bidi="ar-IQ"/>
              </w:rPr>
            </w:pPr>
          </w:p>
        </w:tc>
        <w:tc>
          <w:tcPr>
            <w:tcW w:w="1521" w:type="dxa"/>
          </w:tcPr>
          <w:p w14:paraId="7CAB2BE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4DC17A2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12779CE9"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11CB445B"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3E0A02E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211DC8A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11</w:t>
            </w:r>
          </w:p>
        </w:tc>
      </w:tr>
      <w:tr w:rsidR="000877B9" w:rsidRPr="000877B9" w14:paraId="45310555"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F1D8398"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1A4E37E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45C3A96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7E45CFDE"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57446B7D"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76DC6D5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015C18D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12</w:t>
            </w:r>
          </w:p>
        </w:tc>
      </w:tr>
      <w:tr w:rsidR="000877B9" w:rsidRPr="000877B9" w14:paraId="55B53744" w14:textId="77777777" w:rsidTr="000877B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04A66DF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7FD4703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13E2F57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4F04C6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11AEA671"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7433ECE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071542E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13</w:t>
            </w:r>
          </w:p>
        </w:tc>
      </w:tr>
      <w:tr w:rsidR="000877B9" w:rsidRPr="000877B9" w14:paraId="7B823281"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4161C3F"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7F466FF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4C42DAE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3BD3DCC1"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49C8AAF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32545B5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6940F19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w:t>
            </w:r>
            <w:r w:rsidRPr="000877B9">
              <w:rPr>
                <w:rFonts w:asciiTheme="majorBidi" w:hAnsiTheme="majorBidi" w:cstheme="majorBidi" w:hint="cs"/>
                <w:sz w:val="28"/>
                <w:szCs w:val="28"/>
                <w:lang w:bidi="ar-IQ"/>
              </w:rPr>
              <w:t>4</w:t>
            </w:r>
          </w:p>
        </w:tc>
      </w:tr>
      <w:tr w:rsidR="000877B9" w:rsidRPr="000877B9" w14:paraId="08E41429" w14:textId="77777777" w:rsidTr="000877B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CD88595"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feedback</w:t>
            </w:r>
          </w:p>
        </w:tc>
        <w:tc>
          <w:tcPr>
            <w:tcW w:w="1521" w:type="dxa"/>
          </w:tcPr>
          <w:p w14:paraId="298995B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exam</w:t>
            </w:r>
          </w:p>
        </w:tc>
        <w:tc>
          <w:tcPr>
            <w:tcW w:w="2269" w:type="dxa"/>
            <w:gridSpan w:val="2"/>
          </w:tcPr>
          <w:p w14:paraId="1E429A7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Initial viewing of the theatrical performances</w:t>
            </w:r>
          </w:p>
        </w:tc>
        <w:tc>
          <w:tcPr>
            <w:tcW w:w="1935" w:type="dxa"/>
          </w:tcPr>
          <w:p w14:paraId="7C2C145A"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val="en-GB" w:bidi="ar-IQ"/>
              </w:rPr>
              <w:t>The student presented scenes from the theatrical performance.</w:t>
            </w:r>
          </w:p>
        </w:tc>
        <w:tc>
          <w:tcPr>
            <w:tcW w:w="1277" w:type="dxa"/>
          </w:tcPr>
          <w:p w14:paraId="4215B41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55AA7F5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15</w:t>
            </w:r>
          </w:p>
        </w:tc>
      </w:tr>
      <w:tr w:rsidR="000877B9" w:rsidRPr="000877B9" w14:paraId="15D67FB0"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0E61D6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feedback</w:t>
            </w:r>
          </w:p>
        </w:tc>
        <w:tc>
          <w:tcPr>
            <w:tcW w:w="1521" w:type="dxa"/>
          </w:tcPr>
          <w:p w14:paraId="0703786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exam</w:t>
            </w:r>
          </w:p>
        </w:tc>
        <w:tc>
          <w:tcPr>
            <w:tcW w:w="2269" w:type="dxa"/>
            <w:gridSpan w:val="2"/>
          </w:tcPr>
          <w:p w14:paraId="2B2DC0EF"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lang w:val="en-GB"/>
              </w:rPr>
            </w:pPr>
            <w:r w:rsidRPr="000877B9">
              <w:rPr>
                <w:rFonts w:asciiTheme="majorBidi" w:hAnsiTheme="majorBidi" w:cstheme="majorBidi" w:hint="cs"/>
                <w:sz w:val="28"/>
                <w:szCs w:val="28"/>
                <w:lang w:bidi="ar-IQ"/>
              </w:rPr>
              <w:t>Initial viewing of the theatrical performances</w:t>
            </w:r>
          </w:p>
        </w:tc>
        <w:tc>
          <w:tcPr>
            <w:tcW w:w="1935" w:type="dxa"/>
          </w:tcPr>
          <w:p w14:paraId="154F644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val="en-GB" w:bidi="ar-IQ"/>
              </w:rPr>
              <w:t>The student presented scenes from the theatrical performance.</w:t>
            </w:r>
          </w:p>
        </w:tc>
        <w:tc>
          <w:tcPr>
            <w:tcW w:w="1277" w:type="dxa"/>
          </w:tcPr>
          <w:p w14:paraId="21C7786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7C63A5A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16</w:t>
            </w:r>
          </w:p>
        </w:tc>
      </w:tr>
      <w:tr w:rsidR="000877B9" w:rsidRPr="000877B9" w14:paraId="5DED689E"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0ED473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09D1353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39F32F9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bidi="ar-IQ"/>
              </w:rPr>
              <w:t>And exercises</w:t>
            </w:r>
          </w:p>
        </w:tc>
        <w:tc>
          <w:tcPr>
            <w:tcW w:w="2269" w:type="dxa"/>
            <w:gridSpan w:val="2"/>
          </w:tcPr>
          <w:p w14:paraId="41764917"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71DED3E4"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0C73B82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4E6D9B5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17</w:t>
            </w:r>
          </w:p>
        </w:tc>
      </w:tr>
      <w:tr w:rsidR="000877B9" w:rsidRPr="000877B9" w14:paraId="41629CF9"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7D35395"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013A615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37B4CA6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0877B9">
              <w:rPr>
                <w:rFonts w:asciiTheme="majorBidi" w:hAnsiTheme="majorBidi" w:cstheme="majorBidi" w:hint="cs"/>
                <w:sz w:val="28"/>
                <w:szCs w:val="28"/>
                <w:lang w:bidi="ar-IQ"/>
              </w:rPr>
              <w:t>And exercises</w:t>
            </w:r>
          </w:p>
        </w:tc>
        <w:tc>
          <w:tcPr>
            <w:tcW w:w="2269" w:type="dxa"/>
            <w:gridSpan w:val="2"/>
          </w:tcPr>
          <w:p w14:paraId="2DC69B8E"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374A615D"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3B86114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2151276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18</w:t>
            </w:r>
          </w:p>
        </w:tc>
      </w:tr>
      <w:tr w:rsidR="000877B9" w:rsidRPr="000877B9" w14:paraId="5B685B9C"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F2CD984"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76A18DB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2EC6B3E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17F123C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18F54D6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15A6207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213723E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19</w:t>
            </w:r>
          </w:p>
        </w:tc>
      </w:tr>
      <w:tr w:rsidR="000877B9" w:rsidRPr="000877B9" w14:paraId="3B7D4A27"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D8F4697"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0C93DD4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1F9DD9F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5C0CB41"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50423841"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177505E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7F71600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20</w:t>
            </w:r>
          </w:p>
        </w:tc>
      </w:tr>
      <w:tr w:rsidR="000877B9" w:rsidRPr="000877B9" w14:paraId="559938A9"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09285C5"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2022BAF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6F6BA53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FAE291E"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276C1A6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793C8A5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229552E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21</w:t>
            </w:r>
          </w:p>
        </w:tc>
      </w:tr>
      <w:tr w:rsidR="000877B9" w:rsidRPr="000877B9" w14:paraId="5A82319F"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21F8AB3"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3F18F70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3BC9A71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421B7472"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324F0C83"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1D9FC1E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14DF6DC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22</w:t>
            </w:r>
          </w:p>
        </w:tc>
      </w:tr>
      <w:tr w:rsidR="000877B9" w:rsidRPr="000877B9" w14:paraId="556F4831"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4FB6768E"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25EEFE9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5CAA2BB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75B05AA"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49F4EE80"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546E70A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2BE398F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23</w:t>
            </w:r>
          </w:p>
        </w:tc>
      </w:tr>
      <w:tr w:rsidR="000877B9" w:rsidRPr="000877B9" w14:paraId="0ED51166" w14:textId="77777777" w:rsidTr="000877B9">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29315632"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64C4803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6176FBA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2CA1B27A"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5248C69D"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4CF85C2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6EF3822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w:t>
            </w:r>
            <w:r w:rsidRPr="000877B9">
              <w:rPr>
                <w:rFonts w:asciiTheme="majorBidi" w:hAnsiTheme="majorBidi" w:cstheme="majorBidi" w:hint="cs"/>
                <w:sz w:val="28"/>
                <w:szCs w:val="28"/>
                <w:lang w:bidi="ar-IQ"/>
              </w:rPr>
              <w:t>4</w:t>
            </w:r>
          </w:p>
        </w:tc>
      </w:tr>
      <w:tr w:rsidR="000877B9" w:rsidRPr="000877B9" w14:paraId="46FA28A5"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F093A04"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40037BA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60AA909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A7A37DE"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0DBE03E9"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4DA8C75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5EF3B88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25</w:t>
            </w:r>
          </w:p>
        </w:tc>
      </w:tr>
      <w:tr w:rsidR="000877B9" w:rsidRPr="000877B9" w14:paraId="322DE816" w14:textId="77777777" w:rsidTr="000877B9">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05F61E7B"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4DFC14A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5AB1E8F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76434DCE"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0F0CBE44"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76EBF5D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5544243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26</w:t>
            </w:r>
          </w:p>
        </w:tc>
      </w:tr>
      <w:tr w:rsidR="000877B9" w:rsidRPr="000877B9" w14:paraId="14040A43"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62D5DE0"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The lips</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3577119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Lecture</w:t>
            </w:r>
          </w:p>
          <w:p w14:paraId="33EAEF6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56EF0D92"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2BE87AFF"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10C3642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32E4F12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27</w:t>
            </w:r>
          </w:p>
        </w:tc>
      </w:tr>
      <w:tr w:rsidR="000877B9" w:rsidRPr="000877B9" w14:paraId="2F43467C"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A0A5C71"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7A894C6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 xml:space="preserve">Lecture</w:t>
            </w:r>
          </w:p>
          <w:p w14:paraId="004577F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And exercises</w:t>
            </w:r>
          </w:p>
        </w:tc>
        <w:tc>
          <w:tcPr>
            <w:tcW w:w="2269" w:type="dxa"/>
            <w:gridSpan w:val="2"/>
          </w:tcPr>
          <w:p w14:paraId="04182982"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935" w:type="dxa"/>
          </w:tcPr>
          <w:p w14:paraId="2DFD0D7C"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pPr>
            <w:r w:rsidRPr="000877B9">
              <w:rPr>
                <w:rFonts w:asciiTheme="majorBidi" w:hAnsiTheme="majorBidi" w:cstheme="majorBidi" w:hint="cs"/>
                <w:sz w:val="28"/>
                <w:szCs w:val="28"/>
                <w:lang w:bidi="ar-IQ"/>
              </w:rPr>
              <w:t>Rehearsals and performance exercises</w:t>
            </w:r>
          </w:p>
        </w:tc>
        <w:tc>
          <w:tcPr>
            <w:tcW w:w="1277" w:type="dxa"/>
          </w:tcPr>
          <w:p w14:paraId="5FFB2B2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41B3F17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28</w:t>
            </w:r>
          </w:p>
        </w:tc>
      </w:tr>
      <w:tr w:rsidR="000877B9" w:rsidRPr="000877B9" w14:paraId="030D60FB"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2F3DE3C"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20A17FD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exam</w:t>
            </w:r>
          </w:p>
        </w:tc>
        <w:tc>
          <w:tcPr>
            <w:tcW w:w="2269" w:type="dxa"/>
            <w:gridSpan w:val="2"/>
          </w:tcPr>
          <w:p w14:paraId="6EB1042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The exam</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Applied</w:t>
            </w:r>
          </w:p>
        </w:tc>
        <w:tc>
          <w:tcPr>
            <w:tcW w:w="1935" w:type="dxa"/>
          </w:tcPr>
          <w:p w14:paraId="17F887B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presentation</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Offers</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 play</w:t>
            </w:r>
          </w:p>
        </w:tc>
        <w:tc>
          <w:tcPr>
            <w:tcW w:w="1277" w:type="dxa"/>
          </w:tcPr>
          <w:p w14:paraId="347A1DD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4BD69B3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29</w:t>
            </w:r>
          </w:p>
        </w:tc>
      </w:tr>
      <w:tr w:rsidR="000877B9" w:rsidRPr="000877B9" w14:paraId="5BE2E0DB" w14:textId="77777777" w:rsidTr="000877B9">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334E220D" w14:textId="77777777" w:rsidR="000877B9" w:rsidRPr="000877B9" w:rsidRDefault="000877B9" w:rsidP="000877B9">
            <w:pPr>
              <w:jc w:val="center"/>
              <w:rPr>
                <w:rFonts w:asciiTheme="majorBidi" w:hAnsiTheme="majorBidi" w:cstheme="majorBidi"/>
                <w:sz w:val="28"/>
                <w:szCs w:val="28"/>
                <w:lang w:bidi="ar-IQ"/>
              </w:rPr>
            </w:pPr>
            <w:r w:rsidRPr="000877B9">
              <w:rPr>
                <w:rFonts w:asciiTheme="majorBidi" w:hAnsiTheme="majorBidi" w:cs="Times New Roman" w:hint="cs"/>
                <w:sz w:val="28"/>
                <w:szCs w:val="28"/>
                <w:lang w:bidi="ar-IQ"/>
              </w:rPr>
              <w:t>Standard</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and performance</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Skillful</w:t>
            </w:r>
          </w:p>
        </w:tc>
        <w:tc>
          <w:tcPr>
            <w:tcW w:w="1521" w:type="dxa"/>
          </w:tcPr>
          <w:p w14:paraId="577D0E4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exam</w:t>
            </w:r>
          </w:p>
        </w:tc>
        <w:tc>
          <w:tcPr>
            <w:tcW w:w="2269" w:type="dxa"/>
            <w:gridSpan w:val="2"/>
          </w:tcPr>
          <w:p w14:paraId="7399F4E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The exam</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Applied</w:t>
            </w:r>
          </w:p>
        </w:tc>
        <w:tc>
          <w:tcPr>
            <w:tcW w:w="1935" w:type="dxa"/>
          </w:tcPr>
          <w:p w14:paraId="745497A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imes New Roman" w:hint="cs"/>
                <w:sz w:val="28"/>
                <w:szCs w:val="28"/>
                <w:lang w:bidi="ar-IQ"/>
              </w:rPr>
              <w:t>presentation</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Offers</w:t>
            </w:r>
            <w:r w:rsidRPr="000877B9">
              <w:rPr>
                <w:rFonts w:asciiTheme="majorBidi" w:hAnsiTheme="majorBidi" w:cs="Times New Roman"/>
                <w:sz w:val="28"/>
                <w:szCs w:val="28"/>
                <w:lang w:bidi="ar-IQ"/>
              </w:rPr>
              <w:t xml:space="preserve"> </w:t>
            </w:r>
            <w:r w:rsidRPr="000877B9">
              <w:rPr>
                <w:rFonts w:asciiTheme="majorBidi" w:hAnsiTheme="majorBidi" w:cs="Times New Roman" w:hint="cs"/>
                <w:sz w:val="28"/>
                <w:szCs w:val="28"/>
                <w:lang w:bidi="ar-IQ"/>
              </w:rPr>
              <w:t>a play</w:t>
            </w:r>
          </w:p>
        </w:tc>
        <w:tc>
          <w:tcPr>
            <w:tcW w:w="1277" w:type="dxa"/>
          </w:tcPr>
          <w:p w14:paraId="6C4AF72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hint="cs"/>
                <w:sz w:val="28"/>
                <w:szCs w:val="28"/>
                <w:lang w:bidi="ar-IQ"/>
              </w:rPr>
              <w:t>6</w:t>
            </w:r>
          </w:p>
        </w:tc>
        <w:tc>
          <w:tcPr>
            <w:tcW w:w="1100" w:type="dxa"/>
          </w:tcPr>
          <w:p w14:paraId="12F8550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0877B9">
              <w:rPr>
                <w:rFonts w:asciiTheme="majorBidi" w:hAnsiTheme="majorBidi" w:cstheme="majorBidi"/>
                <w:sz w:val="28"/>
                <w:szCs w:val="28"/>
                <w:lang w:bidi="ar-IQ"/>
              </w:rPr>
              <w:t>30</w:t>
            </w:r>
          </w:p>
        </w:tc>
      </w:tr>
    </w:tbl>
    <w:p w14:paraId="29D9204E" w14:textId="77777777" w:rsidR="000877B9" w:rsidRPr="000877B9" w:rsidRDefault="000877B9" w:rsidP="000877B9">
      <w:pPr>
        <w:jc w:val="center"/>
        <w:rPr>
          <w:sz w:val="36"/>
          <w:szCs w:val="36"/>
          <w:lang w:bidi="ar-IQ"/>
        </w:rPr>
      </w:pPr>
    </w:p>
    <w:p w14:paraId="09B915A6" w14:textId="77777777" w:rsidR="000877B9" w:rsidRPr="000877B9" w:rsidRDefault="000877B9" w:rsidP="000877B9">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7D8F8D29"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C803575"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12- Infrastructure:</w:t>
            </w:r>
          </w:p>
        </w:tc>
      </w:tr>
      <w:tr w:rsidR="000877B9" w:rsidRPr="000877B9" w14:paraId="72E9300A"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7275EED" w14:textId="77777777" w:rsidR="000877B9" w:rsidRPr="000877B9" w:rsidRDefault="000877B9" w:rsidP="000877B9">
            <w:pPr>
              <w:jc w:val="right"/>
              <w:rPr>
                <w:sz w:val="36"/>
                <w:szCs w:val="36"/>
                <w:lang w:val="en-GB" w:bidi="ar-IQ"/>
              </w:rPr>
            </w:pPr>
            <w:r w:rsidRPr="000877B9">
              <w:rPr>
                <w:rFonts w:cs="Arial" w:hint="cs"/>
                <w:sz w:val="36"/>
                <w:szCs w:val="36"/>
                <w:lang w:bidi="ar-IQ"/>
              </w:rPr>
              <w:t>Participates</w:t>
            </w:r>
            <w:r w:rsidRPr="000877B9">
              <w:rPr>
                <w:rFonts w:cs="Arial"/>
                <w:sz w:val="36"/>
                <w:szCs w:val="36"/>
                <w:lang w:bidi="ar-IQ"/>
              </w:rPr>
              <w:t xml:space="preserve"> </w:t>
            </w:r>
            <w:r w:rsidRPr="000877B9">
              <w:rPr>
                <w:rFonts w:cs="Arial" w:hint="cs"/>
                <w:sz w:val="36"/>
                <w:szCs w:val="36"/>
                <w:lang w:bidi="ar-IQ"/>
              </w:rPr>
              <w:t>Students</w:t>
            </w:r>
            <w:r w:rsidRPr="000877B9">
              <w:rPr>
                <w:rFonts w:cs="Arial"/>
                <w:sz w:val="36"/>
                <w:szCs w:val="36"/>
                <w:lang w:bidi="ar-IQ"/>
              </w:rPr>
              <w:t xml:space="preserve"> </w:t>
            </w:r>
            <w:r w:rsidRPr="000877B9">
              <w:rPr>
                <w:rFonts w:cs="Arial" w:hint="cs"/>
                <w:sz w:val="36"/>
                <w:szCs w:val="36"/>
                <w:lang w:bidi="ar-IQ"/>
              </w:rPr>
              <w:t>in</w:t>
            </w:r>
            <w:r w:rsidRPr="000877B9">
              <w:rPr>
                <w:rFonts w:cs="Arial"/>
                <w:sz w:val="36"/>
                <w:szCs w:val="36"/>
                <w:lang w:bidi="ar-IQ"/>
              </w:rPr>
              <w:t xml:space="preserve"> </w:t>
            </w:r>
            <w:r w:rsidRPr="000877B9">
              <w:rPr>
                <w:rFonts w:cs="Arial" w:hint="cs"/>
                <w:sz w:val="36"/>
                <w:szCs w:val="36"/>
                <w:lang w:bidi="ar-IQ"/>
              </w:rPr>
              <w:t>works</w:t>
            </w:r>
            <w:r w:rsidRPr="000877B9">
              <w:rPr>
                <w:rFonts w:cs="Arial"/>
                <w:sz w:val="36"/>
                <w:szCs w:val="36"/>
                <w:lang w:bidi="ar-IQ"/>
              </w:rPr>
              <w:t xml:space="preserve"> </w:t>
            </w:r>
            <w:r w:rsidRPr="000877B9">
              <w:rPr>
                <w:rFonts w:cs="Arial" w:hint="cs"/>
                <w:sz w:val="36"/>
                <w:szCs w:val="36"/>
                <w:lang w:bidi="ar-IQ"/>
              </w:rPr>
              <w:t>Production</w:t>
            </w:r>
            <w:r w:rsidRPr="000877B9">
              <w:rPr>
                <w:rFonts w:cs="Arial"/>
                <w:sz w:val="36"/>
                <w:szCs w:val="36"/>
                <w:lang w:bidi="ar-IQ"/>
              </w:rPr>
              <w:t xml:space="preserve"> </w:t>
            </w:r>
            <w:r w:rsidRPr="000877B9">
              <w:rPr>
                <w:rFonts w:cs="Arial" w:hint="cs"/>
                <w:sz w:val="36"/>
                <w:szCs w:val="36"/>
                <w:lang w:bidi="ar-IQ"/>
              </w:rPr>
              <w:t>annual</w:t>
            </w:r>
            <w:r w:rsidRPr="000877B9">
              <w:rPr>
                <w:rFonts w:cs="Arial"/>
                <w:sz w:val="36"/>
                <w:szCs w:val="36"/>
                <w:lang w:bidi="ar-IQ"/>
              </w:rPr>
              <w:t xml:space="preserve"> </w:t>
            </w:r>
            <w:r w:rsidRPr="000877B9">
              <w:rPr>
                <w:rFonts w:cs="Arial" w:hint="cs"/>
                <w:sz w:val="36"/>
                <w:szCs w:val="36"/>
                <w:lang w:bidi="ar-IQ"/>
              </w:rPr>
              <w:t>For the section</w:t>
            </w:r>
            <w:r w:rsidRPr="000877B9">
              <w:rPr>
                <w:rFonts w:cs="Arial"/>
                <w:sz w:val="36"/>
                <w:szCs w:val="36"/>
                <w:lang w:bidi="ar-IQ"/>
              </w:rPr>
              <w:t xml:space="preserve"> </w:t>
            </w:r>
          </w:p>
        </w:tc>
        <w:tc>
          <w:tcPr>
            <w:tcW w:w="4431" w:type="dxa"/>
          </w:tcPr>
          <w:p w14:paraId="0C71557C"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1- Required textbooks</w:t>
            </w:r>
          </w:p>
        </w:tc>
      </w:tr>
      <w:tr w:rsidR="000877B9" w:rsidRPr="000877B9" w14:paraId="731699F5"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6E4E019" w14:textId="77777777" w:rsidR="000877B9" w:rsidRPr="000877B9" w:rsidRDefault="000877B9" w:rsidP="000877B9">
            <w:pPr>
              <w:jc w:val="right"/>
              <w:rPr>
                <w:sz w:val="36"/>
                <w:szCs w:val="36"/>
                <w:lang w:bidi="ar-IQ"/>
              </w:rPr>
            </w:pPr>
            <w:r w:rsidRPr="000877B9">
              <w:rPr>
                <w:rFonts w:hint="cs"/>
                <w:sz w:val="36"/>
                <w:szCs w:val="36"/>
                <w:lang w:bidi="ar-IQ"/>
              </w:rPr>
              <w:t>Theatrical texts, specialized scientific journals, periodicals, and research in the field</w:t>
            </w:r>
          </w:p>
        </w:tc>
        <w:tc>
          <w:tcPr>
            <w:tcW w:w="4431" w:type="dxa"/>
          </w:tcPr>
          <w:p w14:paraId="457611A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2- Recommended books and references</w:t>
            </w:r>
          </w:p>
          <w:p w14:paraId="5D8FDCCD"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(Scientific journals, international plays)</w:t>
            </w:r>
          </w:p>
        </w:tc>
      </w:tr>
      <w:tr w:rsidR="000877B9" w:rsidRPr="000877B9" w14:paraId="453EADDB"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51D4503" w14:textId="77777777" w:rsidR="000877B9" w:rsidRPr="000877B9" w:rsidRDefault="000877B9" w:rsidP="000877B9">
            <w:pPr>
              <w:jc w:val="right"/>
              <w:rPr>
                <w:sz w:val="36"/>
                <w:szCs w:val="36"/>
                <w:lang w:bidi="ar-IQ"/>
              </w:rPr>
            </w:pPr>
            <w:r w:rsidRPr="000877B9">
              <w:rPr>
                <w:rFonts w:cs="Arial" w:hint="cs"/>
                <w:sz w:val="36"/>
                <w:szCs w:val="36"/>
                <w:lang w:bidi="ar-IQ"/>
              </w:rPr>
              <w:t>Published plays</w:t>
            </w:r>
          </w:p>
        </w:tc>
        <w:tc>
          <w:tcPr>
            <w:tcW w:w="4431" w:type="dxa"/>
          </w:tcPr>
          <w:p w14:paraId="0EED6B6B"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0877B9">
              <w:rPr>
                <w:rFonts w:hint="cs"/>
                <w:sz w:val="36"/>
                <w:szCs w:val="36"/>
                <w:lang w:bidi="ar-IQ"/>
              </w:rPr>
              <w:t>3- Main references (sources)</w:t>
            </w:r>
          </w:p>
        </w:tc>
      </w:tr>
      <w:tr w:rsidR="000877B9" w:rsidRPr="000877B9" w14:paraId="2DC1BD94"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0A07710" w14:textId="77777777" w:rsidR="000877B9" w:rsidRPr="000877B9" w:rsidRDefault="000877B9" w:rsidP="000877B9">
            <w:pPr>
              <w:jc w:val="right"/>
              <w:rPr>
                <w:sz w:val="36"/>
                <w:szCs w:val="36"/>
                <w:lang w:bidi="ar-IQ"/>
              </w:rPr>
            </w:pPr>
            <w:r w:rsidRPr="000877B9">
              <w:rPr>
                <w:rFonts w:hint="cs"/>
                <w:sz w:val="36"/>
                <w:szCs w:val="36"/>
                <w:lang w:bidi="ar-IQ"/>
              </w:rPr>
              <w:t xml:space="preserve">Google, YouTube and others</w:t>
            </w:r>
          </w:p>
          <w:p w14:paraId="770465BE" w14:textId="77777777" w:rsidR="000877B9" w:rsidRPr="000877B9" w:rsidRDefault="000877B9" w:rsidP="000877B9">
            <w:pPr>
              <w:jc w:val="right"/>
              <w:rPr>
                <w:sz w:val="36"/>
                <w:szCs w:val="36"/>
                <w:lang w:bidi="ar-IQ"/>
              </w:rPr>
            </w:pPr>
          </w:p>
        </w:tc>
        <w:tc>
          <w:tcPr>
            <w:tcW w:w="4431" w:type="dxa"/>
          </w:tcPr>
          <w:p w14:paraId="7EC02E6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0877B9">
              <w:rPr>
                <w:rFonts w:hint="cs"/>
                <w:sz w:val="36"/>
                <w:szCs w:val="36"/>
                <w:lang w:bidi="ar-IQ"/>
              </w:rPr>
              <w:t>6- Electronic references, websites</w:t>
            </w:r>
          </w:p>
        </w:tc>
      </w:tr>
      <w:tr w:rsidR="000877B9" w:rsidRPr="000877B9" w14:paraId="2535F4F5" w14:textId="77777777" w:rsidTr="000877B9">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C92903B"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13- Curriculum Development Plan</w:t>
            </w:r>
          </w:p>
          <w:p w14:paraId="1DB433DA" w14:textId="77777777" w:rsidR="000877B9" w:rsidRPr="000877B9" w:rsidRDefault="000877B9" w:rsidP="000877B9">
            <w:pPr>
              <w:jc w:val="right"/>
              <w:rPr>
                <w:sz w:val="36"/>
                <w:szCs w:val="36"/>
                <w:lang w:bidi="ar-IQ"/>
              </w:rPr>
            </w:pPr>
            <w:r w:rsidRPr="000877B9">
              <w:rPr>
                <w:rFonts w:hint="cs"/>
                <w:sz w:val="36"/>
                <w:szCs w:val="36"/>
                <w:lang w:bidi="ar-IQ"/>
              </w:rPr>
              <w:t xml:space="preserve"> </w:t>
            </w:r>
          </w:p>
        </w:tc>
      </w:tr>
      <w:tr w:rsidR="000877B9" w:rsidRPr="000877B9" w14:paraId="5D513627" w14:textId="77777777" w:rsidTr="000877B9">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22032EC7" w14:textId="77777777" w:rsidR="000877B9" w:rsidRPr="000877B9" w:rsidRDefault="000877B9" w:rsidP="000877B9">
            <w:pPr>
              <w:jc w:val="right"/>
              <w:rPr>
                <w:sz w:val="36"/>
                <w:szCs w:val="36"/>
                <w:lang w:bidi="ar-IQ"/>
              </w:rPr>
            </w:pPr>
          </w:p>
          <w:p w14:paraId="6F263E9D"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Development on the</w:t>
            </w:r>
            <w:r w:rsidRPr="000877B9">
              <w:rPr>
                <w:rFonts w:asciiTheme="majorBidi" w:hAnsiTheme="majorBidi" w:cstheme="majorBidi" w:hint="cs"/>
                <w:sz w:val="36"/>
                <w:szCs w:val="36"/>
                <w:lang w:bidi="ar-IQ"/>
              </w:rPr>
              <w:t>Sto</w:t>
            </w:r>
            <w:r w:rsidRPr="000877B9">
              <w:rPr>
                <w:rFonts w:asciiTheme="majorBidi" w:hAnsiTheme="majorBidi" w:cstheme="majorBidi"/>
                <w:sz w:val="36"/>
                <w:szCs w:val="36"/>
                <w:lang w:bidi="ar-IQ"/>
              </w:rPr>
              <w:t>ى ال</w:t>
            </w:r>
            <w:r w:rsidRPr="000877B9">
              <w:rPr>
                <w:rFonts w:asciiTheme="majorBidi" w:hAnsiTheme="majorBidi" w:cstheme="majorBidi" w:hint="cs"/>
                <w:sz w:val="36"/>
                <w:szCs w:val="36"/>
                <w:lang w:bidi="ar-IQ"/>
              </w:rPr>
              <w:t>Aesthetic ideas</w:t>
            </w:r>
            <w:r w:rsidRPr="000877B9">
              <w:rPr>
                <w:rFonts w:asciiTheme="majorBidi" w:hAnsiTheme="majorBidi" w:cstheme="majorBidi"/>
                <w:sz w:val="36"/>
                <w:szCs w:val="36"/>
                <w:lang w:bidi="ar-IQ"/>
              </w:rPr>
              <w:t xml:space="preserve"> </w:t>
            </w:r>
            <w:r w:rsidRPr="000877B9">
              <w:rPr>
                <w:rFonts w:asciiTheme="majorBidi" w:hAnsiTheme="majorBidi" w:cstheme="majorBidi"/>
                <w:sz w:val="36"/>
                <w:szCs w:val="36"/>
                <w:lang w:bidi="ar-IQ"/>
              </w:rPr>
              <w:t xml:space="preserve">1</w:t>
            </w:r>
          </w:p>
          <w:p w14:paraId="293D0153" w14:textId="77777777" w:rsidR="000877B9" w:rsidRPr="000877B9" w:rsidRDefault="000877B9" w:rsidP="000877B9">
            <w:pPr>
              <w:jc w:val="right"/>
              <w:rPr>
                <w:rFonts w:asciiTheme="majorBidi" w:hAnsiTheme="majorBidi" w:cstheme="majorBidi"/>
                <w:sz w:val="36"/>
                <w:szCs w:val="36"/>
                <w:lang w:bidi="ar-IQ"/>
              </w:rPr>
            </w:pPr>
            <w:r w:rsidRPr="000877B9">
              <w:rPr>
                <w:rFonts w:asciiTheme="majorBidi" w:hAnsiTheme="majorBidi" w:cstheme="majorBidi"/>
                <w:sz w:val="36"/>
                <w:szCs w:val="36"/>
                <w:lang w:bidi="ar-IQ"/>
              </w:rPr>
              <w:t xml:space="preserve">2- Using methods</w:t>
            </w:r>
            <w:r w:rsidRPr="000877B9">
              <w:rPr>
                <w:rFonts w:asciiTheme="majorBidi" w:hAnsiTheme="majorBidi" w:cstheme="majorBidi" w:hint="cs"/>
                <w:sz w:val="36"/>
                <w:szCs w:val="36"/>
                <w:lang w:bidi="ar-IQ"/>
              </w:rPr>
              <w:t xml:space="preserve">Directing</w:t>
            </w:r>
            <w:r w:rsidRPr="000877B9">
              <w:rPr>
                <w:rFonts w:asciiTheme="majorBidi" w:hAnsiTheme="majorBidi" w:cstheme="majorBidi"/>
                <w:sz w:val="36"/>
                <w:szCs w:val="36"/>
                <w:lang w:bidi="ar-IQ"/>
              </w:rPr>
              <w:t xml:space="preserve">Updated according to the nature of the material and the level of the learners from time to time.</w:t>
            </w:r>
          </w:p>
          <w:p w14:paraId="2468A366" w14:textId="77777777" w:rsidR="000877B9" w:rsidRPr="000877B9" w:rsidRDefault="000877B9" w:rsidP="000877B9">
            <w:pPr>
              <w:jc w:val="right"/>
              <w:rPr>
                <w:sz w:val="36"/>
                <w:szCs w:val="36"/>
                <w:lang w:bidi="ar-IQ"/>
              </w:rPr>
            </w:pPr>
            <w:r w:rsidRPr="000877B9">
              <w:rPr>
                <w:rFonts w:asciiTheme="majorBidi" w:hAnsiTheme="majorBidi" w:cstheme="majorBidi"/>
                <w:sz w:val="36"/>
                <w:szCs w:val="36"/>
                <w:lang w:bidi="ar-IQ"/>
              </w:rPr>
              <w:t xml:space="preserve"> </w:t>
            </w:r>
          </w:p>
        </w:tc>
      </w:tr>
      <w:tr w:rsidR="000877B9" w:rsidRPr="000877B9" w14:paraId="658C745A" w14:textId="77777777" w:rsidTr="000877B9">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0F97558E" w14:textId="77777777" w:rsidR="000877B9" w:rsidRPr="000877B9" w:rsidRDefault="000877B9" w:rsidP="000877B9">
            <w:pPr>
              <w:jc w:val="right"/>
              <w:rPr>
                <w:sz w:val="36"/>
                <w:szCs w:val="36"/>
                <w:lang w:bidi="ar-IQ"/>
              </w:rPr>
            </w:pPr>
            <w:r w:rsidRPr="000877B9">
              <w:rPr>
                <w:rFonts w:hint="cs"/>
                <w:sz w:val="36"/>
                <w:szCs w:val="36"/>
                <w:lang w:bidi="ar-IQ"/>
              </w:rPr>
              <w:t>Special requirements: (including, for example, theatrical performances, workshops, periodicals, laboratories, and websites) Social services (including, for example, guest lectures, vocational training, and field studies)</w:t>
            </w:r>
          </w:p>
          <w:p w14:paraId="3BB9E4D4" w14:textId="77777777" w:rsidR="000877B9" w:rsidRPr="000877B9" w:rsidRDefault="000877B9" w:rsidP="000877B9">
            <w:pPr>
              <w:jc w:val="right"/>
              <w:rPr>
                <w:sz w:val="36"/>
                <w:szCs w:val="36"/>
                <w:lang w:bidi="ar-IQ"/>
              </w:rPr>
            </w:pPr>
          </w:p>
        </w:tc>
      </w:tr>
      <w:tr w:rsidR="000877B9" w:rsidRPr="000877B9" w14:paraId="3C1DD5EF" w14:textId="77777777" w:rsidTr="000877B9">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8588AA5" w14:textId="77777777" w:rsidR="000877B9" w:rsidRPr="000877B9" w:rsidRDefault="000877B9" w:rsidP="000877B9">
            <w:pPr>
              <w:jc w:val="right"/>
              <w:rPr>
                <w:sz w:val="36"/>
                <w:szCs w:val="36"/>
                <w:lang w:bidi="ar-IQ"/>
              </w:rPr>
            </w:pPr>
            <w:r w:rsidRPr="000877B9">
              <w:rPr>
                <w:rFonts w:hint="cs"/>
                <w:sz w:val="36"/>
                <w:szCs w:val="36"/>
                <w:lang w:bidi="ar-IQ"/>
              </w:rPr>
              <w:t xml:space="preserve">Course Instructor Signature: Assistant Professor Dr. Noor Saeed Al-Khazai</w:t>
            </w:r>
          </w:p>
          <w:p w14:paraId="57CBAFA3" w14:textId="77777777" w:rsidR="000877B9" w:rsidRPr="000877B9" w:rsidRDefault="000877B9" w:rsidP="000877B9">
            <w:pPr>
              <w:rPr>
                <w:sz w:val="36"/>
                <w:szCs w:val="36"/>
                <w:lang w:bidi="ar-IQ"/>
              </w:rPr>
            </w:pPr>
          </w:p>
        </w:tc>
      </w:tr>
    </w:tbl>
    <w:p w14:paraId="5FA503DE" w14:textId="77777777" w:rsidR="000877B9" w:rsidRDefault="000877B9" w:rsidP="000877B9">
      <w:pPr>
        <w:pStyle w:val="NoSpacing"/>
        <w:rPr>
          <w:rFonts w:ascii="Simplified Arabic" w:hAnsi="Simplified Arabic" w:cs="Simplified Arabic"/>
          <w:b/>
          <w:bCs/>
          <w:sz w:val="28"/>
          <w:szCs w:val="28"/>
          <w:lang w:bidi="ar-IQ"/>
        </w:rPr>
        <w:bidi/>
      </w:pPr>
    </w:p>
    <w:p w14:paraId="589257E1" w14:textId="77777777" w:rsidR="000877B9" w:rsidRDefault="000877B9" w:rsidP="000877B9">
      <w:pPr>
        <w:pStyle w:val="NoSpacing"/>
        <w:rPr>
          <w:rFonts w:ascii="Simplified Arabic" w:hAnsi="Simplified Arabic" w:cs="Simplified Arabic"/>
          <w:b/>
          <w:bCs/>
          <w:sz w:val="28"/>
          <w:szCs w:val="28"/>
          <w:lang w:bidi="ar-IQ"/>
        </w:rPr>
        <w:bidi/>
      </w:pPr>
    </w:p>
    <w:p w14:paraId="014232BA" w14:textId="77777777" w:rsidR="000877B9" w:rsidRDefault="000877B9" w:rsidP="000877B9">
      <w:pPr>
        <w:pStyle w:val="NoSpacing"/>
        <w:rPr>
          <w:rFonts w:ascii="Simplified Arabic" w:hAnsi="Simplified Arabic" w:cs="Simplified Arabic"/>
          <w:b/>
          <w:bCs/>
          <w:sz w:val="28"/>
          <w:szCs w:val="28"/>
          <w:lang w:bidi="ar-IQ"/>
        </w:rPr>
        <w:bidi/>
      </w:pPr>
    </w:p>
    <w:p w14:paraId="63A0B0D5" w14:textId="77777777" w:rsidR="000877B9" w:rsidRDefault="000877B9" w:rsidP="000877B9">
      <w:pPr>
        <w:pStyle w:val="NoSpacing"/>
        <w:rPr>
          <w:rFonts w:ascii="Simplified Arabic" w:hAnsi="Simplified Arabic" w:cs="Simplified Arabic"/>
          <w:b/>
          <w:bCs/>
          <w:sz w:val="28"/>
          <w:szCs w:val="28"/>
          <w:lang w:bidi="ar-IQ"/>
        </w:rPr>
        <w:bidi/>
      </w:pPr>
    </w:p>
    <w:p w14:paraId="26ACBC1D" w14:textId="77777777" w:rsidR="000877B9" w:rsidRDefault="000877B9" w:rsidP="000877B9">
      <w:pPr>
        <w:pStyle w:val="NoSpacing"/>
        <w:rPr>
          <w:rFonts w:ascii="Simplified Arabic" w:hAnsi="Simplified Arabic" w:cs="Simplified Arabic"/>
          <w:b/>
          <w:bCs/>
          <w:sz w:val="28"/>
          <w:szCs w:val="28"/>
          <w:lang w:bidi="ar-IQ"/>
        </w:rPr>
        <w:bidi/>
      </w:pPr>
    </w:p>
    <w:p w14:paraId="4BB97695" w14:textId="77777777" w:rsidR="000877B9" w:rsidRDefault="000877B9" w:rsidP="000877B9">
      <w:pPr>
        <w:pStyle w:val="NoSpacing"/>
        <w:rPr>
          <w:rFonts w:ascii="Simplified Arabic" w:hAnsi="Simplified Arabic" w:cs="Simplified Arabic"/>
          <w:b/>
          <w:bCs/>
          <w:sz w:val="28"/>
          <w:szCs w:val="28"/>
          <w:lang w:bidi="ar-IQ"/>
        </w:rPr>
        <w:bidi/>
      </w:pPr>
    </w:p>
    <w:p w14:paraId="25070800" w14:textId="77777777" w:rsidR="000877B9" w:rsidRDefault="000877B9" w:rsidP="000877B9">
      <w:pPr>
        <w:pStyle w:val="NoSpacing"/>
        <w:rPr>
          <w:rFonts w:ascii="Simplified Arabic" w:hAnsi="Simplified Arabic" w:cs="Simplified Arabic"/>
          <w:b/>
          <w:bCs/>
          <w:sz w:val="28"/>
          <w:szCs w:val="28"/>
          <w:lang w:bidi="ar-IQ"/>
        </w:rPr>
        <w:bidi/>
      </w:pPr>
    </w:p>
    <w:p w14:paraId="19CAA19F" w14:textId="77777777" w:rsidR="000877B9" w:rsidRDefault="000877B9" w:rsidP="000877B9">
      <w:pPr>
        <w:pStyle w:val="NoSpacing"/>
        <w:rPr>
          <w:rFonts w:ascii="Simplified Arabic" w:hAnsi="Simplified Arabic" w:cs="Simplified Arabic"/>
          <w:b/>
          <w:bCs/>
          <w:sz w:val="28"/>
          <w:szCs w:val="28"/>
          <w:lang w:bidi="ar-IQ"/>
        </w:rPr>
        <w:bidi/>
      </w:pPr>
    </w:p>
    <w:p w14:paraId="0DA71E64" w14:textId="77777777" w:rsidR="000877B9" w:rsidRDefault="000877B9" w:rsidP="000877B9">
      <w:pPr>
        <w:pStyle w:val="NoSpacing"/>
        <w:rPr>
          <w:rFonts w:ascii="Simplified Arabic" w:hAnsi="Simplified Arabic" w:cs="Simplified Arabic"/>
          <w:b/>
          <w:bCs/>
          <w:sz w:val="28"/>
          <w:szCs w:val="28"/>
          <w:lang w:bidi="ar-IQ"/>
        </w:rPr>
        <w:bidi/>
      </w:pPr>
    </w:p>
    <w:p w14:paraId="5F459CB2" w14:textId="77777777" w:rsidR="001E5AFE" w:rsidRDefault="001E5AFE" w:rsidP="000877B9">
      <w:pPr>
        <w:pStyle w:val="NoSpacing"/>
        <w:rPr>
          <w:rFonts w:ascii="Simplified Arabic" w:hAnsi="Simplified Arabic" w:cs="Simplified Arabic"/>
          <w:b/>
          <w:bCs/>
          <w:sz w:val="28"/>
          <w:szCs w:val="28"/>
          <w:lang w:bidi="ar-IQ"/>
        </w:rPr>
        <w:bidi/>
      </w:pPr>
    </w:p>
    <w:p w14:paraId="0C99459D" w14:textId="77777777" w:rsidR="001E5AFE" w:rsidRDefault="001E5AFE" w:rsidP="000877B9">
      <w:pPr>
        <w:pStyle w:val="NoSpacing"/>
        <w:rPr>
          <w:rFonts w:ascii="Simplified Arabic" w:hAnsi="Simplified Arabic" w:cs="Simplified Arabic"/>
          <w:b/>
          <w:bCs/>
          <w:sz w:val="28"/>
          <w:szCs w:val="28"/>
          <w:lang w:bidi="ar-IQ"/>
        </w:rPr>
        <w:bidi/>
      </w:pPr>
    </w:p>
    <w:p w14:paraId="6F104F8E" w14:textId="77777777" w:rsidR="001E5AFE" w:rsidRDefault="001E5AFE" w:rsidP="000877B9">
      <w:pPr>
        <w:pStyle w:val="NoSpacing"/>
        <w:rPr>
          <w:rFonts w:ascii="Simplified Arabic" w:hAnsi="Simplified Arabic" w:cs="Simplified Arabic"/>
          <w:b/>
          <w:bCs/>
          <w:sz w:val="28"/>
          <w:szCs w:val="28"/>
          <w:lang w:bidi="ar-IQ"/>
        </w:rPr>
        <w:bidi/>
      </w:pPr>
    </w:p>
    <w:p w14:paraId="5FC8EB47" w14:textId="77777777" w:rsidR="000877B9" w:rsidRDefault="000877B9" w:rsidP="000877B9">
      <w:pPr>
        <w:pStyle w:val="NoSpacing"/>
        <w:rPr>
          <w:rFonts w:ascii="Simplified Arabic" w:hAnsi="Simplified Arabic" w:cs="Simplified Arabic"/>
          <w:b/>
          <w:bCs/>
          <w:sz w:val="28"/>
          <w:szCs w:val="28"/>
          <w:lang w:bidi="ar-IQ"/>
        </w:rPr>
        <w:bidi/>
      </w:pPr>
    </w:p>
    <w:p w14:paraId="39F6E3D3" w14:textId="77777777" w:rsidR="001E5AFE" w:rsidRDefault="000877B9" w:rsidP="000877B9">
      <w:pPr>
        <w:jc w:val="center"/>
        <w:rPr>
          <w:rFonts w:ascii="Times New Roman" w:eastAsia="Calibri" w:hAnsi="Times New Roman" w:cs="Times New Roman"/>
          <w:b/>
          <w:bCs/>
          <w:sz w:val="72"/>
          <w:szCs w:val="72"/>
        </w:rPr>
      </w:pPr>
      <w:r w:rsidRPr="000877B9">
        <w:rPr>
          <w:rFonts w:ascii="Calibri" w:eastAsia="Calibri" w:hAnsi="Calibri" w:cs="Arial"/>
          <w:b/>
          <w:bCs/>
          <w:sz w:val="72"/>
          <w:szCs w:val="72"/>
        </w:rPr>
        <w:t xml:space="preserve">Ministry of Higher Education and Scientific Research</w:t>
      </w:r>
      <w:r w:rsidRPr="000877B9">
        <w:rPr>
          <w:rFonts w:ascii="Times New Roman" w:eastAsia="Calibri" w:hAnsi="Times New Roman" w:cs="Times New Roman"/>
          <w:b/>
          <w:bCs/>
          <w:sz w:val="72"/>
          <w:szCs w:val="72"/>
        </w:rPr>
        <w:t>Scientific</w:t>
      </w:r>
    </w:p>
    <w:p w14:paraId="4F8EF81C" w14:textId="77777777" w:rsidR="000877B9" w:rsidRPr="000877B9" w:rsidRDefault="000877B9" w:rsidP="001E5AFE">
      <w:pPr>
        <w:jc w:val="center"/>
        <w:rPr>
          <w:rFonts w:ascii="Times New Roman" w:eastAsia="Calibri" w:hAnsi="Times New Roman" w:cs="Times New Roman"/>
          <w:b/>
          <w:bCs/>
          <w:sz w:val="72"/>
          <w:szCs w:val="72"/>
        </w:rPr>
      </w:pPr>
      <w:r w:rsidRPr="000877B9">
        <w:rPr>
          <w:rFonts w:ascii="Times New Roman" w:eastAsia="Calibri" w:hAnsi="Times New Roman" w:cs="Times New Roman"/>
          <w:b/>
          <w:bCs/>
          <w:sz w:val="72"/>
          <w:szCs w:val="72"/>
        </w:rPr>
        <w:t>Al-Qadisiyah University/College of Fine Arts</w:t>
      </w:r>
    </w:p>
    <w:p w14:paraId="3AD11793" w14:textId="77777777" w:rsidR="000877B9" w:rsidRPr="000877B9" w:rsidRDefault="000877B9" w:rsidP="000877B9">
      <w:pPr>
        <w:jc w:val="center"/>
        <w:rPr>
          <w:rFonts w:ascii="Times New Roman" w:eastAsia="Calibri" w:hAnsi="Times New Roman" w:cs="Times New Roman"/>
          <w:b/>
          <w:bCs/>
          <w:sz w:val="72"/>
          <w:szCs w:val="72"/>
          <w:lang w:bidi="ar-IQ"/>
        </w:rPr>
      </w:pPr>
      <w:r w:rsidRPr="000877B9">
        <w:rPr>
          <w:rFonts w:ascii="Times New Roman" w:eastAsia="Calibri" w:hAnsi="Times New Roman" w:cs="Times New Roman"/>
          <w:b/>
          <w:bCs/>
          <w:sz w:val="72"/>
          <w:szCs w:val="72"/>
        </w:rPr>
        <w:t>Section</w:t>
      </w:r>
      <w:r w:rsidRPr="000877B9">
        <w:rPr>
          <w:rFonts w:ascii="Times New Roman" w:eastAsia="Calibri" w:hAnsi="Times New Roman" w:cs="Times New Roman" w:hint="cs"/>
          <w:b/>
          <w:bCs/>
          <w:sz w:val="72"/>
          <w:szCs w:val="72"/>
          <w:lang w:bidi="ar-IQ"/>
        </w:rPr>
        <w:t>Theatrical Arts</w:t>
      </w:r>
    </w:p>
    <w:p w14:paraId="02822E3C" w14:textId="77777777" w:rsidR="000877B9" w:rsidRPr="000877B9" w:rsidRDefault="000877B9" w:rsidP="000877B9">
      <w:pPr>
        <w:jc w:val="center"/>
        <w:rPr>
          <w:rFonts w:ascii="Times New Roman" w:eastAsia="Calibri" w:hAnsi="Times New Roman" w:cs="Times New Roman"/>
          <w:b/>
          <w:bCs/>
          <w:sz w:val="32"/>
          <w:szCs w:val="32"/>
        </w:rPr>
      </w:pPr>
    </w:p>
    <w:p w14:paraId="57346061" w14:textId="77777777" w:rsidR="000877B9" w:rsidRPr="000877B9" w:rsidRDefault="000877B9" w:rsidP="000877B9">
      <w:pPr>
        <w:jc w:val="center"/>
        <w:rPr>
          <w:rFonts w:ascii="Times New Roman" w:eastAsia="Calibri" w:hAnsi="Times New Roman" w:cs="Times New Roman"/>
          <w:b/>
          <w:bCs/>
          <w:sz w:val="48"/>
          <w:szCs w:val="48"/>
        </w:rPr>
      </w:pPr>
      <w:r w:rsidRPr="000877B9">
        <w:rPr>
          <w:rFonts w:ascii="Times New Roman" w:eastAsia="Calibri" w:hAnsi="Times New Roman" w:cs="Times New Roman"/>
          <w:b/>
          <w:bCs/>
          <w:sz w:val="48"/>
          <w:szCs w:val="48"/>
        </w:rPr>
        <w:t>The course description</w:t>
      </w:r>
    </w:p>
    <w:p w14:paraId="0F624601" w14:textId="77777777" w:rsidR="000877B9" w:rsidRPr="000877B9" w:rsidRDefault="000877B9" w:rsidP="00863EC6">
      <w:pPr>
        <w:jc w:val="center"/>
        <w:rPr>
          <w:rFonts w:ascii="Times New Roman" w:eastAsia="Calibri" w:hAnsi="Times New Roman" w:cs="Times New Roman"/>
          <w:b/>
          <w:bCs/>
          <w:sz w:val="48"/>
          <w:szCs w:val="48"/>
        </w:rPr>
      </w:pPr>
      <w:r w:rsidRPr="000877B9">
        <w:rPr>
          <w:rFonts w:ascii="Times New Roman" w:eastAsia="Calibri" w:hAnsi="Times New Roman" w:cs="Times New Roman"/>
          <w:b/>
          <w:bCs/>
          <w:sz w:val="48"/>
          <w:szCs w:val="48"/>
        </w:rPr>
        <w:t>For the academic year 202</w:t>
      </w:r>
      <w:r w:rsidR="00863EC6">
        <w:rPr>
          <w:rFonts w:ascii="Times New Roman" w:eastAsia="Calibri" w:hAnsi="Times New Roman" w:cs="Times New Roman" w:hint="cs"/>
          <w:b/>
          <w:bCs/>
          <w:sz w:val="48"/>
          <w:szCs w:val="48"/>
        </w:rPr>
        <w:t>5</w:t>
      </w:r>
      <w:r w:rsidRPr="000877B9">
        <w:rPr>
          <w:rFonts w:ascii="Times New Roman" w:eastAsia="Calibri" w:hAnsi="Times New Roman" w:cs="Times New Roman"/>
          <w:b/>
          <w:bCs/>
          <w:sz w:val="48"/>
          <w:szCs w:val="48"/>
        </w:rPr>
        <w:t>-202</w:t>
      </w:r>
      <w:r w:rsidR="00863EC6">
        <w:rPr>
          <w:rFonts w:ascii="Times New Roman" w:eastAsia="Calibri" w:hAnsi="Times New Roman" w:cs="Times New Roman" w:hint="cs"/>
          <w:b/>
          <w:bCs/>
          <w:sz w:val="48"/>
          <w:szCs w:val="48"/>
        </w:rPr>
        <w:t>6</w:t>
      </w:r>
    </w:p>
    <w:p w14:paraId="482459E6" w14:textId="77777777" w:rsidR="000877B9" w:rsidRPr="000877B9" w:rsidRDefault="000877B9" w:rsidP="000877B9">
      <w:pPr>
        <w:jc w:val="center"/>
        <w:rPr>
          <w:rFonts w:ascii="Times New Roman" w:eastAsia="Calibri" w:hAnsi="Times New Roman" w:cs="Times New Roman"/>
          <w:sz w:val="48"/>
          <w:szCs w:val="48"/>
          <w:lang w:bidi="ar-IQ"/>
        </w:rPr>
      </w:pPr>
    </w:p>
    <w:p w14:paraId="3599959C" w14:textId="77777777" w:rsidR="000877B9" w:rsidRPr="000877B9" w:rsidRDefault="000877B9" w:rsidP="000877B9">
      <w:pPr>
        <w:jc w:val="right"/>
        <w:rPr>
          <w:rFonts w:ascii="Times New Roman" w:eastAsia="Calibri" w:hAnsi="Times New Roman" w:cs="Times New Roman"/>
          <w:b/>
          <w:bCs/>
          <w:sz w:val="48"/>
          <w:szCs w:val="48"/>
        </w:rPr>
      </w:pPr>
      <w:r w:rsidRPr="000877B9">
        <w:rPr>
          <w:rFonts w:ascii="Times New Roman" w:eastAsia="Calibri" w:hAnsi="Times New Roman" w:cs="Times New Roman"/>
          <w:b/>
          <w:bCs/>
          <w:sz w:val="48"/>
          <w:szCs w:val="48"/>
        </w:rPr>
        <w:t xml:space="preserve">Department Name:</w:t>
      </w:r>
      <w:r w:rsidRPr="000877B9">
        <w:rPr>
          <w:rFonts w:ascii="Times New Roman" w:eastAsia="Calibri" w:hAnsi="Times New Roman" w:cs="Times New Roman" w:hint="cs"/>
          <w:b/>
          <w:bCs/>
          <w:sz w:val="48"/>
          <w:szCs w:val="48"/>
        </w:rPr>
        <w:t>Performing Arts</w:t>
      </w:r>
    </w:p>
    <w:p w14:paraId="600D5F55" w14:textId="77777777" w:rsidR="000877B9" w:rsidRPr="000877B9" w:rsidRDefault="000877B9" w:rsidP="00863EC6">
      <w:pPr>
        <w:jc w:val="right"/>
        <w:rPr>
          <w:rFonts w:ascii="Times New Roman" w:eastAsia="Calibri" w:hAnsi="Times New Roman" w:cs="Times New Roman"/>
          <w:sz w:val="72"/>
          <w:szCs w:val="72"/>
          <w:lang w:bidi="ar-IQ"/>
        </w:rPr>
      </w:pPr>
      <w:r w:rsidRPr="000877B9">
        <w:rPr>
          <w:rFonts w:ascii="Times New Roman" w:eastAsia="Calibri" w:hAnsi="Times New Roman" w:cs="Times New Roman"/>
          <w:b/>
          <w:bCs/>
          <w:sz w:val="48"/>
          <w:szCs w:val="48"/>
        </w:rPr>
        <w:t>Date the file was filled out: 1/9/202</w:t>
      </w:r>
      <w:r w:rsidR="00863EC6">
        <w:rPr>
          <w:rFonts w:ascii="Times New Roman" w:eastAsia="Calibri" w:hAnsi="Times New Roman" w:cs="Times New Roman" w:hint="cs"/>
          <w:b/>
          <w:bCs/>
          <w:sz w:val="48"/>
          <w:szCs w:val="48"/>
        </w:rPr>
        <w:t>5</w:t>
      </w:r>
    </w:p>
    <w:p w14:paraId="7C0F1BAA" w14:textId="77777777" w:rsidR="000877B9" w:rsidRPr="000877B9" w:rsidRDefault="000877B9" w:rsidP="000877B9">
      <w:pPr>
        <w:tabs>
          <w:tab w:val="left" w:pos="7440"/>
        </w:tabs>
        <w:rPr>
          <w:rFonts w:ascii="Times New Roman" w:eastAsia="Calibri" w:hAnsi="Times New Roman" w:cs="Times New Roman"/>
          <w:b/>
          <w:bCs/>
          <w:color w:val="000000"/>
          <w:sz w:val="32"/>
          <w:szCs w:val="32"/>
        </w:rPr>
      </w:pPr>
      <w:r w:rsidRPr="000877B9">
        <w:rPr>
          <w:rFonts w:ascii="Times New Roman" w:eastAsia="Calibri" w:hAnsi="Times New Roman" w:cs="Times New Roman"/>
          <w:sz w:val="72"/>
          <w:szCs w:val="72"/>
          <w:lang w:bidi="ar-IQ"/>
        </w:rPr>
        <w:tab/>
      </w:r>
      <w:r w:rsidRPr="000877B9">
        <w:rPr>
          <w:rFonts w:ascii="Times New Roman" w:eastAsia="Calibri" w:hAnsi="Times New Roman" w:cs="Times New Roman"/>
          <w:b/>
          <w:bCs/>
          <w:color w:val="000000"/>
          <w:sz w:val="32"/>
          <w:szCs w:val="32"/>
        </w:rPr>
        <w:t xml:space="preserve">  </w:t>
      </w:r>
    </w:p>
    <w:p w14:paraId="6AA53627" w14:textId="77777777" w:rsidR="000877B9" w:rsidRPr="000877B9" w:rsidRDefault="000877B9" w:rsidP="000877B9">
      <w:pPr>
        <w:tabs>
          <w:tab w:val="left" w:pos="7440"/>
        </w:tabs>
        <w:rPr>
          <w:rFonts w:ascii="Times New Roman" w:eastAsia="Calibri" w:hAnsi="Times New Roman" w:cs="Times New Roman"/>
          <w:b/>
          <w:bCs/>
          <w:color w:val="000000"/>
          <w:sz w:val="32"/>
          <w:szCs w:val="32"/>
        </w:rPr>
      </w:pPr>
    </w:p>
    <w:p w14:paraId="5F1B5780" w14:textId="77777777" w:rsidR="000877B9" w:rsidRPr="000877B9" w:rsidRDefault="000877B9" w:rsidP="000877B9">
      <w:pPr>
        <w:tabs>
          <w:tab w:val="left" w:pos="7440"/>
        </w:tabs>
        <w:spacing w:after="0" w:line="240" w:lineRule="auto"/>
        <w:ind w:left="-90"/>
        <w:rPr>
          <w:rFonts w:ascii="Times New Roman" w:eastAsia="Calibri" w:hAnsi="Times New Roman" w:cs="Times New Roman"/>
          <w:b/>
          <w:bCs/>
          <w:color w:val="000000"/>
          <w:sz w:val="36"/>
          <w:szCs w:val="36"/>
        </w:rPr>
      </w:pPr>
      <w:r w:rsidRPr="000877B9">
        <w:rPr>
          <w:rFonts w:ascii="Times New Roman" w:eastAsia="Calibri" w:hAnsi="Times New Roman" w:cs="Times New Roman"/>
          <w:b/>
          <w:bCs/>
          <w:color w:val="000000"/>
          <w:sz w:val="36"/>
          <w:szCs w:val="36"/>
        </w:rPr>
        <w:t xml:space="preserve">  Name of Department Head, Name of Department Coordinator       </w:t>
      </w:r>
    </w:p>
    <w:p w14:paraId="36F8A177" w14:textId="77777777" w:rsidR="000877B9" w:rsidRPr="000877B9" w:rsidRDefault="000877B9" w:rsidP="000877B9">
      <w:pPr>
        <w:spacing w:after="0" w:line="240" w:lineRule="auto"/>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          </w:t>
      </w:r>
    </w:p>
    <w:p w14:paraId="7B573582" w14:textId="77777777" w:rsidR="000877B9" w:rsidRPr="000877B9" w:rsidRDefault="000877B9" w:rsidP="000877B9">
      <w:pPr>
        <w:spacing w:after="0" w:line="240" w:lineRule="auto"/>
        <w:jc w:val="right"/>
        <w:rPr>
          <w:rFonts w:ascii="Calibri" w:eastAsia="Calibri" w:hAnsi="Calibri" w:cs="Arial"/>
          <w:sz w:val="36"/>
          <w:szCs w:val="36"/>
          <w:lang w:bidi="ar-IQ"/>
        </w:rPr>
      </w:pPr>
      <w:r w:rsidRPr="000877B9">
        <w:rPr>
          <w:rFonts w:ascii="Times New Roman" w:eastAsia="Calibri" w:hAnsi="Times New Roman" w:cs="Times New Roman"/>
          <w:sz w:val="36"/>
          <w:szCs w:val="36"/>
          <w:lang w:bidi="ar-IQ"/>
        </w:rPr>
        <w:t xml:space="preserve">                  Signature Signature  </w:t>
      </w:r>
    </w:p>
    <w:p w14:paraId="5BACAFEA" w14:textId="77777777" w:rsidR="000877B9" w:rsidRPr="000877B9" w:rsidRDefault="000877B9" w:rsidP="000877B9">
      <w:pPr>
        <w:jc w:val="right"/>
        <w:rPr>
          <w:rFonts w:ascii="Calibri" w:eastAsia="Calibri" w:hAnsi="Calibri" w:cs="Arial"/>
          <w:sz w:val="36"/>
          <w:szCs w:val="36"/>
          <w:lang w:bidi="ar-IQ"/>
        </w:rPr>
      </w:pPr>
    </w:p>
    <w:p w14:paraId="0AE58F3C" w14:textId="77777777" w:rsidR="000877B9" w:rsidRPr="000877B9" w:rsidRDefault="000877B9" w:rsidP="000877B9">
      <w:pPr>
        <w:jc w:val="right"/>
        <w:rPr>
          <w:rFonts w:ascii="Calibri" w:eastAsia="Calibri" w:hAnsi="Calibri" w:cs="Arial"/>
          <w:sz w:val="36"/>
          <w:szCs w:val="36"/>
          <w:lang w:bidi="ar-IQ"/>
        </w:rPr>
      </w:pPr>
    </w:p>
    <w:p w14:paraId="23B4A181" w14:textId="77777777" w:rsidR="000877B9" w:rsidRPr="000877B9" w:rsidRDefault="000877B9" w:rsidP="000877B9">
      <w:pPr>
        <w:jc w:val="right"/>
        <w:rPr>
          <w:rFonts w:ascii="Calibri" w:eastAsia="Calibri" w:hAnsi="Calibri" w:cs="Arial"/>
          <w:sz w:val="36"/>
          <w:szCs w:val="36"/>
          <w:lang w:bidi="ar-IQ"/>
        </w:rPr>
      </w:pPr>
    </w:p>
    <w:p w14:paraId="63A487E2" w14:textId="77777777" w:rsidR="000877B9" w:rsidRPr="000877B9" w:rsidRDefault="000877B9" w:rsidP="000877B9">
      <w:pPr>
        <w:jc w:val="center"/>
        <w:rPr>
          <w:rFonts w:ascii="Calibri" w:eastAsia="Calibri" w:hAnsi="Calibri" w:cs="Arial"/>
          <w:b/>
          <w:bCs/>
          <w:sz w:val="36"/>
          <w:szCs w:val="36"/>
        </w:rPr>
      </w:pPr>
      <w:r w:rsidRPr="000877B9">
        <w:rPr>
          <w:rFonts w:ascii="Calibri" w:eastAsia="Calibri" w:hAnsi="Calibri" w:cs="Arial"/>
          <w:b/>
          <w:bCs/>
          <w:sz w:val="36"/>
          <w:szCs w:val="36"/>
        </w:rPr>
        <w:t>Course description template</w:t>
      </w:r>
    </w:p>
    <w:tbl>
      <w:tblPr>
        <w:tblStyle w:val="TableGrid"/>
        <w:tblW w:w="0" w:type="auto"/>
        <w:tblLook w:val="04A0" w:firstRow="1" w:lastRow="0" w:firstColumn="1" w:lastColumn="0" w:noHBand="0" w:noVBand="1"/>
      </w:tblPr>
      <w:tblGrid>
        <w:gridCol w:w="9576"/>
      </w:tblGrid>
      <w:tr w:rsidR="000877B9" w:rsidRPr="000877B9" w14:paraId="5CB58977" w14:textId="77777777" w:rsidTr="000877B9">
        <w:tc>
          <w:tcPr>
            <w:tcW w:w="9576" w:type="dxa"/>
          </w:tcPr>
          <w:p w14:paraId="39FDE7E2" w14:textId="77777777" w:rsidR="000877B9" w:rsidRPr="000877B9" w:rsidRDefault="000877B9" w:rsidP="000877B9">
            <w:pPr>
              <w:jc w:val="right"/>
              <w:rPr>
                <w:rFonts w:ascii="Calibri" w:eastAsia="Calibri" w:hAnsi="Calibri" w:cs="Arial"/>
                <w:sz w:val="24"/>
                <w:szCs w:val="24"/>
                <w:lang w:bidi="ar-IQ"/>
              </w:rPr>
            </w:pPr>
            <w:r w:rsidRPr="000877B9">
              <w:rPr>
                <w:rFonts w:ascii="Times New Roman" w:eastAsia="Calibri" w:hAnsi="Times New Roman" w:cs="Times New Roman"/>
                <w:color w:val="000000"/>
                <w:sz w:val="32"/>
                <w:szCs w:val="32"/>
              </w:rPr>
              <w:t>This course description provides a concise summary of the course's key features and the expected learning outcomes for students, demonstrating whether they have made the most of the available learning opportunities. It must be linked to the program description.</w:t>
            </w:r>
            <w:r w:rsidRPr="000877B9">
              <w:rPr>
                <w:rFonts w:ascii="Times New Roman" w:eastAsia="Calibri" w:hAnsi="Times New Roman" w:cs="Times New Roman" w:hint="cs"/>
                <w:color w:val="000000"/>
                <w:sz w:val="32"/>
                <w:szCs w:val="32"/>
              </w:rPr>
              <w:t>C. It includes topics that deal with computer fundamentals, how to use them, and practical and theoretical skills for dealing with them. It also includes all the details of modern technologies and tools used in the field of specialization.</w:t>
            </w:r>
            <w:r w:rsidRPr="000877B9">
              <w:rPr>
                <w:rFonts w:ascii="Calibri" w:eastAsia="Calibri" w:hAnsi="Calibri" w:cs="Arial" w:hint="cs"/>
                <w:sz w:val="24"/>
                <w:szCs w:val="24"/>
                <w:lang w:bidi="ar-IQ"/>
              </w:rPr>
              <w:t>.</w:t>
            </w:r>
          </w:p>
        </w:tc>
      </w:tr>
    </w:tbl>
    <w:p w14:paraId="3B677532" w14:textId="77777777" w:rsidR="000877B9" w:rsidRPr="000877B9" w:rsidRDefault="000877B9" w:rsidP="000877B9">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1465"/>
        <w:gridCol w:w="1515"/>
        <w:gridCol w:w="2195"/>
        <w:gridCol w:w="108"/>
        <w:gridCol w:w="1920"/>
        <w:gridCol w:w="1274"/>
        <w:gridCol w:w="1099"/>
      </w:tblGrid>
      <w:tr w:rsidR="000877B9" w:rsidRPr="000877B9" w14:paraId="062F42FF" w14:textId="77777777" w:rsidTr="00087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0B07C646" w14:textId="77777777" w:rsidR="000877B9" w:rsidRPr="000877B9" w:rsidRDefault="000877B9" w:rsidP="000877B9">
            <w:pPr>
              <w:jc w:val="right"/>
              <w:rPr>
                <w:rFonts w:ascii="Calibri" w:eastAsia="Calibri" w:hAnsi="Calibri" w:cs="Arial"/>
                <w:sz w:val="36"/>
                <w:szCs w:val="36"/>
                <w:lang w:bidi="ar-IQ"/>
              </w:rPr>
            </w:pPr>
            <w:r w:rsidRPr="000877B9">
              <w:rPr>
                <w:rFonts w:ascii="Calibri" w:eastAsia="Calibri" w:hAnsi="Calibri" w:cs="Arial" w:hint="cs"/>
                <w:sz w:val="36"/>
                <w:szCs w:val="36"/>
                <w:lang w:bidi="ar-IQ"/>
              </w:rPr>
              <w:t>Al-Qadisiyah University / College of Fine Arts</w:t>
            </w:r>
          </w:p>
        </w:tc>
        <w:tc>
          <w:tcPr>
            <w:tcW w:w="4401" w:type="dxa"/>
            <w:gridSpan w:val="4"/>
          </w:tcPr>
          <w:p w14:paraId="444E2D5E" w14:textId="77777777" w:rsidR="000877B9" w:rsidRPr="000877B9" w:rsidRDefault="000877B9" w:rsidP="000877B9">
            <w:pPr>
              <w:jc w:val="right"/>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 Educational institution</w:t>
            </w:r>
          </w:p>
        </w:tc>
      </w:tr>
      <w:tr w:rsidR="000877B9" w:rsidRPr="000877B9" w14:paraId="62CD4052"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5E29EDED" w14:textId="77777777" w:rsidR="000877B9" w:rsidRPr="000877B9" w:rsidRDefault="000877B9" w:rsidP="000877B9">
            <w:pPr>
              <w:jc w:val="right"/>
              <w:rPr>
                <w:rFonts w:ascii="Calibri" w:eastAsia="Calibri" w:hAnsi="Calibri" w:cs="Arial"/>
                <w:sz w:val="36"/>
                <w:szCs w:val="36"/>
                <w:lang w:bidi="ar-IQ"/>
              </w:rPr>
            </w:pPr>
            <w:r w:rsidRPr="000877B9">
              <w:rPr>
                <w:rFonts w:ascii="Calibri" w:eastAsia="Calibri" w:hAnsi="Calibri" w:cs="Arial" w:hint="cs"/>
                <w:sz w:val="36"/>
                <w:szCs w:val="36"/>
                <w:lang w:bidi="ar-IQ"/>
              </w:rPr>
              <w:t>Department of Performing Arts / Computer</w:t>
            </w:r>
          </w:p>
        </w:tc>
        <w:tc>
          <w:tcPr>
            <w:tcW w:w="4401" w:type="dxa"/>
            <w:gridSpan w:val="4"/>
          </w:tcPr>
          <w:p w14:paraId="09998D4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2. University Department/Center</w:t>
            </w:r>
          </w:p>
        </w:tc>
      </w:tr>
      <w:tr w:rsidR="000877B9" w:rsidRPr="000877B9" w14:paraId="42B3ACBF" w14:textId="77777777" w:rsidTr="000877B9">
        <w:trPr>
          <w:trHeight w:val="120"/>
        </w:trPr>
        <w:tc>
          <w:tcPr>
            <w:cnfStyle w:val="001000000000" w:firstRow="0" w:lastRow="0" w:firstColumn="1" w:lastColumn="0" w:oddVBand="0" w:evenVBand="0" w:oddHBand="0" w:evenHBand="0" w:firstRowFirstColumn="0" w:firstRowLastColumn="0" w:lastRowFirstColumn="0" w:lastRowLastColumn="0"/>
            <w:tcW w:w="5175" w:type="dxa"/>
            <w:gridSpan w:val="3"/>
          </w:tcPr>
          <w:p w14:paraId="772962BA" w14:textId="77777777" w:rsidR="000877B9" w:rsidRPr="000877B9" w:rsidRDefault="000877B9" w:rsidP="000877B9">
            <w:pPr>
              <w:jc w:val="right"/>
              <w:rPr>
                <w:rFonts w:ascii="Calibri" w:eastAsia="Calibri" w:hAnsi="Calibri" w:cs="Arial"/>
                <w:sz w:val="36"/>
                <w:szCs w:val="36"/>
                <w:lang w:bidi="ar-IQ"/>
              </w:rPr>
            </w:pPr>
            <w:r w:rsidRPr="000877B9">
              <w:rPr>
                <w:rFonts w:ascii="Calibri" w:eastAsia="Calibri" w:hAnsi="Calibri" w:cs="Arial" w:hint="cs"/>
                <w:sz w:val="36"/>
                <w:szCs w:val="36"/>
                <w:lang w:bidi="ar-IQ"/>
              </w:rPr>
              <w:t>Bachelor's</w:t>
            </w:r>
          </w:p>
        </w:tc>
        <w:tc>
          <w:tcPr>
            <w:tcW w:w="4401" w:type="dxa"/>
            <w:gridSpan w:val="4"/>
          </w:tcPr>
          <w:p w14:paraId="09BD6AB7"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3. Name of the academic program</w:t>
            </w:r>
          </w:p>
        </w:tc>
      </w:tr>
      <w:tr w:rsidR="000877B9" w:rsidRPr="000877B9" w14:paraId="4E12EA96" w14:textId="77777777" w:rsidTr="000877B9">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75" w:type="dxa"/>
            <w:gridSpan w:val="3"/>
          </w:tcPr>
          <w:p w14:paraId="01F6F30F"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computer</w:t>
            </w:r>
          </w:p>
        </w:tc>
        <w:tc>
          <w:tcPr>
            <w:tcW w:w="4401" w:type="dxa"/>
            <w:gridSpan w:val="4"/>
          </w:tcPr>
          <w:p w14:paraId="79D7277D"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4. Course Name/Code</w:t>
            </w:r>
          </w:p>
        </w:tc>
      </w:tr>
      <w:tr w:rsidR="000877B9" w:rsidRPr="000877B9" w14:paraId="6BA165BC" w14:textId="77777777" w:rsidTr="000877B9">
        <w:tc>
          <w:tcPr>
            <w:cnfStyle w:val="001000000000" w:firstRow="0" w:lastRow="0" w:firstColumn="1" w:lastColumn="0" w:oddVBand="0" w:evenVBand="0" w:oddHBand="0" w:evenHBand="0" w:firstRowFirstColumn="0" w:firstRowLastColumn="0" w:lastRowFirstColumn="0" w:lastRowLastColumn="0"/>
            <w:tcW w:w="5175" w:type="dxa"/>
            <w:gridSpan w:val="3"/>
          </w:tcPr>
          <w:p w14:paraId="46BE56EE"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On-site attendance  </w:t>
            </w:r>
          </w:p>
        </w:tc>
        <w:tc>
          <w:tcPr>
            <w:tcW w:w="4401" w:type="dxa"/>
            <w:gridSpan w:val="4"/>
          </w:tcPr>
          <w:p w14:paraId="0F19CB8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ab/>
            </w:r>
            <w:r w:rsidRPr="000877B9">
              <w:rPr>
                <w:rFonts w:ascii="Times New Roman" w:eastAsia="Calibri" w:hAnsi="Times New Roman" w:cs="Times New Roman"/>
                <w:b/>
                <w:bCs/>
                <w:sz w:val="36"/>
                <w:szCs w:val="36"/>
                <w:lang w:bidi="ar-IQ"/>
              </w:rPr>
              <w:t>5. Available forms of attendance</w:t>
            </w:r>
          </w:p>
        </w:tc>
      </w:tr>
      <w:tr w:rsidR="000877B9" w:rsidRPr="000877B9" w14:paraId="28F064F3"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29C8D4E2"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Annual system</w:t>
            </w:r>
          </w:p>
        </w:tc>
        <w:tc>
          <w:tcPr>
            <w:tcW w:w="4401" w:type="dxa"/>
            <w:gridSpan w:val="4"/>
          </w:tcPr>
          <w:p w14:paraId="189BB80C"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6. The educational system</w:t>
            </w:r>
          </w:p>
        </w:tc>
      </w:tr>
      <w:tr w:rsidR="000877B9" w:rsidRPr="000877B9" w14:paraId="160AF644" w14:textId="77777777" w:rsidTr="000877B9">
        <w:tc>
          <w:tcPr>
            <w:cnfStyle w:val="001000000000" w:firstRow="0" w:lastRow="0" w:firstColumn="1" w:lastColumn="0" w:oddVBand="0" w:evenVBand="0" w:oddHBand="0" w:evenHBand="0" w:firstRowFirstColumn="0" w:firstRowLastColumn="0" w:lastRowFirstColumn="0" w:lastRowLastColumn="0"/>
            <w:tcW w:w="5175" w:type="dxa"/>
            <w:gridSpan w:val="3"/>
          </w:tcPr>
          <w:p w14:paraId="295D87C9"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ab/>
            </w:r>
            <w:r w:rsidRPr="000877B9">
              <w:rPr>
                <w:rFonts w:ascii="Times New Roman" w:eastAsia="Calibri" w:hAnsi="Times New Roman" w:cs="Times New Roman" w:hint="cs"/>
                <w:sz w:val="36"/>
                <w:szCs w:val="36"/>
                <w:lang w:bidi="ar-IQ"/>
              </w:rPr>
              <w:t>30 weeks</w:t>
            </w:r>
            <w:r w:rsidRPr="000877B9">
              <w:rPr>
                <w:rFonts w:ascii="Times New Roman" w:eastAsia="Calibri" w:hAnsi="Times New Roman" w:cs="Times New Roman"/>
                <w:sz w:val="36"/>
                <w:szCs w:val="36"/>
                <w:lang w:bidi="ar-IQ"/>
              </w:rPr>
              <w:t>X</w:t>
            </w:r>
            <w:r w:rsidRPr="000877B9">
              <w:rPr>
                <w:rFonts w:ascii="Times New Roman" w:eastAsia="Calibri" w:hAnsi="Times New Roman" w:cs="Times New Roman" w:hint="cs"/>
                <w:sz w:val="36"/>
                <w:szCs w:val="36"/>
                <w:lang w:bidi="ar-IQ"/>
              </w:rPr>
              <w:t xml:space="preserve">3 hours</w:t>
            </w:r>
            <w:r w:rsidRPr="000877B9">
              <w:rPr>
                <w:rFonts w:ascii="Times New Roman" w:eastAsia="Calibri" w:hAnsi="Times New Roman" w:cs="Times New Roman"/>
                <w:sz w:val="36"/>
                <w:szCs w:val="36"/>
                <w:lang w:bidi="ar-IQ"/>
              </w:rPr>
              <w:t xml:space="preserve"> </w:t>
            </w:r>
          </w:p>
        </w:tc>
        <w:tc>
          <w:tcPr>
            <w:tcW w:w="4401" w:type="dxa"/>
            <w:gridSpan w:val="4"/>
          </w:tcPr>
          <w:p w14:paraId="042EE4C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7. Number of study hours/total</w:t>
            </w:r>
          </w:p>
        </w:tc>
      </w:tr>
      <w:tr w:rsidR="000877B9" w:rsidRPr="000877B9" w14:paraId="4006D72D" w14:textId="77777777" w:rsidTr="000877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5" w:type="dxa"/>
            <w:gridSpan w:val="3"/>
          </w:tcPr>
          <w:p w14:paraId="3D9657FC" w14:textId="77777777" w:rsidR="000877B9" w:rsidRPr="000877B9" w:rsidRDefault="000877B9" w:rsidP="00863EC6">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1/9/2025</w:t>
            </w:r>
          </w:p>
        </w:tc>
        <w:tc>
          <w:tcPr>
            <w:tcW w:w="4401" w:type="dxa"/>
            <w:gridSpan w:val="4"/>
          </w:tcPr>
          <w:p w14:paraId="4BBA2AC0"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8. Date this description was prepared</w:t>
            </w:r>
          </w:p>
        </w:tc>
      </w:tr>
      <w:tr w:rsidR="000877B9" w:rsidRPr="000877B9" w14:paraId="731B637A" w14:textId="77777777" w:rsidTr="000877B9">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6179A180"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9. Course Objectives</w:t>
            </w:r>
          </w:p>
          <w:p w14:paraId="1235A8A2"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1</w:t>
            </w:r>
            <w:r w:rsidRPr="000877B9">
              <w:rPr>
                <w:rFonts w:ascii="Times New Roman" w:eastAsia="Calibri" w:hAnsi="Times New Roman" w:cs="Times New Roman"/>
                <w:sz w:val="36"/>
                <w:szCs w:val="36"/>
                <w:lang w:bidi="ar-IQ"/>
              </w:rPr>
              <w:t>–</w:t>
            </w:r>
            <w:r w:rsidRPr="000877B9">
              <w:rPr>
                <w:rFonts w:ascii="Times New Roman" w:eastAsia="Calibri" w:hAnsi="Times New Roman" w:cs="Times New Roman" w:hint="cs"/>
                <w:sz w:val="36"/>
                <w:szCs w:val="36"/>
                <w:lang w:bidi="ar-IQ"/>
              </w:rPr>
              <w:t xml:space="preserve">To give the student a historical overview of the stages of the emergence and development of computers and information technology and their relationship to the performing arts</w:t>
            </w:r>
          </w:p>
          <w:p w14:paraId="2F930F5E"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2</w:t>
            </w:r>
            <w:r w:rsidRPr="000877B9">
              <w:rPr>
                <w:rFonts w:ascii="Times New Roman" w:eastAsia="Calibri" w:hAnsi="Times New Roman" w:cs="Times New Roman"/>
                <w:sz w:val="36"/>
                <w:szCs w:val="36"/>
                <w:lang w:bidi="ar-IQ"/>
              </w:rPr>
              <w:t>–</w:t>
            </w:r>
            <w:r w:rsidRPr="000877B9">
              <w:rPr>
                <w:rFonts w:ascii="Times New Roman" w:eastAsia="Calibri" w:hAnsi="Times New Roman" w:cs="Times New Roman" w:hint="cs"/>
                <w:sz w:val="36"/>
                <w:szCs w:val="36"/>
                <w:lang w:bidi="ar-IQ"/>
              </w:rPr>
              <w:t xml:space="preserve">Introducing students to computer information technology and the origins of information systems</w:t>
            </w:r>
          </w:p>
          <w:p w14:paraId="37C14BB0"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3</w:t>
            </w:r>
            <w:r w:rsidRPr="000877B9">
              <w:rPr>
                <w:rFonts w:ascii="Times New Roman" w:eastAsia="Calibri" w:hAnsi="Times New Roman" w:cs="Times New Roman"/>
                <w:sz w:val="36"/>
                <w:szCs w:val="36"/>
                <w:lang w:bidi="ar-IQ"/>
              </w:rPr>
              <w:t>–</w:t>
            </w:r>
            <w:r w:rsidRPr="000877B9">
              <w:rPr>
                <w:rFonts w:ascii="Times New Roman" w:eastAsia="Calibri" w:hAnsi="Times New Roman" w:cs="Times New Roman" w:hint="cs"/>
                <w:sz w:val="36"/>
                <w:szCs w:val="36"/>
                <w:lang w:bidi="ar-IQ"/>
              </w:rPr>
              <w:t xml:space="preserve">To equip students with some skills in analyzing and designing systems and databases</w:t>
            </w:r>
          </w:p>
          <w:p w14:paraId="0D815DCE"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4</w:t>
            </w:r>
            <w:r w:rsidRPr="000877B9">
              <w:rPr>
                <w:rFonts w:ascii="Times New Roman" w:eastAsia="Calibri" w:hAnsi="Times New Roman" w:cs="Times New Roman"/>
                <w:sz w:val="36"/>
                <w:szCs w:val="36"/>
                <w:lang w:bidi="ar-IQ"/>
              </w:rPr>
              <w:t>–</w:t>
            </w:r>
            <w:r w:rsidRPr="000877B9">
              <w:rPr>
                <w:rFonts w:ascii="Times New Roman" w:eastAsia="Calibri" w:hAnsi="Times New Roman" w:cs="Times New Roman" w:hint="cs"/>
                <w:sz w:val="36"/>
                <w:szCs w:val="36"/>
                <w:lang w:bidi="ar-IQ"/>
              </w:rPr>
              <w:t xml:space="preserve">To equip students with practical skills in dealing with computer operating systems and various office programs.</w:t>
            </w:r>
          </w:p>
          <w:p w14:paraId="36F86A86" w14:textId="77777777" w:rsidR="000877B9" w:rsidRPr="000877B9" w:rsidRDefault="000877B9" w:rsidP="000877B9">
            <w:pPr>
              <w:jc w:val="right"/>
              <w:rPr>
                <w:rFonts w:ascii="Times New Roman" w:eastAsia="Calibri" w:hAnsi="Times New Roman" w:cs="Times New Roman"/>
                <w:sz w:val="36"/>
                <w:szCs w:val="36"/>
                <w:lang w:bidi="ar-IQ"/>
              </w:rPr>
            </w:pPr>
          </w:p>
        </w:tc>
      </w:tr>
      <w:tr w:rsidR="000877B9" w:rsidRPr="000877B9" w14:paraId="577984C2"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7CC4467D"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10- Course outcomes, teaching and learning methods, and assessment</w:t>
            </w:r>
          </w:p>
          <w:p w14:paraId="10D11D54" w14:textId="77777777" w:rsidR="000877B9" w:rsidRPr="000877B9" w:rsidRDefault="000877B9" w:rsidP="000877B9">
            <w:pPr>
              <w:jc w:val="right"/>
              <w:rPr>
                <w:rFonts w:ascii="Times New Roman" w:eastAsia="Calibri" w:hAnsi="Times New Roman" w:cs="Times New Roman"/>
                <w:sz w:val="36"/>
                <w:szCs w:val="36"/>
                <w:lang w:bidi="ar-IQ"/>
              </w:rPr>
            </w:pPr>
          </w:p>
          <w:p w14:paraId="415ED2FE"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First - Cognitive Objectives:</w:t>
            </w:r>
          </w:p>
          <w:p w14:paraId="6DD12BF1" w14:textId="77777777" w:rsidR="000877B9" w:rsidRPr="000877B9" w:rsidRDefault="000877B9" w:rsidP="000877B9">
            <w:pPr>
              <w:jc w:val="right"/>
              <w:rPr>
                <w:rFonts w:ascii="Times New Roman" w:eastAsia="Calibri" w:hAnsi="Times New Roman" w:cs="Times New Roman"/>
                <w:sz w:val="36"/>
                <w:szCs w:val="36"/>
                <w:lang w:bidi="ar-IQ"/>
              </w:rPr>
            </w:pPr>
          </w:p>
          <w:p w14:paraId="0C8FBC4F"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 That he</w:t>
            </w:r>
            <w:r w:rsidRPr="000877B9">
              <w:rPr>
                <w:rFonts w:ascii="Times New Roman" w:eastAsia="Calibri" w:hAnsi="Times New Roman" w:cs="Times New Roman" w:hint="cs"/>
                <w:sz w:val="36"/>
                <w:szCs w:val="36"/>
                <w:lang w:bidi="ar-IQ"/>
              </w:rPr>
              <w:t xml:space="preserve">The student became familiar with the most important general computer technical terms and concepts.</w:t>
            </w:r>
            <w:r w:rsidRPr="000877B9">
              <w:rPr>
                <w:rFonts w:ascii="Times New Roman" w:eastAsia="Calibri" w:hAnsi="Times New Roman" w:cs="Times New Roman"/>
                <w:sz w:val="36"/>
                <w:szCs w:val="36"/>
                <w:lang w:bidi="ar-IQ"/>
              </w:rPr>
              <w:t>.</w:t>
            </w:r>
          </w:p>
          <w:p w14:paraId="0137CAA4"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2- That</w:t>
            </w:r>
            <w:r w:rsidRPr="000877B9">
              <w:rPr>
                <w:rFonts w:ascii="Times New Roman" w:eastAsia="Calibri" w:hAnsi="Times New Roman" w:cs="Times New Roman" w:hint="cs"/>
                <w:sz w:val="36"/>
                <w:szCs w:val="36"/>
                <w:lang w:bidi="ar-IQ"/>
              </w:rPr>
              <w:t xml:space="preserve">The student learns about the types of operating and application software for computers, whether open source or proprietary.</w:t>
            </w:r>
            <w:r w:rsidRPr="000877B9">
              <w:rPr>
                <w:rFonts w:ascii="Times New Roman" w:eastAsia="Calibri" w:hAnsi="Times New Roman" w:cs="Times New Roman"/>
                <w:sz w:val="36"/>
                <w:szCs w:val="36"/>
                <w:lang w:bidi="ar-IQ"/>
              </w:rPr>
              <w:t>.</w:t>
            </w:r>
          </w:p>
          <w:p w14:paraId="5465A1EF"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3- That</w:t>
            </w:r>
            <w:r w:rsidRPr="000877B9">
              <w:rPr>
                <w:rFonts w:ascii="Times New Roman" w:eastAsia="Calibri" w:hAnsi="Times New Roman" w:cs="Times New Roman" w:hint="cs"/>
                <w:sz w:val="36"/>
                <w:szCs w:val="36"/>
                <w:lang w:bidi="ar-IQ"/>
              </w:rPr>
              <w:t xml:space="preserve">The student learns about the types of computers, their basic components, the different ways to use them, and various communication and information exchange technologies.</w:t>
            </w:r>
            <w:r w:rsidRPr="000877B9">
              <w:rPr>
                <w:rFonts w:ascii="Times New Roman" w:eastAsia="Calibri" w:hAnsi="Times New Roman" w:cs="Times New Roman"/>
                <w:sz w:val="36"/>
                <w:szCs w:val="36"/>
                <w:lang w:bidi="ar-IQ"/>
              </w:rPr>
              <w:t>.</w:t>
            </w:r>
          </w:p>
          <w:p w14:paraId="5A023C0B"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5- That he</w:t>
            </w:r>
            <w:r w:rsidRPr="000877B9">
              <w:rPr>
                <w:rFonts w:ascii="Times New Roman" w:eastAsia="Calibri" w:hAnsi="Times New Roman" w:cs="Times New Roman" w:hint="cs"/>
                <w:sz w:val="36"/>
                <w:szCs w:val="36"/>
                <w:lang w:bidi="ar-IQ"/>
              </w:rPr>
              <w:t xml:space="preserve">The student learned about the different computer systems used</w:t>
            </w:r>
            <w:r w:rsidRPr="000877B9">
              <w:rPr>
                <w:rFonts w:ascii="Times New Roman" w:eastAsia="Calibri" w:hAnsi="Times New Roman" w:cs="Times New Roman"/>
                <w:sz w:val="36"/>
                <w:szCs w:val="36"/>
                <w:lang w:bidi="ar-IQ"/>
              </w:rPr>
              <w:t>.</w:t>
            </w:r>
          </w:p>
          <w:p w14:paraId="22C65EB8"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6-</w:t>
            </w:r>
            <w:r w:rsidRPr="000877B9">
              <w:rPr>
                <w:rFonts w:ascii="Times New Roman" w:eastAsia="Calibri" w:hAnsi="Times New Roman" w:cs="Times New Roman" w:hint="cs"/>
                <w:sz w:val="36"/>
                <w:szCs w:val="36"/>
                <w:lang w:bidi="ar-IQ"/>
              </w:rPr>
              <w:t>The student should remember the specific standards for visual arts data and the minimum information set for computer information systems.</w:t>
            </w:r>
          </w:p>
          <w:p w14:paraId="2F2C81D3" w14:textId="77777777" w:rsidR="000877B9" w:rsidRPr="000877B9" w:rsidRDefault="000877B9" w:rsidP="000877B9">
            <w:pPr>
              <w:ind w:right="-90"/>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7- That he</w:t>
            </w:r>
            <w:r w:rsidRPr="000877B9">
              <w:rPr>
                <w:rFonts w:ascii="Times New Roman" w:eastAsia="Calibri" w:hAnsi="Times New Roman" w:cs="Times New Roman" w:hint="cs"/>
                <w:sz w:val="36"/>
                <w:szCs w:val="36"/>
                <w:lang w:bidi="ar-IQ"/>
              </w:rPr>
              <w:t>The student learned about the most important artificial intelligence technologies used in developing the arts in all their forms.</w:t>
            </w:r>
          </w:p>
          <w:p w14:paraId="597D5258"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 </w:t>
            </w:r>
          </w:p>
          <w:p w14:paraId="37CCD9E1"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Second - The specific skills objectives of the course:</w:t>
            </w:r>
          </w:p>
          <w:p w14:paraId="48CF5365" w14:textId="77777777" w:rsidR="000877B9" w:rsidRPr="000877B9" w:rsidRDefault="000877B9" w:rsidP="000877B9">
            <w:pPr>
              <w:jc w:val="right"/>
              <w:rPr>
                <w:rFonts w:ascii="Times New Roman" w:eastAsia="Calibri" w:hAnsi="Times New Roman" w:cs="Times New Roman"/>
                <w:sz w:val="36"/>
                <w:szCs w:val="36"/>
                <w:lang w:bidi="ar-IQ"/>
              </w:rPr>
            </w:pPr>
          </w:p>
          <w:p w14:paraId="54BF2E8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ab/>
            </w:r>
            <w:r w:rsidRPr="000877B9">
              <w:rPr>
                <w:rFonts w:ascii="Times New Roman" w:eastAsia="Calibri" w:hAnsi="Times New Roman" w:cs="Times New Roman"/>
                <w:sz w:val="36"/>
                <w:szCs w:val="36"/>
                <w:lang w:bidi="ar-IQ"/>
              </w:rPr>
              <w:t>1- Performance skills through student participation in the lesson.</w:t>
            </w:r>
            <w:r w:rsidRPr="000877B9">
              <w:rPr>
                <w:rFonts w:ascii="Times New Roman" w:eastAsia="Calibri" w:hAnsi="Times New Roman" w:cs="Times New Roman" w:hint="cs"/>
                <w:sz w:val="36"/>
                <w:szCs w:val="36"/>
                <w:lang w:bidi="ar-IQ"/>
              </w:rPr>
              <w:t>computer</w:t>
            </w:r>
          </w:p>
          <w:p w14:paraId="45697711"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2- Social skills through opening a group dialogue among students in evaluation and analysis</w:t>
            </w:r>
            <w:r w:rsidRPr="000877B9">
              <w:rPr>
                <w:rFonts w:ascii="Times New Roman" w:eastAsia="Calibri" w:hAnsi="Times New Roman" w:cs="Times New Roman" w:hint="cs"/>
                <w:sz w:val="36"/>
                <w:szCs w:val="36"/>
                <w:lang w:bidi="ar-IQ"/>
              </w:rPr>
              <w:t>Computer components and software</w:t>
            </w:r>
            <w:r w:rsidRPr="000877B9">
              <w:rPr>
                <w:rFonts w:ascii="Times New Roman" w:eastAsia="Calibri" w:hAnsi="Times New Roman" w:cs="Times New Roman"/>
                <w:sz w:val="36"/>
                <w:szCs w:val="36"/>
                <w:lang w:bidi="ar-IQ"/>
              </w:rPr>
              <w:t xml:space="preserve">  </w:t>
            </w:r>
          </w:p>
          <w:p w14:paraId="7A09A894"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3- Students applying the lesson</w:t>
            </w:r>
          </w:p>
          <w:p w14:paraId="5F953B10"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4- Self-assessment processes for the application</w:t>
            </w:r>
            <w:r w:rsidRPr="000877B9">
              <w:rPr>
                <w:rFonts w:ascii="Times New Roman" w:eastAsia="Calibri" w:hAnsi="Times New Roman" w:cs="Times New Roman" w:hint="cs"/>
                <w:sz w:val="36"/>
                <w:szCs w:val="36"/>
                <w:lang w:bidi="ar-IQ"/>
              </w:rPr>
              <w:t>ة</w:t>
            </w:r>
          </w:p>
          <w:p w14:paraId="7B07B40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5- The student must be able to</w:t>
            </w:r>
            <w:r w:rsidRPr="000877B9">
              <w:rPr>
                <w:rFonts w:ascii="Times New Roman" w:eastAsia="Calibri" w:hAnsi="Times New Roman" w:cs="Times New Roman" w:hint="cs"/>
                <w:sz w:val="36"/>
                <w:szCs w:val="36"/>
                <w:lang w:bidi="ar-IQ"/>
              </w:rPr>
              <w:t xml:space="preserve">Using computers and office applications to automate tasks</w:t>
            </w:r>
            <w:r w:rsidRPr="000877B9">
              <w:rPr>
                <w:rFonts w:ascii="Times New Roman" w:eastAsia="Calibri" w:hAnsi="Times New Roman" w:cs="Times New Roman"/>
                <w:sz w:val="36"/>
                <w:szCs w:val="36"/>
                <w:lang w:bidi="ar-IQ"/>
              </w:rPr>
              <w:t xml:space="preserve"> </w:t>
            </w:r>
          </w:p>
          <w:p w14:paraId="71930507"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6- The student must be able to</w:t>
            </w:r>
            <w:r w:rsidRPr="000877B9">
              <w:rPr>
                <w:rFonts w:ascii="Times New Roman" w:eastAsia="Calibri" w:hAnsi="Times New Roman" w:cs="Times New Roman" w:hint="cs"/>
                <w:sz w:val="36"/>
                <w:szCs w:val="36"/>
                <w:lang w:bidi="ar-IQ"/>
              </w:rPr>
              <w:t xml:space="preserve">Using communication methods to obtain scientific information in his field of specialization</w:t>
            </w:r>
          </w:p>
          <w:p w14:paraId="3034C146"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7- The student must be able to work within a team to conduct research.</w:t>
            </w:r>
          </w:p>
          <w:p w14:paraId="72E76B46"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 </w:t>
            </w:r>
          </w:p>
          <w:p w14:paraId="330B5C42"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Thirdly - Affective and value-based objectives:</w:t>
            </w:r>
          </w:p>
          <w:p w14:paraId="55DF2552" w14:textId="77777777" w:rsidR="000877B9" w:rsidRPr="000877B9" w:rsidRDefault="000877B9" w:rsidP="000877B9">
            <w:pPr>
              <w:jc w:val="right"/>
              <w:rPr>
                <w:rFonts w:ascii="Times New Roman" w:eastAsia="Calibri" w:hAnsi="Times New Roman" w:cs="Times New Roman"/>
                <w:sz w:val="36"/>
                <w:szCs w:val="36"/>
                <w:lang w:bidi="ar-IQ"/>
              </w:rPr>
            </w:pPr>
          </w:p>
          <w:p w14:paraId="6CA7905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1- Development</w:t>
            </w:r>
            <w:r w:rsidRPr="000877B9">
              <w:rPr>
                <w:rFonts w:ascii="Times New Roman" w:eastAsia="Calibri" w:hAnsi="Times New Roman" w:cs="Times New Roman" w:hint="cs"/>
                <w:sz w:val="36"/>
                <w:szCs w:val="36"/>
                <w:lang w:bidi="ar-IQ"/>
              </w:rPr>
              <w:t>Students' abilities to design a simplified electronic system in their field of specialization</w:t>
            </w:r>
          </w:p>
          <w:p w14:paraId="7359DD87"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2- Development</w:t>
            </w:r>
            <w:r w:rsidRPr="000877B9">
              <w:rPr>
                <w:rFonts w:ascii="Times New Roman" w:eastAsia="Calibri" w:hAnsi="Times New Roman" w:cs="Times New Roman" w:hint="cs"/>
                <w:sz w:val="36"/>
                <w:szCs w:val="36"/>
                <w:lang w:bidi="ar-IQ"/>
              </w:rPr>
              <w:t>Students' skills in using a word processing application to create documents, papers, and research papers.</w:t>
            </w:r>
          </w:p>
          <w:p w14:paraId="59948897"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3- Developing the ability to</w:t>
            </w:r>
            <w:r w:rsidRPr="000877B9">
              <w:rPr>
                <w:rFonts w:ascii="Times New Roman" w:eastAsia="Calibri" w:hAnsi="Times New Roman" w:cs="Times New Roman" w:hint="cs"/>
                <w:sz w:val="36"/>
                <w:szCs w:val="36"/>
                <w:lang w:bidi="ar-IQ"/>
              </w:rPr>
              <w:t xml:space="preserve">Designing presentations</w:t>
            </w:r>
          </w:p>
          <w:p w14:paraId="3248EF22"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4- The ability to use spreadsheet and graphing systems</w:t>
            </w:r>
          </w:p>
          <w:p w14:paraId="330AC2DE" w14:textId="77777777" w:rsidR="000877B9" w:rsidRPr="000877B9" w:rsidRDefault="000877B9" w:rsidP="000877B9">
            <w:pPr>
              <w:jc w:val="right"/>
              <w:rPr>
                <w:rFonts w:ascii="Times New Roman" w:eastAsia="Calibri" w:hAnsi="Times New Roman" w:cs="Times New Roman"/>
                <w:sz w:val="36"/>
                <w:szCs w:val="36"/>
                <w:lang w:bidi="ar-IQ"/>
              </w:rPr>
            </w:pPr>
          </w:p>
          <w:p w14:paraId="3EE29E7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Fourth - Teaching and learning methods</w:t>
            </w:r>
          </w:p>
          <w:p w14:paraId="16E6BABD" w14:textId="77777777" w:rsidR="000877B9" w:rsidRPr="000877B9" w:rsidRDefault="000877B9" w:rsidP="000877B9">
            <w:pPr>
              <w:jc w:val="right"/>
              <w:rPr>
                <w:rFonts w:ascii="Times New Roman" w:eastAsia="Calibri" w:hAnsi="Times New Roman" w:cs="Times New Roman"/>
                <w:sz w:val="36"/>
                <w:szCs w:val="36"/>
                <w:lang w:bidi="ar-IQ"/>
              </w:rPr>
            </w:pPr>
          </w:p>
          <w:p w14:paraId="2C96A746"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 The lecture method combined with questioning</w:t>
            </w:r>
          </w:p>
          <w:p w14:paraId="2A9BEE44"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2- The group learning method</w:t>
            </w:r>
          </w:p>
          <w:p w14:paraId="3B106545"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3- The deductive learning method</w:t>
            </w:r>
          </w:p>
          <w:p w14:paraId="7F09D53D"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4- The method of discussion and dialogue</w:t>
            </w:r>
          </w:p>
          <w:p w14:paraId="374688CF"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5- Self-learning method</w:t>
            </w:r>
          </w:p>
          <w:p w14:paraId="27FB4C96" w14:textId="77777777" w:rsidR="000877B9" w:rsidRPr="000877B9" w:rsidRDefault="000877B9" w:rsidP="000877B9">
            <w:pPr>
              <w:jc w:val="right"/>
              <w:rPr>
                <w:rFonts w:ascii="Times New Roman" w:eastAsia="Calibri" w:hAnsi="Times New Roman" w:cs="Times New Roman"/>
                <w:sz w:val="36"/>
                <w:szCs w:val="36"/>
                <w:lang w:bidi="ar-IQ"/>
              </w:rPr>
            </w:pPr>
          </w:p>
          <w:p w14:paraId="6EB5D2B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Fifth - Evaluation Methods</w:t>
            </w:r>
          </w:p>
          <w:p w14:paraId="506251A2" w14:textId="77777777" w:rsidR="000877B9" w:rsidRPr="000877B9" w:rsidRDefault="000877B9" w:rsidP="000877B9">
            <w:pPr>
              <w:jc w:val="right"/>
              <w:rPr>
                <w:rFonts w:ascii="Times New Roman" w:eastAsia="Calibri" w:hAnsi="Times New Roman" w:cs="Times New Roman"/>
                <w:sz w:val="36"/>
                <w:szCs w:val="36"/>
                <w:lang w:bidi="ar-IQ"/>
              </w:rPr>
            </w:pPr>
          </w:p>
          <w:p w14:paraId="66E29DDF"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 Performance and skills evaluation standard</w:t>
            </w:r>
          </w:p>
          <w:p w14:paraId="1ECF750A"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2- Weekly test: Monitoring students during construction, their attendance and absence</w:t>
            </w:r>
          </w:p>
          <w:p w14:paraId="17C9D23C"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3- Midterm exam: Student evaluation at the end of the work</w:t>
            </w:r>
          </w:p>
          <w:p w14:paraId="3492F3DB"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4- Oral tests</w:t>
            </w:r>
          </w:p>
          <w:p w14:paraId="04A1EAE9"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5- Written tests</w:t>
            </w:r>
          </w:p>
          <w:p w14:paraId="52BD91A9"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6- Electronic calendar and question banks</w:t>
            </w:r>
          </w:p>
          <w:p w14:paraId="4D89CFE5"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7- Performance tests (</w:t>
            </w:r>
            <w:r w:rsidRPr="000877B9">
              <w:rPr>
                <w:rFonts w:ascii="Times New Roman" w:eastAsia="Calibri" w:hAnsi="Times New Roman" w:cs="Times New Roman" w:hint="cs"/>
                <w:sz w:val="36"/>
                <w:szCs w:val="36"/>
                <w:lang w:bidi="ar-IQ"/>
              </w:rPr>
              <w:t xml:space="preserve">Computer application</w:t>
            </w:r>
            <w:r w:rsidRPr="000877B9">
              <w:rPr>
                <w:rFonts w:ascii="Times New Roman" w:eastAsia="Calibri" w:hAnsi="Times New Roman" w:cs="Times New Roman"/>
                <w:sz w:val="36"/>
                <w:szCs w:val="36"/>
                <w:lang w:bidi="ar-IQ"/>
              </w:rPr>
              <w:t>)</w:t>
            </w:r>
          </w:p>
          <w:p w14:paraId="3AF95351" w14:textId="77777777" w:rsidR="000877B9" w:rsidRPr="000877B9" w:rsidRDefault="000877B9" w:rsidP="000877B9">
            <w:pPr>
              <w:rPr>
                <w:rFonts w:ascii="Times New Roman" w:eastAsia="Calibri" w:hAnsi="Times New Roman" w:cs="Times New Roman"/>
                <w:sz w:val="36"/>
                <w:szCs w:val="36"/>
                <w:lang w:bidi="ar-IQ"/>
              </w:rPr>
            </w:pPr>
          </w:p>
          <w:p w14:paraId="09FE1D13" w14:textId="77777777" w:rsidR="000877B9" w:rsidRPr="000877B9" w:rsidRDefault="000877B9" w:rsidP="000877B9">
            <w:pPr>
              <w:rPr>
                <w:rFonts w:ascii="Times New Roman" w:eastAsia="Calibri" w:hAnsi="Times New Roman" w:cs="Times New Roman"/>
                <w:sz w:val="36"/>
                <w:szCs w:val="36"/>
                <w:lang w:bidi="ar-IQ"/>
              </w:rPr>
            </w:pPr>
          </w:p>
          <w:p w14:paraId="74AE22CA" w14:textId="77777777" w:rsidR="000877B9" w:rsidRPr="000877B9" w:rsidRDefault="000877B9" w:rsidP="000877B9">
            <w:pPr>
              <w:tabs>
                <w:tab w:val="left" w:pos="3405"/>
              </w:tabs>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11- Course structure</w:t>
            </w:r>
          </w:p>
        </w:tc>
      </w:tr>
      <w:tr w:rsidR="000877B9" w:rsidRPr="000877B9" w14:paraId="3FDF5053" w14:textId="77777777" w:rsidTr="000877B9">
        <w:trPr>
          <w:trHeight w:val="530"/>
        </w:trPr>
        <w:tc>
          <w:tcPr>
            <w:cnfStyle w:val="001000000000" w:firstRow="0" w:lastRow="0" w:firstColumn="1" w:lastColumn="0" w:oddVBand="0" w:evenVBand="0" w:oddHBand="0" w:evenHBand="0" w:firstRowFirstColumn="0" w:firstRowLastColumn="0" w:lastRowFirstColumn="0" w:lastRowLastColumn="0"/>
            <w:tcW w:w="1465" w:type="dxa"/>
          </w:tcPr>
          <w:p w14:paraId="6BE6FD89"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Evaluation Method</w:t>
            </w:r>
          </w:p>
        </w:tc>
        <w:tc>
          <w:tcPr>
            <w:tcW w:w="1515" w:type="dxa"/>
          </w:tcPr>
          <w:p w14:paraId="179962AA" w14:textId="77777777" w:rsidR="000877B9" w:rsidRPr="000877B9" w:rsidRDefault="000877B9" w:rsidP="000877B9">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Learning method</w:t>
            </w:r>
          </w:p>
        </w:tc>
        <w:tc>
          <w:tcPr>
            <w:tcW w:w="2303" w:type="dxa"/>
            <w:gridSpan w:val="2"/>
          </w:tcPr>
          <w:p w14:paraId="726ACAD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6"/>
                <w:szCs w:val="36"/>
                <w:lang w:bidi="ar-IQ"/>
              </w:rPr>
            </w:pPr>
            <w:r w:rsidRPr="000877B9">
              <w:rPr>
                <w:rFonts w:ascii="Times New Roman" w:eastAsia="Calibri" w:hAnsi="Times New Roman" w:cs="Times New Roman"/>
                <w:b/>
                <w:bCs/>
                <w:sz w:val="36"/>
                <w:szCs w:val="36"/>
                <w:lang w:bidi="ar-IQ"/>
              </w:rPr>
              <w:t>Unit/Course or Topic Name</w:t>
            </w:r>
          </w:p>
        </w:tc>
        <w:tc>
          <w:tcPr>
            <w:tcW w:w="1920" w:type="dxa"/>
          </w:tcPr>
          <w:p w14:paraId="05F4144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0877B9">
              <w:rPr>
                <w:rFonts w:ascii="Times New Roman" w:eastAsia="Calibri" w:hAnsi="Times New Roman" w:cs="Times New Roman"/>
                <w:b/>
                <w:bCs/>
                <w:sz w:val="32"/>
                <w:szCs w:val="32"/>
                <w:lang w:bidi="ar-IQ"/>
              </w:rPr>
              <w:t>Required learning outcomes</w:t>
            </w:r>
          </w:p>
        </w:tc>
        <w:tc>
          <w:tcPr>
            <w:tcW w:w="1274" w:type="dxa"/>
          </w:tcPr>
          <w:p w14:paraId="7FBA21E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0877B9">
              <w:rPr>
                <w:rFonts w:ascii="Times New Roman" w:eastAsia="Calibri" w:hAnsi="Times New Roman" w:cs="Times New Roman"/>
                <w:b/>
                <w:bCs/>
                <w:sz w:val="32"/>
                <w:szCs w:val="32"/>
                <w:lang w:bidi="ar-IQ"/>
              </w:rPr>
              <w:t>Hours</w:t>
            </w:r>
          </w:p>
        </w:tc>
        <w:tc>
          <w:tcPr>
            <w:tcW w:w="1099" w:type="dxa"/>
          </w:tcPr>
          <w:p w14:paraId="22B2C940"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32"/>
                <w:szCs w:val="32"/>
                <w:lang w:bidi="ar-IQ"/>
              </w:rPr>
            </w:pPr>
            <w:r w:rsidRPr="000877B9">
              <w:rPr>
                <w:rFonts w:ascii="Times New Roman" w:eastAsia="Calibri" w:hAnsi="Times New Roman" w:cs="Times New Roman"/>
                <w:b/>
                <w:bCs/>
                <w:sz w:val="32"/>
                <w:szCs w:val="32"/>
                <w:lang w:bidi="ar-IQ"/>
              </w:rPr>
              <w:t>Week</w:t>
            </w:r>
          </w:p>
        </w:tc>
      </w:tr>
      <w:tr w:rsidR="000877B9" w:rsidRPr="000877B9" w14:paraId="06FA5C6C" w14:textId="77777777" w:rsidTr="000877B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5" w:type="dxa"/>
          </w:tcPr>
          <w:p w14:paraId="75196334" w14:textId="77777777" w:rsidR="000877B9" w:rsidRPr="000877B9" w:rsidRDefault="000877B9" w:rsidP="000877B9">
            <w:pPr>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oral assessment</w:t>
            </w:r>
          </w:p>
        </w:tc>
        <w:tc>
          <w:tcPr>
            <w:tcW w:w="1515" w:type="dxa"/>
          </w:tcPr>
          <w:p w14:paraId="69FFC70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Lecture with questioning</w:t>
            </w:r>
          </w:p>
        </w:tc>
        <w:tc>
          <w:tcPr>
            <w:tcW w:w="2303" w:type="dxa"/>
            <w:gridSpan w:val="2"/>
          </w:tcPr>
          <w:p w14:paraId="14839BE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An overview of Microsoft Excel 2010</w:t>
            </w:r>
          </w:p>
        </w:tc>
        <w:tc>
          <w:tcPr>
            <w:tcW w:w="1920" w:type="dxa"/>
          </w:tcPr>
          <w:p w14:paraId="1801D66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1989DD5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099" w:type="dxa"/>
          </w:tcPr>
          <w:p w14:paraId="58FD42D9"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w:t>
            </w:r>
          </w:p>
        </w:tc>
      </w:tr>
      <w:tr w:rsidR="000877B9" w:rsidRPr="000877B9" w14:paraId="38E64DAC" w14:textId="77777777" w:rsidTr="000877B9">
        <w:trPr>
          <w:trHeight w:val="350"/>
        </w:trPr>
        <w:tc>
          <w:tcPr>
            <w:cnfStyle w:val="001000000000" w:firstRow="0" w:lastRow="0" w:firstColumn="1" w:lastColumn="0" w:oddVBand="0" w:evenVBand="0" w:oddHBand="0" w:evenHBand="0" w:firstRowFirstColumn="0" w:firstRowLastColumn="0" w:lastRowFirstColumn="0" w:lastRowLastColumn="0"/>
            <w:tcW w:w="1465" w:type="dxa"/>
          </w:tcPr>
          <w:p w14:paraId="4DB849B0" w14:textId="77777777" w:rsidR="000877B9" w:rsidRPr="000877B9" w:rsidRDefault="000877B9" w:rsidP="000877B9">
            <w:pPr>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Standard for evaluating skill performance</w:t>
            </w:r>
          </w:p>
        </w:tc>
        <w:tc>
          <w:tcPr>
            <w:tcW w:w="1515" w:type="dxa"/>
          </w:tcPr>
          <w:p w14:paraId="31EFD67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903011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Running Microsoft Excel 2010</w:t>
            </w:r>
          </w:p>
        </w:tc>
        <w:tc>
          <w:tcPr>
            <w:tcW w:w="1920" w:type="dxa"/>
          </w:tcPr>
          <w:p w14:paraId="634DF79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411F6D9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099" w:type="dxa"/>
          </w:tcPr>
          <w:p w14:paraId="6DBAF8C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 xml:space="preserve">2</w:t>
            </w:r>
          </w:p>
        </w:tc>
      </w:tr>
      <w:tr w:rsidR="000877B9" w:rsidRPr="000877B9" w14:paraId="0E8DD59A" w14:textId="77777777" w:rsidTr="000877B9">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5" w:type="dxa"/>
          </w:tcPr>
          <w:p w14:paraId="763E8AA2" w14:textId="77777777" w:rsidR="000877B9" w:rsidRPr="000877B9" w:rsidRDefault="000877B9" w:rsidP="000877B9">
            <w:pPr>
              <w:jc w:val="center"/>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oral standard</w:t>
            </w:r>
          </w:p>
        </w:tc>
        <w:tc>
          <w:tcPr>
            <w:tcW w:w="1515" w:type="dxa"/>
          </w:tcPr>
          <w:p w14:paraId="5859702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w:t>
            </w:r>
          </w:p>
        </w:tc>
        <w:tc>
          <w:tcPr>
            <w:tcW w:w="2303" w:type="dxa"/>
            <w:gridSpan w:val="2"/>
          </w:tcPr>
          <w:p w14:paraId="7A31239E" w14:textId="77777777" w:rsidR="000877B9" w:rsidRPr="000877B9" w:rsidRDefault="000877B9" w:rsidP="000877B9">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Mouse pointer shapes in Excel and the File tab</w:t>
            </w:r>
          </w:p>
        </w:tc>
        <w:tc>
          <w:tcPr>
            <w:tcW w:w="1920" w:type="dxa"/>
          </w:tcPr>
          <w:p w14:paraId="4A306A3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E67D01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p>
        </w:tc>
        <w:tc>
          <w:tcPr>
            <w:tcW w:w="1099" w:type="dxa"/>
          </w:tcPr>
          <w:p w14:paraId="2FA6015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3</w:t>
            </w:r>
          </w:p>
        </w:tc>
      </w:tr>
      <w:tr w:rsidR="000877B9" w:rsidRPr="000877B9" w14:paraId="55CE3FC8" w14:textId="77777777" w:rsidTr="000877B9">
        <w:trPr>
          <w:trHeight w:val="277"/>
        </w:trPr>
        <w:tc>
          <w:tcPr>
            <w:cnfStyle w:val="001000000000" w:firstRow="0" w:lastRow="0" w:firstColumn="1" w:lastColumn="0" w:oddVBand="0" w:evenVBand="0" w:oddHBand="0" w:evenHBand="0" w:firstRowFirstColumn="0" w:firstRowLastColumn="0" w:lastRowFirstColumn="0" w:lastRowLastColumn="0"/>
            <w:tcW w:w="1465" w:type="dxa"/>
          </w:tcPr>
          <w:p w14:paraId="72481F80" w14:textId="77777777" w:rsidR="000877B9" w:rsidRPr="000877B9" w:rsidRDefault="000877B9" w:rsidP="000877B9">
            <w:pPr>
              <w:jc w:val="center"/>
              <w:rPr>
                <w:rFonts w:ascii="Times New Roman" w:eastAsia="Calibri" w:hAnsi="Times New Roman" w:cs="Times New Roman"/>
                <w:sz w:val="28"/>
                <w:szCs w:val="28"/>
                <w:lang w:bidi="ar-IQ"/>
              </w:rPr>
            </w:pPr>
          </w:p>
        </w:tc>
        <w:tc>
          <w:tcPr>
            <w:tcW w:w="1515" w:type="dxa"/>
          </w:tcPr>
          <w:p w14:paraId="53ED784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2303" w:type="dxa"/>
            <w:gridSpan w:val="2"/>
          </w:tcPr>
          <w:p w14:paraId="582CCCC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Home tab</w:t>
            </w:r>
          </w:p>
        </w:tc>
        <w:tc>
          <w:tcPr>
            <w:tcW w:w="1920" w:type="dxa"/>
          </w:tcPr>
          <w:p w14:paraId="49B7FD7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274" w:type="dxa"/>
          </w:tcPr>
          <w:p w14:paraId="32830FD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p>
        </w:tc>
        <w:tc>
          <w:tcPr>
            <w:tcW w:w="1099" w:type="dxa"/>
          </w:tcPr>
          <w:p w14:paraId="6903E753"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4</w:t>
            </w:r>
          </w:p>
        </w:tc>
      </w:tr>
      <w:tr w:rsidR="000877B9" w:rsidRPr="000877B9" w14:paraId="6C062D3E" w14:textId="77777777" w:rsidTr="000877B9">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5" w:type="dxa"/>
          </w:tcPr>
          <w:p w14:paraId="6471B352"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78F93E8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CE1D1C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The case set</w:t>
            </w:r>
          </w:p>
        </w:tc>
        <w:tc>
          <w:tcPr>
            <w:tcW w:w="1920" w:type="dxa"/>
          </w:tcPr>
          <w:p w14:paraId="4E38E93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8572EA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43A6AB4B"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5</w:t>
            </w:r>
          </w:p>
        </w:tc>
      </w:tr>
      <w:tr w:rsidR="000877B9" w:rsidRPr="000877B9" w14:paraId="18E9B249" w14:textId="77777777" w:rsidTr="000877B9">
        <w:trPr>
          <w:trHeight w:val="247"/>
        </w:trPr>
        <w:tc>
          <w:tcPr>
            <w:cnfStyle w:val="001000000000" w:firstRow="0" w:lastRow="0" w:firstColumn="1" w:lastColumn="0" w:oddVBand="0" w:evenVBand="0" w:oddHBand="0" w:evenHBand="0" w:firstRowFirstColumn="0" w:firstRowLastColumn="0" w:lastRowFirstColumn="0" w:lastRowLastColumn="0"/>
            <w:tcW w:w="1465" w:type="dxa"/>
          </w:tcPr>
          <w:p w14:paraId="44028AED"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098730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382821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Pattern set, Cells set, Editing set</w:t>
            </w:r>
          </w:p>
        </w:tc>
        <w:tc>
          <w:tcPr>
            <w:tcW w:w="1920" w:type="dxa"/>
          </w:tcPr>
          <w:p w14:paraId="20C60B1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68A5586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2A3D9E2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6</w:t>
            </w:r>
          </w:p>
        </w:tc>
      </w:tr>
      <w:tr w:rsidR="000877B9" w:rsidRPr="000877B9" w14:paraId="5D8B943D"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5" w:type="dxa"/>
          </w:tcPr>
          <w:p w14:paraId="58696C1E"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5F658D5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EB552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Page Layout tab</w:t>
            </w:r>
          </w:p>
        </w:tc>
        <w:tc>
          <w:tcPr>
            <w:tcW w:w="1920" w:type="dxa"/>
          </w:tcPr>
          <w:p w14:paraId="402DEB1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CA0C73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7F077E77"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7</w:t>
            </w:r>
          </w:p>
        </w:tc>
      </w:tr>
      <w:tr w:rsidR="000877B9" w:rsidRPr="000877B9" w14:paraId="6F0F160C"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EC2CF7C"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229EB46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3D7B533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Resize kit for fitment</w:t>
            </w:r>
          </w:p>
        </w:tc>
        <w:tc>
          <w:tcPr>
            <w:tcW w:w="1920" w:type="dxa"/>
          </w:tcPr>
          <w:p w14:paraId="3F336A19"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27A1F1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12089A2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8</w:t>
            </w:r>
          </w:p>
        </w:tc>
      </w:tr>
      <w:tr w:rsidR="000877B9" w:rsidRPr="000877B9" w14:paraId="10F25489"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0CDAD91"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5D885A0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2F2D44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Paper options and arrangement</w:t>
            </w:r>
          </w:p>
        </w:tc>
        <w:tc>
          <w:tcPr>
            <w:tcW w:w="1920" w:type="dxa"/>
          </w:tcPr>
          <w:p w14:paraId="48C571F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9B10A7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77EB1785"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9</w:t>
            </w:r>
          </w:p>
        </w:tc>
      </w:tr>
      <w:tr w:rsidR="000877B9" w:rsidRPr="000877B9" w14:paraId="222A0C53"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3BA1D221"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A0704F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A5674C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Insert tab</w:t>
            </w:r>
          </w:p>
        </w:tc>
        <w:tc>
          <w:tcPr>
            <w:tcW w:w="1920" w:type="dxa"/>
          </w:tcPr>
          <w:p w14:paraId="31CB22E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907CB1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1B0822C1"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10</w:t>
            </w:r>
          </w:p>
        </w:tc>
      </w:tr>
      <w:tr w:rsidR="000877B9" w:rsidRPr="000877B9" w14:paraId="4B4B67D7"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2278732"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017A681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FF8663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Plan Report</w:t>
            </w:r>
          </w:p>
        </w:tc>
        <w:tc>
          <w:tcPr>
            <w:tcW w:w="1920" w:type="dxa"/>
          </w:tcPr>
          <w:p w14:paraId="0777263B"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1024BE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50258AD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11</w:t>
            </w:r>
          </w:p>
        </w:tc>
      </w:tr>
      <w:tr w:rsidR="000877B9" w:rsidRPr="000877B9" w14:paraId="22D2F35C"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26DB8856"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F0A0DE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FC5304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A collection of illustrations</w:t>
            </w:r>
          </w:p>
        </w:tc>
        <w:tc>
          <w:tcPr>
            <w:tcW w:w="1920" w:type="dxa"/>
          </w:tcPr>
          <w:p w14:paraId="5AD95B25"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F8A8E5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618412D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12</w:t>
            </w:r>
          </w:p>
        </w:tc>
      </w:tr>
      <w:tr w:rsidR="000877B9" w:rsidRPr="000877B9" w14:paraId="05A5D147" w14:textId="77777777" w:rsidTr="000877B9">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5" w:type="dxa"/>
          </w:tcPr>
          <w:p w14:paraId="11CEC792"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4CAF9E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39E16F1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Image Tools tab</w:t>
            </w:r>
          </w:p>
        </w:tc>
        <w:tc>
          <w:tcPr>
            <w:tcW w:w="1920" w:type="dxa"/>
          </w:tcPr>
          <w:p w14:paraId="1870190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1F7D008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198B075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13</w:t>
            </w:r>
          </w:p>
        </w:tc>
      </w:tr>
      <w:tr w:rsidR="000877B9" w:rsidRPr="000877B9" w14:paraId="165B6055" w14:textId="77777777" w:rsidTr="000877B9">
        <w:trPr>
          <w:trHeight w:val="240"/>
        </w:trPr>
        <w:tc>
          <w:tcPr>
            <w:cnfStyle w:val="001000000000" w:firstRow="0" w:lastRow="0" w:firstColumn="1" w:lastColumn="0" w:oddVBand="0" w:evenVBand="0" w:oddHBand="0" w:evenHBand="0" w:firstRowFirstColumn="0" w:firstRowLastColumn="0" w:lastRowFirstColumn="0" w:lastRowLastColumn="0"/>
            <w:tcW w:w="1465" w:type="dxa"/>
          </w:tcPr>
          <w:p w14:paraId="455A5281"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51C042B"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ED8AF4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exam</w:t>
            </w:r>
          </w:p>
        </w:tc>
        <w:tc>
          <w:tcPr>
            <w:tcW w:w="1920" w:type="dxa"/>
          </w:tcPr>
          <w:p w14:paraId="29C8FF7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1EFDA62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03DB7D1C"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14</w:t>
            </w:r>
          </w:p>
        </w:tc>
      </w:tr>
      <w:tr w:rsidR="000877B9" w:rsidRPr="000877B9" w14:paraId="782C04B0" w14:textId="77777777" w:rsidTr="000877B9">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5" w:type="dxa"/>
          </w:tcPr>
          <w:p w14:paraId="4A8B6975"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6159796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09364B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Set of diagrams</w:t>
            </w:r>
          </w:p>
        </w:tc>
        <w:tc>
          <w:tcPr>
            <w:tcW w:w="1920" w:type="dxa"/>
          </w:tcPr>
          <w:p w14:paraId="718AD94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6BF5A9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2603BB0F"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15</w:t>
            </w:r>
          </w:p>
        </w:tc>
      </w:tr>
      <w:tr w:rsidR="000877B9" w:rsidRPr="000877B9" w14:paraId="48F7CAFB" w14:textId="77777777" w:rsidTr="000877B9">
        <w:trPr>
          <w:trHeight w:val="270"/>
        </w:trPr>
        <w:tc>
          <w:tcPr>
            <w:cnfStyle w:val="001000000000" w:firstRow="0" w:lastRow="0" w:firstColumn="1" w:lastColumn="0" w:oddVBand="0" w:evenVBand="0" w:oddHBand="0" w:evenHBand="0" w:firstRowFirstColumn="0" w:firstRowLastColumn="0" w:lastRowFirstColumn="0" w:lastRowLastColumn="0"/>
            <w:tcW w:w="1465" w:type="dxa"/>
          </w:tcPr>
          <w:p w14:paraId="4BBCD6C3"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2687D66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437EB0E"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Chart Tools tab - Design</w:t>
            </w:r>
          </w:p>
        </w:tc>
        <w:tc>
          <w:tcPr>
            <w:tcW w:w="1920" w:type="dxa"/>
          </w:tcPr>
          <w:p w14:paraId="30414B2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3EE0E6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6EAB9ECB"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16</w:t>
            </w:r>
          </w:p>
        </w:tc>
      </w:tr>
      <w:tr w:rsidR="000877B9" w:rsidRPr="000877B9" w14:paraId="660611CC"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6532D520"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6A27139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7826DE4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 xml:space="preserve">Chart Tools tab</w:t>
            </w:r>
            <w:r w:rsidRPr="000877B9">
              <w:rPr>
                <w:rFonts w:ascii="Times New Roman" w:eastAsia="Calibri" w:hAnsi="Times New Roman" w:cs="Times New Roman"/>
                <w:sz w:val="32"/>
                <w:szCs w:val="32"/>
                <w:lang w:bidi="ar-IQ"/>
              </w:rPr>
              <w:t>–</w:t>
            </w:r>
            <w:r w:rsidRPr="000877B9">
              <w:rPr>
                <w:rFonts w:ascii="Times New Roman" w:eastAsia="Calibri" w:hAnsi="Times New Roman" w:cs="Times New Roman" w:hint="cs"/>
                <w:sz w:val="32"/>
                <w:szCs w:val="32"/>
                <w:lang w:bidi="ar-IQ"/>
              </w:rPr>
              <w:t xml:space="preserve">planning</w:t>
            </w:r>
          </w:p>
        </w:tc>
        <w:tc>
          <w:tcPr>
            <w:tcW w:w="1920" w:type="dxa"/>
          </w:tcPr>
          <w:p w14:paraId="0629DE2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F3D276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381DB06D"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17</w:t>
            </w:r>
          </w:p>
        </w:tc>
      </w:tr>
      <w:tr w:rsidR="000877B9" w:rsidRPr="000877B9" w14:paraId="5545CB7A" w14:textId="77777777" w:rsidTr="000877B9">
        <w:trPr>
          <w:trHeight w:val="214"/>
        </w:trPr>
        <w:tc>
          <w:tcPr>
            <w:cnfStyle w:val="001000000000" w:firstRow="0" w:lastRow="0" w:firstColumn="1" w:lastColumn="0" w:oddVBand="0" w:evenVBand="0" w:oddHBand="0" w:evenHBand="0" w:firstRowFirstColumn="0" w:firstRowLastColumn="0" w:lastRowFirstColumn="0" w:lastRowLastColumn="0"/>
            <w:tcW w:w="1465" w:type="dxa"/>
          </w:tcPr>
          <w:p w14:paraId="11E5B4E6"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459A3B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DEA53E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Indicator lines set</w:t>
            </w:r>
          </w:p>
        </w:tc>
        <w:tc>
          <w:tcPr>
            <w:tcW w:w="1920" w:type="dxa"/>
          </w:tcPr>
          <w:p w14:paraId="51A0EBF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2589BEC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30695DF2"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18</w:t>
            </w:r>
          </w:p>
        </w:tc>
      </w:tr>
      <w:tr w:rsidR="000877B9" w:rsidRPr="000877B9" w14:paraId="00B8A1C0"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719BFADB"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07F3A73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29627BA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Filter set</w:t>
            </w:r>
          </w:p>
        </w:tc>
        <w:tc>
          <w:tcPr>
            <w:tcW w:w="1920" w:type="dxa"/>
          </w:tcPr>
          <w:p w14:paraId="422DFED2"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99599A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7B337912"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19</w:t>
            </w:r>
          </w:p>
        </w:tc>
      </w:tr>
      <w:tr w:rsidR="000877B9" w:rsidRPr="000877B9" w14:paraId="2E28FFC1" w14:textId="77777777" w:rsidTr="000877B9">
        <w:trPr>
          <w:trHeight w:val="199"/>
        </w:trPr>
        <w:tc>
          <w:tcPr>
            <w:cnfStyle w:val="001000000000" w:firstRow="0" w:lastRow="0" w:firstColumn="1" w:lastColumn="0" w:oddVBand="0" w:evenVBand="0" w:oddHBand="0" w:evenHBand="0" w:firstRowFirstColumn="0" w:firstRowLastColumn="0" w:lastRowFirstColumn="0" w:lastRowLastColumn="0"/>
            <w:tcW w:w="1465" w:type="dxa"/>
          </w:tcPr>
          <w:p w14:paraId="4622001E"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216B4FA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2CDC577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Group of connections</w:t>
            </w:r>
          </w:p>
        </w:tc>
        <w:tc>
          <w:tcPr>
            <w:tcW w:w="1920" w:type="dxa"/>
          </w:tcPr>
          <w:p w14:paraId="1C1381B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364000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1E61EF60"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20</w:t>
            </w:r>
          </w:p>
        </w:tc>
      </w:tr>
      <w:tr w:rsidR="000877B9" w:rsidRPr="000877B9" w14:paraId="08E96001" w14:textId="77777777" w:rsidTr="000877B9">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5" w:type="dxa"/>
          </w:tcPr>
          <w:p w14:paraId="75E86CB2"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709EE3D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1A97C6F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Text collection</w:t>
            </w:r>
          </w:p>
        </w:tc>
        <w:tc>
          <w:tcPr>
            <w:tcW w:w="1920" w:type="dxa"/>
          </w:tcPr>
          <w:p w14:paraId="4BB9929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29391A39"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0EAFCA1C"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21</w:t>
            </w:r>
          </w:p>
        </w:tc>
      </w:tr>
      <w:tr w:rsidR="000877B9" w:rsidRPr="000877B9" w14:paraId="53577EC5" w14:textId="77777777" w:rsidTr="000877B9">
        <w:trPr>
          <w:trHeight w:val="285"/>
        </w:trPr>
        <w:tc>
          <w:tcPr>
            <w:cnfStyle w:val="001000000000" w:firstRow="0" w:lastRow="0" w:firstColumn="1" w:lastColumn="0" w:oddVBand="0" w:evenVBand="0" w:oddHBand="0" w:evenHBand="0" w:firstRowFirstColumn="0" w:firstRowLastColumn="0" w:lastRowFirstColumn="0" w:lastRowLastColumn="0"/>
            <w:tcW w:w="1465" w:type="dxa"/>
          </w:tcPr>
          <w:p w14:paraId="7C14B2F1"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121CAA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86923E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symbol set</w:t>
            </w:r>
          </w:p>
        </w:tc>
        <w:tc>
          <w:tcPr>
            <w:tcW w:w="1920" w:type="dxa"/>
          </w:tcPr>
          <w:p w14:paraId="0492C1E4"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0D24F61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5E007A0F"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22</w:t>
            </w:r>
          </w:p>
        </w:tc>
      </w:tr>
      <w:tr w:rsidR="000877B9" w:rsidRPr="000877B9" w14:paraId="6895E8C7" w14:textId="77777777" w:rsidTr="000877B9">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5" w:type="dxa"/>
          </w:tcPr>
          <w:p w14:paraId="5EA725EE"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D66F78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023398C5"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Formulas tab</w:t>
            </w:r>
          </w:p>
        </w:tc>
        <w:tc>
          <w:tcPr>
            <w:tcW w:w="1920" w:type="dxa"/>
          </w:tcPr>
          <w:p w14:paraId="1078680E"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763C9430"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0D0DE1A3"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23</w:t>
            </w:r>
          </w:p>
        </w:tc>
      </w:tr>
      <w:tr w:rsidR="000877B9" w:rsidRPr="000877B9" w14:paraId="4434F48B" w14:textId="77777777" w:rsidTr="000877B9">
        <w:trPr>
          <w:trHeight w:val="210"/>
        </w:trPr>
        <w:tc>
          <w:tcPr>
            <w:cnfStyle w:val="001000000000" w:firstRow="0" w:lastRow="0" w:firstColumn="1" w:lastColumn="0" w:oddVBand="0" w:evenVBand="0" w:oddHBand="0" w:evenHBand="0" w:firstRowFirstColumn="0" w:firstRowLastColumn="0" w:lastRowFirstColumn="0" w:lastRowLastColumn="0"/>
            <w:tcW w:w="1465" w:type="dxa"/>
          </w:tcPr>
          <w:p w14:paraId="5A100DD5"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4EF81A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34E3611"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The set of known names</w:t>
            </w:r>
          </w:p>
        </w:tc>
        <w:tc>
          <w:tcPr>
            <w:tcW w:w="1920" w:type="dxa"/>
          </w:tcPr>
          <w:p w14:paraId="4A7D05D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954DC0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07899565"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23</w:t>
            </w:r>
          </w:p>
        </w:tc>
      </w:tr>
      <w:tr w:rsidR="000877B9" w:rsidRPr="000877B9" w14:paraId="7FEA14C5"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3E9662D2"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2A59E27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51B05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Account Group</w:t>
            </w:r>
          </w:p>
        </w:tc>
        <w:tc>
          <w:tcPr>
            <w:tcW w:w="1920" w:type="dxa"/>
          </w:tcPr>
          <w:p w14:paraId="39E6F3E4"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6C273616"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3752D60A"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25</w:t>
            </w:r>
          </w:p>
        </w:tc>
      </w:tr>
      <w:tr w:rsidR="000877B9" w:rsidRPr="000877B9" w14:paraId="3C134652" w14:textId="77777777" w:rsidTr="000877B9">
        <w:trPr>
          <w:trHeight w:val="180"/>
        </w:trPr>
        <w:tc>
          <w:tcPr>
            <w:cnfStyle w:val="001000000000" w:firstRow="0" w:lastRow="0" w:firstColumn="1" w:lastColumn="0" w:oddVBand="0" w:evenVBand="0" w:oddHBand="0" w:evenHBand="0" w:firstRowFirstColumn="0" w:firstRowLastColumn="0" w:lastRowFirstColumn="0" w:lastRowLastColumn="0"/>
            <w:tcW w:w="1465" w:type="dxa"/>
          </w:tcPr>
          <w:p w14:paraId="522BD349"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76556BF6"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461BB16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Data tab</w:t>
            </w:r>
          </w:p>
        </w:tc>
        <w:tc>
          <w:tcPr>
            <w:tcW w:w="1920" w:type="dxa"/>
          </w:tcPr>
          <w:p w14:paraId="2F71B222"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7CB838A"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1582200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26</w:t>
            </w:r>
          </w:p>
        </w:tc>
      </w:tr>
      <w:tr w:rsidR="000877B9" w:rsidRPr="000877B9" w14:paraId="7FA7E830" w14:textId="77777777" w:rsidTr="000877B9">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5" w:type="dxa"/>
          </w:tcPr>
          <w:p w14:paraId="4A7D7DD9"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B51C14D"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1A718E27"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Review tab</w:t>
            </w:r>
          </w:p>
        </w:tc>
        <w:tc>
          <w:tcPr>
            <w:tcW w:w="1920" w:type="dxa"/>
          </w:tcPr>
          <w:p w14:paraId="11672638"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3D31E0BA"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3D8703C1"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27</w:t>
            </w:r>
          </w:p>
        </w:tc>
      </w:tr>
      <w:tr w:rsidR="000877B9" w:rsidRPr="000877B9" w14:paraId="175A55C8"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1465" w:type="dxa"/>
          </w:tcPr>
          <w:p w14:paraId="67837AE9"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A0F380D"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74E62AC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 xml:space="preserve">View tab</w:t>
            </w:r>
          </w:p>
        </w:tc>
        <w:tc>
          <w:tcPr>
            <w:tcW w:w="1920" w:type="dxa"/>
          </w:tcPr>
          <w:p w14:paraId="3D040F40"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5FC9E6EF"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5FAD531C"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28</w:t>
            </w:r>
          </w:p>
        </w:tc>
      </w:tr>
      <w:tr w:rsidR="000877B9" w:rsidRPr="000877B9" w14:paraId="299E8D58" w14:textId="77777777" w:rsidTr="000877B9">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5" w:type="dxa"/>
          </w:tcPr>
          <w:p w14:paraId="7F998FC0"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412CBE7F"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6C94F0D1"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exam</w:t>
            </w:r>
          </w:p>
        </w:tc>
        <w:tc>
          <w:tcPr>
            <w:tcW w:w="1920" w:type="dxa"/>
          </w:tcPr>
          <w:p w14:paraId="28E7643C"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4FFD1143" w14:textId="77777777" w:rsidR="000877B9" w:rsidRPr="000877B9" w:rsidRDefault="000877B9" w:rsidP="000877B9">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3A8C0B69"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29</w:t>
            </w:r>
          </w:p>
        </w:tc>
      </w:tr>
      <w:tr w:rsidR="000877B9" w:rsidRPr="000877B9" w14:paraId="25AD5AED" w14:textId="77777777" w:rsidTr="000877B9">
        <w:trPr>
          <w:trHeight w:val="184"/>
        </w:trPr>
        <w:tc>
          <w:tcPr>
            <w:cnfStyle w:val="001000000000" w:firstRow="0" w:lastRow="0" w:firstColumn="1" w:lastColumn="0" w:oddVBand="0" w:evenVBand="0" w:oddHBand="0" w:evenHBand="0" w:firstRowFirstColumn="0" w:firstRowLastColumn="0" w:lastRowFirstColumn="0" w:lastRowLastColumn="0"/>
            <w:tcW w:w="1465" w:type="dxa"/>
          </w:tcPr>
          <w:p w14:paraId="42A12669" w14:textId="77777777" w:rsidR="000877B9" w:rsidRPr="000877B9" w:rsidRDefault="000877B9" w:rsidP="000877B9">
            <w:pPr>
              <w:jc w:val="center"/>
              <w:rPr>
                <w:rFonts w:ascii="Times New Roman" w:eastAsia="Calibri" w:hAnsi="Times New Roman" w:cs="Times New Roman"/>
                <w:sz w:val="28"/>
                <w:szCs w:val="28"/>
                <w:highlight w:val="yellow"/>
                <w:lang w:bidi="ar-IQ"/>
              </w:rPr>
            </w:pPr>
          </w:p>
        </w:tc>
        <w:tc>
          <w:tcPr>
            <w:tcW w:w="1515" w:type="dxa"/>
          </w:tcPr>
          <w:p w14:paraId="3B4B61E3"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2303" w:type="dxa"/>
            <w:gridSpan w:val="2"/>
          </w:tcPr>
          <w:p w14:paraId="55F70FD7"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32"/>
                <w:szCs w:val="32"/>
                <w:lang w:bidi="ar-IQ"/>
              </w:rPr>
            </w:pPr>
            <w:r w:rsidRPr="000877B9">
              <w:rPr>
                <w:rFonts w:ascii="Times New Roman" w:eastAsia="Calibri" w:hAnsi="Times New Roman" w:cs="Times New Roman" w:hint="cs"/>
                <w:sz w:val="32"/>
                <w:szCs w:val="32"/>
                <w:lang w:bidi="ar-IQ"/>
              </w:rPr>
              <w:t>General review</w:t>
            </w:r>
          </w:p>
        </w:tc>
        <w:tc>
          <w:tcPr>
            <w:tcW w:w="1920" w:type="dxa"/>
          </w:tcPr>
          <w:p w14:paraId="022784CC"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274" w:type="dxa"/>
          </w:tcPr>
          <w:p w14:paraId="411E49D8" w14:textId="77777777" w:rsidR="000877B9" w:rsidRPr="000877B9" w:rsidRDefault="000877B9" w:rsidP="000877B9">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highlight w:val="yellow"/>
                <w:lang w:bidi="ar-IQ"/>
              </w:rPr>
            </w:pPr>
          </w:p>
        </w:tc>
        <w:tc>
          <w:tcPr>
            <w:tcW w:w="1099" w:type="dxa"/>
          </w:tcPr>
          <w:p w14:paraId="4203C51A"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8"/>
                <w:szCs w:val="28"/>
                <w:lang w:bidi="ar-IQ"/>
              </w:rPr>
            </w:pPr>
            <w:r w:rsidRPr="000877B9">
              <w:rPr>
                <w:rFonts w:ascii="Times New Roman" w:eastAsia="Calibri" w:hAnsi="Times New Roman" w:cs="Times New Roman"/>
                <w:sz w:val="28"/>
                <w:szCs w:val="28"/>
                <w:lang w:bidi="ar-IQ"/>
              </w:rPr>
              <w:t>30</w:t>
            </w:r>
          </w:p>
        </w:tc>
      </w:tr>
    </w:tbl>
    <w:p w14:paraId="0685FFD5" w14:textId="77777777" w:rsidR="000877B9" w:rsidRPr="000877B9" w:rsidRDefault="000877B9" w:rsidP="000877B9">
      <w:pPr>
        <w:jc w:val="center"/>
        <w:rPr>
          <w:rFonts w:ascii="Calibri" w:eastAsia="Calibri" w:hAnsi="Calibri" w:cs="Arial"/>
          <w:sz w:val="36"/>
          <w:szCs w:val="36"/>
          <w:lang w:bidi="ar-IQ"/>
        </w:rPr>
      </w:pPr>
    </w:p>
    <w:p w14:paraId="5DB437AA" w14:textId="77777777" w:rsidR="000877B9" w:rsidRPr="000877B9" w:rsidRDefault="000877B9" w:rsidP="000877B9">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5145"/>
        <w:gridCol w:w="4431"/>
      </w:tblGrid>
      <w:tr w:rsidR="000877B9" w:rsidRPr="000877B9" w14:paraId="50F7AFB1" w14:textId="77777777" w:rsidTr="000877B9">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5C851D1"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12- Infrastructure:</w:t>
            </w:r>
          </w:p>
        </w:tc>
      </w:tr>
      <w:tr w:rsidR="000877B9" w:rsidRPr="000877B9" w14:paraId="65203579" w14:textId="77777777" w:rsidTr="000877B9">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91C014D"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electronic computer</w:t>
            </w:r>
          </w:p>
        </w:tc>
        <w:tc>
          <w:tcPr>
            <w:tcW w:w="4431" w:type="dxa"/>
          </w:tcPr>
          <w:p w14:paraId="526AC54E"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lang w:bidi="ar-IQ"/>
              </w:rPr>
            </w:pPr>
            <w:r w:rsidRPr="000877B9">
              <w:rPr>
                <w:rFonts w:ascii="Calibri" w:eastAsia="Calibri" w:hAnsi="Calibri" w:cs="Arial" w:hint="cs"/>
                <w:sz w:val="36"/>
                <w:szCs w:val="36"/>
                <w:lang w:bidi="ar-IQ"/>
              </w:rPr>
              <w:t>1- Required textbooks</w:t>
            </w:r>
          </w:p>
        </w:tc>
      </w:tr>
      <w:tr w:rsidR="000877B9" w:rsidRPr="000877B9" w14:paraId="6520E3F4" w14:textId="77777777" w:rsidTr="000877B9">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B051A1"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Specialized scientific journals, periodicals, and research in the field</w:t>
            </w:r>
          </w:p>
        </w:tc>
        <w:tc>
          <w:tcPr>
            <w:tcW w:w="4431" w:type="dxa"/>
          </w:tcPr>
          <w:p w14:paraId="4A384BD4"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0877B9">
              <w:rPr>
                <w:rFonts w:ascii="Calibri" w:eastAsia="Calibri" w:hAnsi="Calibri" w:cs="Arial" w:hint="cs"/>
                <w:sz w:val="36"/>
                <w:szCs w:val="36"/>
                <w:lang w:bidi="ar-IQ"/>
              </w:rPr>
              <w:t>2- Recommended books and references</w:t>
            </w:r>
          </w:p>
          <w:p w14:paraId="6CC1E2A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0877B9">
              <w:rPr>
                <w:rFonts w:ascii="Calibri" w:eastAsia="Calibri" w:hAnsi="Calibri" w:cs="Arial" w:hint="cs"/>
                <w:sz w:val="36"/>
                <w:szCs w:val="36"/>
                <w:lang w:bidi="ar-IQ"/>
              </w:rPr>
              <w:t>(Scientific Journals)</w:t>
            </w:r>
          </w:p>
        </w:tc>
      </w:tr>
      <w:tr w:rsidR="000877B9" w:rsidRPr="000877B9" w14:paraId="208036E4" w14:textId="77777777" w:rsidTr="000877B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9D5E5FA" w14:textId="77777777" w:rsidR="000877B9" w:rsidRPr="000877B9" w:rsidRDefault="000877B9" w:rsidP="000877B9">
            <w:pPr>
              <w:jc w:val="right"/>
              <w:rPr>
                <w:rFonts w:ascii="Times New Roman" w:eastAsia="Calibri" w:hAnsi="Times New Roman" w:cs="Times New Roman"/>
                <w:sz w:val="36"/>
                <w:szCs w:val="36"/>
                <w:lang w:bidi="ar-IQ"/>
              </w:rPr>
            </w:pPr>
          </w:p>
        </w:tc>
        <w:tc>
          <w:tcPr>
            <w:tcW w:w="4431" w:type="dxa"/>
          </w:tcPr>
          <w:p w14:paraId="5DE47598" w14:textId="77777777" w:rsidR="000877B9" w:rsidRPr="000877B9" w:rsidRDefault="000877B9" w:rsidP="000877B9">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Arial"/>
                <w:sz w:val="36"/>
                <w:szCs w:val="36"/>
                <w:lang w:bidi="ar-IQ"/>
              </w:rPr>
            </w:pPr>
            <w:r w:rsidRPr="000877B9">
              <w:rPr>
                <w:rFonts w:ascii="Calibri" w:eastAsia="Calibri" w:hAnsi="Calibri" w:cs="Arial" w:hint="cs"/>
                <w:sz w:val="36"/>
                <w:szCs w:val="36"/>
                <w:lang w:bidi="ar-IQ"/>
              </w:rPr>
              <w:t>3- Main references (sources)</w:t>
            </w:r>
          </w:p>
        </w:tc>
      </w:tr>
      <w:tr w:rsidR="000877B9" w:rsidRPr="000877B9" w14:paraId="1AB0E666" w14:textId="77777777" w:rsidTr="000877B9">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1C6872A"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 xml:space="preserve">Google, YouTube and others</w:t>
            </w:r>
          </w:p>
          <w:p w14:paraId="683C5B41" w14:textId="77777777" w:rsidR="000877B9" w:rsidRPr="000877B9" w:rsidRDefault="000877B9" w:rsidP="000877B9">
            <w:pPr>
              <w:jc w:val="right"/>
              <w:rPr>
                <w:rFonts w:ascii="Times New Roman" w:eastAsia="Calibri" w:hAnsi="Times New Roman" w:cs="Times New Roman"/>
                <w:sz w:val="36"/>
                <w:szCs w:val="36"/>
                <w:lang w:bidi="ar-IQ"/>
              </w:rPr>
            </w:pPr>
          </w:p>
        </w:tc>
        <w:tc>
          <w:tcPr>
            <w:tcW w:w="4431" w:type="dxa"/>
          </w:tcPr>
          <w:p w14:paraId="6E85B656" w14:textId="77777777" w:rsidR="000877B9" w:rsidRPr="000877B9" w:rsidRDefault="000877B9" w:rsidP="000877B9">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Arial"/>
                <w:sz w:val="36"/>
                <w:szCs w:val="36"/>
                <w:lang w:bidi="ar-IQ"/>
              </w:rPr>
            </w:pPr>
            <w:r w:rsidRPr="000877B9">
              <w:rPr>
                <w:rFonts w:ascii="Calibri" w:eastAsia="Calibri" w:hAnsi="Calibri" w:cs="Arial" w:hint="cs"/>
                <w:sz w:val="36"/>
                <w:szCs w:val="36"/>
                <w:lang w:bidi="ar-IQ"/>
              </w:rPr>
              <w:t>4- Electronic references, websites</w:t>
            </w:r>
          </w:p>
        </w:tc>
      </w:tr>
    </w:tbl>
    <w:p w14:paraId="0F8392ED" w14:textId="77777777" w:rsidR="000877B9" w:rsidRPr="000877B9" w:rsidRDefault="000877B9" w:rsidP="000877B9">
      <w:pPr>
        <w:jc w:val="center"/>
        <w:rPr>
          <w:rFonts w:ascii="Calibri" w:eastAsia="Calibri" w:hAnsi="Calibri" w:cs="Arial"/>
          <w:sz w:val="36"/>
          <w:szCs w:val="36"/>
          <w:lang w:bidi="ar-IQ"/>
        </w:rPr>
      </w:pPr>
    </w:p>
    <w:p w14:paraId="45A84698" w14:textId="77777777" w:rsidR="000877B9" w:rsidRPr="000877B9" w:rsidRDefault="000877B9" w:rsidP="000877B9">
      <w:pPr>
        <w:jc w:val="center"/>
        <w:rPr>
          <w:rFonts w:ascii="Calibri" w:eastAsia="Calibri" w:hAnsi="Calibri" w:cs="Arial"/>
          <w:sz w:val="36"/>
          <w:szCs w:val="36"/>
          <w:lang w:bidi="ar-IQ"/>
        </w:rPr>
      </w:pPr>
    </w:p>
    <w:tbl>
      <w:tblPr>
        <w:tblStyle w:val="MediumGrid1-Accent3"/>
        <w:tblW w:w="0" w:type="auto"/>
        <w:tblLook w:val="04A0" w:firstRow="1" w:lastRow="0" w:firstColumn="1" w:lastColumn="0" w:noHBand="0" w:noVBand="1"/>
      </w:tblPr>
      <w:tblGrid>
        <w:gridCol w:w="9576"/>
      </w:tblGrid>
      <w:tr w:rsidR="000877B9" w:rsidRPr="000877B9" w14:paraId="72D3590E" w14:textId="77777777" w:rsidTr="000877B9">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3A90D68"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13- Curriculum Development Plan</w:t>
            </w:r>
          </w:p>
          <w:p w14:paraId="677446F7" w14:textId="77777777" w:rsidR="000877B9" w:rsidRPr="000877B9" w:rsidRDefault="000877B9" w:rsidP="000877B9">
            <w:pPr>
              <w:jc w:val="right"/>
              <w:rPr>
                <w:rFonts w:ascii="Calibri" w:eastAsia="Calibri" w:hAnsi="Calibri" w:cs="Arial"/>
                <w:sz w:val="36"/>
                <w:szCs w:val="36"/>
                <w:lang w:bidi="ar-IQ"/>
              </w:rPr>
            </w:pPr>
            <w:r w:rsidRPr="000877B9">
              <w:rPr>
                <w:rFonts w:ascii="Calibri" w:eastAsia="Calibri" w:hAnsi="Calibri" w:cs="Arial" w:hint="cs"/>
                <w:sz w:val="36"/>
                <w:szCs w:val="36"/>
                <w:lang w:bidi="ar-IQ"/>
              </w:rPr>
              <w:t xml:space="preserve"> </w:t>
            </w:r>
          </w:p>
        </w:tc>
      </w:tr>
      <w:tr w:rsidR="000877B9" w:rsidRPr="000877B9" w14:paraId="428ED40B" w14:textId="77777777" w:rsidTr="000877B9">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10C5A6F" w14:textId="77777777" w:rsidR="000877B9" w:rsidRPr="000877B9" w:rsidRDefault="000877B9" w:rsidP="000877B9">
            <w:pPr>
              <w:jc w:val="right"/>
              <w:rPr>
                <w:rFonts w:ascii="Times New Roman" w:eastAsia="Calibri" w:hAnsi="Times New Roman" w:cs="Times New Roman"/>
                <w:sz w:val="36"/>
                <w:szCs w:val="36"/>
                <w:lang w:bidi="ar-IQ"/>
              </w:rPr>
            </w:pPr>
          </w:p>
          <w:p w14:paraId="41F620FA"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Developing the curriculum content by deleting, adding, and replacing.</w:t>
            </w:r>
            <w:r w:rsidRPr="000877B9">
              <w:rPr>
                <w:rFonts w:ascii="Times New Roman" w:eastAsia="Calibri" w:hAnsi="Times New Roman" w:cs="Times New Roman"/>
                <w:sz w:val="36"/>
                <w:szCs w:val="36"/>
                <w:lang w:bidi="ar-IQ"/>
              </w:rPr>
              <w:t xml:space="preserve">1</w:t>
            </w:r>
          </w:p>
          <w:p w14:paraId="1A5BE9B2"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2- Using modern teaching methods according to the nature of the subject and the level of the learners from time to time</w:t>
            </w:r>
          </w:p>
          <w:p w14:paraId="53210118"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sz w:val="36"/>
                <w:szCs w:val="36"/>
                <w:lang w:bidi="ar-IQ"/>
              </w:rPr>
              <w:t xml:space="preserve"> </w:t>
            </w:r>
            <w:r w:rsidRPr="000877B9">
              <w:rPr>
                <w:rFonts w:ascii="Times New Roman" w:eastAsia="Calibri" w:hAnsi="Times New Roman" w:cs="Times New Roman"/>
                <w:sz w:val="36"/>
                <w:szCs w:val="36"/>
                <w:lang w:bidi="ar-IQ"/>
              </w:rPr>
              <w:t xml:space="preserve">3- Using modern assessment methods such as alternative and electronic assessment</w:t>
            </w:r>
          </w:p>
          <w:p w14:paraId="3433CEBC" w14:textId="77777777" w:rsidR="000877B9" w:rsidRPr="000877B9" w:rsidRDefault="000877B9" w:rsidP="000877B9">
            <w:pPr>
              <w:jc w:val="right"/>
              <w:rPr>
                <w:rFonts w:ascii="Times New Roman" w:eastAsia="Calibri" w:hAnsi="Times New Roman" w:cs="Times New Roman"/>
                <w:sz w:val="36"/>
                <w:szCs w:val="36"/>
                <w:lang w:bidi="ar-IQ"/>
              </w:rPr>
            </w:pPr>
          </w:p>
        </w:tc>
      </w:tr>
      <w:tr w:rsidR="000877B9" w:rsidRPr="000877B9" w14:paraId="6F9A0A75" w14:textId="77777777" w:rsidTr="000877B9">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C698A5A" w14:textId="77777777" w:rsidR="000877B9" w:rsidRPr="000877B9" w:rsidRDefault="000877B9" w:rsidP="000877B9">
            <w:pPr>
              <w:jc w:val="right"/>
              <w:rPr>
                <w:rFonts w:ascii="Times New Roman" w:eastAsia="Calibri" w:hAnsi="Times New Roman" w:cs="Times New Roman"/>
                <w:sz w:val="36"/>
                <w:szCs w:val="36"/>
                <w:lang w:bidi="ar-IQ"/>
              </w:rPr>
            </w:pPr>
            <w:r w:rsidRPr="000877B9">
              <w:rPr>
                <w:rFonts w:ascii="Times New Roman" w:eastAsia="Calibri" w:hAnsi="Times New Roman" w:cs="Times New Roman" w:hint="cs"/>
                <w:sz w:val="36"/>
                <w:szCs w:val="36"/>
                <w:lang w:bidi="ar-IQ"/>
              </w:rPr>
              <w:t>Special requirements: (including, for example, workshops, periodicals, laboratories, and websites) Social services (including, for example, guest lectures, vocational training, and field studies)</w:t>
            </w:r>
          </w:p>
          <w:p w14:paraId="77ED8F29" w14:textId="77777777" w:rsidR="000877B9" w:rsidRPr="000877B9" w:rsidRDefault="000877B9" w:rsidP="000877B9">
            <w:pPr>
              <w:jc w:val="right"/>
              <w:rPr>
                <w:rFonts w:ascii="Times New Roman" w:eastAsia="Calibri" w:hAnsi="Times New Roman" w:cs="Times New Roman"/>
                <w:sz w:val="36"/>
                <w:szCs w:val="36"/>
                <w:lang w:bidi="ar-IQ"/>
              </w:rPr>
            </w:pPr>
          </w:p>
        </w:tc>
      </w:tr>
      <w:tr w:rsidR="000877B9" w:rsidRPr="000877B9" w14:paraId="05A680F3" w14:textId="77777777" w:rsidTr="000877B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390205F" w14:textId="77777777" w:rsidR="000877B9" w:rsidRPr="000877B9" w:rsidRDefault="000877B9" w:rsidP="000877B9">
            <w:pPr>
              <w:jc w:val="right"/>
              <w:rPr>
                <w:rFonts w:ascii="Calibri" w:eastAsia="Calibri" w:hAnsi="Calibri" w:cs="Arial"/>
                <w:sz w:val="36"/>
                <w:szCs w:val="36"/>
                <w:lang w:bidi="ar-IQ"/>
              </w:rPr>
            </w:pPr>
            <w:r w:rsidRPr="000877B9">
              <w:rPr>
                <w:rFonts w:ascii="Calibri" w:eastAsia="Calibri" w:hAnsi="Calibri" w:cs="Arial" w:hint="cs"/>
                <w:sz w:val="36"/>
                <w:szCs w:val="36"/>
                <w:lang w:bidi="ar-IQ"/>
              </w:rPr>
              <w:t>Course Instructor Signature: M.M. Ali Sahib Noor</w:t>
            </w:r>
          </w:p>
          <w:p w14:paraId="4B368559" w14:textId="77777777" w:rsidR="000877B9" w:rsidRPr="000877B9" w:rsidRDefault="000877B9" w:rsidP="000877B9">
            <w:pPr>
              <w:rPr>
                <w:rFonts w:ascii="Calibri" w:eastAsia="Calibri" w:hAnsi="Calibri" w:cs="Arial"/>
                <w:sz w:val="36"/>
                <w:szCs w:val="36"/>
                <w:lang w:bidi="ar-IQ"/>
              </w:rPr>
            </w:pPr>
          </w:p>
        </w:tc>
      </w:tr>
    </w:tbl>
    <w:p w14:paraId="5FADA70B" w14:textId="77777777" w:rsidR="000877B9" w:rsidRDefault="000877B9" w:rsidP="000877B9">
      <w:pPr>
        <w:pStyle w:val="NoSpacing"/>
        <w:rPr>
          <w:rFonts w:ascii="Simplified Arabic" w:hAnsi="Simplified Arabic" w:cs="Simplified Arabic"/>
          <w:b/>
          <w:bCs/>
          <w:sz w:val="28"/>
          <w:szCs w:val="28"/>
          <w:lang w:bidi="ar-IQ"/>
        </w:rPr>
        <w:bidi/>
      </w:pPr>
    </w:p>
    <w:p w14:paraId="23EE36C0" w14:textId="77777777" w:rsidR="000877B9" w:rsidRDefault="000877B9" w:rsidP="000877B9">
      <w:pPr>
        <w:pStyle w:val="NoSpacing"/>
        <w:rPr>
          <w:rFonts w:ascii="Simplified Arabic" w:hAnsi="Simplified Arabic" w:cs="Simplified Arabic"/>
          <w:b/>
          <w:bCs/>
          <w:sz w:val="28"/>
          <w:szCs w:val="28"/>
          <w:lang w:bidi="ar-IQ"/>
        </w:rPr>
        <w:bidi/>
      </w:pPr>
    </w:p>
    <w:p w14:paraId="04B730DB" w14:textId="77777777" w:rsidR="000877B9" w:rsidRDefault="000877B9" w:rsidP="000877B9">
      <w:pPr>
        <w:pStyle w:val="NoSpacing"/>
        <w:rPr>
          <w:rFonts w:ascii="Simplified Arabic" w:hAnsi="Simplified Arabic" w:cs="Simplified Arabic"/>
          <w:b/>
          <w:bCs/>
          <w:sz w:val="28"/>
          <w:szCs w:val="28"/>
          <w:lang w:bidi="ar-IQ"/>
        </w:rPr>
        <w:bidi/>
      </w:pPr>
    </w:p>
    <w:p w14:paraId="02D9F184" w14:textId="77777777" w:rsidR="000877B9" w:rsidRDefault="000877B9" w:rsidP="000877B9">
      <w:pPr>
        <w:pStyle w:val="NoSpacing"/>
        <w:rPr>
          <w:rFonts w:ascii="Simplified Arabic" w:hAnsi="Simplified Arabic" w:cs="Simplified Arabic"/>
          <w:b/>
          <w:bCs/>
          <w:sz w:val="28"/>
          <w:szCs w:val="28"/>
          <w:lang w:bidi="ar-IQ"/>
        </w:rPr>
        <w:bidi/>
      </w:pPr>
    </w:p>
    <w:p w14:paraId="7E131204" w14:textId="77777777" w:rsidR="000877B9" w:rsidRDefault="000877B9" w:rsidP="000877B9">
      <w:pPr>
        <w:pStyle w:val="NoSpacing"/>
        <w:rPr>
          <w:rFonts w:ascii="Simplified Arabic" w:hAnsi="Simplified Arabic" w:cs="Simplified Arabic"/>
          <w:b/>
          <w:bCs/>
          <w:sz w:val="28"/>
          <w:szCs w:val="28"/>
          <w:lang w:bidi="ar-IQ"/>
        </w:rPr>
        <w:bidi/>
      </w:pPr>
    </w:p>
    <w:p w14:paraId="3CA72515" w14:textId="77777777" w:rsidR="000877B9" w:rsidRDefault="000877B9" w:rsidP="000877B9">
      <w:pPr>
        <w:pStyle w:val="NoSpacing"/>
        <w:rPr>
          <w:rFonts w:ascii="Simplified Arabic" w:hAnsi="Simplified Arabic" w:cs="Simplified Arabic"/>
          <w:b/>
          <w:bCs/>
          <w:sz w:val="28"/>
          <w:szCs w:val="28"/>
          <w:lang w:bidi="ar-IQ"/>
        </w:rPr>
        <w:bidi/>
      </w:pPr>
    </w:p>
    <w:p w14:paraId="73466A52" w14:textId="77777777" w:rsidR="000877B9" w:rsidRDefault="000877B9" w:rsidP="000877B9">
      <w:pPr>
        <w:pStyle w:val="NoSpacing"/>
        <w:rPr>
          <w:rFonts w:ascii="Simplified Arabic" w:hAnsi="Simplified Arabic" w:cs="Simplified Arabic"/>
          <w:b/>
          <w:bCs/>
          <w:sz w:val="28"/>
          <w:szCs w:val="28"/>
          <w:lang w:bidi="ar-IQ"/>
        </w:rPr>
        <w:bidi/>
      </w:pPr>
    </w:p>
    <w:p w14:paraId="6F69C7DE" w14:textId="77777777" w:rsidR="000877B9" w:rsidRDefault="000877B9" w:rsidP="000877B9">
      <w:pPr>
        <w:pStyle w:val="NoSpacing"/>
        <w:rPr>
          <w:rFonts w:ascii="Simplified Arabic" w:hAnsi="Simplified Arabic" w:cs="Simplified Arabic"/>
          <w:b/>
          <w:bCs/>
          <w:sz w:val="28"/>
          <w:szCs w:val="28"/>
          <w:lang w:bidi="ar-IQ"/>
        </w:rPr>
        <w:bidi/>
      </w:pPr>
    </w:p>
    <w:p w14:paraId="4825880F" w14:textId="77777777" w:rsidR="000877B9" w:rsidRDefault="000877B9" w:rsidP="000877B9">
      <w:pPr>
        <w:pStyle w:val="NoSpacing"/>
        <w:rPr>
          <w:rFonts w:ascii="Simplified Arabic" w:hAnsi="Simplified Arabic" w:cs="Simplified Arabic"/>
          <w:b/>
          <w:bCs/>
          <w:sz w:val="28"/>
          <w:szCs w:val="28"/>
          <w:lang w:bidi="ar-IQ"/>
        </w:rPr>
        <w:bidi/>
      </w:pPr>
    </w:p>
    <w:p w14:paraId="62E17D64" w14:textId="77777777" w:rsidR="000877B9" w:rsidRDefault="000877B9" w:rsidP="000877B9">
      <w:pPr>
        <w:pStyle w:val="NoSpacing"/>
        <w:rPr>
          <w:rFonts w:ascii="Simplified Arabic" w:hAnsi="Simplified Arabic" w:cs="Simplified Arabic"/>
          <w:b/>
          <w:bCs/>
          <w:sz w:val="28"/>
          <w:szCs w:val="28"/>
          <w:lang w:bidi="ar-IQ"/>
        </w:rPr>
        <w:bidi/>
      </w:pPr>
    </w:p>
    <w:p w14:paraId="7F944C47" w14:textId="77777777" w:rsidR="000877B9" w:rsidRDefault="000877B9" w:rsidP="000877B9">
      <w:pPr>
        <w:pStyle w:val="NoSpacing"/>
        <w:rPr>
          <w:rFonts w:ascii="Simplified Arabic" w:hAnsi="Simplified Arabic" w:cs="Simplified Arabic"/>
          <w:b/>
          <w:bCs/>
          <w:sz w:val="28"/>
          <w:szCs w:val="28"/>
          <w:lang w:bidi="ar-IQ"/>
        </w:rPr>
        <w:bidi/>
      </w:pPr>
    </w:p>
    <w:p w14:paraId="773F2FA8" w14:textId="77777777" w:rsidR="000877B9" w:rsidRDefault="000877B9" w:rsidP="000877B9">
      <w:pPr>
        <w:pStyle w:val="NoSpacing"/>
        <w:rPr>
          <w:rFonts w:ascii="Simplified Arabic" w:hAnsi="Simplified Arabic" w:cs="Simplified Arabic"/>
          <w:b/>
          <w:bCs/>
          <w:sz w:val="28"/>
          <w:szCs w:val="28"/>
          <w:lang w:bidi="ar-IQ"/>
        </w:rPr>
        <w:bidi/>
      </w:pPr>
    </w:p>
    <w:p w14:paraId="4E144793" w14:textId="77777777" w:rsidR="000877B9" w:rsidRDefault="000877B9" w:rsidP="000877B9">
      <w:pPr>
        <w:pStyle w:val="NoSpacing"/>
        <w:rPr>
          <w:rFonts w:ascii="Simplified Arabic" w:hAnsi="Simplified Arabic" w:cs="Simplified Arabic"/>
          <w:b/>
          <w:bCs/>
          <w:sz w:val="28"/>
          <w:szCs w:val="28"/>
          <w:lang w:bidi="ar-IQ"/>
        </w:rPr>
        <w:bidi/>
      </w:pPr>
    </w:p>
    <w:p w14:paraId="7B0AC2DE" w14:textId="77777777" w:rsidR="000877B9" w:rsidRDefault="000877B9" w:rsidP="000877B9">
      <w:pPr>
        <w:pStyle w:val="NoSpacing"/>
        <w:rPr>
          <w:rFonts w:ascii="Simplified Arabic" w:hAnsi="Simplified Arabic" w:cs="Simplified Arabic"/>
          <w:b/>
          <w:bCs/>
          <w:sz w:val="28"/>
          <w:szCs w:val="28"/>
          <w:lang w:bidi="ar-IQ"/>
        </w:rPr>
        <w:bidi/>
      </w:pPr>
    </w:p>
    <w:p w14:paraId="66E2B123" w14:textId="77777777" w:rsidR="000877B9" w:rsidRDefault="000877B9" w:rsidP="000877B9">
      <w:pPr>
        <w:pStyle w:val="NoSpacing"/>
        <w:rPr>
          <w:rFonts w:ascii="Simplified Arabic" w:hAnsi="Simplified Arabic" w:cs="Simplified Arabic"/>
          <w:b/>
          <w:bCs/>
          <w:sz w:val="28"/>
          <w:szCs w:val="28"/>
          <w:lang w:bidi="ar-IQ"/>
        </w:rPr>
        <w:bidi/>
      </w:pPr>
    </w:p>
    <w:p w14:paraId="21B27A89" w14:textId="77777777" w:rsidR="000877B9" w:rsidRDefault="000877B9" w:rsidP="000877B9">
      <w:pPr>
        <w:pStyle w:val="NoSpacing"/>
        <w:rPr>
          <w:rFonts w:ascii="Simplified Arabic" w:hAnsi="Simplified Arabic" w:cs="Simplified Arabic"/>
          <w:b/>
          <w:bCs/>
          <w:sz w:val="28"/>
          <w:szCs w:val="28"/>
          <w:lang w:bidi="ar-IQ"/>
        </w:rPr>
        <w:bidi/>
      </w:pPr>
    </w:p>
    <w:p w14:paraId="5713A60C" w14:textId="77777777" w:rsidR="000877B9" w:rsidRDefault="000877B9" w:rsidP="000877B9">
      <w:pPr>
        <w:pStyle w:val="NoSpacing"/>
        <w:rPr>
          <w:rFonts w:ascii="Simplified Arabic" w:hAnsi="Simplified Arabic" w:cs="Simplified Arabic"/>
          <w:b/>
          <w:bCs/>
          <w:sz w:val="28"/>
          <w:szCs w:val="28"/>
          <w:lang w:bidi="ar-IQ"/>
        </w:rPr>
        <w:bidi/>
      </w:pPr>
    </w:p>
    <w:p w14:paraId="27D5F0C1" w14:textId="77777777" w:rsidR="000877B9" w:rsidRDefault="000877B9" w:rsidP="000877B9">
      <w:pPr>
        <w:pStyle w:val="NoSpacing"/>
        <w:rPr>
          <w:rFonts w:ascii="Simplified Arabic" w:hAnsi="Simplified Arabic" w:cs="Simplified Arabic"/>
          <w:b/>
          <w:bCs/>
          <w:sz w:val="28"/>
          <w:szCs w:val="28"/>
          <w:lang w:bidi="ar-IQ"/>
        </w:rPr>
        <w:bidi/>
      </w:pPr>
    </w:p>
    <w:p w14:paraId="5581E026" w14:textId="77777777" w:rsidR="000877B9" w:rsidRDefault="000877B9" w:rsidP="000877B9">
      <w:pPr>
        <w:pStyle w:val="NoSpacing"/>
        <w:rPr>
          <w:rFonts w:ascii="Simplified Arabic" w:hAnsi="Simplified Arabic" w:cs="Simplified Arabic"/>
          <w:b/>
          <w:bCs/>
          <w:sz w:val="28"/>
          <w:szCs w:val="28"/>
          <w:lang w:bidi="ar-IQ"/>
        </w:rPr>
        <w:bidi/>
      </w:pPr>
    </w:p>
    <w:p w14:paraId="7280E8F2" w14:textId="77777777" w:rsidR="000877B9" w:rsidRPr="000877B9" w:rsidRDefault="000877B9" w:rsidP="000877B9">
      <w:pPr>
        <w:autoSpaceDE w:val="0"/>
        <w:autoSpaceDN w:val="0"/>
        <w:adjustRightInd w:val="0"/>
        <w:spacing w:before="240"/>
        <w:rPr>
          <w:rFonts w:ascii="Times New Roman" w:eastAsia="Times New Roman" w:hAnsi="Times New Roman" w:cs="Times New Roman"/>
          <w:b/>
          <w:bCs/>
          <w:color w:val="1F4E79"/>
          <w:sz w:val="32"/>
          <w:szCs w:val="32"/>
          <w:lang w:bidi="ar-IQ"/>
        </w:rPr>
        <w:bidi/>
      </w:pPr>
    </w:p>
    <w:p w14:paraId="56756F45" w14:textId="77777777" w:rsidR="000877B9" w:rsidRPr="000877B9" w:rsidRDefault="000877B9" w:rsidP="000877B9">
      <w:pPr>
        <w:autoSpaceDE w:val="0"/>
        <w:autoSpaceDN w:val="0"/>
        <w:adjustRightInd w:val="0"/>
        <w:spacing w:before="240"/>
        <w:rPr>
          <w:rFonts w:ascii="Times New Roman" w:eastAsia="Times New Roman" w:hAnsi="Times New Roman" w:cs="Traditional Arabic"/>
          <w:b/>
          <w:bCs/>
          <w:color w:val="993300"/>
          <w:sz w:val="32"/>
          <w:szCs w:val="32"/>
          <w:lang w:bidi="ar-IQ"/>
        </w:rPr>
        <w:bidi/>
      </w:pPr>
      <w:r w:rsidRPr="000877B9">
        <w:rPr>
          <w:rFonts w:ascii="Times New Roman" w:eastAsia="Times New Roman" w:hAnsi="Times New Roman" w:cs="Times New Roman"/>
          <w:b/>
          <w:bCs/>
          <w:color w:val="1F4E79"/>
          <w:sz w:val="32"/>
          <w:szCs w:val="32"/>
          <w:lang w:bidi="ar-IQ"/>
        </w:rPr>
        <w:t>Course Description</w:t>
      </w:r>
    </w:p>
    <w:tbl>
      <w:tblPr>
        <w:tblpPr w:leftFromText="180" w:rightFromText="180" w:vertAnchor="text" w:horzAnchor="margin" w:tblpXSpec="center" w:tblpY="230"/>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877B9" w:rsidRPr="000877B9" w14:paraId="49143644" w14:textId="77777777" w:rsidTr="000877B9">
        <w:trPr>
          <w:trHeight w:val="794"/>
        </w:trPr>
        <w:tc>
          <w:tcPr>
            <w:tcW w:w="9720" w:type="dxa"/>
            <w:shd w:val="clear" w:color="auto" w:fill="A7BFDE"/>
          </w:tcPr>
          <w:p w14:paraId="723A7E82" w14:textId="77777777" w:rsidR="000877B9" w:rsidRPr="000877B9" w:rsidRDefault="000877B9" w:rsidP="000877B9">
            <w:pPr>
              <w:autoSpaceDE w:val="0"/>
              <w:autoSpaceDN w:val="0"/>
              <w:adjustRightInd w:val="0"/>
              <w:spacing w:before="240"/>
              <w:jc w:val="both"/>
              <w:rPr>
                <w:rFonts w:ascii="Cambria" w:eastAsia="Times New Roman" w:hAnsi="Cambria" w:cs="Times New Roman"/>
                <w:b/>
                <w:bCs/>
                <w:color w:val="000000"/>
                <w:sz w:val="32"/>
                <w:szCs w:val="32"/>
                <w:lang w:bidi="ar-IQ"/>
              </w:rPr>
              <w:bidi/>
            </w:pPr>
            <w:r w:rsidRPr="000877B9">
              <w:rPr>
                <w:rFonts w:ascii="Arial" w:eastAsia="Times New Roman" w:hAnsi="Arial" w:cs="Arial"/>
                <w:color w:val="000000"/>
                <w:sz w:val="28"/>
                <w:szCs w:val="28"/>
                <w:lang w:bidi="ar-IQ"/>
              </w:rPr>
              <w:t>This course description provides a concise summary of the course's key features and the expected learning outcomes for students, demonstrating whether they have made the most of the available learning opportunities. It must be linked to the program description.</w:t>
            </w:r>
          </w:p>
        </w:tc>
      </w:tr>
    </w:tbl>
    <w:p w14:paraId="27729E0E" w14:textId="77777777" w:rsidR="000877B9" w:rsidRPr="000877B9" w:rsidRDefault="000877B9" w:rsidP="000877B9">
      <w:pPr>
        <w:autoSpaceDE w:val="0"/>
        <w:autoSpaceDN w:val="0"/>
        <w:adjustRightInd w:val="0"/>
        <w:spacing w:before="240"/>
        <w:ind w:left="-335" w:right="-426"/>
        <w:jc w:val="both"/>
        <w:rPr>
          <w:rFonts w:ascii="Arial" w:eastAsia="Times New Roman" w:hAnsi="Arial" w:cs="Arial"/>
          <w:sz w:val="28"/>
          <w:szCs w:val="28"/>
          <w:lang w:bidi="ar-IQ"/>
        </w:rPr>
        <w:bidi/>
      </w:pPr>
    </w:p>
    <w:tbl>
      <w:tblPr>
        <w:bidiVisual/>
        <w:tblW w:w="9720" w:type="dxa"/>
        <w:tblInd w:w="-106"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3550"/>
        <w:gridCol w:w="6170"/>
      </w:tblGrid>
      <w:tr w:rsidR="000877B9" w:rsidRPr="000877B9" w14:paraId="4FEC4201" w14:textId="77777777" w:rsidTr="000877B9">
        <w:trPr>
          <w:trHeight w:val="624"/>
        </w:trPr>
        <w:tc>
          <w:tcPr>
            <w:tcW w:w="3550" w:type="dxa"/>
            <w:tcBorders>
              <w:right w:val="single" w:sz="6" w:space="0" w:color="4F81BD"/>
            </w:tcBorders>
            <w:shd w:val="clear" w:color="auto" w:fill="A7BFDE"/>
            <w:vAlign w:val="center"/>
          </w:tcPr>
          <w:p w14:paraId="73264045" w14:textId="77777777" w:rsidR="000877B9" w:rsidRPr="000877B9" w:rsidRDefault="000877B9" w:rsidP="000877B9">
            <w:pPr>
              <w:numPr>
                <w:ilvl w:val="0"/>
                <w:numId w:val="21"/>
              </w:numPr>
              <w:autoSpaceDE w:val="0"/>
              <w:autoSpaceDN w:val="0"/>
              <w:adjustRightInd w:val="0"/>
              <w:spacing w:after="0" w:line="240" w:lineRule="auto"/>
              <w:ind w:hanging="288"/>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Foundation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Educational</w:t>
            </w:r>
          </w:p>
        </w:tc>
        <w:tc>
          <w:tcPr>
            <w:tcW w:w="6169" w:type="dxa"/>
            <w:tcBorders>
              <w:left w:val="single" w:sz="6" w:space="0" w:color="4F81BD"/>
            </w:tcBorders>
            <w:shd w:val="clear" w:color="auto" w:fill="A7BFDE"/>
            <w:vAlign w:val="center"/>
          </w:tcPr>
          <w:p w14:paraId="1D7C985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D9D9D9"/>
                <w:sz w:val="28"/>
                <w:szCs w:val="28"/>
                <w:lang w:bidi="ar-IQ"/>
              </w:rPr>
              <w:bidi/>
            </w:pPr>
            <w:r w:rsidRPr="000877B9">
              <w:rPr>
                <w:rFonts w:ascii="Cambria" w:eastAsia="Times New Roman" w:hAnsi="Cambria" w:cs="Times New Roman"/>
                <w:b/>
                <w:bCs/>
                <w:color w:val="D9D9D9"/>
                <w:sz w:val="28"/>
                <w:szCs w:val="28"/>
                <w:lang w:bidi="ar-IQ"/>
              </w:rPr>
              <w:t xml:space="preserve">      </w:t>
            </w:r>
            <w:r w:rsidRPr="000877B9">
              <w:rPr>
                <w:rFonts w:ascii="Cambria" w:eastAsia="Times New Roman" w:hAnsi="Cambria" w:cs="Times New Roman"/>
                <w:b/>
                <w:bCs/>
                <w:sz w:val="28"/>
                <w:szCs w:val="28"/>
                <w:lang w:bidi="ar-IQ"/>
              </w:rPr>
              <w:t xml:space="preserve">    </w:t>
            </w:r>
            <w:r w:rsidRPr="000877B9">
              <w:rPr>
                <w:rFonts w:ascii="Cambria" w:eastAsia="Times New Roman" w:hAnsi="Cambria" w:cs="Times New Roman" w:hint="cs"/>
                <w:b/>
                <w:bCs/>
                <w:sz w:val="28"/>
                <w:szCs w:val="28"/>
                <w:lang w:bidi="ar-DZ"/>
              </w:rPr>
              <w:t xml:space="preserve">Al-Qadisiyah University</w:t>
            </w:r>
          </w:p>
        </w:tc>
      </w:tr>
      <w:tr w:rsidR="000877B9" w:rsidRPr="000877B9" w14:paraId="3720A866" w14:textId="77777777" w:rsidTr="000877B9">
        <w:trPr>
          <w:trHeight w:val="624"/>
        </w:trPr>
        <w:tc>
          <w:tcPr>
            <w:tcW w:w="3550" w:type="dxa"/>
            <w:shd w:val="clear" w:color="auto" w:fill="A7BFDE"/>
            <w:vAlign w:val="center"/>
          </w:tcPr>
          <w:p w14:paraId="35ACED64"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Section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University</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Center</w:t>
            </w:r>
          </w:p>
        </w:tc>
        <w:tc>
          <w:tcPr>
            <w:tcW w:w="6169" w:type="dxa"/>
            <w:shd w:val="clear" w:color="auto" w:fill="D3DFEE"/>
            <w:vAlign w:val="center"/>
          </w:tcPr>
          <w:p w14:paraId="461BE4A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b/>
                <w:bCs/>
                <w:color w:val="000000"/>
                <w:sz w:val="28"/>
                <w:szCs w:val="28"/>
                <w:lang w:bidi="ar-IQ"/>
              </w:rPr>
              <w:t xml:space="preserve">       College of Fine Arts / Department of</w:t>
            </w:r>
            <w:r w:rsidRPr="000877B9">
              <w:rPr>
                <w:rFonts w:ascii="Cambria" w:eastAsia="Times New Roman" w:hAnsi="Cambria" w:cs="Times New Roman" w:hint="cs"/>
                <w:b/>
                <w:bCs/>
                <w:color w:val="000000"/>
                <w:sz w:val="28"/>
                <w:szCs w:val="28"/>
                <w:lang w:bidi="ar-DZ"/>
              </w:rPr>
              <w:t xml:space="preserve">Theatrical Arts</w:t>
            </w:r>
          </w:p>
        </w:tc>
      </w:tr>
      <w:tr w:rsidR="000877B9" w:rsidRPr="000877B9" w14:paraId="7D471624" w14:textId="77777777" w:rsidTr="000877B9">
        <w:trPr>
          <w:trHeight w:val="624"/>
        </w:trPr>
        <w:tc>
          <w:tcPr>
            <w:tcW w:w="3550" w:type="dxa"/>
            <w:tcBorders>
              <w:right w:val="single" w:sz="6" w:space="0" w:color="4F81BD"/>
            </w:tcBorders>
            <w:shd w:val="clear" w:color="auto" w:fill="A7BFDE"/>
            <w:vAlign w:val="center"/>
          </w:tcPr>
          <w:p w14:paraId="7AE92BF0"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name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code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course</w:t>
            </w:r>
          </w:p>
        </w:tc>
        <w:tc>
          <w:tcPr>
            <w:tcW w:w="6169" w:type="dxa"/>
            <w:tcBorders>
              <w:left w:val="single" w:sz="6" w:space="0" w:color="4F81BD"/>
            </w:tcBorders>
            <w:shd w:val="clear" w:color="auto" w:fill="A7BFDE"/>
            <w:vAlign w:val="center"/>
          </w:tcPr>
          <w:p w14:paraId="5E47A30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b/>
                <w:bCs/>
                <w:color w:val="000000"/>
                <w:sz w:val="28"/>
                <w:szCs w:val="28"/>
                <w:lang w:bidi="ar-IQ"/>
              </w:rPr>
              <w:t xml:space="preserve">       Voice and delivery</w:t>
            </w:r>
            <w:r w:rsidRPr="000877B9">
              <w:rPr>
                <w:rFonts w:ascii="Cambria" w:eastAsia="Times New Roman" w:hAnsi="Cambria" w:cs="Times New Roman"/>
                <w:b/>
                <w:bCs/>
                <w:color w:val="000000"/>
                <w:sz w:val="28"/>
                <w:szCs w:val="28"/>
                <w:lang w:bidi="ar-IQ"/>
              </w:rPr>
              <w:t xml:space="preserve"> </w:t>
            </w:r>
          </w:p>
        </w:tc>
      </w:tr>
      <w:tr w:rsidR="000877B9" w:rsidRPr="000877B9" w14:paraId="24FC3F71" w14:textId="77777777" w:rsidTr="000877B9">
        <w:trPr>
          <w:trHeight w:val="624"/>
        </w:trPr>
        <w:tc>
          <w:tcPr>
            <w:tcW w:w="3550" w:type="dxa"/>
            <w:shd w:val="clear" w:color="auto" w:fill="A7BFDE"/>
            <w:vAlign w:val="center"/>
          </w:tcPr>
          <w:p w14:paraId="2B295CEA"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Programs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Enter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 it</w:t>
            </w:r>
          </w:p>
        </w:tc>
        <w:tc>
          <w:tcPr>
            <w:tcW w:w="6169" w:type="dxa"/>
            <w:shd w:val="clear" w:color="auto" w:fill="D3DFEE"/>
            <w:vAlign w:val="center"/>
          </w:tcPr>
          <w:p w14:paraId="6CDE3DF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b/>
                <w:bCs/>
                <w:color w:val="000000"/>
                <w:sz w:val="28"/>
                <w:szCs w:val="28"/>
                <w:lang w:bidi="ar-IQ"/>
              </w:rPr>
              <w:t xml:space="preserve">       Bachelor's</w:t>
            </w:r>
          </w:p>
        </w:tc>
      </w:tr>
      <w:tr w:rsidR="000877B9" w:rsidRPr="000877B9" w14:paraId="5A600A48" w14:textId="77777777" w:rsidTr="000877B9">
        <w:trPr>
          <w:trHeight w:val="624"/>
        </w:trPr>
        <w:tc>
          <w:tcPr>
            <w:tcW w:w="3550" w:type="dxa"/>
            <w:tcBorders>
              <w:right w:val="single" w:sz="6" w:space="0" w:color="4F81BD"/>
            </w:tcBorders>
            <w:shd w:val="clear" w:color="auto" w:fill="A7BFDE"/>
            <w:vAlign w:val="center"/>
          </w:tcPr>
          <w:p w14:paraId="7C1A9EB3"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shapes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audience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Available</w:t>
            </w:r>
          </w:p>
        </w:tc>
        <w:tc>
          <w:tcPr>
            <w:tcW w:w="6169" w:type="dxa"/>
            <w:tcBorders>
              <w:left w:val="single" w:sz="6" w:space="0" w:color="4F81BD"/>
            </w:tcBorders>
            <w:shd w:val="clear" w:color="auto" w:fill="A7BFDE"/>
            <w:vAlign w:val="center"/>
          </w:tcPr>
          <w:p w14:paraId="24473243"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b/>
                <w:bCs/>
                <w:color w:val="000000"/>
                <w:sz w:val="28"/>
                <w:szCs w:val="28"/>
                <w:lang w:bidi="ar-IQ"/>
              </w:rPr>
              <w:t xml:space="preserve">       weekly</w:t>
            </w:r>
          </w:p>
        </w:tc>
      </w:tr>
      <w:tr w:rsidR="000877B9" w:rsidRPr="000877B9" w14:paraId="518B27F4" w14:textId="77777777" w:rsidTr="000877B9">
        <w:trPr>
          <w:trHeight w:val="624"/>
        </w:trPr>
        <w:tc>
          <w:tcPr>
            <w:tcW w:w="3550" w:type="dxa"/>
            <w:shd w:val="clear" w:color="auto" w:fill="A7BFDE"/>
            <w:vAlign w:val="center"/>
          </w:tcPr>
          <w:p w14:paraId="3177531C"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chapter</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Year</w:t>
            </w:r>
          </w:p>
        </w:tc>
        <w:tc>
          <w:tcPr>
            <w:tcW w:w="6169" w:type="dxa"/>
            <w:shd w:val="clear" w:color="auto" w:fill="D3DFEE"/>
            <w:vAlign w:val="center"/>
          </w:tcPr>
          <w:p w14:paraId="49BC22AD" w14:textId="77777777" w:rsidR="000877B9" w:rsidRPr="000877B9" w:rsidRDefault="000877B9" w:rsidP="00863EC6">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hint="cs"/>
                <w:b/>
                <w:bCs/>
                <w:color w:val="000000"/>
                <w:sz w:val="28"/>
                <w:szCs w:val="28"/>
                <w:lang w:bidi="ar-IQ"/>
              </w:rPr>
              <w:t xml:space="preserve">        2025-2026</w:t>
            </w:r>
          </w:p>
        </w:tc>
      </w:tr>
      <w:tr w:rsidR="000877B9" w:rsidRPr="000877B9" w14:paraId="1068C2B6" w14:textId="77777777" w:rsidTr="000877B9">
        <w:trPr>
          <w:trHeight w:val="624"/>
        </w:trPr>
        <w:tc>
          <w:tcPr>
            <w:tcW w:w="3550" w:type="dxa"/>
            <w:tcBorders>
              <w:right w:val="single" w:sz="6" w:space="0" w:color="4F81BD"/>
            </w:tcBorders>
            <w:shd w:val="clear" w:color="auto" w:fill="A7BFDE"/>
            <w:vAlign w:val="center"/>
          </w:tcPr>
          <w:p w14:paraId="6288A510" w14:textId="77777777" w:rsidR="000877B9" w:rsidRPr="000877B9" w:rsidRDefault="000877B9" w:rsidP="000877B9">
            <w:pPr>
              <w:numPr>
                <w:ilvl w:val="0"/>
                <w:numId w:val="21"/>
              </w:numPr>
              <w:tabs>
                <w:tab w:val="left" w:pos="432"/>
              </w:tabs>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number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Hours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Study</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The whole</w:t>
            </w:r>
            <w:r w:rsidRPr="000877B9">
              <w:rPr>
                <w:rFonts w:ascii="Cambria" w:eastAsia="Times New Roman" w:hAnsi="Cambria" w:cs="Times New Roman"/>
                <w:color w:val="000000"/>
                <w:sz w:val="28"/>
                <w:szCs w:val="28"/>
                <w:lang w:bidi="ar-IQ"/>
              </w:rPr>
              <w:t>)</w:t>
            </w:r>
          </w:p>
        </w:tc>
        <w:tc>
          <w:tcPr>
            <w:tcW w:w="6169" w:type="dxa"/>
            <w:tcBorders>
              <w:left w:val="single" w:sz="6" w:space="0" w:color="4F81BD"/>
            </w:tcBorders>
            <w:shd w:val="clear" w:color="auto" w:fill="A7BFDE"/>
            <w:vAlign w:val="center"/>
          </w:tcPr>
          <w:p w14:paraId="2F31467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b/>
                <w:bCs/>
                <w:color w:val="000000"/>
                <w:sz w:val="28"/>
                <w:szCs w:val="28"/>
                <w:lang w:bidi="ar-IQ"/>
              </w:rPr>
              <w:bidi/>
            </w:pPr>
            <w:r w:rsidRPr="000877B9">
              <w:rPr>
                <w:rFonts w:ascii="Cambria" w:eastAsia="Times New Roman" w:hAnsi="Cambria" w:cs="Times New Roman"/>
                <w:b/>
                <w:bCs/>
                <w:color w:val="000000"/>
                <w:sz w:val="28"/>
                <w:szCs w:val="28"/>
                <w:lang w:bidi="ar-IQ"/>
              </w:rPr>
              <w:t xml:space="preserve">      </w:t>
            </w:r>
            <w:r w:rsidRPr="000877B9">
              <w:rPr>
                <w:rFonts w:ascii="Cambria" w:eastAsia="Times New Roman" w:hAnsi="Cambria" w:cs="Times New Roman" w:hint="cs"/>
                <w:b/>
                <w:bCs/>
                <w:color w:val="000000"/>
                <w:sz w:val="28"/>
                <w:szCs w:val="28"/>
                <w:lang w:bidi="ar-IQ"/>
              </w:rPr>
              <w:t>30</w:t>
            </w:r>
            <w:r w:rsidRPr="000877B9">
              <w:rPr>
                <w:rFonts w:ascii="Cambria" w:eastAsia="Times New Roman" w:hAnsi="Cambria" w:cs="Times New Roman"/>
                <w:b/>
                <w:bCs/>
                <w:color w:val="000000"/>
                <w:sz w:val="28"/>
                <w:szCs w:val="28"/>
                <w:lang w:bidi="ar-IQ"/>
              </w:rPr>
              <w:t xml:space="preserve">  </w:t>
            </w:r>
            <w:r w:rsidRPr="000877B9">
              <w:rPr>
                <w:rFonts w:ascii="Cambria" w:eastAsia="Times New Roman" w:hAnsi="Cambria" w:cs="Times New Roman" w:hint="cs"/>
                <w:b/>
                <w:bCs/>
                <w:color w:val="000000"/>
                <w:sz w:val="28"/>
                <w:szCs w:val="28"/>
                <w:lang w:bidi="ar-DZ"/>
              </w:rPr>
              <w:t xml:space="preserve">a lecture</w:t>
            </w:r>
          </w:p>
        </w:tc>
      </w:tr>
      <w:tr w:rsidR="000877B9" w:rsidRPr="000877B9" w14:paraId="0B45086B" w14:textId="77777777" w:rsidTr="000877B9">
        <w:trPr>
          <w:trHeight w:val="624"/>
        </w:trPr>
        <w:tc>
          <w:tcPr>
            <w:tcW w:w="3550" w:type="dxa"/>
            <w:shd w:val="clear" w:color="auto" w:fill="A7BFDE"/>
            <w:vAlign w:val="center"/>
          </w:tcPr>
          <w:p w14:paraId="1E02692E" w14:textId="77777777" w:rsidR="000877B9" w:rsidRPr="000877B9" w:rsidRDefault="000877B9" w:rsidP="000877B9">
            <w:pPr>
              <w:numPr>
                <w:ilvl w:val="0"/>
                <w:numId w:val="21"/>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date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numbers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this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Description</w:t>
            </w:r>
            <w:r w:rsidRPr="000877B9">
              <w:rPr>
                <w:rFonts w:ascii="Cambria" w:eastAsia="Times New Roman" w:hAnsi="Cambria" w:cs="Times New Roman"/>
                <w:color w:val="000000"/>
                <w:sz w:val="28"/>
                <w:szCs w:val="28"/>
                <w:lang w:bidi="ar-IQ"/>
              </w:rPr>
              <w:t xml:space="preserve"> </w:t>
            </w:r>
          </w:p>
        </w:tc>
        <w:tc>
          <w:tcPr>
            <w:tcW w:w="6169" w:type="dxa"/>
            <w:shd w:val="clear" w:color="auto" w:fill="D3DFEE"/>
            <w:vAlign w:val="center"/>
          </w:tcPr>
          <w:p w14:paraId="5D89D1DE" w14:textId="77777777" w:rsidR="000877B9" w:rsidRPr="000877B9" w:rsidRDefault="000877B9" w:rsidP="00863EC6">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29</w:t>
            </w:r>
            <w:r w:rsidRPr="000877B9">
              <w:rPr>
                <w:rFonts w:ascii="Times New Roman" w:eastAsia="Times New Roman" w:hAnsi="Cambria" w:cs="Times New Roman"/>
                <w:color w:val="000000"/>
                <w:sz w:val="28"/>
                <w:szCs w:val="28"/>
                <w:lang w:bidi="ar-DZ"/>
              </w:rPr>
              <w:t>/</w:t>
            </w:r>
            <w:r w:rsidRPr="000877B9">
              <w:rPr>
                <w:rFonts w:ascii="Times New Roman" w:eastAsia="Times New Roman" w:hAnsi="Cambria" w:cs="Times New Roman" w:hint="cs"/>
                <w:color w:val="000000"/>
                <w:sz w:val="28"/>
                <w:szCs w:val="28"/>
                <w:lang w:bidi="ar-DZ"/>
              </w:rPr>
              <w:t>8</w:t>
            </w:r>
            <w:r w:rsidRPr="000877B9">
              <w:rPr>
                <w:rFonts w:ascii="Times New Roman" w:eastAsia="Times New Roman" w:hAnsi="Cambria" w:cs="Times New Roman"/>
                <w:color w:val="000000"/>
                <w:sz w:val="28"/>
                <w:szCs w:val="28"/>
                <w:lang w:bidi="ar-DZ"/>
              </w:rPr>
              <w:t>/</w:t>
            </w:r>
            <w:r w:rsidRPr="000877B9">
              <w:rPr>
                <w:rFonts w:ascii="Times New Roman" w:eastAsia="Times New Roman" w:hAnsi="Cambria" w:cs="Times New Roman" w:hint="cs"/>
                <w:color w:val="000000"/>
                <w:sz w:val="28"/>
                <w:szCs w:val="28"/>
                <w:lang w:bidi="ar-DZ"/>
              </w:rPr>
              <w:t>2025</w:t>
            </w:r>
          </w:p>
        </w:tc>
      </w:tr>
      <w:tr w:rsidR="000877B9" w:rsidRPr="000877B9" w14:paraId="0281E581" w14:textId="77777777" w:rsidTr="000877B9">
        <w:trPr>
          <w:trHeight w:val="725"/>
        </w:trPr>
        <w:tc>
          <w:tcPr>
            <w:tcW w:w="9720" w:type="dxa"/>
            <w:gridSpan w:val="2"/>
            <w:shd w:val="clear" w:color="auto" w:fill="A7BFDE"/>
            <w:vAlign w:val="center"/>
          </w:tcPr>
          <w:p w14:paraId="7260B162" w14:textId="77777777" w:rsidR="000877B9" w:rsidRPr="000877B9" w:rsidRDefault="000877B9" w:rsidP="000877B9">
            <w:pPr>
              <w:numPr>
                <w:ilvl w:val="0"/>
                <w:numId w:val="21"/>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Goals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course</w:t>
            </w:r>
            <w:r w:rsidRPr="000877B9">
              <w:rPr>
                <w:rFonts w:ascii="Cambria" w:eastAsia="Times New Roman" w:hAnsi="Cambria" w:cs="Times New Roman"/>
                <w:color w:val="000000"/>
                <w:sz w:val="28"/>
                <w:szCs w:val="28"/>
                <w:lang w:bidi="ar-IQ"/>
              </w:rPr>
              <w:t xml:space="preserve">          </w:t>
            </w:r>
          </w:p>
        </w:tc>
      </w:tr>
      <w:tr w:rsidR="000877B9" w:rsidRPr="000877B9" w14:paraId="71AF7C9F" w14:textId="77777777" w:rsidTr="000877B9">
        <w:trPr>
          <w:trHeight w:val="265"/>
        </w:trPr>
        <w:tc>
          <w:tcPr>
            <w:tcW w:w="9720" w:type="dxa"/>
            <w:gridSpan w:val="2"/>
            <w:shd w:val="clear" w:color="auto" w:fill="A7BFDE"/>
            <w:vAlign w:val="center"/>
          </w:tcPr>
          <w:p w14:paraId="4C4E44BA" w14:textId="77777777" w:rsidR="000877B9" w:rsidRPr="000877B9" w:rsidRDefault="000877B9" w:rsidP="000877B9">
            <w:pPr>
              <w:numPr>
                <w:ilvl w:val="0"/>
                <w:numId w:val="25"/>
              </w:num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Preparing theatrical artists and academics who are skilled in voice and delivery</w:t>
            </w:r>
          </w:p>
        </w:tc>
      </w:tr>
      <w:tr w:rsidR="000877B9" w:rsidRPr="000877B9" w14:paraId="3FF7696B" w14:textId="77777777" w:rsidTr="000877B9">
        <w:trPr>
          <w:trHeight w:val="265"/>
        </w:trPr>
        <w:tc>
          <w:tcPr>
            <w:tcW w:w="9720" w:type="dxa"/>
            <w:gridSpan w:val="2"/>
            <w:shd w:val="clear" w:color="auto" w:fill="A7BFDE"/>
            <w:vAlign w:val="center"/>
          </w:tcPr>
          <w:p w14:paraId="744CC390" w14:textId="77777777" w:rsidR="000877B9" w:rsidRPr="000877B9" w:rsidRDefault="000877B9" w:rsidP="000877B9">
            <w:pPr>
              <w:numPr>
                <w:ilvl w:val="0"/>
                <w:numId w:val="25"/>
              </w:num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Contributing to the development of technical personnel in the field of theater</w:t>
            </w:r>
          </w:p>
        </w:tc>
      </w:tr>
      <w:tr w:rsidR="000877B9" w:rsidRPr="000877B9" w14:paraId="7543B672" w14:textId="77777777" w:rsidTr="000877B9">
        <w:trPr>
          <w:trHeight w:val="265"/>
        </w:trPr>
        <w:tc>
          <w:tcPr>
            <w:tcW w:w="9720" w:type="dxa"/>
            <w:gridSpan w:val="2"/>
            <w:shd w:val="clear" w:color="auto" w:fill="A7BFDE"/>
            <w:vAlign w:val="center"/>
          </w:tcPr>
          <w:p w14:paraId="1193FC53"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                  C- Preparing a technical team to address sound and delivery problems</w:t>
            </w:r>
          </w:p>
        </w:tc>
      </w:tr>
      <w:tr w:rsidR="000877B9" w:rsidRPr="000877B9" w14:paraId="41C9F369" w14:textId="77777777" w:rsidTr="000877B9">
        <w:trPr>
          <w:trHeight w:val="265"/>
        </w:trPr>
        <w:tc>
          <w:tcPr>
            <w:tcW w:w="9720" w:type="dxa"/>
            <w:gridSpan w:val="2"/>
            <w:shd w:val="clear" w:color="auto" w:fill="A7BFDE"/>
            <w:vAlign w:val="center"/>
          </w:tcPr>
          <w:p w14:paraId="41BB1964"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                   d- Mastering the voice skill among learners</w:t>
            </w:r>
          </w:p>
        </w:tc>
      </w:tr>
      <w:tr w:rsidR="000877B9" w:rsidRPr="000877B9" w14:paraId="3E53709C" w14:textId="77777777" w:rsidTr="000877B9">
        <w:trPr>
          <w:trHeight w:val="265"/>
        </w:trPr>
        <w:tc>
          <w:tcPr>
            <w:tcW w:w="9720" w:type="dxa"/>
            <w:gridSpan w:val="2"/>
            <w:shd w:val="clear" w:color="auto" w:fill="A7BFDE"/>
            <w:vAlign w:val="center"/>
          </w:tcPr>
          <w:p w14:paraId="7B8BD410"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                   e- Developing the learner's skill in correct theatrical pronunciation</w:t>
            </w:r>
          </w:p>
        </w:tc>
      </w:tr>
      <w:tr w:rsidR="000877B9" w:rsidRPr="000877B9" w14:paraId="6FCB0443" w14:textId="77777777" w:rsidTr="000877B9">
        <w:trPr>
          <w:trHeight w:val="265"/>
        </w:trPr>
        <w:tc>
          <w:tcPr>
            <w:tcW w:w="9720" w:type="dxa"/>
            <w:gridSpan w:val="2"/>
            <w:shd w:val="clear" w:color="auto" w:fill="A7BFDE"/>
            <w:vAlign w:val="center"/>
          </w:tcPr>
          <w:p w14:paraId="2213E1D2"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color w:val="000000"/>
                <w:sz w:val="28"/>
                <w:szCs w:val="28"/>
                <w:lang w:bidi="ar-IQ"/>
              </w:rPr>
              <w:bidi/>
            </w:pPr>
          </w:p>
        </w:tc>
      </w:tr>
      <w:tr w:rsidR="000877B9" w:rsidRPr="000877B9" w14:paraId="7F2BD0B6" w14:textId="77777777" w:rsidTr="000877B9">
        <w:trPr>
          <w:trHeight w:val="265"/>
        </w:trPr>
        <w:tc>
          <w:tcPr>
            <w:tcW w:w="9720" w:type="dxa"/>
            <w:gridSpan w:val="2"/>
            <w:shd w:val="clear" w:color="auto" w:fill="A7BFDE"/>
            <w:vAlign w:val="center"/>
          </w:tcPr>
          <w:p w14:paraId="5A6F6969" w14:textId="77777777" w:rsidR="000877B9" w:rsidRPr="000877B9" w:rsidRDefault="000877B9" w:rsidP="000877B9">
            <w:pPr>
              <w:autoSpaceDE w:val="0"/>
              <w:autoSpaceDN w:val="0"/>
              <w:adjustRightInd w:val="0"/>
              <w:spacing w:after="0" w:line="240" w:lineRule="auto"/>
              <w:ind w:left="360"/>
              <w:rPr>
                <w:rFonts w:ascii="Cambria" w:eastAsia="Times New Roman" w:hAnsi="Cambria" w:cs="Traditional Arabic"/>
                <w:color w:val="000000"/>
                <w:sz w:val="28"/>
                <w:szCs w:val="28"/>
                <w:lang w:bidi="ar-IQ"/>
              </w:rPr>
              <w:bidi/>
            </w:pPr>
          </w:p>
        </w:tc>
      </w:tr>
    </w:tbl>
    <w:p w14:paraId="4EF2C1B7" w14:textId="77777777" w:rsidR="000877B9" w:rsidRPr="000877B9" w:rsidRDefault="000877B9" w:rsidP="000877B9">
      <w:pPr>
        <w:spacing w:after="0" w:line="240" w:lineRule="auto"/>
        <w:rPr>
          <w:rFonts w:ascii="Times New Roman" w:eastAsia="Times New Roman" w:hAnsi="Times New Roman" w:cs="Traditional Arabic"/>
          <w:vanish/>
          <w:sz w:val="20"/>
          <w:szCs w:val="20"/>
        </w:rPr>
        <w:bidi/>
      </w:pPr>
    </w:p>
    <w:tbl>
      <w:tblPr>
        <w:tblpPr w:leftFromText="180" w:rightFromText="180" w:vertAnchor="text" w:horzAnchor="margin" w:tblpXSpec="center" w:tblpY="524"/>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0877B9" w:rsidRPr="000877B9" w14:paraId="26439D53" w14:textId="77777777" w:rsidTr="000877B9">
        <w:trPr>
          <w:trHeight w:val="653"/>
        </w:trPr>
        <w:tc>
          <w:tcPr>
            <w:tcW w:w="9720" w:type="dxa"/>
            <w:shd w:val="clear" w:color="auto" w:fill="A7BFDE"/>
            <w:vAlign w:val="center"/>
          </w:tcPr>
          <w:p w14:paraId="51FE5D06" w14:textId="77777777" w:rsidR="000877B9" w:rsidRPr="000877B9" w:rsidRDefault="000877B9" w:rsidP="000877B9">
            <w:pPr>
              <w:numPr>
                <w:ilvl w:val="0"/>
                <w:numId w:val="21"/>
              </w:numPr>
              <w:tabs>
                <w:tab w:val="left" w:pos="507"/>
              </w:tabs>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outputs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Learning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methods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education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learning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evaluation</w:t>
            </w:r>
          </w:p>
        </w:tc>
      </w:tr>
      <w:tr w:rsidR="000877B9" w:rsidRPr="000877B9" w14:paraId="216E59EF" w14:textId="77777777" w:rsidTr="000877B9">
        <w:trPr>
          <w:trHeight w:val="2490"/>
        </w:trPr>
        <w:tc>
          <w:tcPr>
            <w:tcW w:w="9720" w:type="dxa"/>
            <w:shd w:val="clear" w:color="auto" w:fill="A7BFDE"/>
            <w:vAlign w:val="center"/>
          </w:tcPr>
          <w:p w14:paraId="0AF75372" w14:textId="77777777" w:rsidR="000877B9" w:rsidRPr="000877B9" w:rsidRDefault="000877B9" w:rsidP="000877B9">
            <w:pPr>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Knowledge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understanding</w:t>
            </w:r>
            <w:r w:rsidRPr="000877B9">
              <w:rPr>
                <w:rFonts w:ascii="Cambria" w:eastAsia="Times New Roman" w:hAnsi="Cambria" w:cs="Times New Roman"/>
                <w:color w:val="000000"/>
                <w:sz w:val="28"/>
                <w:szCs w:val="28"/>
                <w:lang w:bidi="ar-IQ"/>
              </w:rPr>
              <w:t xml:space="preserve"> </w:t>
            </w:r>
          </w:p>
          <w:p w14:paraId="4D48EB2B"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color w:val="000000"/>
                <w:sz w:val="28"/>
                <w:szCs w:val="28"/>
                <w:lang w:bidi="ar-IQ"/>
              </w:rPr>
              <w:t xml:space="preserve">1-</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understand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 xml:space="preserve">meaning</w:t>
            </w:r>
            <w:r w:rsidRPr="000877B9">
              <w:rPr>
                <w:rFonts w:ascii="Cambria" w:eastAsia="Times New Roman" w:hAnsi="Cambria" w:cs="Times New Roman" w:hint="eastAsia"/>
                <w:color w:val="000000"/>
                <w:sz w:val="28"/>
                <w:szCs w:val="28"/>
                <w:lang w:bidi="ar-IQ"/>
              </w:rPr>
              <w:t>Sound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it developed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art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delivery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Theatrical</w:t>
            </w:r>
            <w:r w:rsidRPr="000877B9">
              <w:rPr>
                <w:rFonts w:ascii="Cambria" w:eastAsia="Times New Roman" w:hAnsi="Cambria" w:cs="Times New Roman"/>
                <w:color w:val="000000"/>
                <w:sz w:val="28"/>
                <w:szCs w:val="28"/>
                <w:lang w:bidi="ar-IQ"/>
              </w:rPr>
              <w:t xml:space="preserve"> </w:t>
            </w:r>
          </w:p>
          <w:p w14:paraId="0172B7A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color w:val="000000"/>
                <w:sz w:val="28"/>
                <w:szCs w:val="28"/>
                <w:lang w:bidi="ar-IQ"/>
              </w:rPr>
              <w:t xml:space="preserve">2-</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Classify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relationship</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between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art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Sound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art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meeting</w:t>
            </w:r>
            <w:r w:rsidRPr="000877B9">
              <w:rPr>
                <w:rFonts w:ascii="Cambria" w:eastAsia="Times New Roman" w:hAnsi="Cambria" w:cs="Times New Roman"/>
                <w:color w:val="000000"/>
                <w:sz w:val="28"/>
                <w:szCs w:val="28"/>
                <w:lang w:bidi="ar-IQ"/>
              </w:rPr>
              <w:t xml:space="preserve"> </w:t>
            </w:r>
          </w:p>
          <w:p w14:paraId="28FC2BC8"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hint="cs"/>
                <w:color w:val="000000"/>
                <w:sz w:val="28"/>
                <w:szCs w:val="28"/>
                <w:lang w:bidi="ar-IQ"/>
              </w:rPr>
              <w:t>3</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analyzes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Reasons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changing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Sound</w:t>
            </w:r>
            <w:r w:rsidRPr="000877B9">
              <w:rPr>
                <w:rFonts w:ascii="Cambria" w:eastAsia="Times New Roman" w:hAnsi="Cambria" w:cs="Times New Roman"/>
                <w:color w:val="000000"/>
                <w:sz w:val="28"/>
                <w:szCs w:val="28"/>
                <w:lang w:bidi="ar-IQ"/>
              </w:rPr>
              <w:t xml:space="preserve"> </w:t>
            </w:r>
          </w:p>
          <w:p w14:paraId="6D284E4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hint="cs"/>
                <w:color w:val="000000"/>
                <w:sz w:val="28"/>
                <w:szCs w:val="28"/>
                <w:lang w:bidi="ar-IQ"/>
              </w:rPr>
              <w:t>4</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He distinguishes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between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Voices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men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voices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women</w:t>
            </w:r>
            <w:r w:rsidRPr="000877B9">
              <w:rPr>
                <w:rFonts w:ascii="Cambria" w:eastAsia="Times New Roman" w:hAnsi="Cambria" w:cs="Times New Roman"/>
                <w:color w:val="000000"/>
                <w:sz w:val="28"/>
                <w:szCs w:val="28"/>
                <w:lang w:bidi="ar-IQ"/>
              </w:rPr>
              <w:t xml:space="preserve"> </w:t>
            </w:r>
          </w:p>
          <w:p w14:paraId="3E4FEF18"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hint="cs"/>
                <w:color w:val="000000"/>
                <w:sz w:val="28"/>
                <w:szCs w:val="28"/>
                <w:lang w:bidi="ar-IQ"/>
              </w:rPr>
              <w:t>5</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Classify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members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devices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pronunciation</w:t>
            </w:r>
            <w:r w:rsidRPr="000877B9">
              <w:rPr>
                <w:rFonts w:ascii="Cambria" w:eastAsia="Times New Roman" w:hAnsi="Cambria" w:cs="Times New Roman"/>
                <w:color w:val="000000"/>
                <w:sz w:val="28"/>
                <w:szCs w:val="28"/>
                <w:lang w:bidi="ar-IQ"/>
              </w:rPr>
              <w:t xml:space="preserve"> </w:t>
            </w:r>
          </w:p>
          <w:p w14:paraId="1B94402A"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w:t>
            </w:r>
            <w:r w:rsidRPr="000877B9">
              <w:rPr>
                <w:rFonts w:ascii="Cambria" w:eastAsia="Times New Roman" w:hAnsi="Cambria" w:cs="Times New Roman" w:hint="cs"/>
                <w:color w:val="000000"/>
                <w:sz w:val="28"/>
                <w:szCs w:val="28"/>
                <w:lang w:bidi="ar-IQ"/>
              </w:rPr>
              <w:t>6</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analyzes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stages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word</w:t>
            </w:r>
          </w:p>
        </w:tc>
      </w:tr>
      <w:tr w:rsidR="000877B9" w:rsidRPr="000877B9" w14:paraId="70A860AC" w14:textId="77777777" w:rsidTr="000877B9">
        <w:trPr>
          <w:trHeight w:val="1631"/>
        </w:trPr>
        <w:tc>
          <w:tcPr>
            <w:tcW w:w="9720" w:type="dxa"/>
            <w:shd w:val="clear" w:color="auto" w:fill="A7BFDE"/>
            <w:vAlign w:val="center"/>
          </w:tcPr>
          <w:p w14:paraId="217CF507"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Skills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Private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On the subject</w:t>
            </w:r>
            <w:r w:rsidRPr="000877B9">
              <w:rPr>
                <w:rFonts w:ascii="Cambria" w:eastAsia="Times New Roman" w:hAnsi="Cambria" w:cs="Times New Roman"/>
                <w:color w:val="000000"/>
                <w:sz w:val="28"/>
                <w:szCs w:val="28"/>
                <w:lang w:bidi="ar-IQ"/>
              </w:rPr>
              <w:t xml:space="preserve"> </w:t>
            </w:r>
          </w:p>
          <w:p w14:paraId="51D0C0CB"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for</w:t>
            </w:r>
            <w:r w:rsidRPr="000877B9">
              <w:rPr>
                <w:rFonts w:ascii="Cambria" w:eastAsia="Times New Roman" w:hAnsi="Cambria" w:cs="Times New Roman"/>
                <w:color w:val="000000"/>
                <w:sz w:val="28"/>
                <w:szCs w:val="28"/>
                <w:lang w:bidi="ar-IQ"/>
              </w:rPr>
              <w:t xml:space="preserve">1 -  </w:t>
            </w:r>
            <w:r w:rsidRPr="000877B9">
              <w:rPr>
                <w:rFonts w:ascii="Cambria" w:eastAsia="Times New Roman" w:hAnsi="Cambria" w:cs="Times New Roman" w:hint="eastAsia"/>
                <w:color w:val="000000"/>
                <w:sz w:val="28"/>
                <w:szCs w:val="28"/>
                <w:lang w:bidi="ar-IQ"/>
              </w:rPr>
              <w:t>knowledge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For speed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Sound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measuring it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device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but rather</w:t>
            </w:r>
            <w:r w:rsidRPr="000877B9">
              <w:rPr>
                <w:rFonts w:ascii="Cambria" w:eastAsia="Times New Roman" w:hAnsi="Cambria" w:cs="Times New Roman"/>
                <w:color w:val="000000"/>
                <w:sz w:val="28"/>
                <w:szCs w:val="28"/>
                <w:lang w:bidi="ar-IQ"/>
              </w:rPr>
              <w:t xml:space="preserve">)</w:t>
            </w:r>
          </w:p>
          <w:p w14:paraId="50810EE0"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for</w:t>
            </w:r>
            <w:r w:rsidRPr="000877B9">
              <w:rPr>
                <w:rFonts w:ascii="Cambria" w:eastAsia="Times New Roman" w:hAnsi="Cambria" w:cs="Times New Roman"/>
                <w:color w:val="000000"/>
                <w:sz w:val="28"/>
                <w:szCs w:val="28"/>
                <w:lang w:bidi="ar-IQ"/>
              </w:rPr>
              <w:t xml:space="preserve">2 -  </w:t>
            </w:r>
            <w:r w:rsidRPr="000877B9">
              <w:rPr>
                <w:rFonts w:ascii="Cambria" w:eastAsia="Times New Roman" w:hAnsi="Cambria" w:cs="Times New Roman" w:hint="eastAsia"/>
                <w:color w:val="000000"/>
                <w:sz w:val="28"/>
                <w:szCs w:val="28"/>
                <w:lang w:bidi="ar-IQ"/>
              </w:rPr>
              <w:t>capacity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job</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device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breathing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problems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Faces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caster</w:t>
            </w:r>
          </w:p>
          <w:p w14:paraId="02248D22"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for</w:t>
            </w:r>
            <w:r w:rsidRPr="000877B9">
              <w:rPr>
                <w:rFonts w:ascii="Cambria" w:eastAsia="Times New Roman" w:hAnsi="Cambria" w:cs="Times New Roman"/>
                <w:color w:val="000000"/>
                <w:sz w:val="28"/>
                <w:szCs w:val="28"/>
                <w:lang w:bidi="ar-IQ"/>
              </w:rPr>
              <w:t xml:space="preserve">3 -  </w:t>
            </w:r>
            <w:r w:rsidRPr="000877B9">
              <w:rPr>
                <w:rFonts w:ascii="Cambria" w:eastAsia="Times New Roman" w:hAnsi="Cambria" w:cs="Times New Roman" w:hint="eastAsia"/>
                <w:color w:val="000000"/>
                <w:sz w:val="28"/>
                <w:szCs w:val="28"/>
                <w:lang w:bidi="ar-IQ"/>
              </w:rPr>
              <w:t>classification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For members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pronunciation</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Fixed</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animated</w:t>
            </w:r>
            <w:r w:rsidRPr="000877B9">
              <w:rPr>
                <w:rFonts w:ascii="Cambria" w:eastAsia="Times New Roman" w:hAnsi="Cambria" w:cs="Times New Roman"/>
                <w:color w:val="000000"/>
                <w:sz w:val="28"/>
                <w:szCs w:val="28"/>
                <w:lang w:bidi="ar-IQ"/>
              </w:rPr>
              <w:t xml:space="preserve">)</w:t>
            </w:r>
          </w:p>
          <w:p w14:paraId="4F46F81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for</w:t>
            </w:r>
            <w:r w:rsidRPr="000877B9">
              <w:rPr>
                <w:rFonts w:ascii="Cambria" w:eastAsia="Times New Roman" w:hAnsi="Cambria" w:cs="Times New Roman"/>
                <w:color w:val="000000"/>
                <w:sz w:val="28"/>
                <w:szCs w:val="28"/>
                <w:lang w:bidi="ar-IQ"/>
              </w:rPr>
              <w:t xml:space="preserve">4-   </w:t>
            </w:r>
            <w:r w:rsidRPr="000877B9">
              <w:rPr>
                <w:rFonts w:ascii="Cambria" w:eastAsia="Times New Roman" w:hAnsi="Cambria" w:cs="Times New Roman" w:hint="eastAsia"/>
                <w:color w:val="000000"/>
                <w:sz w:val="28"/>
                <w:szCs w:val="28"/>
                <w:lang w:bidi="ar-IQ"/>
              </w:rPr>
              <w:t>Distinguished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For stages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word</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animation</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Vote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Strengthening</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Formation</w:t>
            </w:r>
            <w:r w:rsidRPr="000877B9">
              <w:rPr>
                <w:rFonts w:ascii="Cambria" w:eastAsia="Times New Roman" w:hAnsi="Cambria" w:cs="Times New Roman"/>
                <w:color w:val="000000"/>
                <w:sz w:val="28"/>
                <w:szCs w:val="28"/>
                <w:lang w:bidi="ar-IQ"/>
              </w:rPr>
              <w:t>)</w:t>
            </w:r>
          </w:p>
        </w:tc>
      </w:tr>
      <w:tr w:rsidR="000877B9" w:rsidRPr="000877B9" w14:paraId="1BD729B8" w14:textId="77777777" w:rsidTr="000877B9">
        <w:trPr>
          <w:trHeight w:val="423"/>
        </w:trPr>
        <w:tc>
          <w:tcPr>
            <w:tcW w:w="9720" w:type="dxa"/>
            <w:shd w:val="clear" w:color="auto" w:fill="A7BFDE"/>
            <w:vAlign w:val="center"/>
          </w:tcPr>
          <w:p w14:paraId="0691A0EC"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Methods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education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learning</w:t>
            </w:r>
            <w:r w:rsidRPr="000877B9">
              <w:rPr>
                <w:rFonts w:ascii="Cambria" w:eastAsia="Times New Roman" w:hAnsi="Cambria" w:cs="Times New Roman"/>
                <w:color w:val="000000"/>
                <w:sz w:val="28"/>
                <w:szCs w:val="28"/>
                <w:lang w:bidi="ar-IQ"/>
              </w:rPr>
              <w:t xml:space="preserve"> </w:t>
            </w:r>
          </w:p>
        </w:tc>
      </w:tr>
      <w:tr w:rsidR="000877B9" w:rsidRPr="000877B9" w14:paraId="79A75486" w14:textId="77777777" w:rsidTr="000877B9">
        <w:trPr>
          <w:trHeight w:val="624"/>
        </w:trPr>
        <w:tc>
          <w:tcPr>
            <w:tcW w:w="9720" w:type="dxa"/>
            <w:shd w:val="clear" w:color="auto" w:fill="A7BFDE"/>
            <w:vAlign w:val="center"/>
          </w:tcPr>
          <w:p w14:paraId="28684339"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p>
          <w:p w14:paraId="42E7B135"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delivery</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Lecture</w:t>
            </w:r>
            <w:r w:rsidRPr="000877B9">
              <w:rPr>
                <w:rFonts w:ascii="Cambria" w:eastAsia="Times New Roman" w:hAnsi="Cambria" w:cs="Times New Roman"/>
                <w:color w:val="000000"/>
                <w:sz w:val="28"/>
                <w:szCs w:val="28"/>
                <w:lang w:bidi="ar-IQ"/>
              </w:rPr>
              <w:t xml:space="preserve">)                        </w:t>
            </w:r>
          </w:p>
          <w:p w14:paraId="4D860D61"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Dialogue</w:t>
            </w:r>
            <w:r w:rsidRPr="000877B9">
              <w:rPr>
                <w:rFonts w:ascii="Cambria" w:eastAsia="Times New Roman" w:hAnsi="Cambria" w:cs="Times New Roman"/>
                <w:color w:val="000000"/>
                <w:sz w:val="28"/>
                <w:szCs w:val="28"/>
                <w:lang w:bidi="ar-IQ"/>
              </w:rPr>
              <w:t xml:space="preserve"> </w:t>
            </w:r>
          </w:p>
          <w:p w14:paraId="2ABC14E3" w14:textId="77777777" w:rsidR="000877B9" w:rsidRPr="000877B9" w:rsidRDefault="000877B9" w:rsidP="000877B9">
            <w:pPr>
              <w:numPr>
                <w:ilvl w:val="0"/>
                <w:numId w:val="23"/>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discussion</w:t>
            </w:r>
            <w:r w:rsidRPr="000877B9">
              <w:rPr>
                <w:rFonts w:ascii="Cambria" w:eastAsia="Times New Roman" w:hAnsi="Cambria" w:cs="Times New Roman"/>
                <w:color w:val="000000"/>
                <w:sz w:val="28"/>
                <w:szCs w:val="28"/>
                <w:lang w:bidi="ar-IQ"/>
              </w:rPr>
              <w:t xml:space="preserve"> </w:t>
            </w:r>
          </w:p>
          <w:p w14:paraId="0C7A095B" w14:textId="77777777" w:rsidR="000877B9" w:rsidRPr="000877B9" w:rsidRDefault="000877B9" w:rsidP="000877B9">
            <w:pPr>
              <w:autoSpaceDE w:val="0"/>
              <w:autoSpaceDN w:val="0"/>
              <w:adjustRightInd w:val="0"/>
              <w:spacing w:after="0" w:line="240" w:lineRule="auto"/>
              <w:ind w:left="720"/>
              <w:rPr>
                <w:rFonts w:ascii="Cambria" w:eastAsia="Times New Roman" w:hAnsi="Cambria" w:cs="Times New Roman"/>
                <w:color w:val="000000"/>
                <w:sz w:val="28"/>
                <w:szCs w:val="28"/>
                <w:lang w:bidi="ar-IQ"/>
              </w:rPr>
              <w:bidi/>
            </w:pPr>
          </w:p>
          <w:p w14:paraId="40C5A713" w14:textId="77777777" w:rsidR="000877B9" w:rsidRPr="000877B9" w:rsidRDefault="000877B9" w:rsidP="000877B9">
            <w:pPr>
              <w:autoSpaceDE w:val="0"/>
              <w:autoSpaceDN w:val="0"/>
              <w:adjustRightInd w:val="0"/>
              <w:spacing w:after="0" w:line="240" w:lineRule="auto"/>
              <w:ind w:left="720"/>
              <w:rPr>
                <w:rFonts w:ascii="Cambria" w:eastAsia="Times New Roman" w:hAnsi="Cambria" w:cs="Times New Roman"/>
                <w:color w:val="000000"/>
                <w:sz w:val="28"/>
                <w:szCs w:val="28"/>
                <w:lang w:bidi="ar-IQ"/>
              </w:rPr>
              <w:bidi/>
            </w:pPr>
          </w:p>
        </w:tc>
      </w:tr>
      <w:tr w:rsidR="000877B9" w:rsidRPr="000877B9" w14:paraId="155F8C94" w14:textId="77777777" w:rsidTr="000877B9">
        <w:trPr>
          <w:trHeight w:val="400"/>
        </w:trPr>
        <w:tc>
          <w:tcPr>
            <w:tcW w:w="9720" w:type="dxa"/>
            <w:shd w:val="clear" w:color="auto" w:fill="A7BFDE"/>
            <w:vAlign w:val="center"/>
          </w:tcPr>
          <w:p w14:paraId="2362839B"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Methods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Evaluation</w:t>
            </w:r>
            <w:r w:rsidRPr="000877B9">
              <w:rPr>
                <w:rFonts w:ascii="Cambria" w:eastAsia="Times New Roman" w:hAnsi="Cambria" w:cs="Times New Roman"/>
                <w:color w:val="000000"/>
                <w:sz w:val="28"/>
                <w:szCs w:val="28"/>
                <w:lang w:bidi="ar-IQ"/>
              </w:rPr>
              <w:t xml:space="preserve"> </w:t>
            </w:r>
          </w:p>
        </w:tc>
      </w:tr>
      <w:tr w:rsidR="000877B9" w:rsidRPr="000877B9" w14:paraId="7F76AD5A" w14:textId="77777777" w:rsidTr="000877B9">
        <w:trPr>
          <w:trHeight w:val="624"/>
        </w:trPr>
        <w:tc>
          <w:tcPr>
            <w:tcW w:w="9720" w:type="dxa"/>
            <w:shd w:val="clear" w:color="auto" w:fill="A7BFDE"/>
            <w:vAlign w:val="center"/>
          </w:tcPr>
          <w:p w14:paraId="0DA0D73F"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p>
          <w:p w14:paraId="6E6E3851"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Nutrition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Returning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students</w:t>
            </w:r>
            <w:r w:rsidRPr="000877B9">
              <w:rPr>
                <w:rFonts w:ascii="Cambria" w:eastAsia="Times New Roman" w:hAnsi="Cambria" w:cs="Times New Roman"/>
                <w:color w:val="000000"/>
                <w:sz w:val="28"/>
                <w:szCs w:val="28"/>
                <w:lang w:bidi="ar-IQ"/>
              </w:rPr>
              <w:t xml:space="preserve"> </w:t>
            </w:r>
          </w:p>
          <w:p w14:paraId="1573709E"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Expression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With faces</w:t>
            </w:r>
            <w:r w:rsidRPr="000877B9">
              <w:rPr>
                <w:rFonts w:ascii="Cambria" w:eastAsia="Times New Roman" w:hAnsi="Cambria" w:cs="Times New Roman"/>
                <w:color w:val="000000"/>
                <w:sz w:val="28"/>
                <w:szCs w:val="28"/>
                <w:lang w:bidi="ar-IQ"/>
              </w:rPr>
              <w:t xml:space="preserve"> </w:t>
            </w:r>
          </w:p>
          <w:p w14:paraId="08B4142D" w14:textId="77777777" w:rsidR="000877B9" w:rsidRPr="000877B9" w:rsidRDefault="000877B9" w:rsidP="000877B9">
            <w:pPr>
              <w:numPr>
                <w:ilvl w:val="0"/>
                <w:numId w:val="24"/>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Test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Achievement</w:t>
            </w:r>
            <w:r w:rsidRPr="000877B9">
              <w:rPr>
                <w:rFonts w:ascii="Cambria" w:eastAsia="Times New Roman" w:hAnsi="Cambria" w:cs="Times New Roman"/>
                <w:color w:val="000000"/>
                <w:sz w:val="28"/>
                <w:szCs w:val="28"/>
                <w:lang w:bidi="ar-IQ"/>
              </w:rPr>
              <w:t xml:space="preserve"> </w:t>
            </w:r>
          </w:p>
        </w:tc>
      </w:tr>
      <w:tr w:rsidR="000877B9" w:rsidRPr="000877B9" w14:paraId="4BC4234F" w14:textId="77777777" w:rsidTr="000877B9">
        <w:trPr>
          <w:trHeight w:val="1290"/>
        </w:trPr>
        <w:tc>
          <w:tcPr>
            <w:tcW w:w="9720" w:type="dxa"/>
            <w:shd w:val="clear" w:color="auto" w:fill="A7BFDE"/>
            <w:vAlign w:val="center"/>
          </w:tcPr>
          <w:p w14:paraId="06E55FF1"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C</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skills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thinking</w:t>
            </w:r>
          </w:p>
          <w:p w14:paraId="289E58F9"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C</w:t>
            </w:r>
            <w:r w:rsidRPr="000877B9">
              <w:rPr>
                <w:rFonts w:ascii="Cambria" w:eastAsia="Times New Roman" w:hAnsi="Cambria" w:cs="Times New Roman"/>
                <w:color w:val="000000"/>
                <w:sz w:val="28"/>
                <w:szCs w:val="28"/>
                <w:lang w:bidi="ar-IQ"/>
              </w:rPr>
              <w:t xml:space="preserve">1-</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Conclusion</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For use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He owns it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Knowledge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To reach</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to</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Results</w:t>
            </w:r>
            <w:r w:rsidRPr="000877B9">
              <w:rPr>
                <w:rFonts w:ascii="Cambria" w:eastAsia="Times New Roman" w:hAnsi="Cambria" w:cs="Times New Roman"/>
                <w:color w:val="000000"/>
                <w:sz w:val="28"/>
                <w:szCs w:val="28"/>
                <w:lang w:bidi="ar-IQ"/>
              </w:rPr>
              <w:t xml:space="preserve">)</w:t>
            </w:r>
          </w:p>
          <w:p w14:paraId="5DC819AE"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C</w:t>
            </w:r>
            <w:r w:rsidRPr="000877B9">
              <w:rPr>
                <w:rFonts w:ascii="Cambria" w:eastAsia="Times New Roman" w:hAnsi="Cambria" w:cs="Times New Roman"/>
                <w:color w:val="000000"/>
                <w:sz w:val="28"/>
                <w:szCs w:val="28"/>
                <w:lang w:bidi="ar-IQ"/>
              </w:rPr>
              <w:t xml:space="preserve">2-</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to set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Priorities</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To place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what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Learn it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Knowledge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ranking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Importance</w:t>
            </w:r>
            <w:r w:rsidRPr="000877B9">
              <w:rPr>
                <w:rFonts w:ascii="Cambria" w:eastAsia="Times New Roman" w:hAnsi="Cambria" w:cs="Times New Roman"/>
                <w:color w:val="000000"/>
                <w:sz w:val="28"/>
                <w:szCs w:val="28"/>
                <w:lang w:bidi="ar-IQ"/>
              </w:rPr>
              <w:t xml:space="preserve">)</w:t>
            </w:r>
          </w:p>
          <w:p w14:paraId="608DFE27"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C</w:t>
            </w:r>
            <w:r w:rsidRPr="000877B9">
              <w:rPr>
                <w:rFonts w:ascii="Cambria" w:eastAsia="Times New Roman" w:hAnsi="Cambria" w:cs="Times New Roman"/>
                <w:color w:val="000000"/>
                <w:sz w:val="28"/>
                <w:szCs w:val="28"/>
                <w:lang w:bidi="ar-IQ"/>
              </w:rPr>
              <w:t xml:space="preserve">3-</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sequence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Okay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situation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learner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before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 a way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organizer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precise</w:t>
            </w:r>
            <w:r w:rsidRPr="000877B9">
              <w:rPr>
                <w:rFonts w:ascii="Cambria" w:eastAsia="Times New Roman" w:hAnsi="Cambria" w:cs="Times New Roman"/>
                <w:color w:val="000000"/>
                <w:sz w:val="28"/>
                <w:szCs w:val="28"/>
                <w:lang w:bidi="ar-IQ"/>
              </w:rPr>
              <w:t xml:space="preserve">)</w:t>
            </w:r>
          </w:p>
          <w:p w14:paraId="425C051F" w14:textId="77777777" w:rsidR="000877B9" w:rsidRPr="000877B9" w:rsidRDefault="000877B9" w:rsidP="000877B9">
            <w:pPr>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C</w:t>
            </w:r>
            <w:r w:rsidRPr="000877B9">
              <w:rPr>
                <w:rFonts w:ascii="Cambria" w:eastAsia="Times New Roman" w:hAnsi="Cambria" w:cs="Times New Roman"/>
                <w:color w:val="000000"/>
                <w:sz w:val="28"/>
                <w:szCs w:val="28"/>
                <w:lang w:bidi="ar-IQ"/>
              </w:rPr>
              <w:t xml:space="preserve">4-  </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Listening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Active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Okay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to understand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before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student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listening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to</w:t>
            </w:r>
            <w:r w:rsidRPr="000877B9">
              <w:rPr>
                <w:rFonts w:ascii="Cambria" w:eastAsia="Times New Roman" w:hAnsi="Cambria" w:cs="Times New Roman" w:hint="eastAsia"/>
                <w:color w:val="000000"/>
                <w:sz w:val="28"/>
                <w:szCs w:val="28"/>
                <w:lang w:bidi="ar-IQ"/>
              </w:rPr>
              <w:t>To obtain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Required</w:t>
            </w:r>
            <w:r w:rsidRPr="000877B9">
              <w:rPr>
                <w:rFonts w:ascii="Cambria" w:eastAsia="Times New Roman" w:hAnsi="Cambria" w:cs="Times New Roman"/>
                <w:color w:val="000000"/>
                <w:sz w:val="28"/>
                <w:szCs w:val="28"/>
                <w:lang w:bidi="ar-IQ"/>
              </w:rPr>
              <w:t xml:space="preserve">)</w:t>
            </w:r>
          </w:p>
          <w:p w14:paraId="5F3D3FC4" w14:textId="77777777" w:rsidR="000877B9" w:rsidRPr="000877B9" w:rsidRDefault="000877B9" w:rsidP="000877B9">
            <w:pPr>
              <w:autoSpaceDE w:val="0"/>
              <w:autoSpaceDN w:val="0"/>
              <w:adjustRightInd w:val="0"/>
              <w:spacing w:after="0" w:line="240" w:lineRule="auto"/>
              <w:ind w:left="360"/>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 xml:space="preserve"> </w:t>
            </w:r>
          </w:p>
        </w:tc>
      </w:tr>
      <w:tr w:rsidR="000877B9" w:rsidRPr="000877B9" w14:paraId="61568460" w14:textId="77777777" w:rsidTr="000877B9">
        <w:trPr>
          <w:trHeight w:val="1584"/>
        </w:trPr>
        <w:tc>
          <w:tcPr>
            <w:tcW w:w="9720" w:type="dxa"/>
            <w:shd w:val="clear" w:color="auto" w:fill="A7BFDE"/>
            <w:vAlign w:val="center"/>
          </w:tcPr>
          <w:p w14:paraId="3E8B7720" w14:textId="77777777" w:rsidR="000877B9" w:rsidRPr="000877B9" w:rsidRDefault="000877B9" w:rsidP="000877B9">
            <w:pPr>
              <w:autoSpaceDE w:val="0"/>
              <w:autoSpaceDN w:val="0"/>
              <w:adjustRightInd w:val="0"/>
              <w:spacing w:after="0" w:line="240" w:lineRule="auto"/>
              <w:ind w:left="43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Skills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public</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the movable</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Skills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other</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Related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With the ability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Employment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development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Personal</w:t>
            </w:r>
            <w:r w:rsidRPr="000877B9">
              <w:rPr>
                <w:rFonts w:ascii="Cambria" w:eastAsia="Times New Roman" w:hAnsi="Cambria" w:cs="Times New Roman"/>
                <w:color w:val="000000"/>
                <w:sz w:val="28"/>
                <w:szCs w:val="28"/>
                <w:lang w:bidi="ar-IQ"/>
              </w:rPr>
              <w:t xml:space="preserve">)</w:t>
            </w:r>
          </w:p>
          <w:p w14:paraId="0765CFE9"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1-</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communication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oral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the ability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Expression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verbal</w:t>
            </w:r>
            <w:r w:rsidRPr="000877B9">
              <w:rPr>
                <w:rFonts w:ascii="Cambria" w:eastAsia="Times New Roman" w:hAnsi="Cambria" w:cs="Times New Roman"/>
                <w:color w:val="000000"/>
                <w:sz w:val="28"/>
                <w:szCs w:val="28"/>
                <w:lang w:bidi="ar-IQ"/>
              </w:rPr>
              <w:t xml:space="preserve"> </w:t>
            </w:r>
          </w:p>
          <w:p w14:paraId="67E5C37B"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2-</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ability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Expression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book</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conversion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ideas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to</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blogs</w:t>
            </w:r>
            <w:r w:rsidRPr="000877B9">
              <w:rPr>
                <w:rFonts w:ascii="Cambria" w:eastAsia="Times New Roman" w:hAnsi="Cambria" w:cs="Times New Roman"/>
                <w:color w:val="000000"/>
                <w:sz w:val="28"/>
                <w:szCs w:val="28"/>
                <w:lang w:bidi="ar-IQ"/>
              </w:rPr>
              <w:t xml:space="preserve"> </w:t>
            </w:r>
          </w:p>
          <w:p w14:paraId="74893B78"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3-</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development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self</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Humanity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from</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during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employment</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Information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classroom</w:t>
            </w:r>
            <w:r w:rsidRPr="000877B9">
              <w:rPr>
                <w:rFonts w:ascii="Cambria" w:eastAsia="Times New Roman" w:hAnsi="Cambria" w:cs="Times New Roman"/>
                <w:color w:val="000000"/>
                <w:sz w:val="28"/>
                <w:szCs w:val="28"/>
                <w:lang w:bidi="ar-IQ"/>
              </w:rPr>
              <w:t xml:space="preserve"> </w:t>
            </w:r>
          </w:p>
          <w:p w14:paraId="4FBB591D" w14:textId="77777777" w:rsidR="000877B9" w:rsidRPr="000877B9" w:rsidRDefault="000877B9" w:rsidP="000877B9">
            <w:pPr>
              <w:tabs>
                <w:tab w:val="left" w:pos="687"/>
              </w:tabs>
              <w:autoSpaceDE w:val="0"/>
              <w:autoSpaceDN w:val="0"/>
              <w:adjustRightInd w:val="0"/>
              <w:spacing w:after="0" w:line="240" w:lineRule="auto"/>
              <w:ind w:left="612"/>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w:t>
            </w:r>
            <w:r w:rsidRPr="000877B9">
              <w:rPr>
                <w:rFonts w:ascii="Cambria" w:eastAsia="Times New Roman" w:hAnsi="Cambria" w:cs="Times New Roman"/>
                <w:color w:val="000000"/>
                <w:sz w:val="28"/>
                <w:szCs w:val="28"/>
                <w:lang w:bidi="ar-IQ"/>
              </w:rPr>
              <w:t xml:space="preserve">4-</w:t>
            </w:r>
            <w:r w:rsidRPr="000877B9">
              <w:rPr>
                <w:rFonts w:ascii="Cambria" w:eastAsia="Times New Roman" w:hAnsi="Cambria" w:cs="Times New Roman" w:hint="eastAsia"/>
                <w:color w:val="000000"/>
                <w:sz w:val="28"/>
                <w:szCs w:val="28"/>
                <w:lang w:bidi="ar-IQ"/>
              </w:rPr>
              <w:t>skill</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Dealing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with</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others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strengthening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communication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Effective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With them</w:t>
            </w:r>
            <w:r w:rsidRPr="000877B9">
              <w:rPr>
                <w:rFonts w:ascii="Cambria" w:eastAsia="Times New Roman" w:hAnsi="Cambria" w:cs="Times New Roman"/>
                <w:color w:val="000000"/>
                <w:sz w:val="28"/>
                <w:szCs w:val="28"/>
                <w:lang w:bidi="ar-IQ"/>
              </w:rPr>
              <w:t xml:space="preserve"> </w:t>
            </w:r>
          </w:p>
        </w:tc>
      </w:tr>
    </w:tbl>
    <w:p w14:paraId="4F2144B8" w14:textId="77777777" w:rsidR="000877B9" w:rsidRPr="000877B9" w:rsidRDefault="000877B9" w:rsidP="000877B9">
      <w:pPr>
        <w:spacing w:after="0" w:line="240" w:lineRule="auto"/>
        <w:rPr>
          <w:rFonts w:ascii="Times New Roman" w:eastAsia="Times New Roman" w:hAnsi="Times New Roman" w:cs="Traditional Arabic"/>
          <w:vanish/>
          <w:sz w:val="20"/>
          <w:szCs w:val="20"/>
        </w:rPr>
        <w:bidi/>
      </w:pPr>
    </w:p>
    <w:tbl>
      <w:tblPr>
        <w:tblpPr w:leftFromText="180" w:rightFromText="180" w:vertAnchor="text" w:horzAnchor="margin" w:tblpXSpec="center" w:tblpY="-56"/>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782"/>
        <w:gridCol w:w="992"/>
        <w:gridCol w:w="2977"/>
        <w:gridCol w:w="1275"/>
        <w:gridCol w:w="1560"/>
        <w:gridCol w:w="1134"/>
      </w:tblGrid>
      <w:tr w:rsidR="000877B9" w:rsidRPr="000877B9" w14:paraId="7B4ECD4F" w14:textId="77777777" w:rsidTr="000877B9">
        <w:trPr>
          <w:trHeight w:val="538"/>
        </w:trPr>
        <w:tc>
          <w:tcPr>
            <w:tcW w:w="9720" w:type="dxa"/>
            <w:gridSpan w:val="6"/>
            <w:shd w:val="clear" w:color="auto" w:fill="A7BFDE"/>
            <w:vAlign w:val="center"/>
          </w:tcPr>
          <w:p w14:paraId="4A562B9F" w14:textId="77777777" w:rsidR="000877B9" w:rsidRPr="000877B9" w:rsidRDefault="000877B9" w:rsidP="000877B9">
            <w:pPr>
              <w:numPr>
                <w:ilvl w:val="0"/>
                <w:numId w:val="21"/>
              </w:numPr>
              <w:tabs>
                <w:tab w:val="left" w:pos="432"/>
              </w:tabs>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structure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course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 xml:space="preserve">  </w:t>
            </w:r>
          </w:p>
          <w:p w14:paraId="66D4585D" w14:textId="77777777" w:rsidR="000877B9" w:rsidRPr="000877B9" w:rsidRDefault="000877B9" w:rsidP="000877B9">
            <w:pPr>
              <w:tabs>
                <w:tab w:val="left" w:pos="432"/>
              </w:tabs>
              <w:autoSpaceDE w:val="0"/>
              <w:autoSpaceDN w:val="0"/>
              <w:adjustRightInd w:val="0"/>
              <w:spacing w:after="0" w:line="240" w:lineRule="auto"/>
              <w:rPr>
                <w:rFonts w:ascii="Cambria" w:eastAsia="Times New Roman" w:hAnsi="Cambria" w:cs="Times New Roman"/>
                <w:color w:val="000000"/>
                <w:sz w:val="28"/>
                <w:szCs w:val="28"/>
                <w:lang w:bidi="ar-IQ"/>
              </w:rPr>
              <w:bidi/>
            </w:pPr>
          </w:p>
        </w:tc>
      </w:tr>
      <w:tr w:rsidR="000877B9" w:rsidRPr="000877B9" w14:paraId="0380555A" w14:textId="77777777" w:rsidTr="000877B9">
        <w:trPr>
          <w:trHeight w:val="907"/>
        </w:trPr>
        <w:tc>
          <w:tcPr>
            <w:tcW w:w="1782" w:type="dxa"/>
            <w:shd w:val="clear" w:color="auto" w:fill="A7BFDE"/>
            <w:vAlign w:val="center"/>
          </w:tcPr>
          <w:p w14:paraId="192754A0"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Week</w:t>
            </w:r>
          </w:p>
        </w:tc>
        <w:tc>
          <w:tcPr>
            <w:tcW w:w="992" w:type="dxa"/>
            <w:shd w:val="clear" w:color="auto" w:fill="D3DFEE"/>
            <w:vAlign w:val="center"/>
          </w:tcPr>
          <w:p w14:paraId="14E63A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Hours</w:t>
            </w:r>
          </w:p>
        </w:tc>
        <w:tc>
          <w:tcPr>
            <w:tcW w:w="2977" w:type="dxa"/>
            <w:shd w:val="clear" w:color="auto" w:fill="A7BFDE"/>
            <w:vAlign w:val="center"/>
          </w:tcPr>
          <w:p w14:paraId="5F62A31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outputs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Learning</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Required</w:t>
            </w:r>
          </w:p>
        </w:tc>
        <w:tc>
          <w:tcPr>
            <w:tcW w:w="1275" w:type="dxa"/>
            <w:shd w:val="clear" w:color="auto" w:fill="D3DFEE"/>
            <w:vAlign w:val="center"/>
          </w:tcPr>
          <w:p w14:paraId="6617D3A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b/>
                <w:bCs/>
                <w:color w:val="000000"/>
                <w:lang w:bidi="ar-IQ"/>
              </w:rPr>
              <w:bidi/>
            </w:pPr>
            <w:r w:rsidRPr="000877B9">
              <w:rPr>
                <w:rFonts w:ascii="Cambria" w:eastAsia="Times New Roman" w:hAnsi="Cambria" w:cs="Times New Roman" w:hint="eastAsia"/>
                <w:b/>
                <w:bCs/>
                <w:color w:val="000000"/>
                <w:lang w:bidi="ar-IQ"/>
              </w:rPr>
              <w:t>name</w:t>
            </w:r>
            <w:r w:rsidRPr="000877B9">
              <w:rPr>
                <w:rFonts w:ascii="Cambria" w:eastAsia="Times New Roman" w:hAnsi="Cambria" w:cs="Times New Roman"/>
                <w:b/>
                <w:bCs/>
                <w:color w:val="000000"/>
                <w:lang w:bidi="ar-IQ"/>
              </w:rPr>
              <w:t xml:space="preserve"> </w:t>
            </w:r>
            <w:r w:rsidRPr="000877B9">
              <w:rPr>
                <w:rFonts w:ascii="Cambria" w:eastAsia="Times New Roman" w:hAnsi="Cambria" w:cs="Times New Roman" w:hint="eastAsia"/>
                <w:b/>
                <w:bCs/>
                <w:color w:val="000000"/>
                <w:lang w:bidi="ar-IQ"/>
              </w:rPr>
              <w:t>Unity</w:t>
            </w:r>
            <w:r w:rsidRPr="000877B9">
              <w:rPr>
                <w:rFonts w:ascii="Cambria" w:eastAsia="Times New Roman" w:hAnsi="Cambria" w:cs="Times New Roman"/>
                <w:b/>
                <w:bCs/>
                <w:color w:val="000000"/>
                <w:lang w:bidi="ar-IQ"/>
              </w:rPr>
              <w:t xml:space="preserve">/</w:t>
            </w:r>
            <w:r w:rsidRPr="000877B9">
              <w:rPr>
                <w:rFonts w:ascii="Cambria" w:eastAsia="Times New Roman" w:hAnsi="Cambria" w:cs="Times New Roman" w:hint="eastAsia"/>
                <w:b/>
                <w:bCs/>
                <w:color w:val="000000"/>
                <w:lang w:bidi="ar-IQ"/>
              </w:rPr>
              <w:t>Course</w:t>
            </w:r>
            <w:r w:rsidRPr="000877B9">
              <w:rPr>
                <w:rFonts w:ascii="Cambria" w:eastAsia="Times New Roman" w:hAnsi="Cambria" w:cs="Times New Roman"/>
                <w:b/>
                <w:bCs/>
                <w:color w:val="000000"/>
                <w:lang w:bidi="ar-IQ"/>
              </w:rPr>
              <w:t xml:space="preserve"> </w:t>
            </w:r>
            <w:r w:rsidRPr="000877B9">
              <w:rPr>
                <w:rFonts w:ascii="Cambria" w:eastAsia="Times New Roman" w:hAnsi="Cambria" w:cs="Times New Roman" w:hint="eastAsia"/>
                <w:b/>
                <w:bCs/>
                <w:color w:val="000000"/>
                <w:lang w:bidi="ar-IQ"/>
              </w:rPr>
              <w:t>or</w:t>
            </w:r>
            <w:r w:rsidRPr="000877B9">
              <w:rPr>
                <w:rFonts w:ascii="Cambria" w:eastAsia="Times New Roman" w:hAnsi="Cambria" w:cs="Times New Roman"/>
                <w:b/>
                <w:bCs/>
                <w:color w:val="000000"/>
                <w:lang w:bidi="ar-IQ"/>
              </w:rPr>
              <w:t xml:space="preserve"> </w:t>
            </w:r>
            <w:r w:rsidRPr="000877B9">
              <w:rPr>
                <w:rFonts w:ascii="Cambria" w:eastAsia="Times New Roman" w:hAnsi="Cambria" w:cs="Times New Roman" w:hint="eastAsia"/>
                <w:b/>
                <w:bCs/>
                <w:color w:val="000000"/>
                <w:lang w:bidi="ar-IQ"/>
              </w:rPr>
              <w:t>the topic</w:t>
            </w:r>
          </w:p>
        </w:tc>
        <w:tc>
          <w:tcPr>
            <w:tcW w:w="1560" w:type="dxa"/>
            <w:shd w:val="clear" w:color="auto" w:fill="A7BFDE"/>
            <w:vAlign w:val="center"/>
          </w:tcPr>
          <w:p w14:paraId="3B201BF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education</w:t>
            </w:r>
          </w:p>
        </w:tc>
        <w:tc>
          <w:tcPr>
            <w:tcW w:w="1134" w:type="dxa"/>
            <w:shd w:val="clear" w:color="auto" w:fill="D3DFEE"/>
            <w:vAlign w:val="center"/>
          </w:tcPr>
          <w:p w14:paraId="59DCB7B4"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road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Evaluation</w:t>
            </w:r>
          </w:p>
        </w:tc>
      </w:tr>
      <w:tr w:rsidR="000877B9" w:rsidRPr="000877B9" w14:paraId="26EED8D0" w14:textId="77777777" w:rsidTr="000877B9">
        <w:trPr>
          <w:trHeight w:val="399"/>
        </w:trPr>
        <w:tc>
          <w:tcPr>
            <w:tcW w:w="1782" w:type="dxa"/>
            <w:tcBorders>
              <w:right w:val="single" w:sz="6" w:space="0" w:color="4F81BD"/>
            </w:tcBorders>
            <w:shd w:val="clear" w:color="auto" w:fill="A7BFDE"/>
            <w:vAlign w:val="center"/>
          </w:tcPr>
          <w:p w14:paraId="6D5712D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first</w:t>
            </w:r>
          </w:p>
        </w:tc>
        <w:tc>
          <w:tcPr>
            <w:tcW w:w="992" w:type="dxa"/>
            <w:tcBorders>
              <w:left w:val="single" w:sz="6" w:space="0" w:color="4F81BD"/>
              <w:right w:val="single" w:sz="6" w:space="0" w:color="4F81BD"/>
            </w:tcBorders>
            <w:shd w:val="clear" w:color="auto" w:fill="A7BFDE"/>
            <w:vAlign w:val="center"/>
          </w:tcPr>
          <w:p w14:paraId="4079D3D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3</w:t>
            </w:r>
          </w:p>
        </w:tc>
        <w:tc>
          <w:tcPr>
            <w:tcW w:w="2977" w:type="dxa"/>
            <w:tcBorders>
              <w:left w:val="single" w:sz="6" w:space="0" w:color="4F81BD"/>
              <w:right w:val="single" w:sz="6" w:space="0" w:color="4F81BD"/>
            </w:tcBorders>
            <w:shd w:val="clear" w:color="auto" w:fill="A7BFDE"/>
            <w:vAlign w:val="center"/>
          </w:tcPr>
          <w:p w14:paraId="1CBF9E05" w14:textId="77777777" w:rsidR="000877B9" w:rsidRPr="000877B9" w:rsidRDefault="000877B9" w:rsidP="000877B9">
            <w:pPr>
              <w:tabs>
                <w:tab w:val="left" w:pos="642"/>
              </w:tabs>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Types of male and female voices, pitch, and scales</w:t>
            </w:r>
          </w:p>
        </w:tc>
        <w:tc>
          <w:tcPr>
            <w:tcW w:w="1275" w:type="dxa"/>
            <w:tcBorders>
              <w:left w:val="single" w:sz="6" w:space="0" w:color="4F81BD"/>
              <w:right w:val="single" w:sz="6" w:space="0" w:color="4F81BD"/>
            </w:tcBorders>
            <w:shd w:val="clear" w:color="auto" w:fill="A7BFDE"/>
            <w:vAlign w:val="center"/>
          </w:tcPr>
          <w:p w14:paraId="7E1DD5E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 xml:space="preserve">Types of sounds</w:t>
            </w:r>
          </w:p>
        </w:tc>
        <w:tc>
          <w:tcPr>
            <w:tcW w:w="1560" w:type="dxa"/>
            <w:tcBorders>
              <w:left w:val="single" w:sz="6" w:space="0" w:color="4F81BD"/>
              <w:right w:val="single" w:sz="6" w:space="0" w:color="4F81BD"/>
            </w:tcBorders>
            <w:shd w:val="clear" w:color="auto" w:fill="A7BFDE"/>
            <w:vAlign w:val="center"/>
          </w:tcPr>
          <w:p w14:paraId="59A489B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Delivery (Lecture)</w:t>
            </w:r>
          </w:p>
        </w:tc>
        <w:tc>
          <w:tcPr>
            <w:tcW w:w="1134" w:type="dxa"/>
            <w:tcBorders>
              <w:left w:val="single" w:sz="6" w:space="0" w:color="4F81BD"/>
            </w:tcBorders>
            <w:shd w:val="clear" w:color="auto" w:fill="A7BFDE"/>
            <w:vAlign w:val="center"/>
          </w:tcPr>
          <w:p w14:paraId="1844EAC2"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feedback</w:t>
            </w:r>
          </w:p>
        </w:tc>
      </w:tr>
      <w:tr w:rsidR="000877B9" w:rsidRPr="000877B9" w14:paraId="4201DC1F" w14:textId="77777777" w:rsidTr="000877B9">
        <w:trPr>
          <w:trHeight w:val="684"/>
        </w:trPr>
        <w:tc>
          <w:tcPr>
            <w:tcW w:w="1782" w:type="dxa"/>
            <w:shd w:val="clear" w:color="auto" w:fill="A7BFDE"/>
            <w:vAlign w:val="center"/>
          </w:tcPr>
          <w:p w14:paraId="3400703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second</w:t>
            </w:r>
          </w:p>
        </w:tc>
        <w:tc>
          <w:tcPr>
            <w:tcW w:w="992" w:type="dxa"/>
            <w:shd w:val="clear" w:color="auto" w:fill="D3DFEE"/>
            <w:vAlign w:val="center"/>
          </w:tcPr>
          <w:p w14:paraId="0FDDC0DB"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shd w:val="clear" w:color="auto" w:fill="A7BFDE"/>
          </w:tcPr>
          <w:p w14:paraId="493C40FD"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Practical applications of public speaking</w:t>
            </w:r>
          </w:p>
        </w:tc>
        <w:tc>
          <w:tcPr>
            <w:tcW w:w="1275" w:type="dxa"/>
            <w:shd w:val="clear" w:color="auto" w:fill="D3DFEE"/>
          </w:tcPr>
          <w:p w14:paraId="279602ED"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practical application</w:t>
            </w:r>
          </w:p>
        </w:tc>
        <w:tc>
          <w:tcPr>
            <w:tcW w:w="1560" w:type="dxa"/>
            <w:shd w:val="clear" w:color="auto" w:fill="A7BFDE"/>
          </w:tcPr>
          <w:p w14:paraId="40FB0FD8"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DZ"/>
              </w:rPr>
              <w:t>Dialogue</w:t>
            </w:r>
          </w:p>
        </w:tc>
        <w:tc>
          <w:tcPr>
            <w:tcW w:w="1134" w:type="dxa"/>
            <w:shd w:val="clear" w:color="auto" w:fill="D3DFEE"/>
          </w:tcPr>
          <w:p w14:paraId="7A9BB1D3"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tc>
      </w:tr>
      <w:tr w:rsidR="000877B9" w:rsidRPr="000877B9" w14:paraId="449A01AC" w14:textId="77777777" w:rsidTr="000877B9">
        <w:trPr>
          <w:trHeight w:val="320"/>
        </w:trPr>
        <w:tc>
          <w:tcPr>
            <w:tcW w:w="1782" w:type="dxa"/>
            <w:tcBorders>
              <w:right w:val="single" w:sz="6" w:space="0" w:color="4F81BD"/>
            </w:tcBorders>
            <w:shd w:val="clear" w:color="auto" w:fill="A7BFDE"/>
            <w:vAlign w:val="center"/>
          </w:tcPr>
          <w:p w14:paraId="5C665D76"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third</w:t>
            </w:r>
          </w:p>
        </w:tc>
        <w:tc>
          <w:tcPr>
            <w:tcW w:w="992" w:type="dxa"/>
            <w:tcBorders>
              <w:left w:val="single" w:sz="6" w:space="0" w:color="4F81BD"/>
              <w:right w:val="single" w:sz="6" w:space="0" w:color="4F81BD"/>
            </w:tcBorders>
            <w:shd w:val="clear" w:color="auto" w:fill="A7BFDE"/>
            <w:vAlign w:val="center"/>
          </w:tcPr>
          <w:p w14:paraId="5E1C6DA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03A78E31"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Subjective and objective influences on changes in the speech chain (situation, emotional state, circumstances).</w:t>
            </w:r>
          </w:p>
        </w:tc>
        <w:tc>
          <w:tcPr>
            <w:tcW w:w="1275" w:type="dxa"/>
            <w:tcBorders>
              <w:left w:val="single" w:sz="6" w:space="0" w:color="4F81BD"/>
              <w:right w:val="single" w:sz="6" w:space="0" w:color="4F81BD"/>
            </w:tcBorders>
            <w:shd w:val="clear" w:color="auto" w:fill="A7BFDE"/>
          </w:tcPr>
          <w:p w14:paraId="4E069E34"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Voice training</w:t>
            </w:r>
          </w:p>
        </w:tc>
        <w:tc>
          <w:tcPr>
            <w:tcW w:w="1560" w:type="dxa"/>
            <w:tcBorders>
              <w:left w:val="single" w:sz="6" w:space="0" w:color="4F81BD"/>
              <w:right w:val="single" w:sz="6" w:space="0" w:color="4F81BD"/>
            </w:tcBorders>
            <w:shd w:val="clear" w:color="auto" w:fill="A7BFDE"/>
          </w:tcPr>
          <w:p w14:paraId="6EF017C4"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Delivery (Lecture)</w:t>
            </w:r>
          </w:p>
        </w:tc>
        <w:tc>
          <w:tcPr>
            <w:tcW w:w="1134" w:type="dxa"/>
            <w:tcBorders>
              <w:left w:val="single" w:sz="6" w:space="0" w:color="4F81BD"/>
            </w:tcBorders>
            <w:shd w:val="clear" w:color="auto" w:fill="A7BFDE"/>
          </w:tcPr>
          <w:p w14:paraId="0BCCA31B"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tc>
      </w:tr>
      <w:tr w:rsidR="000877B9" w:rsidRPr="000877B9" w14:paraId="646094B4" w14:textId="77777777" w:rsidTr="000877B9">
        <w:trPr>
          <w:trHeight w:val="760"/>
        </w:trPr>
        <w:tc>
          <w:tcPr>
            <w:tcW w:w="1782" w:type="dxa"/>
            <w:shd w:val="clear" w:color="auto" w:fill="A7BFDE"/>
            <w:vAlign w:val="center"/>
          </w:tcPr>
          <w:p w14:paraId="633F0C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Fourth</w:t>
            </w:r>
          </w:p>
        </w:tc>
        <w:tc>
          <w:tcPr>
            <w:tcW w:w="992" w:type="dxa"/>
            <w:shd w:val="clear" w:color="auto" w:fill="D3DFEE"/>
            <w:vAlign w:val="center"/>
          </w:tcPr>
          <w:p w14:paraId="04D0B09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shd w:val="clear" w:color="auto" w:fill="A7BFDE"/>
          </w:tcPr>
          <w:p w14:paraId="5512B1D8"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Applications for reciting poetry and prose pieces</w:t>
            </w:r>
          </w:p>
        </w:tc>
        <w:tc>
          <w:tcPr>
            <w:tcW w:w="1275" w:type="dxa"/>
            <w:shd w:val="clear" w:color="auto" w:fill="D3DFEE"/>
          </w:tcPr>
          <w:p w14:paraId="493D9F62"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organs of speech</w:t>
            </w:r>
          </w:p>
        </w:tc>
        <w:tc>
          <w:tcPr>
            <w:tcW w:w="1560" w:type="dxa"/>
            <w:shd w:val="clear" w:color="auto" w:fill="A7BFDE"/>
          </w:tcPr>
          <w:p w14:paraId="5C184C5D"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Dialogue</w:t>
            </w:r>
          </w:p>
        </w:tc>
        <w:tc>
          <w:tcPr>
            <w:tcW w:w="1134" w:type="dxa"/>
            <w:shd w:val="clear" w:color="auto" w:fill="D3DFEE"/>
          </w:tcPr>
          <w:p w14:paraId="2B367CDB"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facial expressions</w:t>
            </w:r>
          </w:p>
        </w:tc>
      </w:tr>
      <w:tr w:rsidR="000877B9" w:rsidRPr="000877B9" w14:paraId="396A43A8" w14:textId="77777777" w:rsidTr="000877B9">
        <w:trPr>
          <w:trHeight w:val="890"/>
        </w:trPr>
        <w:tc>
          <w:tcPr>
            <w:tcW w:w="1782" w:type="dxa"/>
            <w:tcBorders>
              <w:right w:val="single" w:sz="6" w:space="0" w:color="4F81BD"/>
            </w:tcBorders>
            <w:shd w:val="clear" w:color="auto" w:fill="A7BFDE"/>
            <w:vAlign w:val="center"/>
          </w:tcPr>
          <w:p w14:paraId="6835B19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Fifth</w:t>
            </w:r>
          </w:p>
        </w:tc>
        <w:tc>
          <w:tcPr>
            <w:tcW w:w="992" w:type="dxa"/>
            <w:tcBorders>
              <w:left w:val="single" w:sz="6" w:space="0" w:color="4F81BD"/>
              <w:right w:val="single" w:sz="6" w:space="0" w:color="4F81BD"/>
            </w:tcBorders>
            <w:shd w:val="clear" w:color="auto" w:fill="A7BFDE"/>
            <w:vAlign w:val="center"/>
          </w:tcPr>
          <w:p w14:paraId="6EEB569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556572B6"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The external and internal structures of language, its content, meanings, and their revelation</w:t>
            </w:r>
          </w:p>
        </w:tc>
        <w:tc>
          <w:tcPr>
            <w:tcW w:w="1275" w:type="dxa"/>
            <w:tcBorders>
              <w:left w:val="single" w:sz="6" w:space="0" w:color="4F81BD"/>
              <w:right w:val="single" w:sz="6" w:space="0" w:color="4F81BD"/>
            </w:tcBorders>
            <w:shd w:val="clear" w:color="auto" w:fill="A7BFDE"/>
          </w:tcPr>
          <w:p w14:paraId="2FEE8F34"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Stages of word formation</w:t>
            </w:r>
          </w:p>
        </w:tc>
        <w:tc>
          <w:tcPr>
            <w:tcW w:w="1560" w:type="dxa"/>
            <w:tcBorders>
              <w:left w:val="single" w:sz="6" w:space="0" w:color="4F81BD"/>
              <w:right w:val="single" w:sz="6" w:space="0" w:color="4F81BD"/>
            </w:tcBorders>
            <w:shd w:val="clear" w:color="auto" w:fill="A7BFDE"/>
          </w:tcPr>
          <w:p w14:paraId="6DF8849F"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7204B395"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facial expressions</w:t>
            </w:r>
          </w:p>
        </w:tc>
      </w:tr>
      <w:tr w:rsidR="000877B9" w:rsidRPr="000877B9" w14:paraId="7D1432FB" w14:textId="77777777" w:rsidTr="000877B9">
        <w:trPr>
          <w:trHeight w:val="323"/>
        </w:trPr>
        <w:tc>
          <w:tcPr>
            <w:tcW w:w="1782" w:type="dxa"/>
            <w:shd w:val="clear" w:color="auto" w:fill="A7BFDE"/>
            <w:vAlign w:val="center"/>
          </w:tcPr>
          <w:p w14:paraId="3CB2467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Sixth</w:t>
            </w:r>
          </w:p>
        </w:tc>
        <w:tc>
          <w:tcPr>
            <w:tcW w:w="992" w:type="dxa"/>
            <w:shd w:val="clear" w:color="auto" w:fill="D3DFEE"/>
            <w:vAlign w:val="center"/>
          </w:tcPr>
          <w:p w14:paraId="1E472E0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shd w:val="clear" w:color="auto" w:fill="A7BFDE"/>
          </w:tcPr>
          <w:p w14:paraId="2BBDD614"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Applications for reciting poetry and prose pieces</w:t>
            </w:r>
          </w:p>
        </w:tc>
        <w:tc>
          <w:tcPr>
            <w:tcW w:w="1275" w:type="dxa"/>
            <w:shd w:val="clear" w:color="auto" w:fill="D3DFEE"/>
          </w:tcPr>
          <w:p w14:paraId="2CCA89B2"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Breathing control</w:t>
            </w:r>
          </w:p>
        </w:tc>
        <w:tc>
          <w:tcPr>
            <w:tcW w:w="1560" w:type="dxa"/>
            <w:shd w:val="clear" w:color="auto" w:fill="A7BFDE"/>
          </w:tcPr>
          <w:p w14:paraId="71112FA1"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discussion</w:t>
            </w:r>
          </w:p>
        </w:tc>
        <w:tc>
          <w:tcPr>
            <w:tcW w:w="1134" w:type="dxa"/>
            <w:shd w:val="clear" w:color="auto" w:fill="D3DFEE"/>
          </w:tcPr>
          <w:p w14:paraId="3B5D15A5"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facial expressions</w:t>
            </w:r>
          </w:p>
        </w:tc>
      </w:tr>
      <w:tr w:rsidR="000877B9" w:rsidRPr="000877B9" w14:paraId="4C368978" w14:textId="77777777" w:rsidTr="000877B9">
        <w:trPr>
          <w:trHeight w:val="319"/>
        </w:trPr>
        <w:tc>
          <w:tcPr>
            <w:tcW w:w="1782" w:type="dxa"/>
            <w:tcBorders>
              <w:right w:val="single" w:sz="6" w:space="0" w:color="4F81BD"/>
            </w:tcBorders>
            <w:shd w:val="clear" w:color="auto" w:fill="A7BFDE"/>
            <w:vAlign w:val="center"/>
          </w:tcPr>
          <w:p w14:paraId="0AF4B16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Seventh</w:t>
            </w:r>
          </w:p>
        </w:tc>
        <w:tc>
          <w:tcPr>
            <w:tcW w:w="992" w:type="dxa"/>
            <w:tcBorders>
              <w:left w:val="single" w:sz="6" w:space="0" w:color="4F81BD"/>
              <w:right w:val="single" w:sz="6" w:space="0" w:color="4F81BD"/>
            </w:tcBorders>
            <w:shd w:val="clear" w:color="auto" w:fill="A7BFDE"/>
            <w:vAlign w:val="center"/>
          </w:tcPr>
          <w:p w14:paraId="6847B8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2284BE62"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Definition of the art of elocution and its tasks - conveying meanings and connotations. Clarification, emphasis, pauses and magnification.</w:t>
            </w:r>
          </w:p>
        </w:tc>
        <w:tc>
          <w:tcPr>
            <w:tcW w:w="1275" w:type="dxa"/>
            <w:tcBorders>
              <w:left w:val="single" w:sz="6" w:space="0" w:color="4F81BD"/>
              <w:right w:val="single" w:sz="6" w:space="0" w:color="4F81BD"/>
            </w:tcBorders>
            <w:shd w:val="clear" w:color="auto" w:fill="A7BFDE"/>
          </w:tcPr>
          <w:p w14:paraId="598880E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Types of sounds</w:t>
            </w:r>
          </w:p>
        </w:tc>
        <w:tc>
          <w:tcPr>
            <w:tcW w:w="1560" w:type="dxa"/>
            <w:tcBorders>
              <w:left w:val="single" w:sz="6" w:space="0" w:color="4F81BD"/>
              <w:right w:val="single" w:sz="6" w:space="0" w:color="4F81BD"/>
            </w:tcBorders>
            <w:shd w:val="clear" w:color="auto" w:fill="A7BFDE"/>
          </w:tcPr>
          <w:p w14:paraId="64C60CCF"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1CE65ACF"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facial expressions</w:t>
            </w:r>
          </w:p>
        </w:tc>
      </w:tr>
      <w:tr w:rsidR="000877B9" w:rsidRPr="000877B9" w14:paraId="72FCEFFD" w14:textId="77777777" w:rsidTr="000877B9">
        <w:trPr>
          <w:trHeight w:val="319"/>
        </w:trPr>
        <w:tc>
          <w:tcPr>
            <w:tcW w:w="1782" w:type="dxa"/>
            <w:tcBorders>
              <w:right w:val="single" w:sz="6" w:space="0" w:color="4F81BD"/>
            </w:tcBorders>
            <w:shd w:val="clear" w:color="auto" w:fill="A7BFDE"/>
            <w:vAlign w:val="center"/>
          </w:tcPr>
          <w:p w14:paraId="6344AB5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Eighth</w:t>
            </w:r>
          </w:p>
        </w:tc>
        <w:tc>
          <w:tcPr>
            <w:tcW w:w="992" w:type="dxa"/>
            <w:tcBorders>
              <w:left w:val="single" w:sz="6" w:space="0" w:color="4F81BD"/>
              <w:right w:val="single" w:sz="6" w:space="0" w:color="4F81BD"/>
            </w:tcBorders>
            <w:shd w:val="clear" w:color="auto" w:fill="A7BFDE"/>
            <w:vAlign w:val="center"/>
          </w:tcPr>
          <w:p w14:paraId="5C6F08C4"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2AB03C51"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Theory exam</w:t>
            </w:r>
          </w:p>
        </w:tc>
        <w:tc>
          <w:tcPr>
            <w:tcW w:w="1275" w:type="dxa"/>
            <w:tcBorders>
              <w:left w:val="single" w:sz="6" w:space="0" w:color="4F81BD"/>
              <w:right w:val="single" w:sz="6" w:space="0" w:color="4F81BD"/>
            </w:tcBorders>
            <w:shd w:val="clear" w:color="auto" w:fill="A7BFDE"/>
          </w:tcPr>
          <w:p w14:paraId="4606C598"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0CD72DB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3601829F"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p>
        </w:tc>
      </w:tr>
      <w:tr w:rsidR="000877B9" w:rsidRPr="000877B9" w14:paraId="3970B79C" w14:textId="77777777" w:rsidTr="000877B9">
        <w:trPr>
          <w:trHeight w:val="319"/>
        </w:trPr>
        <w:tc>
          <w:tcPr>
            <w:tcW w:w="1782" w:type="dxa"/>
            <w:tcBorders>
              <w:right w:val="single" w:sz="6" w:space="0" w:color="4F81BD"/>
            </w:tcBorders>
            <w:shd w:val="clear" w:color="auto" w:fill="A7BFDE"/>
            <w:vAlign w:val="center"/>
          </w:tcPr>
          <w:p w14:paraId="6C8FC22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Ninth</w:t>
            </w:r>
          </w:p>
        </w:tc>
        <w:tc>
          <w:tcPr>
            <w:tcW w:w="992" w:type="dxa"/>
            <w:tcBorders>
              <w:left w:val="single" w:sz="6" w:space="0" w:color="4F81BD"/>
              <w:right w:val="single" w:sz="6" w:space="0" w:color="4F81BD"/>
            </w:tcBorders>
            <w:shd w:val="clear" w:color="auto" w:fill="A7BFDE"/>
            <w:vAlign w:val="center"/>
          </w:tcPr>
          <w:p w14:paraId="62176AB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3764E823"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practical exam</w:t>
            </w:r>
          </w:p>
        </w:tc>
        <w:tc>
          <w:tcPr>
            <w:tcW w:w="1275" w:type="dxa"/>
            <w:tcBorders>
              <w:left w:val="single" w:sz="6" w:space="0" w:color="4F81BD"/>
              <w:right w:val="single" w:sz="6" w:space="0" w:color="4F81BD"/>
            </w:tcBorders>
            <w:shd w:val="clear" w:color="auto" w:fill="A7BFDE"/>
          </w:tcPr>
          <w:p w14:paraId="352A4668"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p>
        </w:tc>
        <w:tc>
          <w:tcPr>
            <w:tcW w:w="1560" w:type="dxa"/>
            <w:tcBorders>
              <w:left w:val="single" w:sz="6" w:space="0" w:color="4F81BD"/>
              <w:right w:val="single" w:sz="6" w:space="0" w:color="4F81BD"/>
            </w:tcBorders>
            <w:shd w:val="clear" w:color="auto" w:fill="A7BFDE"/>
          </w:tcPr>
          <w:p w14:paraId="31DBC665"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p>
        </w:tc>
        <w:tc>
          <w:tcPr>
            <w:tcW w:w="1134" w:type="dxa"/>
            <w:tcBorders>
              <w:left w:val="single" w:sz="6" w:space="0" w:color="4F81BD"/>
            </w:tcBorders>
            <w:shd w:val="clear" w:color="auto" w:fill="A7BFDE"/>
          </w:tcPr>
          <w:p w14:paraId="5756D686"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p>
        </w:tc>
      </w:tr>
      <w:tr w:rsidR="000877B9" w:rsidRPr="000877B9" w14:paraId="4A0117AD" w14:textId="77777777" w:rsidTr="000877B9">
        <w:trPr>
          <w:trHeight w:val="319"/>
        </w:trPr>
        <w:tc>
          <w:tcPr>
            <w:tcW w:w="1782" w:type="dxa"/>
            <w:tcBorders>
              <w:right w:val="single" w:sz="6" w:space="0" w:color="4F81BD"/>
            </w:tcBorders>
            <w:shd w:val="clear" w:color="auto" w:fill="A7BFDE"/>
            <w:vAlign w:val="center"/>
          </w:tcPr>
          <w:p w14:paraId="3440A8D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tenth</w:t>
            </w:r>
          </w:p>
        </w:tc>
        <w:tc>
          <w:tcPr>
            <w:tcW w:w="992" w:type="dxa"/>
            <w:tcBorders>
              <w:left w:val="single" w:sz="6" w:space="0" w:color="4F81BD"/>
              <w:right w:val="single" w:sz="6" w:space="0" w:color="4F81BD"/>
            </w:tcBorders>
            <w:shd w:val="clear" w:color="auto" w:fill="A7BFDE"/>
            <w:vAlign w:val="center"/>
          </w:tcPr>
          <w:p w14:paraId="2F9A6A1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51E5E035"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DZ"/>
              </w:rPr>
              <w:t xml:space="preserve">Applications for reciting poetry and prose pieces</w:t>
            </w:r>
          </w:p>
        </w:tc>
        <w:tc>
          <w:tcPr>
            <w:tcW w:w="1275" w:type="dxa"/>
            <w:tcBorders>
              <w:left w:val="single" w:sz="6" w:space="0" w:color="4F81BD"/>
              <w:right w:val="single" w:sz="6" w:space="0" w:color="4F81BD"/>
            </w:tcBorders>
            <w:shd w:val="clear" w:color="auto" w:fill="A7BFDE"/>
          </w:tcPr>
          <w:p w14:paraId="7AD72CE3"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speed of sound</w:t>
            </w:r>
          </w:p>
        </w:tc>
        <w:tc>
          <w:tcPr>
            <w:tcW w:w="1560" w:type="dxa"/>
            <w:tcBorders>
              <w:left w:val="single" w:sz="6" w:space="0" w:color="4F81BD"/>
              <w:right w:val="single" w:sz="6" w:space="0" w:color="4F81BD"/>
            </w:tcBorders>
            <w:shd w:val="clear" w:color="auto" w:fill="A7BFDE"/>
          </w:tcPr>
          <w:p w14:paraId="2BE2064A"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1918083F"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facial expressions</w:t>
            </w:r>
          </w:p>
        </w:tc>
      </w:tr>
      <w:tr w:rsidR="000877B9" w:rsidRPr="000877B9" w14:paraId="1895E36D" w14:textId="77777777" w:rsidTr="000877B9">
        <w:trPr>
          <w:trHeight w:val="319"/>
        </w:trPr>
        <w:tc>
          <w:tcPr>
            <w:tcW w:w="1782" w:type="dxa"/>
            <w:tcBorders>
              <w:right w:val="single" w:sz="6" w:space="0" w:color="4F81BD"/>
            </w:tcBorders>
            <w:shd w:val="clear" w:color="auto" w:fill="A7BFDE"/>
            <w:vAlign w:val="center"/>
          </w:tcPr>
          <w:p w14:paraId="26F629E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atheistic</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ten</w:t>
            </w:r>
          </w:p>
        </w:tc>
        <w:tc>
          <w:tcPr>
            <w:tcW w:w="992" w:type="dxa"/>
            <w:tcBorders>
              <w:left w:val="single" w:sz="6" w:space="0" w:color="4F81BD"/>
              <w:right w:val="single" w:sz="6" w:space="0" w:color="4F81BD"/>
            </w:tcBorders>
            <w:shd w:val="clear" w:color="auto" w:fill="A7BFDE"/>
            <w:vAlign w:val="center"/>
          </w:tcPr>
          <w:p w14:paraId="4CB36062"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18857009"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The purpose of the art of public speaking is to convey emotions.</w:t>
            </w:r>
          </w:p>
        </w:tc>
        <w:tc>
          <w:tcPr>
            <w:tcW w:w="1275" w:type="dxa"/>
            <w:tcBorders>
              <w:left w:val="single" w:sz="6" w:space="0" w:color="4F81BD"/>
              <w:right w:val="single" w:sz="6" w:space="0" w:color="4F81BD"/>
            </w:tcBorders>
            <w:shd w:val="clear" w:color="auto" w:fill="A7BFDE"/>
          </w:tcPr>
          <w:p w14:paraId="5227DA5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Voice change</w:t>
            </w:r>
          </w:p>
        </w:tc>
        <w:tc>
          <w:tcPr>
            <w:tcW w:w="1560" w:type="dxa"/>
            <w:tcBorders>
              <w:left w:val="single" w:sz="6" w:space="0" w:color="4F81BD"/>
              <w:right w:val="single" w:sz="6" w:space="0" w:color="4F81BD"/>
            </w:tcBorders>
            <w:shd w:val="clear" w:color="auto" w:fill="A7BFDE"/>
          </w:tcPr>
          <w:p w14:paraId="5DF029F9"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Delivery (Lecture)</w:t>
            </w:r>
          </w:p>
        </w:tc>
        <w:tc>
          <w:tcPr>
            <w:tcW w:w="1134" w:type="dxa"/>
            <w:tcBorders>
              <w:left w:val="single" w:sz="6" w:space="0" w:color="4F81BD"/>
            </w:tcBorders>
            <w:shd w:val="clear" w:color="auto" w:fill="A7BFDE"/>
          </w:tcPr>
          <w:p w14:paraId="618724A6"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tc>
      </w:tr>
      <w:tr w:rsidR="000877B9" w:rsidRPr="000877B9" w14:paraId="771F7025" w14:textId="77777777" w:rsidTr="000877B9">
        <w:trPr>
          <w:trHeight w:val="843"/>
        </w:trPr>
        <w:tc>
          <w:tcPr>
            <w:tcW w:w="1782" w:type="dxa"/>
            <w:tcBorders>
              <w:right w:val="single" w:sz="6" w:space="0" w:color="4F81BD"/>
            </w:tcBorders>
            <w:shd w:val="clear" w:color="auto" w:fill="A7BFDE"/>
            <w:vAlign w:val="center"/>
          </w:tcPr>
          <w:p w14:paraId="49428E6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second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ten</w:t>
            </w:r>
          </w:p>
        </w:tc>
        <w:tc>
          <w:tcPr>
            <w:tcW w:w="992" w:type="dxa"/>
            <w:tcBorders>
              <w:left w:val="single" w:sz="6" w:space="0" w:color="4F81BD"/>
              <w:right w:val="single" w:sz="6" w:space="0" w:color="4F81BD"/>
            </w:tcBorders>
            <w:shd w:val="clear" w:color="auto" w:fill="A7BFDE"/>
            <w:vAlign w:val="center"/>
          </w:tcPr>
          <w:p w14:paraId="195D31E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274F23E9"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Rhythm and structure</w:t>
            </w:r>
          </w:p>
        </w:tc>
        <w:tc>
          <w:tcPr>
            <w:tcW w:w="1275" w:type="dxa"/>
            <w:tcBorders>
              <w:left w:val="single" w:sz="6" w:space="0" w:color="4F81BD"/>
              <w:right w:val="single" w:sz="6" w:space="0" w:color="4F81BD"/>
            </w:tcBorders>
            <w:shd w:val="clear" w:color="auto" w:fill="A7BFDE"/>
          </w:tcPr>
          <w:p w14:paraId="22216AB4"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Sound intensity</w:t>
            </w:r>
          </w:p>
        </w:tc>
        <w:tc>
          <w:tcPr>
            <w:tcW w:w="1560" w:type="dxa"/>
            <w:tcBorders>
              <w:left w:val="single" w:sz="6" w:space="0" w:color="4F81BD"/>
              <w:right w:val="single" w:sz="6" w:space="0" w:color="4F81BD"/>
            </w:tcBorders>
            <w:shd w:val="clear" w:color="auto" w:fill="A7BFDE"/>
          </w:tcPr>
          <w:p w14:paraId="770732AF"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Delivery (Lecture)</w:t>
            </w:r>
          </w:p>
        </w:tc>
        <w:tc>
          <w:tcPr>
            <w:tcW w:w="1134" w:type="dxa"/>
            <w:tcBorders>
              <w:left w:val="single" w:sz="6" w:space="0" w:color="4F81BD"/>
            </w:tcBorders>
            <w:shd w:val="clear" w:color="auto" w:fill="A7BFDE"/>
          </w:tcPr>
          <w:p w14:paraId="6A3065B9"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p w14:paraId="5DBB57AD"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p>
        </w:tc>
      </w:tr>
      <w:tr w:rsidR="000877B9" w:rsidRPr="000877B9" w14:paraId="2AC20C14" w14:textId="77777777" w:rsidTr="000877B9">
        <w:trPr>
          <w:trHeight w:val="319"/>
        </w:trPr>
        <w:tc>
          <w:tcPr>
            <w:tcW w:w="1782" w:type="dxa"/>
            <w:tcBorders>
              <w:right w:val="single" w:sz="6" w:space="0" w:color="4F81BD"/>
            </w:tcBorders>
            <w:shd w:val="clear" w:color="auto" w:fill="A7BFDE"/>
            <w:vAlign w:val="center"/>
          </w:tcPr>
          <w:p w14:paraId="0C1E35A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 third</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ten</w:t>
            </w:r>
          </w:p>
        </w:tc>
        <w:tc>
          <w:tcPr>
            <w:tcW w:w="992" w:type="dxa"/>
            <w:tcBorders>
              <w:left w:val="single" w:sz="6" w:space="0" w:color="4F81BD"/>
              <w:right w:val="single" w:sz="6" w:space="0" w:color="4F81BD"/>
            </w:tcBorders>
            <w:shd w:val="clear" w:color="auto" w:fill="A7BFDE"/>
            <w:vAlign w:val="center"/>
          </w:tcPr>
          <w:p w14:paraId="7DFD0508"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6EB6FB0A"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Applications for reciting poetry and prose pieces</w:t>
            </w:r>
          </w:p>
        </w:tc>
        <w:tc>
          <w:tcPr>
            <w:tcW w:w="1275" w:type="dxa"/>
            <w:tcBorders>
              <w:left w:val="single" w:sz="6" w:space="0" w:color="4F81BD"/>
              <w:right w:val="single" w:sz="6" w:space="0" w:color="4F81BD"/>
            </w:tcBorders>
            <w:shd w:val="clear" w:color="auto" w:fill="A7BFDE"/>
          </w:tcPr>
          <w:p w14:paraId="7CC9A7A3"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Acoustics</w:t>
            </w:r>
          </w:p>
        </w:tc>
        <w:tc>
          <w:tcPr>
            <w:tcW w:w="1560" w:type="dxa"/>
            <w:tcBorders>
              <w:left w:val="single" w:sz="6" w:space="0" w:color="4F81BD"/>
              <w:right w:val="single" w:sz="6" w:space="0" w:color="4F81BD"/>
            </w:tcBorders>
            <w:shd w:val="clear" w:color="auto" w:fill="A7BFDE"/>
          </w:tcPr>
          <w:p w14:paraId="5F3125E7"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discussion</w:t>
            </w:r>
            <w:r w:rsidRPr="000877B9">
              <w:rPr>
                <w:rFonts w:ascii="Cambria" w:eastAsia="Times New Roman" w:hAnsi="Cambria" w:cs="Times New Roman"/>
                <w:color w:val="000000"/>
                <w:sz w:val="28"/>
                <w:szCs w:val="28"/>
                <w:lang w:bidi="ar-IQ"/>
              </w:rPr>
              <w:t xml:space="preserve">)</w:t>
            </w:r>
          </w:p>
        </w:tc>
        <w:tc>
          <w:tcPr>
            <w:tcW w:w="1134" w:type="dxa"/>
            <w:tcBorders>
              <w:left w:val="single" w:sz="6" w:space="0" w:color="4F81BD"/>
            </w:tcBorders>
            <w:shd w:val="clear" w:color="auto" w:fill="A7BFDE"/>
          </w:tcPr>
          <w:p w14:paraId="7B87FB56"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tc>
      </w:tr>
      <w:tr w:rsidR="000877B9" w:rsidRPr="000877B9" w14:paraId="595E20F6" w14:textId="77777777" w:rsidTr="000877B9">
        <w:trPr>
          <w:trHeight w:val="319"/>
        </w:trPr>
        <w:tc>
          <w:tcPr>
            <w:tcW w:w="1782" w:type="dxa"/>
            <w:tcBorders>
              <w:right w:val="single" w:sz="6" w:space="0" w:color="4F81BD"/>
            </w:tcBorders>
            <w:shd w:val="clear" w:color="auto" w:fill="A7BFDE"/>
            <w:vAlign w:val="center"/>
          </w:tcPr>
          <w:p w14:paraId="71561C3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Fourth</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ten</w:t>
            </w:r>
          </w:p>
        </w:tc>
        <w:tc>
          <w:tcPr>
            <w:tcW w:w="992" w:type="dxa"/>
            <w:tcBorders>
              <w:left w:val="single" w:sz="6" w:space="0" w:color="4F81BD"/>
              <w:right w:val="single" w:sz="6" w:space="0" w:color="4F81BD"/>
            </w:tcBorders>
            <w:shd w:val="clear" w:color="auto" w:fill="A7BFDE"/>
            <w:vAlign w:val="center"/>
          </w:tcPr>
          <w:p w14:paraId="0F85C96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1A8CDA86"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The tasks of the art of public speaking include achieving an objective atmosphere.</w:t>
            </w:r>
          </w:p>
        </w:tc>
        <w:tc>
          <w:tcPr>
            <w:tcW w:w="1275" w:type="dxa"/>
            <w:tcBorders>
              <w:left w:val="single" w:sz="6" w:space="0" w:color="4F81BD"/>
              <w:right w:val="single" w:sz="6" w:space="0" w:color="4F81BD"/>
            </w:tcBorders>
            <w:shd w:val="clear" w:color="auto" w:fill="A7BFDE"/>
          </w:tcPr>
          <w:p w14:paraId="28A8198D"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Types of resonance</w:t>
            </w:r>
          </w:p>
        </w:tc>
        <w:tc>
          <w:tcPr>
            <w:tcW w:w="1560" w:type="dxa"/>
            <w:tcBorders>
              <w:left w:val="single" w:sz="6" w:space="0" w:color="4F81BD"/>
              <w:right w:val="single" w:sz="6" w:space="0" w:color="4F81BD"/>
            </w:tcBorders>
            <w:shd w:val="clear" w:color="auto" w:fill="A7BFDE"/>
          </w:tcPr>
          <w:p w14:paraId="53E90C04"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Dialogue</w:t>
            </w:r>
          </w:p>
        </w:tc>
        <w:tc>
          <w:tcPr>
            <w:tcW w:w="1134" w:type="dxa"/>
            <w:tcBorders>
              <w:left w:val="single" w:sz="6" w:space="0" w:color="4F81BD"/>
            </w:tcBorders>
            <w:shd w:val="clear" w:color="auto" w:fill="A7BFDE"/>
          </w:tcPr>
          <w:p w14:paraId="2E7ECE78"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r w:rsidRPr="000877B9">
              <w:rPr>
                <w:rFonts w:ascii="Cambria" w:eastAsia="Times New Roman" w:hAnsi="Cambria" w:cs="Times New Roman"/>
                <w:color w:val="000000"/>
                <w:sz w:val="28"/>
                <w:szCs w:val="28"/>
                <w:lang w:bidi="ar-IQ"/>
              </w:rPr>
              <w:t>feedback</w:t>
            </w:r>
          </w:p>
          <w:p w14:paraId="51C3A357"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p>
        </w:tc>
      </w:tr>
      <w:tr w:rsidR="000877B9" w:rsidRPr="000877B9" w14:paraId="3B22E568" w14:textId="77777777" w:rsidTr="000877B9">
        <w:trPr>
          <w:trHeight w:val="319"/>
        </w:trPr>
        <w:tc>
          <w:tcPr>
            <w:tcW w:w="1782" w:type="dxa"/>
            <w:tcBorders>
              <w:right w:val="single" w:sz="6" w:space="0" w:color="4F81BD"/>
            </w:tcBorders>
            <w:shd w:val="clear" w:color="auto" w:fill="A7BFDE"/>
            <w:vAlign w:val="center"/>
          </w:tcPr>
          <w:p w14:paraId="0B236DD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Fifth</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ten</w:t>
            </w:r>
          </w:p>
        </w:tc>
        <w:tc>
          <w:tcPr>
            <w:tcW w:w="992" w:type="dxa"/>
            <w:tcBorders>
              <w:left w:val="single" w:sz="6" w:space="0" w:color="4F81BD"/>
              <w:right w:val="single" w:sz="6" w:space="0" w:color="4F81BD"/>
            </w:tcBorders>
            <w:shd w:val="clear" w:color="auto" w:fill="A7BFDE"/>
            <w:vAlign w:val="center"/>
          </w:tcPr>
          <w:p w14:paraId="693976D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6946" w:type="dxa"/>
            <w:gridSpan w:val="4"/>
            <w:tcBorders>
              <w:left w:val="single" w:sz="6" w:space="0" w:color="4F81BD"/>
            </w:tcBorders>
            <w:shd w:val="clear" w:color="auto" w:fill="A7BFDE"/>
          </w:tcPr>
          <w:p w14:paraId="5C921177" w14:textId="77777777" w:rsidR="000877B9" w:rsidRPr="000877B9" w:rsidRDefault="000877B9" w:rsidP="000877B9">
            <w:pPr>
              <w:spacing w:after="0" w:line="240" w:lineRule="auto"/>
              <w:rPr>
                <w:rFonts w:ascii="Cambria" w:eastAsia="Times New Roman" w:hAnsi="Cambria" w:cs="Times New Roman"/>
                <w:color w:val="000000"/>
                <w:sz w:val="28"/>
                <w:szCs w:val="28"/>
                <w:lang w:bidi="ar-IQ"/>
              </w:rPr>
            </w:pPr>
            <w:r w:rsidRPr="000877B9">
              <w:rPr>
                <w:rFonts w:ascii="Cambria" w:eastAsia="Times New Roman" w:hAnsi="Cambria" w:cs="Times New Roman" w:hint="cs"/>
                <w:color w:val="000000"/>
                <w:sz w:val="28"/>
                <w:szCs w:val="28"/>
                <w:lang w:bidi="ar-DZ"/>
              </w:rPr>
              <w:t>Theory exam</w:t>
            </w:r>
          </w:p>
          <w:p w14:paraId="6AB4F4DE" w14:textId="77777777" w:rsidR="000877B9" w:rsidRPr="000877B9" w:rsidRDefault="000877B9" w:rsidP="000877B9">
            <w:pPr>
              <w:spacing w:after="0" w:line="240" w:lineRule="auto"/>
              <w:jc w:val="center"/>
              <w:rPr>
                <w:rFonts w:ascii="Cambria" w:eastAsia="Times New Roman" w:hAnsi="Cambria" w:cs="Times New Roman"/>
                <w:color w:val="000000"/>
                <w:sz w:val="28"/>
                <w:szCs w:val="28"/>
                <w:lang w:bidi="ar-IQ"/>
              </w:rPr>
            </w:pPr>
          </w:p>
        </w:tc>
      </w:tr>
      <w:tr w:rsidR="000877B9" w:rsidRPr="000877B9" w14:paraId="62F45E6E" w14:textId="77777777" w:rsidTr="000877B9">
        <w:trPr>
          <w:trHeight w:val="1293"/>
        </w:trPr>
        <w:tc>
          <w:tcPr>
            <w:tcW w:w="9720" w:type="dxa"/>
            <w:gridSpan w:val="6"/>
            <w:shd w:val="clear" w:color="auto" w:fill="A7BFDE"/>
            <w:vAlign w:val="center"/>
          </w:tcPr>
          <w:p w14:paraId="44C78AD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p w14:paraId="36254B1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p w14:paraId="4FBDAE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p>
          <w:p w14:paraId="3ADD6BB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p w14:paraId="5B79992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r>
      <w:tr w:rsidR="000877B9" w:rsidRPr="000877B9" w14:paraId="5DE7ED41" w14:textId="77777777" w:rsidTr="000877B9">
        <w:trPr>
          <w:trHeight w:val="319"/>
        </w:trPr>
        <w:tc>
          <w:tcPr>
            <w:tcW w:w="1782" w:type="dxa"/>
            <w:tcBorders>
              <w:right w:val="single" w:sz="6" w:space="0" w:color="4F81BD"/>
            </w:tcBorders>
            <w:shd w:val="clear" w:color="auto" w:fill="A7BFDE"/>
          </w:tcPr>
          <w:p w14:paraId="53D77AD3"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sixteenth</w:t>
            </w:r>
          </w:p>
        </w:tc>
        <w:tc>
          <w:tcPr>
            <w:tcW w:w="992" w:type="dxa"/>
            <w:tcBorders>
              <w:left w:val="single" w:sz="6" w:space="0" w:color="4F81BD"/>
              <w:right w:val="single" w:sz="6" w:space="0" w:color="4F81BD"/>
            </w:tcBorders>
            <w:shd w:val="clear" w:color="auto" w:fill="A7BFDE"/>
            <w:vAlign w:val="center"/>
          </w:tcPr>
          <w:p w14:paraId="0C8FDAD4"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05CAB94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 xml:space="preserve">practical exam</w:t>
            </w:r>
          </w:p>
        </w:tc>
        <w:tc>
          <w:tcPr>
            <w:tcW w:w="1275" w:type="dxa"/>
            <w:tcBorders>
              <w:left w:val="single" w:sz="6" w:space="0" w:color="4F81BD"/>
              <w:right w:val="single" w:sz="6" w:space="0" w:color="4F81BD"/>
            </w:tcBorders>
            <w:shd w:val="clear" w:color="auto" w:fill="A7BFDE"/>
            <w:vAlign w:val="center"/>
          </w:tcPr>
          <w:p w14:paraId="4D31BBF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560" w:type="dxa"/>
            <w:tcBorders>
              <w:left w:val="single" w:sz="6" w:space="0" w:color="4F81BD"/>
              <w:right w:val="single" w:sz="6" w:space="0" w:color="4F81BD"/>
            </w:tcBorders>
            <w:shd w:val="clear" w:color="auto" w:fill="A7BFDE"/>
            <w:vAlign w:val="center"/>
          </w:tcPr>
          <w:p w14:paraId="0804EC4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134" w:type="dxa"/>
            <w:tcBorders>
              <w:left w:val="single" w:sz="6" w:space="0" w:color="4F81BD"/>
            </w:tcBorders>
            <w:shd w:val="clear" w:color="auto" w:fill="A7BFDE"/>
            <w:vAlign w:val="center"/>
          </w:tcPr>
          <w:p w14:paraId="3FE8B80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r>
      <w:tr w:rsidR="000877B9" w:rsidRPr="000877B9" w14:paraId="6BE1C510" w14:textId="77777777" w:rsidTr="000877B9">
        <w:trPr>
          <w:trHeight w:val="319"/>
        </w:trPr>
        <w:tc>
          <w:tcPr>
            <w:tcW w:w="1782" w:type="dxa"/>
            <w:tcBorders>
              <w:right w:val="single" w:sz="6" w:space="0" w:color="4F81BD"/>
            </w:tcBorders>
            <w:shd w:val="clear" w:color="auto" w:fill="A7BFDE"/>
          </w:tcPr>
          <w:p w14:paraId="2585D039"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bidi/>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seventeenth</w:t>
            </w:r>
          </w:p>
        </w:tc>
        <w:tc>
          <w:tcPr>
            <w:tcW w:w="992" w:type="dxa"/>
            <w:tcBorders>
              <w:left w:val="single" w:sz="6" w:space="0" w:color="4F81BD"/>
              <w:right w:val="single" w:sz="6" w:space="0" w:color="4F81BD"/>
            </w:tcBorders>
            <w:shd w:val="clear" w:color="auto" w:fill="A7BFDE"/>
            <w:vAlign w:val="center"/>
          </w:tcPr>
          <w:p w14:paraId="1991ECFB"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0E3D1D99"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Applications for reciting poetry and prose pieces</w:t>
            </w:r>
          </w:p>
        </w:tc>
        <w:tc>
          <w:tcPr>
            <w:tcW w:w="1275" w:type="dxa"/>
            <w:tcBorders>
              <w:left w:val="single" w:sz="6" w:space="0" w:color="4F81BD"/>
              <w:right w:val="single" w:sz="6" w:space="0" w:color="4F81BD"/>
            </w:tcBorders>
            <w:shd w:val="clear" w:color="auto" w:fill="A7BFDE"/>
            <w:vAlign w:val="center"/>
          </w:tcPr>
          <w:p w14:paraId="59A523D6"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Voice modulation</w:t>
            </w:r>
          </w:p>
        </w:tc>
        <w:tc>
          <w:tcPr>
            <w:tcW w:w="1560" w:type="dxa"/>
            <w:tcBorders>
              <w:left w:val="single" w:sz="6" w:space="0" w:color="4F81BD"/>
              <w:right w:val="single" w:sz="6" w:space="0" w:color="4F81BD"/>
            </w:tcBorders>
            <w:shd w:val="clear" w:color="auto" w:fill="A7BFDE"/>
            <w:vAlign w:val="center"/>
          </w:tcPr>
          <w:p w14:paraId="2F5CBDD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Dialogue</w:t>
            </w:r>
          </w:p>
        </w:tc>
        <w:tc>
          <w:tcPr>
            <w:tcW w:w="1134" w:type="dxa"/>
            <w:tcBorders>
              <w:left w:val="single" w:sz="6" w:space="0" w:color="4F81BD"/>
            </w:tcBorders>
            <w:shd w:val="clear" w:color="auto" w:fill="A7BFDE"/>
            <w:vAlign w:val="center"/>
          </w:tcPr>
          <w:p w14:paraId="13EC50BB"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Nutrition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Returning</w:t>
            </w:r>
          </w:p>
        </w:tc>
      </w:tr>
    </w:tbl>
    <w:tbl>
      <w:tblPr>
        <w:tblpPr w:leftFromText="180" w:rightFromText="180" w:vertAnchor="text" w:horzAnchor="margin" w:tblpXSpec="center" w:tblpY="303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782"/>
        <w:gridCol w:w="992"/>
        <w:gridCol w:w="2977"/>
        <w:gridCol w:w="1275"/>
        <w:gridCol w:w="1560"/>
        <w:gridCol w:w="1134"/>
      </w:tblGrid>
      <w:tr w:rsidR="000877B9" w:rsidRPr="000877B9" w14:paraId="648FEC7A" w14:textId="77777777" w:rsidTr="000877B9">
        <w:trPr>
          <w:trHeight w:val="303"/>
        </w:trPr>
        <w:tc>
          <w:tcPr>
            <w:tcW w:w="1782" w:type="dxa"/>
            <w:tcBorders>
              <w:right w:val="single" w:sz="6" w:space="0" w:color="4F81BD"/>
            </w:tcBorders>
            <w:shd w:val="clear" w:color="auto" w:fill="A7BFDE"/>
          </w:tcPr>
          <w:p w14:paraId="4F51DA51"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 second</w:t>
            </w:r>
            <w:r w:rsidRPr="000877B9">
              <w:rPr>
                <w:rFonts w:ascii="Times New Roman" w:eastAsia="Times New Roman" w:hAnsi="Times New Roman" w:cs="Traditional Arabic" w:hint="cs"/>
                <w:b/>
                <w:bCs/>
                <w:sz w:val="32"/>
                <w:szCs w:val="32"/>
                <w:lang w:bidi="ar-DZ"/>
              </w:rPr>
              <w:t>out of ten</w:t>
            </w:r>
          </w:p>
        </w:tc>
        <w:tc>
          <w:tcPr>
            <w:tcW w:w="992" w:type="dxa"/>
            <w:tcBorders>
              <w:left w:val="single" w:sz="6" w:space="0" w:color="4F81BD"/>
              <w:right w:val="single" w:sz="6" w:space="0" w:color="4F81BD"/>
            </w:tcBorders>
            <w:shd w:val="clear" w:color="auto" w:fill="A7BFDE"/>
            <w:vAlign w:val="center"/>
          </w:tcPr>
          <w:p w14:paraId="123137A9"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053106E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The situation, the place, the psychological atmosphere, and the general atmosphere</w:t>
            </w:r>
          </w:p>
        </w:tc>
        <w:tc>
          <w:tcPr>
            <w:tcW w:w="1275" w:type="dxa"/>
            <w:tcBorders>
              <w:left w:val="single" w:sz="6" w:space="0" w:color="4F81BD"/>
              <w:right w:val="single" w:sz="6" w:space="0" w:color="4F81BD"/>
            </w:tcBorders>
            <w:shd w:val="clear" w:color="auto" w:fill="A7BFDE"/>
            <w:vAlign w:val="center"/>
          </w:tcPr>
          <w:p w14:paraId="44E2310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Shapes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Letters</w:t>
            </w:r>
          </w:p>
        </w:tc>
        <w:tc>
          <w:tcPr>
            <w:tcW w:w="1560" w:type="dxa"/>
            <w:tcBorders>
              <w:left w:val="single" w:sz="6" w:space="0" w:color="4F81BD"/>
              <w:right w:val="single" w:sz="6" w:space="0" w:color="4F81BD"/>
            </w:tcBorders>
            <w:shd w:val="clear" w:color="auto" w:fill="A7BFDE"/>
            <w:vAlign w:val="center"/>
          </w:tcPr>
          <w:p w14:paraId="347F5EA4"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Dialogue</w:t>
            </w:r>
          </w:p>
        </w:tc>
        <w:tc>
          <w:tcPr>
            <w:tcW w:w="1134" w:type="dxa"/>
            <w:tcBorders>
              <w:left w:val="single" w:sz="6" w:space="0" w:color="4F81BD"/>
            </w:tcBorders>
            <w:shd w:val="clear" w:color="auto" w:fill="A7BFDE"/>
            <w:vAlign w:val="center"/>
          </w:tcPr>
          <w:p w14:paraId="155E7A8B"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b/>
                <w:bCs/>
                <w:color w:val="000000"/>
                <w:sz w:val="24"/>
                <w:szCs w:val="24"/>
                <w:lang w:bidi="ar-IQ"/>
              </w:rPr>
              <w:bidi/>
            </w:pPr>
            <w:r w:rsidRPr="000877B9">
              <w:rPr>
                <w:rFonts w:ascii="Cambria" w:eastAsia="Times New Roman" w:hAnsi="Cambria" w:cs="Times New Roman" w:hint="eastAsia"/>
                <w:b/>
                <w:bCs/>
                <w:color w:val="000000"/>
                <w:sz w:val="24"/>
                <w:szCs w:val="24"/>
                <w:lang w:bidi="ar-IQ"/>
              </w:rPr>
              <w:t>Nutrition</w:t>
            </w:r>
            <w:r w:rsidRPr="000877B9">
              <w:rPr>
                <w:rFonts w:ascii="Cambria" w:eastAsia="Times New Roman" w:hAnsi="Cambria" w:cs="Times New Roman"/>
                <w:b/>
                <w:bCs/>
                <w:color w:val="000000"/>
                <w:sz w:val="24"/>
                <w:szCs w:val="24"/>
                <w:lang w:bidi="ar-IQ"/>
              </w:rPr>
              <w:t xml:space="preserve"> </w:t>
            </w:r>
            <w:r w:rsidRPr="000877B9">
              <w:rPr>
                <w:rFonts w:ascii="Cambria" w:eastAsia="Times New Roman" w:hAnsi="Cambria" w:cs="Times New Roman" w:hint="eastAsia"/>
                <w:b/>
                <w:bCs/>
                <w:color w:val="000000"/>
                <w:sz w:val="24"/>
                <w:szCs w:val="24"/>
                <w:lang w:bidi="ar-IQ"/>
              </w:rPr>
              <w:t>Returning</w:t>
            </w:r>
          </w:p>
        </w:tc>
      </w:tr>
      <w:tr w:rsidR="000877B9" w:rsidRPr="000877B9" w14:paraId="403CACDD" w14:textId="77777777" w:rsidTr="000877B9">
        <w:trPr>
          <w:trHeight w:val="303"/>
        </w:trPr>
        <w:tc>
          <w:tcPr>
            <w:tcW w:w="1782" w:type="dxa"/>
            <w:tcBorders>
              <w:right w:val="single" w:sz="6" w:space="0" w:color="4F81BD"/>
            </w:tcBorders>
            <w:shd w:val="clear" w:color="auto" w:fill="A7BFDE"/>
          </w:tcPr>
          <w:p w14:paraId="006FF731"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 xml:space="preserve">nineteenth</w:t>
            </w:r>
          </w:p>
        </w:tc>
        <w:tc>
          <w:tcPr>
            <w:tcW w:w="992" w:type="dxa"/>
            <w:tcBorders>
              <w:left w:val="single" w:sz="6" w:space="0" w:color="4F81BD"/>
              <w:right w:val="single" w:sz="6" w:space="0" w:color="4F81BD"/>
            </w:tcBorders>
            <w:shd w:val="clear" w:color="auto" w:fill="A7BFDE"/>
            <w:vAlign w:val="center"/>
          </w:tcPr>
          <w:p w14:paraId="626AB15F"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3223678D"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Applications for reciting poetry and prose pieces</w:t>
            </w:r>
          </w:p>
        </w:tc>
        <w:tc>
          <w:tcPr>
            <w:tcW w:w="1275" w:type="dxa"/>
            <w:tcBorders>
              <w:left w:val="single" w:sz="6" w:space="0" w:color="4F81BD"/>
              <w:right w:val="single" w:sz="6" w:space="0" w:color="4F81BD"/>
            </w:tcBorders>
            <w:shd w:val="clear" w:color="auto" w:fill="A7BFDE"/>
            <w:vAlign w:val="center"/>
          </w:tcPr>
          <w:p w14:paraId="134849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Reception</w:t>
            </w:r>
            <w:r w:rsidRPr="000877B9">
              <w:rPr>
                <w:rFonts w:ascii="Cambria" w:eastAsia="Times New Roman" w:hAnsi="Cambria" w:cs="Times New Roman" w:hint="cs"/>
                <w:color w:val="000000"/>
                <w:sz w:val="28"/>
                <w:szCs w:val="28"/>
                <w:lang w:bidi="ar-IQ"/>
              </w:rPr>
              <w:t xml:space="preserve">human</w:t>
            </w:r>
          </w:p>
        </w:tc>
        <w:tc>
          <w:tcPr>
            <w:tcW w:w="1560" w:type="dxa"/>
            <w:tcBorders>
              <w:left w:val="single" w:sz="6" w:space="0" w:color="4F81BD"/>
              <w:right w:val="single" w:sz="6" w:space="0" w:color="4F81BD"/>
            </w:tcBorders>
            <w:shd w:val="clear" w:color="auto" w:fill="A7BFDE"/>
            <w:vAlign w:val="center"/>
          </w:tcPr>
          <w:p w14:paraId="573BF6A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delivery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w:t>
            </w:r>
            <w:r w:rsidRPr="000877B9">
              <w:rPr>
                <w:rFonts w:ascii="Cambria" w:eastAsia="Times New Roman" w:hAnsi="Cambria" w:cs="Times New Roman" w:hint="eastAsia"/>
                <w:color w:val="000000"/>
                <w:sz w:val="28"/>
                <w:szCs w:val="28"/>
                <w:lang w:bidi="ar-IQ"/>
              </w:rPr>
              <w:t>Lecture</w:t>
            </w:r>
            <w:r w:rsidRPr="000877B9">
              <w:rPr>
                <w:rFonts w:ascii="Cambria" w:eastAsia="Times New Roman" w:hAnsi="Cambria" w:cs="Times New Roman"/>
                <w:color w:val="000000"/>
                <w:sz w:val="28"/>
                <w:szCs w:val="28"/>
                <w:lang w:bidi="ar-IQ"/>
              </w:rPr>
              <w:t xml:space="preserve">)</w:t>
            </w:r>
          </w:p>
        </w:tc>
        <w:tc>
          <w:tcPr>
            <w:tcW w:w="1134" w:type="dxa"/>
            <w:tcBorders>
              <w:left w:val="single" w:sz="6" w:space="0" w:color="4F81BD"/>
            </w:tcBorders>
            <w:shd w:val="clear" w:color="auto" w:fill="A7BFDE"/>
            <w:vAlign w:val="center"/>
          </w:tcPr>
          <w:p w14:paraId="327150FC"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Nutrition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Returning</w:t>
            </w:r>
          </w:p>
        </w:tc>
      </w:tr>
      <w:tr w:rsidR="000877B9" w:rsidRPr="000877B9" w14:paraId="414F9B75" w14:textId="77777777" w:rsidTr="000877B9">
        <w:trPr>
          <w:trHeight w:val="303"/>
        </w:trPr>
        <w:tc>
          <w:tcPr>
            <w:tcW w:w="1782" w:type="dxa"/>
            <w:tcBorders>
              <w:right w:val="single" w:sz="6" w:space="0" w:color="4F81BD"/>
            </w:tcBorders>
            <w:shd w:val="clear" w:color="auto" w:fill="A7BFDE"/>
          </w:tcPr>
          <w:p w14:paraId="72C0618A"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 xml:space="preserve">twenty</w:t>
            </w:r>
          </w:p>
        </w:tc>
        <w:tc>
          <w:tcPr>
            <w:tcW w:w="992" w:type="dxa"/>
            <w:tcBorders>
              <w:left w:val="single" w:sz="6" w:space="0" w:color="4F81BD"/>
              <w:right w:val="single" w:sz="6" w:space="0" w:color="4F81BD"/>
            </w:tcBorders>
            <w:shd w:val="clear" w:color="auto" w:fill="A7BFDE"/>
            <w:vAlign w:val="center"/>
          </w:tcPr>
          <w:p w14:paraId="596AE15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7454C54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The importance of the art of public speaking as a means of communication</w:t>
            </w:r>
          </w:p>
        </w:tc>
        <w:tc>
          <w:tcPr>
            <w:tcW w:w="1275" w:type="dxa"/>
            <w:tcBorders>
              <w:left w:val="single" w:sz="6" w:space="0" w:color="4F81BD"/>
              <w:right w:val="single" w:sz="6" w:space="0" w:color="4F81BD"/>
            </w:tcBorders>
            <w:shd w:val="clear" w:color="auto" w:fill="A7BFDE"/>
            <w:vAlign w:val="center"/>
          </w:tcPr>
          <w:p w14:paraId="73208D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Sections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audio</w:t>
            </w:r>
          </w:p>
        </w:tc>
        <w:tc>
          <w:tcPr>
            <w:tcW w:w="1560" w:type="dxa"/>
            <w:tcBorders>
              <w:left w:val="single" w:sz="6" w:space="0" w:color="4F81BD"/>
              <w:right w:val="single" w:sz="6" w:space="0" w:color="4F81BD"/>
            </w:tcBorders>
            <w:shd w:val="clear" w:color="auto" w:fill="A7BFDE"/>
            <w:vAlign w:val="center"/>
          </w:tcPr>
          <w:p w14:paraId="42E82D3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delivery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w:t>
            </w:r>
            <w:r w:rsidRPr="000877B9">
              <w:rPr>
                <w:rFonts w:ascii="Cambria" w:eastAsia="Times New Roman" w:hAnsi="Cambria" w:cs="Times New Roman" w:hint="eastAsia"/>
                <w:color w:val="000000"/>
                <w:sz w:val="28"/>
                <w:szCs w:val="28"/>
                <w:lang w:bidi="ar-IQ"/>
              </w:rPr>
              <w:t>Lecture</w:t>
            </w:r>
            <w:r w:rsidRPr="000877B9">
              <w:rPr>
                <w:rFonts w:ascii="Cambria" w:eastAsia="Times New Roman" w:hAnsi="Cambria" w:cs="Times New Roman"/>
                <w:color w:val="000000"/>
                <w:sz w:val="28"/>
                <w:szCs w:val="28"/>
                <w:lang w:bidi="ar-IQ"/>
              </w:rPr>
              <w:t xml:space="preserve">)</w:t>
            </w:r>
          </w:p>
        </w:tc>
        <w:tc>
          <w:tcPr>
            <w:tcW w:w="1134" w:type="dxa"/>
            <w:tcBorders>
              <w:left w:val="single" w:sz="6" w:space="0" w:color="4F81BD"/>
            </w:tcBorders>
            <w:shd w:val="clear" w:color="auto" w:fill="A7BFDE"/>
            <w:vAlign w:val="center"/>
          </w:tcPr>
          <w:p w14:paraId="601C860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Nutrition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Returning</w:t>
            </w:r>
          </w:p>
        </w:tc>
      </w:tr>
      <w:tr w:rsidR="000877B9" w:rsidRPr="000877B9" w14:paraId="4C293476" w14:textId="77777777" w:rsidTr="000877B9">
        <w:trPr>
          <w:trHeight w:val="303"/>
        </w:trPr>
        <w:tc>
          <w:tcPr>
            <w:tcW w:w="1782" w:type="dxa"/>
            <w:tcBorders>
              <w:right w:val="single" w:sz="6" w:space="0" w:color="4F81BD"/>
            </w:tcBorders>
            <w:shd w:val="clear" w:color="auto" w:fill="A7BFDE"/>
          </w:tcPr>
          <w:p w14:paraId="260B9F36"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Twenty-one</w:t>
            </w:r>
          </w:p>
        </w:tc>
        <w:tc>
          <w:tcPr>
            <w:tcW w:w="992" w:type="dxa"/>
            <w:tcBorders>
              <w:left w:val="single" w:sz="6" w:space="0" w:color="4F81BD"/>
              <w:right w:val="single" w:sz="6" w:space="0" w:color="4F81BD"/>
            </w:tcBorders>
            <w:shd w:val="clear" w:color="auto" w:fill="A7BFDE"/>
            <w:vAlign w:val="center"/>
          </w:tcPr>
          <w:p w14:paraId="26E7ADF0"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vAlign w:val="center"/>
          </w:tcPr>
          <w:p w14:paraId="2108A96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Applications for reciting poetry and prose pieces</w:t>
            </w:r>
          </w:p>
        </w:tc>
        <w:tc>
          <w:tcPr>
            <w:tcW w:w="1275" w:type="dxa"/>
            <w:tcBorders>
              <w:left w:val="single" w:sz="6" w:space="0" w:color="4F81BD"/>
              <w:right w:val="single" w:sz="6" w:space="0" w:color="4F81BD"/>
            </w:tcBorders>
            <w:shd w:val="clear" w:color="auto" w:fill="A7BFDE"/>
            <w:vAlign w:val="center"/>
          </w:tcPr>
          <w:p w14:paraId="6458A13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handicaps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pronunciation</w:t>
            </w:r>
          </w:p>
        </w:tc>
        <w:tc>
          <w:tcPr>
            <w:tcW w:w="1560" w:type="dxa"/>
            <w:tcBorders>
              <w:left w:val="single" w:sz="6" w:space="0" w:color="4F81BD"/>
              <w:right w:val="single" w:sz="6" w:space="0" w:color="4F81BD"/>
            </w:tcBorders>
            <w:shd w:val="clear" w:color="auto" w:fill="A7BFDE"/>
            <w:vAlign w:val="center"/>
          </w:tcPr>
          <w:p w14:paraId="372EE83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delivery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cs"/>
                <w:color w:val="000000"/>
                <w:sz w:val="28"/>
                <w:szCs w:val="28"/>
                <w:lang w:bidi="ar-IQ"/>
              </w:rPr>
              <w:t>(</w:t>
            </w:r>
            <w:r w:rsidRPr="000877B9">
              <w:rPr>
                <w:rFonts w:ascii="Cambria" w:eastAsia="Times New Roman" w:hAnsi="Cambria" w:cs="Times New Roman" w:hint="eastAsia"/>
                <w:color w:val="000000"/>
                <w:sz w:val="28"/>
                <w:szCs w:val="28"/>
                <w:lang w:bidi="ar-IQ"/>
              </w:rPr>
              <w:t>Lecture</w:t>
            </w:r>
            <w:r w:rsidRPr="000877B9">
              <w:rPr>
                <w:rFonts w:ascii="Cambria" w:eastAsia="Times New Roman" w:hAnsi="Cambria" w:cs="Times New Roman"/>
                <w:color w:val="000000"/>
                <w:sz w:val="28"/>
                <w:szCs w:val="28"/>
                <w:lang w:bidi="ar-IQ"/>
              </w:rPr>
              <w:t xml:space="preserve">)</w:t>
            </w:r>
          </w:p>
        </w:tc>
        <w:tc>
          <w:tcPr>
            <w:tcW w:w="1134" w:type="dxa"/>
            <w:tcBorders>
              <w:left w:val="single" w:sz="6" w:space="0" w:color="4F81BD"/>
            </w:tcBorders>
            <w:shd w:val="clear" w:color="auto" w:fill="A7BFDE"/>
            <w:vAlign w:val="center"/>
          </w:tcPr>
          <w:p w14:paraId="1D90841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Nutrition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Returning</w:t>
            </w:r>
          </w:p>
        </w:tc>
      </w:tr>
      <w:tr w:rsidR="000877B9" w:rsidRPr="000877B9" w14:paraId="13FFEE63" w14:textId="77777777" w:rsidTr="000877B9">
        <w:trPr>
          <w:trHeight w:val="303"/>
        </w:trPr>
        <w:tc>
          <w:tcPr>
            <w:tcW w:w="1782" w:type="dxa"/>
            <w:tcBorders>
              <w:right w:val="single" w:sz="6" w:space="0" w:color="4F81BD"/>
            </w:tcBorders>
            <w:shd w:val="clear" w:color="auto" w:fill="A7BFDE"/>
          </w:tcPr>
          <w:p w14:paraId="63CE6A3B"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Twenty-second</w:t>
            </w:r>
          </w:p>
        </w:tc>
        <w:tc>
          <w:tcPr>
            <w:tcW w:w="992" w:type="dxa"/>
            <w:tcBorders>
              <w:left w:val="single" w:sz="6" w:space="0" w:color="4F81BD"/>
              <w:right w:val="single" w:sz="6" w:space="0" w:color="4F81BD"/>
            </w:tcBorders>
            <w:shd w:val="clear" w:color="auto" w:fill="A7BFDE"/>
            <w:vAlign w:val="center"/>
          </w:tcPr>
          <w:p w14:paraId="00CE51B3"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0620E19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Steps for building a theatrical text</w:t>
            </w:r>
            <w:r w:rsidRPr="000877B9">
              <w:rPr>
                <w:rFonts w:ascii="Cambria" w:eastAsia="Times New Roman" w:hAnsi="Cambria" w:cs="Times New Roman"/>
                <w:color w:val="000000"/>
                <w:sz w:val="28"/>
                <w:szCs w:val="28"/>
                <w:lang w:bidi="ar-IQ"/>
              </w:rPr>
              <w:t>.</w:t>
            </w:r>
          </w:p>
        </w:tc>
        <w:tc>
          <w:tcPr>
            <w:tcW w:w="1275" w:type="dxa"/>
            <w:tcBorders>
              <w:left w:val="single" w:sz="6" w:space="0" w:color="4F81BD"/>
              <w:right w:val="single" w:sz="6" w:space="0" w:color="4F81BD"/>
            </w:tcBorders>
            <w:shd w:val="clear" w:color="auto" w:fill="A7BFDE"/>
          </w:tcPr>
          <w:p w14:paraId="367B6C7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Speech impediments</w:t>
            </w:r>
          </w:p>
        </w:tc>
        <w:tc>
          <w:tcPr>
            <w:tcW w:w="1560" w:type="dxa"/>
            <w:tcBorders>
              <w:left w:val="single" w:sz="6" w:space="0" w:color="4F81BD"/>
              <w:right w:val="single" w:sz="6" w:space="0" w:color="4F81BD"/>
            </w:tcBorders>
            <w:shd w:val="clear" w:color="auto" w:fill="A7BFDE"/>
          </w:tcPr>
          <w:p w14:paraId="37FC29C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Dialogue</w:t>
            </w:r>
          </w:p>
        </w:tc>
        <w:tc>
          <w:tcPr>
            <w:tcW w:w="1134" w:type="dxa"/>
            <w:tcBorders>
              <w:left w:val="single" w:sz="6" w:space="0" w:color="4F81BD"/>
            </w:tcBorders>
            <w:shd w:val="clear" w:color="auto" w:fill="A7BFDE"/>
          </w:tcPr>
          <w:p w14:paraId="5FDBF2D6"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facial expressions</w:t>
            </w:r>
          </w:p>
        </w:tc>
      </w:tr>
      <w:tr w:rsidR="000877B9" w:rsidRPr="000877B9" w14:paraId="259A432D" w14:textId="77777777" w:rsidTr="000877B9">
        <w:trPr>
          <w:trHeight w:val="303"/>
        </w:trPr>
        <w:tc>
          <w:tcPr>
            <w:tcW w:w="1782" w:type="dxa"/>
            <w:tcBorders>
              <w:right w:val="single" w:sz="6" w:space="0" w:color="4F81BD"/>
            </w:tcBorders>
            <w:shd w:val="clear" w:color="auto" w:fill="A7BFDE"/>
          </w:tcPr>
          <w:p w14:paraId="5C68FBFE"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 second</w:t>
            </w:r>
            <w:r w:rsidRPr="000877B9">
              <w:rPr>
                <w:rFonts w:ascii="Times New Roman" w:eastAsia="Times New Roman" w:hAnsi="Times New Roman" w:cs="Traditional Arabic" w:hint="cs"/>
                <w:b/>
                <w:bCs/>
                <w:sz w:val="32"/>
                <w:szCs w:val="32"/>
                <w:lang w:bidi="ar-DZ"/>
              </w:rPr>
              <w:t>Twenty-three</w:t>
            </w:r>
          </w:p>
        </w:tc>
        <w:tc>
          <w:tcPr>
            <w:tcW w:w="992" w:type="dxa"/>
            <w:tcBorders>
              <w:left w:val="single" w:sz="6" w:space="0" w:color="4F81BD"/>
              <w:right w:val="single" w:sz="6" w:space="0" w:color="4F81BD"/>
            </w:tcBorders>
            <w:shd w:val="clear" w:color="auto" w:fill="A7BFDE"/>
            <w:vAlign w:val="center"/>
          </w:tcPr>
          <w:p w14:paraId="429829AC"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628382A0"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Theory exam</w:t>
            </w:r>
          </w:p>
        </w:tc>
        <w:tc>
          <w:tcPr>
            <w:tcW w:w="1275" w:type="dxa"/>
            <w:tcBorders>
              <w:left w:val="single" w:sz="6" w:space="0" w:color="4F81BD"/>
              <w:right w:val="single" w:sz="6" w:space="0" w:color="4F81BD"/>
            </w:tcBorders>
            <w:shd w:val="clear" w:color="auto" w:fill="A7BFDE"/>
          </w:tcPr>
          <w:p w14:paraId="6A37177A"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560" w:type="dxa"/>
            <w:tcBorders>
              <w:left w:val="single" w:sz="6" w:space="0" w:color="4F81BD"/>
              <w:right w:val="single" w:sz="6" w:space="0" w:color="4F81BD"/>
            </w:tcBorders>
            <w:shd w:val="clear" w:color="auto" w:fill="A7BFDE"/>
          </w:tcPr>
          <w:p w14:paraId="5E8C9DFA"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134" w:type="dxa"/>
            <w:tcBorders>
              <w:left w:val="single" w:sz="6" w:space="0" w:color="4F81BD"/>
            </w:tcBorders>
            <w:shd w:val="clear" w:color="auto" w:fill="A7BFDE"/>
          </w:tcPr>
          <w:p w14:paraId="539566EC"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p>
        </w:tc>
      </w:tr>
      <w:tr w:rsidR="000877B9" w:rsidRPr="000877B9" w14:paraId="6BE10BD0" w14:textId="77777777" w:rsidTr="000877B9">
        <w:trPr>
          <w:trHeight w:val="303"/>
        </w:trPr>
        <w:tc>
          <w:tcPr>
            <w:tcW w:w="1782" w:type="dxa"/>
            <w:tcBorders>
              <w:right w:val="single" w:sz="6" w:space="0" w:color="4F81BD"/>
            </w:tcBorders>
            <w:shd w:val="clear" w:color="auto" w:fill="A7BFDE"/>
          </w:tcPr>
          <w:p w14:paraId="2A0FEE37"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Twenty-fourth</w:t>
            </w:r>
          </w:p>
        </w:tc>
        <w:tc>
          <w:tcPr>
            <w:tcW w:w="992" w:type="dxa"/>
            <w:tcBorders>
              <w:left w:val="single" w:sz="6" w:space="0" w:color="4F81BD"/>
              <w:right w:val="single" w:sz="6" w:space="0" w:color="4F81BD"/>
            </w:tcBorders>
            <w:shd w:val="clear" w:color="auto" w:fill="A7BFDE"/>
            <w:vAlign w:val="center"/>
          </w:tcPr>
          <w:p w14:paraId="403277CA"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6B2A68F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The exam</w:t>
            </w:r>
            <w:r w:rsidRPr="000877B9">
              <w:rPr>
                <w:rFonts w:ascii="Cambria" w:eastAsia="Times New Roman" w:hAnsi="Cambria" w:cs="Times New Roman" w:hint="cs"/>
                <w:color w:val="000000"/>
                <w:sz w:val="28"/>
                <w:szCs w:val="28"/>
                <w:lang w:bidi="ar-DZ"/>
              </w:rPr>
              <w:t>practical</w:t>
            </w:r>
          </w:p>
        </w:tc>
        <w:tc>
          <w:tcPr>
            <w:tcW w:w="1275" w:type="dxa"/>
            <w:tcBorders>
              <w:left w:val="single" w:sz="6" w:space="0" w:color="4F81BD"/>
              <w:right w:val="single" w:sz="6" w:space="0" w:color="4F81BD"/>
            </w:tcBorders>
            <w:shd w:val="clear" w:color="auto" w:fill="A7BFDE"/>
          </w:tcPr>
          <w:p w14:paraId="550A54E7"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560" w:type="dxa"/>
            <w:tcBorders>
              <w:left w:val="single" w:sz="6" w:space="0" w:color="4F81BD"/>
              <w:right w:val="single" w:sz="6" w:space="0" w:color="4F81BD"/>
            </w:tcBorders>
            <w:shd w:val="clear" w:color="auto" w:fill="A7BFDE"/>
          </w:tcPr>
          <w:p w14:paraId="0867F52B"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tc>
        <w:tc>
          <w:tcPr>
            <w:tcW w:w="1134" w:type="dxa"/>
            <w:tcBorders>
              <w:left w:val="single" w:sz="6" w:space="0" w:color="4F81BD"/>
            </w:tcBorders>
            <w:shd w:val="clear" w:color="auto" w:fill="A7BFDE"/>
          </w:tcPr>
          <w:p w14:paraId="17351E8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p>
        </w:tc>
      </w:tr>
      <w:tr w:rsidR="000877B9" w:rsidRPr="000877B9" w14:paraId="75ED9274" w14:textId="77777777" w:rsidTr="000877B9">
        <w:trPr>
          <w:trHeight w:val="303"/>
        </w:trPr>
        <w:tc>
          <w:tcPr>
            <w:tcW w:w="1782" w:type="dxa"/>
            <w:tcBorders>
              <w:right w:val="single" w:sz="6" w:space="0" w:color="4F81BD"/>
            </w:tcBorders>
            <w:shd w:val="clear" w:color="auto" w:fill="A7BFDE"/>
          </w:tcPr>
          <w:p w14:paraId="338F248C"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 xml:space="preserve">Twenty-fifth</w:t>
            </w:r>
          </w:p>
        </w:tc>
        <w:tc>
          <w:tcPr>
            <w:tcW w:w="992" w:type="dxa"/>
            <w:tcBorders>
              <w:left w:val="single" w:sz="6" w:space="0" w:color="4F81BD"/>
              <w:right w:val="single" w:sz="6" w:space="0" w:color="4F81BD"/>
            </w:tcBorders>
            <w:shd w:val="clear" w:color="auto" w:fill="A7BFDE"/>
            <w:vAlign w:val="center"/>
          </w:tcPr>
          <w:p w14:paraId="1579DD9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7F377FD6"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 xml:space="preserve">Applications for reciting poetry and prose pieces</w:t>
            </w:r>
          </w:p>
        </w:tc>
        <w:tc>
          <w:tcPr>
            <w:tcW w:w="1275" w:type="dxa"/>
            <w:tcBorders>
              <w:left w:val="single" w:sz="6" w:space="0" w:color="4F81BD"/>
              <w:right w:val="single" w:sz="6" w:space="0" w:color="4F81BD"/>
            </w:tcBorders>
            <w:shd w:val="clear" w:color="auto" w:fill="A7BFDE"/>
          </w:tcPr>
          <w:p w14:paraId="0F30309A"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Assimilation, concealment, and inversion</w:t>
            </w:r>
          </w:p>
        </w:tc>
        <w:tc>
          <w:tcPr>
            <w:tcW w:w="1560" w:type="dxa"/>
            <w:tcBorders>
              <w:left w:val="single" w:sz="6" w:space="0" w:color="4F81BD"/>
              <w:right w:val="single" w:sz="6" w:space="0" w:color="4F81BD"/>
            </w:tcBorders>
            <w:shd w:val="clear" w:color="auto" w:fill="A7BFDE"/>
          </w:tcPr>
          <w:p w14:paraId="46C5412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1861AB1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facial expressions</w:t>
            </w:r>
          </w:p>
        </w:tc>
      </w:tr>
      <w:tr w:rsidR="000877B9" w:rsidRPr="000877B9" w14:paraId="1A60E007" w14:textId="77777777" w:rsidTr="000877B9">
        <w:trPr>
          <w:trHeight w:val="303"/>
        </w:trPr>
        <w:tc>
          <w:tcPr>
            <w:tcW w:w="1782" w:type="dxa"/>
            <w:tcBorders>
              <w:right w:val="single" w:sz="6" w:space="0" w:color="4F81BD"/>
            </w:tcBorders>
            <w:shd w:val="clear" w:color="auto" w:fill="A7BFDE"/>
          </w:tcPr>
          <w:p w14:paraId="36186B12"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 xml:space="preserve">Twenty-sixth</w:t>
            </w:r>
          </w:p>
        </w:tc>
        <w:tc>
          <w:tcPr>
            <w:tcW w:w="992" w:type="dxa"/>
            <w:tcBorders>
              <w:left w:val="single" w:sz="6" w:space="0" w:color="4F81BD"/>
              <w:right w:val="single" w:sz="6" w:space="0" w:color="4F81BD"/>
            </w:tcBorders>
            <w:shd w:val="clear" w:color="auto" w:fill="A7BFDE"/>
            <w:vAlign w:val="center"/>
          </w:tcPr>
          <w:p w14:paraId="61D05FF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11FF4D92"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The expression "investment in amber and sound bell"</w:t>
            </w:r>
          </w:p>
        </w:tc>
        <w:tc>
          <w:tcPr>
            <w:tcW w:w="1275" w:type="dxa"/>
            <w:tcBorders>
              <w:left w:val="single" w:sz="6" w:space="0" w:color="4F81BD"/>
              <w:right w:val="single" w:sz="6" w:space="0" w:color="4F81BD"/>
            </w:tcBorders>
            <w:shd w:val="clear" w:color="auto" w:fill="A7BFDE"/>
          </w:tcPr>
          <w:p w14:paraId="0A4F99A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Intonation</w:t>
            </w:r>
          </w:p>
        </w:tc>
        <w:tc>
          <w:tcPr>
            <w:tcW w:w="1560" w:type="dxa"/>
            <w:tcBorders>
              <w:left w:val="single" w:sz="6" w:space="0" w:color="4F81BD"/>
              <w:right w:val="single" w:sz="6" w:space="0" w:color="4F81BD"/>
            </w:tcBorders>
            <w:shd w:val="clear" w:color="auto" w:fill="A7BFDE"/>
          </w:tcPr>
          <w:p w14:paraId="2AC67DAD"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1BD01FC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facial expressions</w:t>
            </w:r>
          </w:p>
        </w:tc>
      </w:tr>
      <w:tr w:rsidR="000877B9" w:rsidRPr="000877B9" w14:paraId="4B76F4F9" w14:textId="77777777" w:rsidTr="000877B9">
        <w:trPr>
          <w:trHeight w:val="303"/>
        </w:trPr>
        <w:tc>
          <w:tcPr>
            <w:tcW w:w="1782" w:type="dxa"/>
            <w:tcBorders>
              <w:right w:val="single" w:sz="6" w:space="0" w:color="4F81BD"/>
            </w:tcBorders>
            <w:shd w:val="clear" w:color="auto" w:fill="A7BFDE"/>
          </w:tcPr>
          <w:p w14:paraId="117F3D3E"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Twenty-seventh</w:t>
            </w:r>
          </w:p>
        </w:tc>
        <w:tc>
          <w:tcPr>
            <w:tcW w:w="992" w:type="dxa"/>
            <w:tcBorders>
              <w:left w:val="single" w:sz="6" w:space="0" w:color="4F81BD"/>
              <w:right w:val="single" w:sz="6" w:space="0" w:color="4F81BD"/>
            </w:tcBorders>
            <w:shd w:val="clear" w:color="auto" w:fill="A7BFDE"/>
            <w:vAlign w:val="center"/>
          </w:tcPr>
          <w:p w14:paraId="595D3F0D"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2</w:t>
            </w:r>
          </w:p>
        </w:tc>
        <w:tc>
          <w:tcPr>
            <w:tcW w:w="2977" w:type="dxa"/>
            <w:tcBorders>
              <w:left w:val="single" w:sz="6" w:space="0" w:color="4F81BD"/>
              <w:right w:val="single" w:sz="6" w:space="0" w:color="4F81BD"/>
            </w:tcBorders>
            <w:shd w:val="clear" w:color="auto" w:fill="A7BFDE"/>
          </w:tcPr>
          <w:p w14:paraId="6948B328"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The importance of pauses and silences in theatrical delivery</w:t>
            </w:r>
          </w:p>
        </w:tc>
        <w:tc>
          <w:tcPr>
            <w:tcW w:w="1275" w:type="dxa"/>
            <w:tcBorders>
              <w:left w:val="single" w:sz="6" w:space="0" w:color="4F81BD"/>
              <w:right w:val="single" w:sz="6" w:space="0" w:color="4F81BD"/>
            </w:tcBorders>
            <w:shd w:val="clear" w:color="auto" w:fill="A7BFDE"/>
          </w:tcPr>
          <w:p w14:paraId="250DF2C7"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tone</w:t>
            </w:r>
          </w:p>
        </w:tc>
        <w:tc>
          <w:tcPr>
            <w:tcW w:w="1560" w:type="dxa"/>
            <w:tcBorders>
              <w:left w:val="single" w:sz="6" w:space="0" w:color="4F81BD"/>
              <w:right w:val="single" w:sz="6" w:space="0" w:color="4F81BD"/>
            </w:tcBorders>
            <w:shd w:val="clear" w:color="auto" w:fill="A7BFDE"/>
          </w:tcPr>
          <w:p w14:paraId="23278FB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3FC03325"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facial expressions</w:t>
            </w:r>
          </w:p>
        </w:tc>
      </w:tr>
      <w:tr w:rsidR="000877B9" w:rsidRPr="000877B9" w14:paraId="6CB62264" w14:textId="77777777" w:rsidTr="000877B9">
        <w:trPr>
          <w:trHeight w:val="303"/>
        </w:trPr>
        <w:tc>
          <w:tcPr>
            <w:tcW w:w="1782" w:type="dxa"/>
            <w:tcBorders>
              <w:right w:val="single" w:sz="6" w:space="0" w:color="4F81BD"/>
            </w:tcBorders>
            <w:shd w:val="clear" w:color="auto" w:fill="A7BFDE"/>
          </w:tcPr>
          <w:p w14:paraId="2DA0C8D4"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 second</w:t>
            </w:r>
            <w:r w:rsidRPr="000877B9">
              <w:rPr>
                <w:rFonts w:ascii="Times New Roman" w:eastAsia="Times New Roman" w:hAnsi="Times New Roman" w:cs="Traditional Arabic" w:hint="cs"/>
                <w:b/>
                <w:bCs/>
                <w:sz w:val="32"/>
                <w:szCs w:val="32"/>
                <w:lang w:bidi="ar-DZ"/>
              </w:rPr>
              <w:t>twenty</w:t>
            </w:r>
          </w:p>
        </w:tc>
        <w:tc>
          <w:tcPr>
            <w:tcW w:w="992" w:type="dxa"/>
            <w:tcBorders>
              <w:left w:val="single" w:sz="6" w:space="0" w:color="4F81BD"/>
              <w:right w:val="single" w:sz="6" w:space="0" w:color="4F81BD"/>
            </w:tcBorders>
            <w:shd w:val="clear" w:color="auto" w:fill="A7BFDE"/>
            <w:vAlign w:val="center"/>
          </w:tcPr>
          <w:p w14:paraId="0C4534BA"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56047087"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Influence and the utilization of the ideal's inherent abilities in persuasion, attraction, and excitement.</w:t>
            </w:r>
          </w:p>
        </w:tc>
        <w:tc>
          <w:tcPr>
            <w:tcW w:w="1275" w:type="dxa"/>
            <w:tcBorders>
              <w:left w:val="single" w:sz="6" w:space="0" w:color="4F81BD"/>
              <w:right w:val="single" w:sz="6" w:space="0" w:color="4F81BD"/>
            </w:tcBorders>
            <w:shd w:val="clear" w:color="auto" w:fill="A7BFDE"/>
          </w:tcPr>
          <w:p w14:paraId="035DC449"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rhetoric</w:t>
            </w:r>
          </w:p>
        </w:tc>
        <w:tc>
          <w:tcPr>
            <w:tcW w:w="1560" w:type="dxa"/>
            <w:tcBorders>
              <w:left w:val="single" w:sz="6" w:space="0" w:color="4F81BD"/>
              <w:right w:val="single" w:sz="6" w:space="0" w:color="4F81BD"/>
            </w:tcBorders>
            <w:shd w:val="clear" w:color="auto" w:fill="A7BFDE"/>
          </w:tcPr>
          <w:p w14:paraId="3F3FE4CF"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discussion</w:t>
            </w:r>
          </w:p>
        </w:tc>
        <w:tc>
          <w:tcPr>
            <w:tcW w:w="1134" w:type="dxa"/>
            <w:tcBorders>
              <w:left w:val="single" w:sz="6" w:space="0" w:color="4F81BD"/>
            </w:tcBorders>
            <w:shd w:val="clear" w:color="auto" w:fill="A7BFDE"/>
          </w:tcPr>
          <w:p w14:paraId="1139AD3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facial expressions</w:t>
            </w:r>
          </w:p>
        </w:tc>
      </w:tr>
      <w:tr w:rsidR="000877B9" w:rsidRPr="000877B9" w14:paraId="42F70C64" w14:textId="77777777" w:rsidTr="000877B9">
        <w:trPr>
          <w:trHeight w:val="303"/>
        </w:trPr>
        <w:tc>
          <w:tcPr>
            <w:tcW w:w="1782" w:type="dxa"/>
            <w:tcBorders>
              <w:right w:val="single" w:sz="6" w:space="0" w:color="4F81BD"/>
            </w:tcBorders>
            <w:shd w:val="clear" w:color="auto" w:fill="A7BFDE"/>
          </w:tcPr>
          <w:p w14:paraId="22523E41" w14:textId="77777777" w:rsidR="000877B9" w:rsidRPr="000877B9" w:rsidRDefault="000877B9" w:rsidP="000877B9">
            <w:pPr>
              <w:spacing w:after="0" w:line="240" w:lineRule="auto"/>
              <w:jc w:val="center"/>
              <w:rPr>
                <w:rFonts w:ascii="Times New Roman" w:eastAsia="Times New Roman" w:hAnsi="Times New Roman" w:cs="Traditional Arabic"/>
                <w:b/>
                <w:bCs/>
                <w:sz w:val="32"/>
                <w:szCs w:val="32"/>
              </w:rPr>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Twenty-ninth</w:t>
            </w:r>
          </w:p>
        </w:tc>
        <w:tc>
          <w:tcPr>
            <w:tcW w:w="992" w:type="dxa"/>
            <w:tcBorders>
              <w:left w:val="single" w:sz="6" w:space="0" w:color="4F81BD"/>
              <w:right w:val="single" w:sz="6" w:space="0" w:color="4F81BD"/>
            </w:tcBorders>
            <w:shd w:val="clear" w:color="auto" w:fill="A7BFDE"/>
            <w:vAlign w:val="center"/>
          </w:tcPr>
          <w:p w14:paraId="482B1B0E"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2977" w:type="dxa"/>
            <w:tcBorders>
              <w:left w:val="single" w:sz="6" w:space="0" w:color="4F81BD"/>
              <w:right w:val="single" w:sz="6" w:space="0" w:color="4F81BD"/>
            </w:tcBorders>
            <w:shd w:val="clear" w:color="auto" w:fill="A7BFDE"/>
          </w:tcPr>
          <w:p w14:paraId="38B9C0F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DZ"/>
              </w:rPr>
              <w:t>Applications for reciting poetry and prose pieces</w:t>
            </w:r>
          </w:p>
        </w:tc>
        <w:tc>
          <w:tcPr>
            <w:tcW w:w="1275" w:type="dxa"/>
            <w:tcBorders>
              <w:left w:val="single" w:sz="6" w:space="0" w:color="4F81BD"/>
              <w:right w:val="single" w:sz="6" w:space="0" w:color="4F81BD"/>
            </w:tcBorders>
            <w:shd w:val="clear" w:color="auto" w:fill="A7BFDE"/>
          </w:tcPr>
          <w:p w14:paraId="492C1473"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Mechanisms of reception</w:t>
            </w:r>
          </w:p>
        </w:tc>
        <w:tc>
          <w:tcPr>
            <w:tcW w:w="1560" w:type="dxa"/>
            <w:tcBorders>
              <w:left w:val="single" w:sz="6" w:space="0" w:color="4F81BD"/>
              <w:right w:val="single" w:sz="6" w:space="0" w:color="4F81BD"/>
            </w:tcBorders>
            <w:shd w:val="clear" w:color="auto" w:fill="A7BFDE"/>
          </w:tcPr>
          <w:p w14:paraId="3B196861"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Dialogue</w:t>
            </w:r>
          </w:p>
        </w:tc>
        <w:tc>
          <w:tcPr>
            <w:tcW w:w="1134" w:type="dxa"/>
            <w:tcBorders>
              <w:left w:val="single" w:sz="6" w:space="0" w:color="4F81BD"/>
            </w:tcBorders>
            <w:shd w:val="clear" w:color="auto" w:fill="A7BFDE"/>
          </w:tcPr>
          <w:p w14:paraId="58C61A9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feedback</w:t>
            </w:r>
          </w:p>
        </w:tc>
      </w:tr>
      <w:tr w:rsidR="000877B9" w:rsidRPr="000877B9" w14:paraId="65BF3B29" w14:textId="77777777" w:rsidTr="000877B9">
        <w:trPr>
          <w:trHeight w:val="473"/>
        </w:trPr>
        <w:tc>
          <w:tcPr>
            <w:tcW w:w="1782" w:type="dxa"/>
            <w:tcBorders>
              <w:right w:val="single" w:sz="6" w:space="0" w:color="4F81BD"/>
            </w:tcBorders>
            <w:shd w:val="clear" w:color="auto" w:fill="A7BFDE"/>
          </w:tcPr>
          <w:p w14:paraId="1AA323A2" w14:textId="77777777" w:rsidR="000877B9" w:rsidRPr="000877B9" w:rsidRDefault="000877B9" w:rsidP="000877B9">
            <w:pPr>
              <w:spacing w:after="0" w:line="240" w:lineRule="auto"/>
              <w:rPr>
                <w:rFonts w:ascii="Times New Roman" w:eastAsia="Times New Roman" w:hAnsi="Times New Roman" w:cs="Traditional Arabic"/>
                <w:b/>
                <w:bCs/>
                <w:sz w:val="32"/>
                <w:szCs w:val="32"/>
              </w:rPr>
              <w:bidi/>
            </w:pPr>
            <w:r w:rsidRPr="000877B9">
              <w:rPr>
                <w:rFonts w:ascii="Times New Roman" w:eastAsia="Times New Roman" w:hAnsi="Times New Roman" w:cs="Traditional Arabic"/>
                <w:b/>
                <w:bCs/>
                <w:sz w:val="32"/>
                <w:szCs w:val="32"/>
              </w:rPr>
              <w:t>the</w:t>
            </w:r>
            <w:r w:rsidRPr="000877B9">
              <w:rPr>
                <w:rFonts w:ascii="Times New Roman" w:eastAsia="Times New Roman" w:hAnsi="Times New Roman" w:cs="Traditional Arabic" w:hint="cs"/>
                <w:b/>
                <w:bCs/>
                <w:sz w:val="32"/>
                <w:szCs w:val="32"/>
                <w:lang w:bidi="ar-DZ"/>
              </w:rPr>
              <w:t xml:space="preserve">thirty</w:t>
            </w:r>
          </w:p>
        </w:tc>
        <w:tc>
          <w:tcPr>
            <w:tcW w:w="992" w:type="dxa"/>
            <w:tcBorders>
              <w:left w:val="single" w:sz="6" w:space="0" w:color="4F81BD"/>
              <w:right w:val="single" w:sz="6" w:space="0" w:color="4F81BD"/>
            </w:tcBorders>
            <w:shd w:val="clear" w:color="auto" w:fill="A7BFDE"/>
            <w:vAlign w:val="center"/>
          </w:tcPr>
          <w:p w14:paraId="7F9AC661" w14:textId="77777777" w:rsidR="000877B9" w:rsidRPr="000877B9" w:rsidRDefault="000877B9" w:rsidP="000877B9">
            <w:pPr>
              <w:tabs>
                <w:tab w:val="left" w:pos="642"/>
              </w:tabs>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cs"/>
                <w:color w:val="000000"/>
                <w:sz w:val="28"/>
                <w:szCs w:val="28"/>
                <w:lang w:bidi="ar-IQ"/>
              </w:rPr>
              <w:t>3</w:t>
            </w:r>
          </w:p>
        </w:tc>
        <w:tc>
          <w:tcPr>
            <w:tcW w:w="6946" w:type="dxa"/>
            <w:gridSpan w:val="4"/>
            <w:tcBorders>
              <w:left w:val="single" w:sz="6" w:space="0" w:color="4F81BD"/>
            </w:tcBorders>
            <w:shd w:val="clear" w:color="auto" w:fill="A7BFDE"/>
            <w:vAlign w:val="center"/>
          </w:tcPr>
          <w:p w14:paraId="6FB970D8"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p>
          <w:p w14:paraId="382B072E"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the</w:t>
            </w:r>
            <w:r w:rsidRPr="000877B9">
              <w:rPr>
                <w:rFonts w:ascii="Cambria" w:eastAsia="Times New Roman" w:hAnsi="Cambria" w:cs="Times New Roman" w:hint="cs"/>
                <w:color w:val="000000"/>
                <w:sz w:val="28"/>
                <w:szCs w:val="28"/>
                <w:lang w:bidi="ar-DZ"/>
              </w:rPr>
              <w:t xml:space="preserve">Final exam</w:t>
            </w:r>
          </w:p>
        </w:tc>
      </w:tr>
      <w:tr w:rsidR="000877B9" w:rsidRPr="000877B9" w14:paraId="065AAC80" w14:textId="77777777" w:rsidTr="000877B9">
        <w:trPr>
          <w:trHeight w:val="213"/>
        </w:trPr>
        <w:tc>
          <w:tcPr>
            <w:tcW w:w="9720" w:type="dxa"/>
            <w:gridSpan w:val="6"/>
            <w:shd w:val="clear" w:color="auto" w:fill="A7BFDE"/>
            <w:vAlign w:val="center"/>
          </w:tcPr>
          <w:p w14:paraId="744D90B9"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p>
          <w:p w14:paraId="5EB5FA92" w14:textId="77777777" w:rsidR="000877B9" w:rsidRPr="000877B9" w:rsidRDefault="000877B9" w:rsidP="000877B9">
            <w:pPr>
              <w:autoSpaceDE w:val="0"/>
              <w:autoSpaceDN w:val="0"/>
              <w:adjustRightInd w:val="0"/>
              <w:spacing w:after="0" w:line="240" w:lineRule="auto"/>
              <w:jc w:val="center"/>
              <w:rPr>
                <w:rFonts w:ascii="Cambria" w:eastAsia="Times New Roman" w:hAnsi="Cambria" w:cs="Times New Roman"/>
                <w:color w:val="000000"/>
                <w:sz w:val="28"/>
                <w:szCs w:val="28"/>
                <w:lang w:bidi="ar-IQ"/>
              </w:rPr>
              <w:bidi/>
            </w:pPr>
          </w:p>
        </w:tc>
      </w:tr>
    </w:tbl>
    <w:p w14:paraId="5F986ED5" w14:textId="77777777" w:rsidR="000877B9" w:rsidRPr="000877B9" w:rsidRDefault="000877B9" w:rsidP="000877B9">
      <w:pPr>
        <w:spacing w:after="0" w:line="240" w:lineRule="auto"/>
        <w:rPr>
          <w:rFonts w:ascii="Times New Roman" w:eastAsia="Times New Roman" w:hAnsi="Times New Roman" w:cs="Traditional Arabic"/>
          <w:sz w:val="20"/>
          <w:szCs w:val="20"/>
        </w:rPr>
        <w:bidi/>
      </w:pPr>
    </w:p>
    <w:p w14:paraId="75E0D464" w14:textId="77777777" w:rsidR="000877B9" w:rsidRPr="000877B9" w:rsidRDefault="000877B9" w:rsidP="000877B9">
      <w:pPr>
        <w:spacing w:after="0" w:line="240" w:lineRule="auto"/>
        <w:rPr>
          <w:rFonts w:ascii="Times New Roman" w:eastAsia="Times New Roman" w:hAnsi="Times New Roman" w:cs="Traditional Arabic"/>
          <w:sz w:val="20"/>
          <w:szCs w:val="20"/>
        </w:rPr>
        <w:bidi/>
      </w:pPr>
    </w:p>
    <w:p w14:paraId="4D40F990" w14:textId="77777777" w:rsidR="000877B9" w:rsidRPr="000877B9" w:rsidRDefault="000877B9" w:rsidP="000877B9">
      <w:pPr>
        <w:spacing w:after="0" w:line="240" w:lineRule="auto"/>
        <w:rPr>
          <w:rFonts w:ascii="Times New Roman" w:eastAsia="Times New Roman" w:hAnsi="Times New Roman" w:cs="Traditional Arabic"/>
          <w:vanish/>
          <w:sz w:val="20"/>
          <w:szCs w:val="20"/>
        </w:rPr>
        <w:bidi/>
      </w:pPr>
    </w:p>
    <w:p w14:paraId="50B2DF41" w14:textId="77777777" w:rsidR="000877B9" w:rsidRPr="000877B9" w:rsidRDefault="000877B9" w:rsidP="000877B9">
      <w:pPr>
        <w:spacing w:after="0" w:line="240" w:lineRule="auto"/>
        <w:rPr>
          <w:rFonts w:ascii="Times New Roman" w:eastAsia="Times New Roman" w:hAnsi="Times New Roman" w:cs="Traditional Arabic"/>
          <w:sz w:val="20"/>
          <w:szCs w:val="20"/>
        </w:rPr>
        <w:bidi/>
      </w:pPr>
    </w:p>
    <w:tbl>
      <w:tblPr>
        <w:bidiVisual/>
        <w:tblW w:w="9720" w:type="dxa"/>
        <w:jc w:val="cente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0877B9" w:rsidRPr="000877B9" w14:paraId="1AC82F2F" w14:textId="77777777" w:rsidTr="000877B9">
        <w:trPr>
          <w:trHeight w:val="477"/>
          <w:jc w:val="center"/>
        </w:trPr>
        <w:tc>
          <w:tcPr>
            <w:tcW w:w="9720" w:type="dxa"/>
            <w:gridSpan w:val="2"/>
            <w:shd w:val="clear" w:color="auto" w:fill="A7BFDE"/>
            <w:vAlign w:val="center"/>
          </w:tcPr>
          <w:p w14:paraId="792BA790" w14:textId="77777777" w:rsidR="000877B9" w:rsidRPr="000877B9" w:rsidRDefault="000877B9" w:rsidP="000877B9">
            <w:pPr>
              <w:numPr>
                <w:ilvl w:val="0"/>
                <w:numId w:val="21"/>
              </w:numPr>
              <w:tabs>
                <w:tab w:val="left" w:pos="252"/>
                <w:tab w:val="left" w:pos="432"/>
              </w:tabs>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Structure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Infrastructure</w:t>
            </w:r>
            <w:r w:rsidRPr="000877B9">
              <w:rPr>
                <w:rFonts w:ascii="Cambria" w:eastAsia="Times New Roman" w:hAnsi="Cambria" w:cs="Times New Roman"/>
                <w:color w:val="000000"/>
                <w:sz w:val="28"/>
                <w:szCs w:val="28"/>
                <w:lang w:bidi="ar-IQ"/>
              </w:rPr>
              <w:t xml:space="preserve"> </w:t>
            </w:r>
          </w:p>
        </w:tc>
      </w:tr>
      <w:tr w:rsidR="000877B9" w:rsidRPr="000877B9" w14:paraId="7A432E6C" w14:textId="77777777" w:rsidTr="000877B9">
        <w:trPr>
          <w:trHeight w:val="1587"/>
          <w:jc w:val="center"/>
        </w:trPr>
        <w:tc>
          <w:tcPr>
            <w:tcW w:w="4007" w:type="dxa"/>
            <w:shd w:val="clear" w:color="auto" w:fill="A7BFDE"/>
            <w:vAlign w:val="center"/>
          </w:tcPr>
          <w:p w14:paraId="0CC6D8E5"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Readings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Required</w:t>
            </w:r>
            <w:r w:rsidRPr="000877B9">
              <w:rPr>
                <w:rFonts w:ascii="Cambria" w:eastAsia="Times New Roman" w:hAnsi="Cambria" w:cs="Times New Roman"/>
                <w:color w:val="000000"/>
                <w:sz w:val="28"/>
                <w:szCs w:val="28"/>
                <w:lang w:bidi="ar-IQ"/>
              </w:rPr>
              <w:t xml:space="preserve">:</w:t>
            </w:r>
          </w:p>
          <w:p w14:paraId="437B9338"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Texts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Basic</w:t>
            </w:r>
            <w:r w:rsidRPr="000877B9">
              <w:rPr>
                <w:rFonts w:ascii="Cambria" w:eastAsia="Times New Roman" w:hAnsi="Cambria" w:cs="Times New Roman"/>
                <w:color w:val="000000"/>
                <w:sz w:val="28"/>
                <w:szCs w:val="28"/>
                <w:lang w:bidi="ar-IQ"/>
              </w:rPr>
              <w:t xml:space="preserve"> </w:t>
            </w:r>
          </w:p>
          <w:p w14:paraId="76CBB6DD"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books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course</w:t>
            </w:r>
          </w:p>
          <w:p w14:paraId="00332F3B" w14:textId="77777777" w:rsidR="000877B9" w:rsidRPr="000877B9" w:rsidRDefault="000877B9" w:rsidP="000877B9">
            <w:pPr>
              <w:numPr>
                <w:ilvl w:val="0"/>
                <w:numId w:val="22"/>
              </w:num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Other</w:t>
            </w:r>
            <w:r w:rsidRPr="000877B9">
              <w:rPr>
                <w:rFonts w:ascii="Cambria" w:eastAsia="Times New Roman" w:hAnsi="Cambria" w:cs="Times New Roman"/>
                <w:color w:val="000000"/>
                <w:sz w:val="28"/>
                <w:szCs w:val="28"/>
                <w:lang w:bidi="ar-IQ"/>
              </w:rPr>
              <w:t xml:space="preserve">     </w:t>
            </w:r>
          </w:p>
        </w:tc>
        <w:tc>
          <w:tcPr>
            <w:tcW w:w="5713" w:type="dxa"/>
            <w:shd w:val="clear" w:color="auto" w:fill="D3DFEE"/>
            <w:vAlign w:val="center"/>
          </w:tcPr>
          <w:p w14:paraId="46A7901F"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p>
          <w:p w14:paraId="2550DD1E"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eastAsia"/>
                <w:b/>
                <w:bCs/>
                <w:color w:val="000000"/>
                <w:sz w:val="28"/>
                <w:szCs w:val="28"/>
                <w:lang w:bidi="ar-IQ"/>
              </w:rPr>
              <w:t>art</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delivery</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Dr.</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Sami</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slave</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Al-Hamid</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Badri</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goldfinch</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unique</w:t>
            </w:r>
            <w:r w:rsidRPr="000877B9">
              <w:rPr>
                <w:rFonts w:ascii="Cambria" w:eastAsia="Times New Roman" w:hAnsi="Cambria" w:cs="Traditional Arabic"/>
                <w:b/>
                <w:bCs/>
                <w:color w:val="000000"/>
                <w:sz w:val="28"/>
                <w:szCs w:val="28"/>
                <w:lang w:bidi="ar-IQ"/>
              </w:rPr>
              <w:t xml:space="preserve">)</w:t>
            </w:r>
          </w:p>
          <w:p w14:paraId="2A3F8052"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eastAsia"/>
                <w:b/>
                <w:bCs/>
                <w:color w:val="000000"/>
                <w:sz w:val="28"/>
                <w:szCs w:val="28"/>
                <w:lang w:bidi="ar-IQ"/>
              </w:rPr>
              <w:t>study</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Sound</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linguist</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The term</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audio</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in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Studies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Arabic</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d</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Ahmed</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selected</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age</w:t>
            </w:r>
            <w:r w:rsidRPr="000877B9">
              <w:rPr>
                <w:rFonts w:ascii="Cambria" w:eastAsia="Times New Roman" w:hAnsi="Cambria" w:cs="Traditional Arabic"/>
                <w:b/>
                <w:bCs/>
                <w:color w:val="000000"/>
                <w:sz w:val="28"/>
                <w:szCs w:val="28"/>
                <w:lang w:bidi="ar-IQ"/>
              </w:rPr>
              <w:t xml:space="preserve">)</w:t>
            </w:r>
          </w:p>
          <w:p w14:paraId="612A9B02"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eastAsia"/>
                <w:b/>
                <w:bCs/>
                <w:color w:val="000000"/>
                <w:sz w:val="28"/>
                <w:szCs w:val="28"/>
                <w:lang w:bidi="ar-IQ"/>
              </w:rPr>
              <w:t>physics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Sound</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linguist</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And its clarity</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auditory</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Khaldoun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Abu</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The battle</w:t>
            </w:r>
            <w:r w:rsidRPr="000877B9">
              <w:rPr>
                <w:rFonts w:ascii="Cambria" w:eastAsia="Times New Roman" w:hAnsi="Cambria" w:cs="Traditional Arabic"/>
                <w:b/>
                <w:bCs/>
                <w:color w:val="000000"/>
                <w:sz w:val="28"/>
                <w:szCs w:val="28"/>
                <w:lang w:bidi="ar-IQ"/>
              </w:rPr>
              <w:t xml:space="preserve">)</w:t>
            </w:r>
          </w:p>
          <w:p w14:paraId="3A899809"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eastAsia"/>
                <w:b/>
                <w:bCs/>
                <w:color w:val="000000"/>
                <w:sz w:val="28"/>
                <w:szCs w:val="28"/>
                <w:lang w:bidi="ar-IQ"/>
              </w:rPr>
              <w:t>science</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Voices</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Dr.</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Kamal</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Humans</w:t>
            </w:r>
            <w:r w:rsidRPr="000877B9">
              <w:rPr>
                <w:rFonts w:ascii="Cambria" w:eastAsia="Times New Roman" w:hAnsi="Cambria" w:cs="Traditional Arabic"/>
                <w:b/>
                <w:bCs/>
                <w:color w:val="000000"/>
                <w:sz w:val="28"/>
                <w:szCs w:val="28"/>
                <w:lang w:bidi="ar-IQ"/>
              </w:rPr>
              <w:t xml:space="preserve">)</w:t>
            </w:r>
          </w:p>
          <w:p w14:paraId="4B9A51DB"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color w:val="000000"/>
                <w:sz w:val="28"/>
                <w:szCs w:val="28"/>
                <w:lang w:bidi="ar-IQ"/>
              </w:rPr>
              <w:bidi/>
            </w:pPr>
            <w:r w:rsidRPr="000877B9">
              <w:rPr>
                <w:rFonts w:ascii="Cambria" w:eastAsia="Times New Roman" w:hAnsi="Cambria" w:cs="Traditional Arabic" w:hint="eastAsia"/>
                <w:b/>
                <w:bCs/>
                <w:color w:val="000000"/>
                <w:sz w:val="28"/>
                <w:szCs w:val="28"/>
                <w:lang w:bidi="ar-IQ"/>
              </w:rPr>
              <w:t>Principles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delivery</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And the delivery</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Theatrical</w:t>
            </w:r>
            <w:r w:rsidRPr="000877B9">
              <w:rPr>
                <w:rFonts w:ascii="Cambria" w:eastAsia="Times New Roman" w:hAnsi="Cambria" w:cs="Traditional Arabic"/>
                <w:b/>
                <w:bCs/>
                <w:color w:val="000000"/>
                <w:sz w:val="28"/>
                <w:szCs w:val="28"/>
                <w:lang w:bidi="ar-IQ"/>
              </w:rPr>
              <w:t xml:space="preserve">(</w:t>
            </w:r>
            <w:r w:rsidRPr="000877B9">
              <w:rPr>
                <w:rFonts w:ascii="Cambria" w:eastAsia="Times New Roman" w:hAnsi="Cambria" w:cs="Traditional Arabic" w:hint="eastAsia"/>
                <w:b/>
                <w:bCs/>
                <w:color w:val="000000"/>
                <w:sz w:val="28"/>
                <w:szCs w:val="28"/>
                <w:lang w:bidi="ar-IQ"/>
              </w:rPr>
              <w:t>Farhan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Nightingale</w:t>
            </w:r>
            <w:r w:rsidRPr="000877B9">
              <w:rPr>
                <w:rFonts w:ascii="Cambria" w:eastAsia="Times New Roman" w:hAnsi="Cambria" w:cs="Traditional Arabic"/>
                <w:b/>
                <w:bCs/>
                <w:color w:val="000000"/>
                <w:sz w:val="28"/>
                <w:szCs w:val="28"/>
                <w:lang w:bidi="ar-IQ"/>
              </w:rPr>
              <w:t>)</w:t>
            </w:r>
            <w:r w:rsidRPr="000877B9">
              <w:rPr>
                <w:rFonts w:ascii="Cambria" w:eastAsia="Times New Roman" w:hAnsi="Cambria" w:cs="Traditional Arabic"/>
                <w:color w:val="000000"/>
                <w:sz w:val="28"/>
                <w:szCs w:val="28"/>
                <w:lang w:bidi="ar-IQ"/>
              </w:rPr>
              <w:t xml:space="preserve"> </w:t>
            </w:r>
          </w:p>
        </w:tc>
      </w:tr>
      <w:tr w:rsidR="000877B9" w:rsidRPr="000877B9" w14:paraId="626FB3D1" w14:textId="77777777" w:rsidTr="000877B9">
        <w:trPr>
          <w:trHeight w:val="1247"/>
          <w:jc w:val="center"/>
        </w:trPr>
        <w:tc>
          <w:tcPr>
            <w:tcW w:w="4007" w:type="dxa"/>
            <w:tcBorders>
              <w:right w:val="single" w:sz="6" w:space="0" w:color="4F81BD"/>
            </w:tcBorders>
            <w:shd w:val="clear" w:color="auto" w:fill="A7BFDE"/>
            <w:vAlign w:val="center"/>
          </w:tcPr>
          <w:p w14:paraId="7E58ECB4"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hint="eastAsia"/>
                <w:color w:val="000000"/>
                <w:sz w:val="28"/>
                <w:szCs w:val="28"/>
                <w:lang w:bidi="ar-IQ"/>
              </w:rPr>
              <w:t>requirements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especially</w:t>
            </w:r>
            <w:r w:rsidRPr="000877B9">
              <w:rPr>
                <w:rFonts w:ascii="Cambria" w:eastAsia="Times New Roman" w:hAnsi="Cambria" w:cs="Times New Roman"/>
                <w:color w:val="000000"/>
                <w:sz w:val="28"/>
                <w:szCs w:val="28"/>
                <w:lang w:bidi="ar-IQ"/>
              </w:rPr>
              <w:t xml:space="preserve">(</w:t>
            </w:r>
            <w:r w:rsidRPr="000877B9">
              <w:rPr>
                <w:rFonts w:ascii="Cambria" w:eastAsia="Times New Roman" w:hAnsi="Cambria" w:cs="Times New Roman" w:hint="eastAsia"/>
                <w:color w:val="000000"/>
                <w:sz w:val="28"/>
                <w:szCs w:val="28"/>
                <w:lang w:bidi="ar-IQ"/>
              </w:rPr>
              <w:t>And include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on</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Way</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Example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Workshops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the job</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patrols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software</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and sites</w:t>
            </w:r>
            <w:r w:rsidRPr="000877B9">
              <w:rPr>
                <w:rFonts w:ascii="Cambria" w:eastAsia="Times New Roman" w:hAnsi="Cambria" w:cs="Times New Roman"/>
                <w:color w:val="000000"/>
                <w:sz w:val="28"/>
                <w:szCs w:val="28"/>
                <w:lang w:bidi="ar-IQ"/>
              </w:rPr>
              <w:t xml:space="preserve"> </w:t>
            </w:r>
            <w:r w:rsidRPr="000877B9">
              <w:rPr>
                <w:rFonts w:ascii="Cambria" w:eastAsia="Times New Roman" w:hAnsi="Cambria" w:cs="Times New Roman" w:hint="eastAsia"/>
                <w:color w:val="000000"/>
                <w:sz w:val="28"/>
                <w:szCs w:val="28"/>
                <w:lang w:bidi="ar-IQ"/>
              </w:rPr>
              <w:t>Electronic</w:t>
            </w:r>
            <w:r w:rsidRPr="000877B9">
              <w:rPr>
                <w:rFonts w:ascii="Cambria" w:eastAsia="Times New Roman" w:hAnsi="Cambria" w:cs="Times New Roman"/>
                <w:color w:val="000000"/>
                <w:sz w:val="28"/>
                <w:szCs w:val="28"/>
                <w:lang w:bidi="ar-IQ"/>
              </w:rPr>
              <w:t xml:space="preserve">)</w:t>
            </w:r>
          </w:p>
        </w:tc>
        <w:tc>
          <w:tcPr>
            <w:tcW w:w="5713" w:type="dxa"/>
            <w:tcBorders>
              <w:left w:val="single" w:sz="6" w:space="0" w:color="4F81BD"/>
            </w:tcBorders>
            <w:shd w:val="clear" w:color="auto" w:fill="A7BFDE"/>
            <w:vAlign w:val="center"/>
          </w:tcPr>
          <w:p w14:paraId="347D9ED1"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A-</w:t>
            </w:r>
            <w:r w:rsidRPr="000877B9">
              <w:rPr>
                <w:rFonts w:ascii="Cambria" w:eastAsia="Times New Roman" w:hAnsi="Cambria" w:cs="Traditional Arabic" w:hint="eastAsia"/>
                <w:b/>
                <w:bCs/>
                <w:color w:val="000000"/>
                <w:sz w:val="28"/>
                <w:szCs w:val="28"/>
                <w:lang w:bidi="ar-IQ"/>
              </w:rPr>
              <w:t>Search</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in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Sites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Electronic</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on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Sections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Video</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that</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She explains</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How to</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be</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The word</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eastAsia"/>
                <w:b/>
                <w:bCs/>
                <w:color w:val="000000"/>
                <w:sz w:val="28"/>
                <w:szCs w:val="28"/>
                <w:lang w:bidi="ar-IQ"/>
              </w:rPr>
              <w:t>And pronunciation</w:t>
            </w:r>
            <w:r w:rsidRPr="000877B9">
              <w:rPr>
                <w:rFonts w:ascii="Cambria" w:eastAsia="Times New Roman" w:hAnsi="Cambria" w:cs="Traditional Arabic"/>
                <w:b/>
                <w:bCs/>
                <w:color w:val="000000"/>
                <w:sz w:val="28"/>
                <w:szCs w:val="28"/>
                <w:lang w:bidi="ar-IQ"/>
              </w:rPr>
              <w:t xml:space="preserve"> </w:t>
            </w:r>
            <w:r w:rsidRPr="000877B9">
              <w:rPr>
                <w:rFonts w:ascii="Cambria" w:eastAsia="Times New Roman" w:hAnsi="Cambria" w:cs="Traditional Arabic" w:hint="cs"/>
                <w:b/>
                <w:bCs/>
                <w:color w:val="000000"/>
                <w:sz w:val="28"/>
                <w:szCs w:val="28"/>
                <w:lang w:bidi="ar-IQ"/>
              </w:rPr>
              <w:t xml:space="preserve"> </w:t>
            </w:r>
          </w:p>
          <w:p w14:paraId="52428148"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for</w:t>
            </w:r>
            <w:r w:rsidRPr="000877B9">
              <w:rPr>
                <w:rFonts w:ascii="Cambria" w:eastAsia="Times New Roman" w:hAnsi="Cambria" w:cs="Traditional Arabic"/>
                <w:b/>
                <w:bCs/>
                <w:color w:val="000000"/>
                <w:sz w:val="28"/>
                <w:szCs w:val="28"/>
                <w:lang w:bidi="ar-IQ"/>
              </w:rPr>
              <w:t>–</w:t>
            </w:r>
            <w:r w:rsidRPr="000877B9">
              <w:rPr>
                <w:rFonts w:ascii="Cambria" w:eastAsia="Times New Roman" w:hAnsi="Cambria" w:cs="Traditional Arabic" w:hint="cs"/>
                <w:b/>
                <w:bCs/>
                <w:color w:val="000000"/>
                <w:sz w:val="28"/>
                <w:szCs w:val="28"/>
                <w:lang w:bidi="ar-IQ"/>
              </w:rPr>
              <w:t xml:space="preserve">Conducting a field workshop on sound recording</w:t>
            </w:r>
          </w:p>
          <w:p w14:paraId="5C667A53"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b/>
                <w:bCs/>
                <w:color w:val="000000"/>
                <w:sz w:val="28"/>
                <w:szCs w:val="28"/>
                <w:lang w:bidi="ar-IQ"/>
              </w:rPr>
              <w:bidi/>
            </w:pPr>
            <w:r w:rsidRPr="000877B9">
              <w:rPr>
                <w:rFonts w:ascii="Cambria" w:eastAsia="Times New Roman" w:hAnsi="Cambria" w:cs="Traditional Arabic" w:hint="cs"/>
                <w:b/>
                <w:bCs/>
                <w:color w:val="000000"/>
                <w:sz w:val="28"/>
                <w:szCs w:val="28"/>
                <w:lang w:bidi="ar-IQ"/>
              </w:rPr>
              <w:t xml:space="preserve">C</w:t>
            </w:r>
            <w:r w:rsidRPr="000877B9">
              <w:rPr>
                <w:rFonts w:ascii="Cambria" w:eastAsia="Times New Roman" w:hAnsi="Cambria" w:cs="Traditional Arabic"/>
                <w:b/>
                <w:bCs/>
                <w:color w:val="000000"/>
                <w:sz w:val="28"/>
                <w:szCs w:val="28"/>
                <w:lang w:bidi="ar-IQ"/>
              </w:rPr>
              <w:t>–</w:t>
            </w:r>
            <w:r w:rsidRPr="000877B9">
              <w:rPr>
                <w:rFonts w:ascii="Cambria" w:eastAsia="Times New Roman" w:hAnsi="Cambria" w:cs="Traditional Arabic" w:hint="cs"/>
                <w:b/>
                <w:bCs/>
                <w:color w:val="000000"/>
                <w:sz w:val="28"/>
                <w:szCs w:val="28"/>
                <w:lang w:bidi="ar-IQ"/>
              </w:rPr>
              <w:t xml:space="preserve">Using the latest electronic programs</w:t>
            </w:r>
            <w:r w:rsidRPr="000877B9">
              <w:rPr>
                <w:rFonts w:ascii="Cambria" w:eastAsia="Times New Roman" w:hAnsi="Cambria" w:cs="Traditional Arabic" w:hint="eastAsia"/>
                <w:b/>
                <w:bCs/>
                <w:color w:val="000000"/>
                <w:sz w:val="28"/>
                <w:szCs w:val="28"/>
                <w:lang w:bidi="ar-IQ"/>
              </w:rPr>
              <w:t>ة</w:t>
            </w:r>
            <w:r w:rsidRPr="000877B9">
              <w:rPr>
                <w:rFonts w:ascii="Cambria" w:eastAsia="Times New Roman" w:hAnsi="Cambria" w:cs="Traditional Arabic" w:hint="cs"/>
                <w:b/>
                <w:bCs/>
                <w:color w:val="000000"/>
                <w:sz w:val="28"/>
                <w:szCs w:val="28"/>
                <w:lang w:bidi="ar-IQ"/>
              </w:rPr>
              <w:t xml:space="preserve">  Advanced in audio recording</w:t>
            </w:r>
          </w:p>
        </w:tc>
      </w:tr>
      <w:tr w:rsidR="000877B9" w:rsidRPr="000877B9" w14:paraId="6FC44246" w14:textId="77777777" w:rsidTr="000877B9">
        <w:trPr>
          <w:trHeight w:val="1247"/>
          <w:jc w:val="center"/>
        </w:trPr>
        <w:tc>
          <w:tcPr>
            <w:tcW w:w="4007" w:type="dxa"/>
            <w:shd w:val="clear" w:color="auto" w:fill="A7BFDE"/>
            <w:vAlign w:val="center"/>
          </w:tcPr>
          <w:p w14:paraId="725247D1" w14:textId="77777777" w:rsidR="000877B9" w:rsidRPr="000877B9" w:rsidRDefault="000877B9" w:rsidP="000877B9">
            <w:pPr>
              <w:autoSpaceDE w:val="0"/>
              <w:autoSpaceDN w:val="0"/>
              <w:adjustRightInd w:val="0"/>
              <w:spacing w:after="0" w:line="240" w:lineRule="auto"/>
              <w:rPr>
                <w:rFonts w:ascii="Cambria" w:eastAsia="Times New Roman" w:hAnsi="Cambria" w:cs="Times New Roman"/>
                <w:color w:val="000000"/>
                <w:sz w:val="28"/>
                <w:szCs w:val="28"/>
                <w:lang w:bidi="ar-IQ"/>
              </w:rPr>
              <w:bidi/>
            </w:pPr>
            <w:r w:rsidRPr="000877B9">
              <w:rPr>
                <w:rFonts w:ascii="Cambria" w:eastAsia="Times New Roman" w:hAnsi="Cambria" w:cs="Times New Roman"/>
                <w:color w:val="000000"/>
                <w:sz w:val="28"/>
                <w:szCs w:val="28"/>
                <w:lang w:bidi="ar-IQ"/>
              </w:rPr>
              <w:t xml:space="preserve"> </w:t>
            </w:r>
          </w:p>
        </w:tc>
        <w:tc>
          <w:tcPr>
            <w:tcW w:w="5713" w:type="dxa"/>
            <w:shd w:val="clear" w:color="auto" w:fill="D3DFEE"/>
            <w:vAlign w:val="center"/>
          </w:tcPr>
          <w:p w14:paraId="599A1688" w14:textId="77777777" w:rsidR="000877B9" w:rsidRPr="000877B9" w:rsidRDefault="000877B9" w:rsidP="000877B9">
            <w:pPr>
              <w:autoSpaceDE w:val="0"/>
              <w:autoSpaceDN w:val="0"/>
              <w:adjustRightInd w:val="0"/>
              <w:spacing w:after="0" w:line="240" w:lineRule="auto"/>
              <w:rPr>
                <w:rFonts w:ascii="Cambria" w:eastAsia="Times New Roman" w:hAnsi="Cambria" w:cs="Traditional Arabic"/>
                <w:color w:val="000000"/>
                <w:sz w:val="28"/>
                <w:szCs w:val="28"/>
                <w:lang w:bidi="ar-IQ"/>
              </w:rPr>
              <w:bidi/>
            </w:pPr>
          </w:p>
          <w:p w14:paraId="075F581F" w14:textId="77777777" w:rsidR="000877B9" w:rsidRPr="000877B9" w:rsidRDefault="000877B9" w:rsidP="000877B9">
            <w:pPr>
              <w:autoSpaceDE w:val="0"/>
              <w:autoSpaceDN w:val="0"/>
              <w:adjustRightInd w:val="0"/>
              <w:spacing w:after="0" w:line="240" w:lineRule="auto"/>
              <w:ind w:left="720"/>
              <w:rPr>
                <w:rFonts w:ascii="Cambria" w:eastAsia="Times New Roman" w:hAnsi="Cambria" w:cs="Traditional Arabic"/>
                <w:color w:val="000000"/>
                <w:sz w:val="28"/>
                <w:szCs w:val="28"/>
                <w:lang w:bidi="ar-IQ"/>
              </w:rPr>
              <w:bidi/>
            </w:pPr>
          </w:p>
        </w:tc>
      </w:tr>
    </w:tbl>
    <w:p w14:paraId="572F6D4A" w14:textId="77777777" w:rsidR="000877B9" w:rsidRPr="000877B9" w:rsidRDefault="000877B9" w:rsidP="000877B9">
      <w:pPr>
        <w:spacing w:after="0" w:line="240" w:lineRule="auto"/>
        <w:rPr>
          <w:rFonts w:ascii="Times New Roman" w:eastAsia="Times New Roman" w:hAnsi="Times New Roman" w:cs="Traditional Arabic"/>
          <w:sz w:val="20"/>
          <w:szCs w:val="20"/>
        </w:rPr>
        <w:bidi/>
      </w:pPr>
    </w:p>
    <w:p w14:paraId="5180A572" w14:textId="77777777" w:rsidR="000877B9" w:rsidRDefault="000877B9" w:rsidP="000877B9">
      <w:pPr>
        <w:pStyle w:val="NoSpacing"/>
        <w:rPr>
          <w:rFonts w:ascii="Simplified Arabic" w:hAnsi="Simplified Arabic" w:cs="Simplified Arabic"/>
          <w:b/>
          <w:bCs/>
          <w:sz w:val="28"/>
          <w:szCs w:val="28"/>
          <w:lang w:bidi="ar-IQ"/>
        </w:rPr>
        <w:bidi/>
      </w:pPr>
    </w:p>
    <w:p w14:paraId="4F57E007" w14:textId="77777777" w:rsidR="00863EC6" w:rsidRDefault="00863EC6" w:rsidP="000877B9">
      <w:pPr>
        <w:pStyle w:val="NoSpacing"/>
        <w:rPr>
          <w:rFonts w:ascii="Simplified Arabic" w:hAnsi="Simplified Arabic" w:cs="Simplified Arabic"/>
          <w:b/>
          <w:bCs/>
          <w:sz w:val="28"/>
          <w:szCs w:val="28"/>
          <w:lang w:bidi="ar-IQ"/>
        </w:rPr>
        <w:bidi/>
      </w:pPr>
    </w:p>
    <w:p w14:paraId="793A4FAC" w14:textId="77777777" w:rsidR="00863EC6" w:rsidRDefault="00863EC6" w:rsidP="000877B9">
      <w:pPr>
        <w:pStyle w:val="NoSpacing"/>
        <w:rPr>
          <w:rFonts w:ascii="Simplified Arabic" w:hAnsi="Simplified Arabic" w:cs="Simplified Arabic"/>
          <w:b/>
          <w:bCs/>
          <w:sz w:val="28"/>
          <w:szCs w:val="28"/>
          <w:lang w:bidi="ar-IQ"/>
        </w:rPr>
        <w:bidi/>
      </w:pPr>
    </w:p>
    <w:p w14:paraId="4D0F5F3D" w14:textId="77777777" w:rsidR="00863EC6" w:rsidRDefault="00863EC6" w:rsidP="000877B9">
      <w:pPr>
        <w:pStyle w:val="NoSpacing"/>
        <w:rPr>
          <w:rFonts w:ascii="Simplified Arabic" w:hAnsi="Simplified Arabic" w:cs="Simplified Arabic"/>
          <w:b/>
          <w:bCs/>
          <w:sz w:val="28"/>
          <w:szCs w:val="28"/>
          <w:lang w:bidi="ar-IQ"/>
        </w:rPr>
        <w:bidi/>
      </w:pPr>
    </w:p>
    <w:p w14:paraId="61C57469" w14:textId="77777777" w:rsidR="00863EC6" w:rsidRDefault="00863EC6" w:rsidP="000877B9">
      <w:pPr>
        <w:pStyle w:val="NoSpacing"/>
        <w:rPr>
          <w:rFonts w:ascii="Simplified Arabic" w:hAnsi="Simplified Arabic" w:cs="Simplified Arabic"/>
          <w:b/>
          <w:bCs/>
          <w:sz w:val="28"/>
          <w:szCs w:val="28"/>
          <w:lang w:bidi="ar-IQ"/>
        </w:rPr>
        <w:bidi/>
      </w:pPr>
    </w:p>
    <w:p w14:paraId="6F0FC465" w14:textId="77777777" w:rsidR="00863EC6" w:rsidRDefault="00863EC6" w:rsidP="000877B9">
      <w:pPr>
        <w:pStyle w:val="NoSpacing"/>
        <w:rPr>
          <w:rFonts w:ascii="Simplified Arabic" w:hAnsi="Simplified Arabic" w:cs="Simplified Arabic"/>
          <w:b/>
          <w:bCs/>
          <w:sz w:val="28"/>
          <w:szCs w:val="28"/>
          <w:lang w:bidi="ar-IQ"/>
        </w:rPr>
        <w:bidi/>
      </w:pPr>
    </w:p>
    <w:p w14:paraId="4AEE583E" w14:textId="77777777" w:rsidR="00863EC6" w:rsidRDefault="00863EC6" w:rsidP="000877B9">
      <w:pPr>
        <w:pStyle w:val="NoSpacing"/>
        <w:rPr>
          <w:rFonts w:ascii="Simplified Arabic" w:hAnsi="Simplified Arabic" w:cs="Simplified Arabic"/>
          <w:b/>
          <w:bCs/>
          <w:sz w:val="28"/>
          <w:szCs w:val="28"/>
          <w:lang w:bidi="ar-IQ"/>
        </w:rPr>
        <w:bidi/>
      </w:pPr>
    </w:p>
    <w:p w14:paraId="34BC1E9C" w14:textId="77777777" w:rsidR="000877B9" w:rsidRDefault="000877B9" w:rsidP="000877B9">
      <w:pPr>
        <w:pStyle w:val="NoSpacing"/>
        <w:rPr>
          <w:rFonts w:ascii="Simplified Arabic" w:hAnsi="Simplified Arabic" w:cs="Simplified Arabic"/>
          <w:b/>
          <w:bCs/>
          <w:sz w:val="28"/>
          <w:szCs w:val="28"/>
          <w:lang w:bidi="ar-IQ"/>
        </w:rPr>
        <w:bidi/>
      </w:pPr>
    </w:p>
    <w:p w14:paraId="2FEF2994" w14:textId="77777777" w:rsidR="000877B9" w:rsidRDefault="000877B9" w:rsidP="000877B9">
      <w:pPr>
        <w:pStyle w:val="NoSpacing"/>
        <w:rPr>
          <w:rFonts w:ascii="Simplified Arabic" w:hAnsi="Simplified Arabic" w:cs="Simplified Arabic"/>
          <w:b/>
          <w:bCs/>
          <w:sz w:val="28"/>
          <w:szCs w:val="28"/>
          <w:lang w:bidi="ar-IQ"/>
        </w:rPr>
        <w:bidi/>
      </w:pPr>
    </w:p>
    <w:p w14:paraId="051AE39E" w14:textId="77777777" w:rsidR="000877B9" w:rsidRDefault="000877B9" w:rsidP="000877B9">
      <w:pPr>
        <w:pStyle w:val="NoSpacing"/>
        <w:rPr>
          <w:rFonts w:ascii="Simplified Arabic" w:hAnsi="Simplified Arabic" w:cs="Simplified Arabic"/>
          <w:b/>
          <w:bCs/>
          <w:sz w:val="28"/>
          <w:szCs w:val="28"/>
          <w:lang w:bidi="ar-IQ"/>
        </w:rPr>
        <w:bidi/>
      </w:pPr>
    </w:p>
    <w:p w14:paraId="739AD77F" w14:textId="77777777" w:rsidR="000877B9" w:rsidRDefault="000877B9" w:rsidP="000877B9">
      <w:pPr>
        <w:pStyle w:val="NoSpacing"/>
        <w:rPr>
          <w:rFonts w:ascii="Simplified Arabic" w:hAnsi="Simplified Arabic" w:cs="Simplified Arabic"/>
          <w:b/>
          <w:bCs/>
          <w:sz w:val="28"/>
          <w:szCs w:val="28"/>
          <w:lang w:bidi="ar-IQ"/>
        </w:rPr>
        <w:bidi/>
      </w:pPr>
    </w:p>
    <w:p w14:paraId="164A1EB2" w14:textId="77777777" w:rsidR="000877B9" w:rsidRDefault="000877B9" w:rsidP="000877B9">
      <w:pPr>
        <w:pStyle w:val="NoSpacing"/>
        <w:rPr>
          <w:rFonts w:ascii="Simplified Arabic" w:hAnsi="Simplified Arabic" w:cs="Simplified Arabic"/>
          <w:b/>
          <w:bCs/>
          <w:sz w:val="28"/>
          <w:szCs w:val="28"/>
          <w:lang w:bidi="ar-IQ"/>
        </w:rPr>
        <w:bidi/>
      </w:pPr>
    </w:p>
    <w:p w14:paraId="34885A5F" w14:textId="77777777" w:rsidR="000877B9" w:rsidRDefault="000877B9" w:rsidP="000877B9">
      <w:pPr>
        <w:pStyle w:val="NoSpacing"/>
        <w:rPr>
          <w:rFonts w:ascii="Simplified Arabic" w:hAnsi="Simplified Arabic" w:cs="Simplified Arabic"/>
          <w:b/>
          <w:bCs/>
          <w:sz w:val="28"/>
          <w:szCs w:val="28"/>
          <w:lang w:bidi="ar-IQ"/>
        </w:rPr>
        <w:bidi/>
      </w:pPr>
    </w:p>
    <w:p w14:paraId="6DFFC1D4" w14:textId="77777777" w:rsidR="00FD700B" w:rsidRPr="00FD700B"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07BBE19F"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4DCB5120" w14:textId="77777777" w:rsidR="00FD700B" w:rsidRPr="00FD700B" w:rsidRDefault="00FD700B" w:rsidP="00FD700B">
      <w:pPr>
        <w:jc w:val="center"/>
        <w:rPr>
          <w:rFonts w:asciiTheme="majorBidi" w:hAnsiTheme="majorBidi" w:cstheme="majorBidi"/>
          <w:b/>
          <w:bCs/>
          <w:sz w:val="32"/>
          <w:szCs w:val="32"/>
        </w:rPr>
      </w:pPr>
    </w:p>
    <w:p w14:paraId="0BF41397"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2DA04EF7" w14:textId="77777777" w:rsidR="00FD700B" w:rsidRPr="00FD700B" w:rsidRDefault="00FD700B" w:rsidP="00863EC6">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863EC6">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863EC6">
        <w:rPr>
          <w:rFonts w:asciiTheme="majorBidi" w:hAnsiTheme="majorBidi" w:cstheme="majorBidi" w:hint="cs"/>
          <w:b/>
          <w:bCs/>
          <w:sz w:val="48"/>
          <w:szCs w:val="48"/>
        </w:rPr>
        <w:t>6</w:t>
      </w:r>
    </w:p>
    <w:p w14:paraId="7A021BAA" w14:textId="77777777" w:rsidR="00FD700B" w:rsidRPr="00FD700B" w:rsidRDefault="00FD700B" w:rsidP="00FD700B">
      <w:pPr>
        <w:jc w:val="center"/>
        <w:rPr>
          <w:rFonts w:asciiTheme="majorBidi" w:hAnsiTheme="majorBidi" w:cstheme="majorBidi"/>
          <w:sz w:val="48"/>
          <w:szCs w:val="48"/>
          <w:lang w:bidi="ar-IQ"/>
        </w:rPr>
      </w:pPr>
    </w:p>
    <w:p w14:paraId="3DEC42F7"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2BD1E176" w14:textId="77777777" w:rsidR="00FD700B" w:rsidRPr="00FD700B" w:rsidRDefault="00FD700B" w:rsidP="00863EC6">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863EC6">
        <w:rPr>
          <w:rFonts w:asciiTheme="majorBidi" w:hAnsiTheme="majorBidi" w:cstheme="majorBidi" w:hint="cs"/>
          <w:b/>
          <w:bCs/>
          <w:sz w:val="48"/>
          <w:szCs w:val="48"/>
        </w:rPr>
        <w:t>5</w:t>
      </w:r>
    </w:p>
    <w:p w14:paraId="2DC33CA4"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35FA3213" w14:textId="77777777" w:rsidR="00FD700B" w:rsidRPr="00FD700B" w:rsidRDefault="00FD700B" w:rsidP="00FD700B">
      <w:pPr>
        <w:tabs>
          <w:tab w:val="left" w:pos="7440"/>
        </w:tabs>
        <w:rPr>
          <w:rFonts w:asciiTheme="majorBidi" w:hAnsiTheme="majorBidi" w:cstheme="majorBidi"/>
          <w:b/>
          <w:bCs/>
          <w:color w:val="000000"/>
          <w:sz w:val="32"/>
          <w:szCs w:val="32"/>
        </w:rPr>
      </w:pPr>
    </w:p>
    <w:p w14:paraId="5A5FDC37"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863EC6">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2A90179A"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74E63ED1"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4004C9E4" w14:textId="77777777" w:rsidR="00FD700B" w:rsidRPr="00FD700B" w:rsidRDefault="00FD700B" w:rsidP="00FD700B">
      <w:pPr>
        <w:jc w:val="right"/>
        <w:rPr>
          <w:sz w:val="36"/>
          <w:szCs w:val="36"/>
          <w:lang w:bidi="ar-IQ"/>
        </w:rPr>
      </w:pPr>
    </w:p>
    <w:p w14:paraId="12C2144F" w14:textId="77777777" w:rsidR="00FD700B" w:rsidRPr="00FD700B" w:rsidRDefault="00FD700B" w:rsidP="00FD700B">
      <w:pPr>
        <w:jc w:val="right"/>
        <w:rPr>
          <w:sz w:val="36"/>
          <w:szCs w:val="36"/>
          <w:lang w:bidi="ar-IQ"/>
        </w:rPr>
      </w:pPr>
    </w:p>
    <w:p w14:paraId="3A91E46E" w14:textId="77777777" w:rsidR="00FD700B" w:rsidRPr="00FD700B" w:rsidRDefault="00FD700B" w:rsidP="00FD700B">
      <w:pPr>
        <w:jc w:val="right"/>
        <w:rPr>
          <w:sz w:val="36"/>
          <w:szCs w:val="36"/>
          <w:lang w:bidi="ar-IQ"/>
        </w:rPr>
      </w:pPr>
    </w:p>
    <w:p w14:paraId="09F51F9D"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42B976B3" w14:textId="77777777" w:rsidTr="00FD700B">
        <w:tc>
          <w:tcPr>
            <w:tcW w:w="9576" w:type="dxa"/>
          </w:tcPr>
          <w:p w14:paraId="1BCA80BC"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600B9907" w14:textId="77777777" w:rsidR="00FD700B" w:rsidRPr="00FD700B" w:rsidRDefault="00FD700B" w:rsidP="00FD700B">
      <w:pPr>
        <w:jc w:val="center"/>
        <w:rPr>
          <w:sz w:val="36"/>
          <w:szCs w:val="36"/>
          <w:lang w:bidi="ar-IQ"/>
        </w:rPr>
      </w:pPr>
    </w:p>
    <w:tbl>
      <w:tblPr>
        <w:tblStyle w:val="MediumGrid1-Accent3"/>
        <w:tblW w:w="10173" w:type="dxa"/>
        <w:tblLook w:val="04A0" w:firstRow="1" w:lastRow="0" w:firstColumn="1" w:lastColumn="0" w:noHBand="0" w:noVBand="1"/>
      </w:tblPr>
      <w:tblGrid>
        <w:gridCol w:w="5156"/>
        <w:gridCol w:w="5017"/>
      </w:tblGrid>
      <w:tr w:rsidR="00FD700B" w:rsidRPr="00FD700B" w14:paraId="07359843"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37FA7FE1"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5017" w:type="dxa"/>
          </w:tcPr>
          <w:p w14:paraId="2008A884"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596FD51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2E1F00AE" w14:textId="77777777" w:rsidR="00FD700B" w:rsidRPr="00FD700B" w:rsidRDefault="00FD700B" w:rsidP="00FD700B">
            <w:pPr>
              <w:jc w:val="right"/>
              <w:rPr>
                <w:sz w:val="36"/>
                <w:szCs w:val="36"/>
                <w:lang w:bidi="ar-IQ"/>
              </w:rPr>
            </w:pPr>
            <w:r w:rsidRPr="00FD700B">
              <w:rPr>
                <w:rFonts w:hint="cs"/>
                <w:sz w:val="36"/>
                <w:szCs w:val="36"/>
                <w:lang w:bidi="ar-IQ"/>
              </w:rPr>
              <w:t xml:space="preserve">Department of Performing Arts</w:t>
            </w:r>
          </w:p>
        </w:tc>
        <w:tc>
          <w:tcPr>
            <w:tcW w:w="5017" w:type="dxa"/>
          </w:tcPr>
          <w:p w14:paraId="7669F1D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5011BCB5"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tcPr>
          <w:p w14:paraId="324FBE3C"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5017" w:type="dxa"/>
          </w:tcPr>
          <w:p w14:paraId="3841D19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30FF635D"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tcPr>
          <w:p w14:paraId="53815075" w14:textId="77777777" w:rsidR="00FD700B" w:rsidRPr="00FD700B" w:rsidRDefault="00FD700B" w:rsidP="00FD700B">
            <w:pPr>
              <w:jc w:val="right"/>
              <w:rPr>
                <w:sz w:val="36"/>
                <w:szCs w:val="36"/>
                <w:lang w:bidi="ar-IQ"/>
              </w:rPr>
            </w:pPr>
            <w:r w:rsidRPr="00FD700B">
              <w:rPr>
                <w:rFonts w:hint="cs"/>
                <w:sz w:val="36"/>
                <w:szCs w:val="36"/>
                <w:lang w:bidi="ar-IQ"/>
              </w:rPr>
              <w:t>Theatrical fitness</w:t>
            </w:r>
          </w:p>
        </w:tc>
        <w:tc>
          <w:tcPr>
            <w:tcW w:w="5017" w:type="dxa"/>
          </w:tcPr>
          <w:p w14:paraId="22F8772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0260E829" w14:textId="77777777" w:rsidTr="00FD700B">
        <w:tc>
          <w:tcPr>
            <w:cnfStyle w:val="001000000000" w:firstRow="0" w:lastRow="0" w:firstColumn="1" w:lastColumn="0" w:oddVBand="0" w:evenVBand="0" w:oddHBand="0" w:evenHBand="0" w:firstRowFirstColumn="0" w:firstRowLastColumn="0" w:lastRowFirstColumn="0" w:lastRowLastColumn="0"/>
            <w:tcW w:w="5156" w:type="dxa"/>
          </w:tcPr>
          <w:p w14:paraId="5093C4F8"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w:t>
            </w:r>
          </w:p>
        </w:tc>
        <w:tc>
          <w:tcPr>
            <w:tcW w:w="5017" w:type="dxa"/>
          </w:tcPr>
          <w:p w14:paraId="4FF8444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6B8608B4"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5AB72A7C"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5017" w:type="dxa"/>
          </w:tcPr>
          <w:p w14:paraId="3FE5BCB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16B3E751" w14:textId="77777777" w:rsidTr="00FD700B">
        <w:tc>
          <w:tcPr>
            <w:cnfStyle w:val="001000000000" w:firstRow="0" w:lastRow="0" w:firstColumn="1" w:lastColumn="0" w:oddVBand="0" w:evenVBand="0" w:oddHBand="0" w:evenHBand="0" w:firstRowFirstColumn="0" w:firstRowLastColumn="0" w:lastRowFirstColumn="0" w:lastRowLastColumn="0"/>
            <w:tcW w:w="5156" w:type="dxa"/>
          </w:tcPr>
          <w:p w14:paraId="1008D921"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 xml:space="preserve">2 practical</w:t>
            </w:r>
            <w:r w:rsidRPr="00FD700B">
              <w:rPr>
                <w:sz w:val="36"/>
                <w:szCs w:val="36"/>
                <w:lang w:bidi="ar-IQ"/>
              </w:rPr>
              <w:t xml:space="preserve"> </w:t>
            </w:r>
          </w:p>
        </w:tc>
        <w:tc>
          <w:tcPr>
            <w:tcW w:w="5017" w:type="dxa"/>
          </w:tcPr>
          <w:p w14:paraId="3E7E84A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40AE950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tcPr>
          <w:p w14:paraId="0EBDD071" w14:textId="77777777" w:rsidR="00FD700B" w:rsidRPr="00FD700B" w:rsidRDefault="00FD700B" w:rsidP="00863EC6">
            <w:pPr>
              <w:jc w:val="center"/>
              <w:rPr>
                <w:sz w:val="36"/>
                <w:szCs w:val="36"/>
                <w:lang w:bidi="ar-IQ"/>
              </w:rPr>
            </w:pPr>
            <w:r w:rsidRPr="00FD700B">
              <w:rPr>
                <w:rFonts w:hint="cs"/>
                <w:sz w:val="36"/>
                <w:szCs w:val="36"/>
                <w:lang w:bidi="ar-IQ"/>
              </w:rPr>
              <w:t>1/9/2025</w:t>
            </w:r>
          </w:p>
        </w:tc>
        <w:tc>
          <w:tcPr>
            <w:tcW w:w="5017" w:type="dxa"/>
          </w:tcPr>
          <w:p w14:paraId="22F2338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42D8E791"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10173" w:type="dxa"/>
            <w:gridSpan w:val="2"/>
          </w:tcPr>
          <w:p w14:paraId="0498447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6086C2DF" w14:textId="77777777" w:rsidR="00FD700B" w:rsidRPr="00FD700B" w:rsidRDefault="00FD700B" w:rsidP="00FD700B">
            <w:pPr>
              <w:jc w:val="right"/>
              <w:rPr>
                <w:rFonts w:asciiTheme="majorBidi" w:hAnsiTheme="majorBidi" w:cstheme="majorBidi"/>
                <w:sz w:val="36"/>
                <w:szCs w:val="36"/>
                <w:lang w:bidi="ar-IQ"/>
              </w:rPr>
            </w:pPr>
          </w:p>
          <w:p w14:paraId="2CEECFB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60A345C4"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1</w:t>
            </w:r>
            <w:r w:rsidRPr="00FD700B">
              <w:rPr>
                <w:rFonts w:asciiTheme="majorBidi" w:hAnsiTheme="majorBidi" w:cs="Times New Roman"/>
                <w:sz w:val="36"/>
                <w:szCs w:val="36"/>
                <w:lang w:bidi="ar-IQ"/>
              </w:rPr>
              <w:t>Understanding the components of physical fitness</w:t>
            </w:r>
          </w:p>
          <w:p w14:paraId="72B8696F"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w:t>
            </w:r>
            <w:r w:rsidRPr="00FD700B">
              <w:rPr>
                <w:rFonts w:asciiTheme="majorBidi" w:hAnsiTheme="majorBidi" w:cs="Times New Roman"/>
                <w:sz w:val="36"/>
                <w:szCs w:val="36"/>
                <w:lang w:bidi="ar-IQ"/>
              </w:rPr>
              <w:t>Identifying the most important tests</w:t>
            </w:r>
            <w:r w:rsidRPr="00FD700B">
              <w:rPr>
                <w:rFonts w:asciiTheme="majorBidi" w:hAnsiTheme="majorBidi" w:cs="Times New Roman" w:hint="cs"/>
                <w:sz w:val="36"/>
                <w:szCs w:val="36"/>
                <w:lang w:bidi="ar-IQ"/>
              </w:rPr>
              <w:t xml:space="preserve">Aqa        </w:t>
            </w:r>
            <w:r w:rsidRPr="00FD700B">
              <w:rPr>
                <w:rFonts w:asciiTheme="majorBidi" w:hAnsiTheme="majorBidi" w:cstheme="majorBidi"/>
                <w:sz w:val="36"/>
                <w:szCs w:val="36"/>
                <w:lang w:bidi="ar-IQ"/>
              </w:rPr>
              <w:t xml:space="preserve">2.</w:t>
            </w:r>
          </w:p>
          <w:p w14:paraId="27B1C37B"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imes New Roman"/>
                <w:sz w:val="36"/>
                <w:szCs w:val="36"/>
                <w:lang w:bidi="ar-IQ"/>
              </w:rPr>
              <w:t>Identifying the types of health-related fitness</w:t>
            </w:r>
            <w:r w:rsidRPr="00FD700B">
              <w:rPr>
                <w:rFonts w:asciiTheme="majorBidi" w:hAnsiTheme="majorBidi" w:cs="Times New Roman" w:hint="cs"/>
                <w:sz w:val="36"/>
                <w:szCs w:val="36"/>
                <w:lang w:bidi="ar-IQ"/>
              </w:rPr>
              <w:t xml:space="preserve">                               </w:t>
            </w:r>
            <w:r w:rsidRPr="00FD700B">
              <w:rPr>
                <w:rFonts w:asciiTheme="majorBidi" w:hAnsiTheme="majorBidi" w:cstheme="majorBidi"/>
                <w:sz w:val="36"/>
                <w:szCs w:val="36"/>
                <w:lang w:bidi="ar-IQ"/>
              </w:rPr>
              <w:t>3</w:t>
            </w:r>
          </w:p>
          <w:p w14:paraId="69A51EC5"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w:t>
            </w:r>
            <w:r w:rsidRPr="00FD700B">
              <w:rPr>
                <w:rFonts w:asciiTheme="majorBidi" w:hAnsiTheme="majorBidi" w:cs="Times New Roman" w:hint="cs"/>
                <w:sz w:val="36"/>
                <w:szCs w:val="36"/>
                <w:lang w:bidi="ar-IQ"/>
              </w:rPr>
              <w:t xml:space="preserve"> </w:t>
            </w:r>
            <w:r w:rsidRPr="00FD700B">
              <w:rPr>
                <w:rFonts w:asciiTheme="majorBidi" w:hAnsiTheme="majorBidi" w:cs="Times New Roman"/>
                <w:sz w:val="36"/>
                <w:szCs w:val="36"/>
                <w:lang w:bidi="ar-IQ"/>
              </w:rPr>
              <w:t>Explaining how to distribute effort for fitness elements.</w:t>
            </w:r>
            <w:r w:rsidRPr="00FD700B">
              <w:rPr>
                <w:rFonts w:asciiTheme="majorBidi" w:hAnsiTheme="majorBidi" w:cs="Times New Roman" w:hint="cs"/>
                <w:sz w:val="36"/>
                <w:szCs w:val="36"/>
                <w:lang w:bidi="ar-IQ"/>
              </w:rPr>
              <w:t>the</w:t>
            </w:r>
            <w:r w:rsidRPr="00FD700B">
              <w:rPr>
                <w:rFonts w:asciiTheme="majorBidi" w:hAnsiTheme="majorBidi" w:cs="Times New Roman"/>
                <w:sz w:val="36"/>
                <w:szCs w:val="36"/>
                <w:lang w:bidi="ar-IQ"/>
              </w:rPr>
              <w:t xml:space="preserve">exercise</w:t>
            </w:r>
            <w:r w:rsidRPr="00FD700B">
              <w:rPr>
                <w:rFonts w:asciiTheme="majorBidi" w:hAnsiTheme="majorBidi" w:cstheme="majorBidi"/>
                <w:sz w:val="36"/>
                <w:szCs w:val="36"/>
                <w:lang w:bidi="ar-IQ"/>
              </w:rPr>
              <w:t>4</w:t>
            </w:r>
          </w:p>
          <w:p w14:paraId="7E9A6AA4" w14:textId="77777777" w:rsidR="00FD700B" w:rsidRPr="00FD700B" w:rsidRDefault="00FD700B" w:rsidP="00FD700B">
            <w:pPr>
              <w:tabs>
                <w:tab w:val="right" w:pos="9356"/>
              </w:tabs>
              <w:ind w:right="-90"/>
              <w:jc w:val="right"/>
              <w:rPr>
                <w:rFonts w:asciiTheme="majorBidi" w:hAnsiTheme="majorBidi" w:cstheme="majorBidi"/>
                <w:sz w:val="36"/>
                <w:szCs w:val="36"/>
                <w:lang w:bidi="ar-IQ"/>
              </w:rPr>
            </w:pPr>
            <w:r w:rsidRPr="00FD700B">
              <w:rPr>
                <w:rFonts w:asciiTheme="majorBidi" w:hAnsiTheme="majorBidi" w:cs="Times New Roman"/>
                <w:sz w:val="36"/>
                <w:szCs w:val="36"/>
                <w:lang w:bidi="ar-IQ"/>
              </w:rPr>
              <w:t>Learn how to monitor and maintain your fitness level and condition.</w:t>
            </w:r>
            <w:r w:rsidRPr="00FD700B">
              <w:rPr>
                <w:rFonts w:asciiTheme="majorBidi" w:hAnsiTheme="majorBidi" w:cs="Times New Roman" w:hint="cs"/>
                <w:sz w:val="36"/>
                <w:szCs w:val="36"/>
                <w:lang w:bidi="ar-IQ"/>
              </w:rPr>
              <w:t xml:space="preserve"> </w:t>
            </w:r>
            <w:r w:rsidRPr="00FD700B">
              <w:rPr>
                <w:rFonts w:asciiTheme="majorBidi" w:hAnsiTheme="majorBidi" w:cstheme="majorBidi"/>
                <w:sz w:val="36"/>
                <w:szCs w:val="36"/>
                <w:lang w:bidi="ar-IQ"/>
              </w:rPr>
              <w:t>5</w:t>
            </w:r>
          </w:p>
          <w:p w14:paraId="04FA182F"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Explaining the importance of physical fitness for health and its role in promoting and raising the individual's health level</w:t>
            </w:r>
            <w:r w:rsidRPr="00FD700B">
              <w:rPr>
                <w:rFonts w:asciiTheme="majorBidi" w:hAnsiTheme="majorBidi" w:cstheme="majorBidi" w:hint="cs"/>
                <w:sz w:val="36"/>
                <w:szCs w:val="36"/>
                <w:lang w:bidi="ar-IQ"/>
              </w:rPr>
              <w:t>.</w:t>
            </w:r>
            <w:r w:rsidRPr="00FD700B">
              <w:rPr>
                <w:rFonts w:asciiTheme="majorBidi" w:hAnsiTheme="majorBidi" w:cstheme="majorBidi"/>
                <w:sz w:val="36"/>
                <w:szCs w:val="36"/>
                <w:lang w:bidi="ar-IQ"/>
              </w:rPr>
              <w:t>6.</w:t>
            </w:r>
          </w:p>
          <w:p w14:paraId="097E6745" w14:textId="77777777" w:rsidR="00FD700B" w:rsidRPr="00FD700B" w:rsidRDefault="00FD700B" w:rsidP="00FD700B">
            <w:pPr>
              <w:jc w:val="right"/>
              <w:rPr>
                <w:rFonts w:asciiTheme="majorBidi" w:hAnsiTheme="majorBidi" w:cstheme="majorBidi"/>
                <w:sz w:val="36"/>
                <w:szCs w:val="36"/>
                <w:lang w:bidi="ar-IQ"/>
              </w:rPr>
            </w:pPr>
          </w:p>
          <w:p w14:paraId="514C6B4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7BBC58E2" w14:textId="77777777" w:rsidR="00FD700B" w:rsidRPr="00FD700B" w:rsidRDefault="00FD700B" w:rsidP="00FD700B">
            <w:pPr>
              <w:jc w:val="right"/>
              <w:rPr>
                <w:rFonts w:asciiTheme="majorBidi" w:hAnsiTheme="majorBidi" w:cstheme="majorBidi"/>
                <w:sz w:val="36"/>
                <w:szCs w:val="36"/>
                <w:lang w:bidi="ar-IQ"/>
              </w:rPr>
            </w:pPr>
          </w:p>
          <w:p w14:paraId="03AACAF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lang w:bidi="ar-IQ"/>
              </w:rPr>
              <w:t xml:space="preserve">1- Performance skills through student participation in the lesson</w:t>
            </w:r>
            <w:r w:rsidRPr="00FD700B">
              <w:rPr>
                <w:rFonts w:asciiTheme="majorBidi" w:hAnsiTheme="majorBidi" w:cstheme="majorBidi" w:hint="cs"/>
                <w:sz w:val="36"/>
                <w:szCs w:val="36"/>
                <w:lang w:bidi="ar-IQ"/>
              </w:rPr>
              <w:t>Physical fitness exercises.</w:t>
            </w:r>
          </w:p>
          <w:p w14:paraId="4A3A338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Social skills through opening a group dialogue among students in evaluation and analysis</w:t>
            </w:r>
            <w:r w:rsidRPr="00FD700B">
              <w:rPr>
                <w:rFonts w:asciiTheme="majorBidi" w:hAnsiTheme="majorBidi" w:cstheme="majorBidi" w:hint="cs"/>
                <w:sz w:val="36"/>
                <w:szCs w:val="36"/>
                <w:lang w:bidi="ar-IQ"/>
              </w:rPr>
              <w:t xml:space="preserve">The importance of the lesson on stage fitness and student movement on stage.</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  </w:t>
            </w:r>
          </w:p>
          <w:p w14:paraId="35D7F0A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Students applying the lesson</w:t>
            </w:r>
            <w:r w:rsidRPr="00FD700B">
              <w:rPr>
                <w:rFonts w:asciiTheme="majorBidi" w:hAnsiTheme="majorBidi" w:cstheme="majorBidi" w:hint="cs"/>
                <w:sz w:val="36"/>
                <w:szCs w:val="36"/>
                <w:lang w:bidi="ar-IQ"/>
              </w:rPr>
              <w:t>.</w:t>
            </w:r>
          </w:p>
          <w:p w14:paraId="38370C8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Self-assessment processes for the application</w:t>
            </w:r>
            <w:r w:rsidRPr="00FD700B">
              <w:rPr>
                <w:rFonts w:asciiTheme="majorBidi" w:hAnsiTheme="majorBidi" w:cstheme="majorBidi" w:hint="cs"/>
                <w:sz w:val="36"/>
                <w:szCs w:val="36"/>
                <w:lang w:bidi="ar-IQ"/>
              </w:rPr>
              <w:t>ة.</w:t>
            </w:r>
          </w:p>
          <w:p w14:paraId="32E79DA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The student must be able</w:t>
            </w:r>
            <w:r w:rsidRPr="00FD700B">
              <w:rPr>
                <w:rFonts w:asciiTheme="majorBidi" w:hAnsiTheme="majorBidi" w:cstheme="majorBidi" w:hint="cs"/>
                <w:sz w:val="36"/>
                <w:szCs w:val="36"/>
                <w:lang w:bidi="ar-IQ"/>
              </w:rPr>
              <w:t xml:space="preserve">A</w:t>
            </w:r>
            <w:r w:rsidRPr="00FD700B">
              <w:rPr>
                <w:rFonts w:asciiTheme="majorBidi" w:hAnsiTheme="majorBidi" w:cstheme="majorBidi"/>
                <w:sz w:val="36"/>
                <w:szCs w:val="36"/>
                <w:lang w:bidi="ar-IQ"/>
              </w:rPr>
              <w:t>for me</w:t>
            </w:r>
            <w:r w:rsidRPr="00FD700B">
              <w:rPr>
                <w:rFonts w:asciiTheme="majorBidi" w:hAnsiTheme="majorBidi" w:cstheme="majorBidi" w:hint="cs"/>
                <w:sz w:val="36"/>
                <w:szCs w:val="36"/>
                <w:lang w:bidi="ar-IQ"/>
              </w:rPr>
              <w:t xml:space="preserve">performance</w:t>
            </w:r>
            <w:r w:rsidRPr="00FD700B">
              <w:rPr>
                <w:rFonts w:asciiTheme="majorBidi" w:hAnsiTheme="majorBidi" w:cstheme="majorBidi"/>
                <w:sz w:val="36"/>
                <w:szCs w:val="36"/>
                <w:lang w:bidi="ar-IQ"/>
              </w:rPr>
              <w:t xml:space="preserve"> </w:t>
            </w:r>
            <w:r w:rsidRPr="00FD700B">
              <w:rPr>
                <w:rFonts w:asciiTheme="majorBidi" w:hAnsiTheme="majorBidi" w:cstheme="majorBidi" w:hint="cs"/>
                <w:sz w:val="36"/>
                <w:szCs w:val="36"/>
                <w:lang w:bidi="ar-IQ"/>
              </w:rPr>
              <w:t xml:space="preserve">A movement or scene through which elements of physical fitness are applied</w:t>
            </w:r>
          </w:p>
          <w:p w14:paraId="7A982C5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6-  </w:t>
            </w:r>
            <w:r w:rsidRPr="00FD700B">
              <w:rPr>
                <w:rFonts w:asciiTheme="majorBidi" w:hAnsiTheme="majorBidi" w:cstheme="majorBidi" w:hint="cs"/>
                <w:sz w:val="36"/>
                <w:szCs w:val="36"/>
                <w:lang w:bidi="ar-IQ"/>
              </w:rPr>
              <w:t>A</w:t>
            </w:r>
            <w:r w:rsidRPr="00FD700B">
              <w:rPr>
                <w:rFonts w:asciiTheme="majorBidi" w:hAnsiTheme="majorBidi" w:cstheme="majorBidi"/>
                <w:sz w:val="36"/>
                <w:szCs w:val="36"/>
                <w:lang w:bidi="ar-IQ"/>
              </w:rPr>
              <w:t>The student will be able to</w:t>
            </w:r>
            <w:r w:rsidRPr="00FD700B">
              <w:rPr>
                <w:rFonts w:asciiTheme="majorBidi" w:hAnsiTheme="majorBidi" w:cstheme="majorBidi" w:hint="cs"/>
                <w:sz w:val="36"/>
                <w:szCs w:val="36"/>
                <w:lang w:bidi="ar-IQ"/>
              </w:rPr>
              <w:t xml:space="preserve">Performing several movements that utilize his physical fitness.</w:t>
            </w:r>
          </w:p>
          <w:p w14:paraId="3AE9FE8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3DD6D49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75A58FBF" w14:textId="77777777" w:rsidR="00FD700B" w:rsidRPr="00FD700B" w:rsidRDefault="00FD700B" w:rsidP="00FD700B">
            <w:pPr>
              <w:jc w:val="right"/>
              <w:rPr>
                <w:rFonts w:asciiTheme="majorBidi" w:hAnsiTheme="majorBidi" w:cstheme="majorBidi"/>
                <w:sz w:val="36"/>
                <w:szCs w:val="36"/>
                <w:lang w:bidi="ar-IQ"/>
              </w:rPr>
            </w:pPr>
          </w:p>
          <w:p w14:paraId="6B8880C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Development</w:t>
            </w:r>
            <w:r w:rsidRPr="00FD700B">
              <w:rPr>
                <w:rFonts w:asciiTheme="majorBidi" w:hAnsiTheme="majorBidi" w:cstheme="majorBidi" w:hint="cs"/>
                <w:sz w:val="36"/>
                <w:szCs w:val="36"/>
                <w:lang w:bidi="ar-IQ"/>
              </w:rPr>
              <w:t xml:space="preserve">The students' physical, fitness, and motor skills.</w:t>
            </w:r>
            <w:r w:rsidRPr="00FD700B">
              <w:rPr>
                <w:rFonts w:asciiTheme="majorBidi" w:hAnsiTheme="majorBidi" w:cstheme="majorBidi"/>
                <w:sz w:val="36"/>
                <w:szCs w:val="36"/>
                <w:lang w:bidi="ar-IQ"/>
              </w:rPr>
              <w:t xml:space="preserve"> </w:t>
            </w:r>
          </w:p>
          <w:p w14:paraId="6EC05B6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Developing a sense of aesthetics</w:t>
            </w:r>
            <w:r w:rsidRPr="00FD700B">
              <w:rPr>
                <w:rFonts w:asciiTheme="majorBidi" w:hAnsiTheme="majorBidi" w:cstheme="majorBidi" w:hint="cs"/>
                <w:sz w:val="36"/>
                <w:szCs w:val="36"/>
                <w:lang w:bidi="ar-IQ"/>
              </w:rPr>
              <w:t xml:space="preserve">Fitness</w:t>
            </w:r>
            <w:r w:rsidRPr="00FD700B">
              <w:rPr>
                <w:rFonts w:asciiTheme="majorBidi" w:hAnsiTheme="majorBidi" w:cstheme="majorBidi"/>
                <w:sz w:val="36"/>
                <w:szCs w:val="36"/>
                <w:lang w:bidi="ar-IQ"/>
              </w:rPr>
              <w:t>For a play</w:t>
            </w:r>
            <w:r w:rsidRPr="00FD700B">
              <w:rPr>
                <w:rFonts w:asciiTheme="majorBidi" w:hAnsiTheme="majorBidi" w:cstheme="majorBidi" w:hint="cs"/>
                <w:sz w:val="36"/>
                <w:szCs w:val="36"/>
                <w:lang w:bidi="ar-IQ"/>
              </w:rPr>
              <w:t xml:space="preserve">Its importance lies in facilitating the actor's movement.</w:t>
            </w:r>
          </w:p>
          <w:p w14:paraId="647E8E6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w:t>
            </w:r>
            <w:r w:rsidRPr="00FD700B">
              <w:rPr>
                <w:rFonts w:asciiTheme="majorBidi" w:hAnsiTheme="majorBidi" w:cstheme="majorBidi" w:hint="cs"/>
                <w:sz w:val="36"/>
                <w:szCs w:val="36"/>
                <w:lang w:bidi="ar-IQ"/>
              </w:rPr>
              <w:t>By innovation and</w:t>
            </w:r>
            <w:r w:rsidRPr="00FD700B">
              <w:rPr>
                <w:rFonts w:asciiTheme="majorBidi" w:hAnsiTheme="majorBidi" w:cstheme="majorBidi"/>
                <w:sz w:val="36"/>
                <w:szCs w:val="36"/>
                <w:lang w:bidi="ar-IQ"/>
              </w:rPr>
              <w:t xml:space="preserve">Creativity</w:t>
            </w:r>
            <w:r w:rsidRPr="00FD700B">
              <w:rPr>
                <w:rFonts w:asciiTheme="majorBidi" w:hAnsiTheme="majorBidi" w:cstheme="majorBidi" w:hint="cs"/>
                <w:sz w:val="36"/>
                <w:szCs w:val="36"/>
                <w:lang w:bidi="ar-IQ"/>
              </w:rPr>
              <w:t>.</w:t>
            </w:r>
          </w:p>
          <w:p w14:paraId="6629CA20" w14:textId="77777777" w:rsidR="00FD700B" w:rsidRPr="00FD700B" w:rsidRDefault="00FD700B" w:rsidP="00FD700B">
            <w:pPr>
              <w:jc w:val="right"/>
              <w:rPr>
                <w:rFonts w:asciiTheme="majorBidi" w:hAnsiTheme="majorBidi" w:cstheme="majorBidi"/>
                <w:sz w:val="36"/>
                <w:szCs w:val="36"/>
                <w:lang w:bidi="ar-IQ"/>
              </w:rPr>
            </w:pPr>
          </w:p>
          <w:p w14:paraId="6C3C1D1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5935EC87" w14:textId="77777777" w:rsidR="00FD700B" w:rsidRPr="00FD700B" w:rsidRDefault="00FD700B" w:rsidP="00FD700B">
            <w:pPr>
              <w:jc w:val="right"/>
              <w:rPr>
                <w:rFonts w:asciiTheme="majorBidi" w:hAnsiTheme="majorBidi" w:cstheme="majorBidi"/>
                <w:sz w:val="36"/>
                <w:szCs w:val="36"/>
                <w:lang w:bidi="ar-IQ"/>
              </w:rPr>
            </w:pPr>
          </w:p>
          <w:p w14:paraId="04BFCEC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4D6CC36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6090D36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2F0A1A5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31A136E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10C2FCDB" w14:textId="77777777" w:rsidR="00FD700B" w:rsidRPr="00FD700B" w:rsidRDefault="00FD700B" w:rsidP="00FD700B">
            <w:pPr>
              <w:jc w:val="right"/>
              <w:rPr>
                <w:rFonts w:asciiTheme="majorBidi" w:hAnsiTheme="majorBidi" w:cstheme="majorBidi"/>
                <w:sz w:val="36"/>
                <w:szCs w:val="36"/>
                <w:lang w:bidi="ar-IQ"/>
              </w:rPr>
            </w:pPr>
          </w:p>
          <w:p w14:paraId="236B09F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5C6B2419" w14:textId="77777777" w:rsidR="00FD700B" w:rsidRPr="00FD700B" w:rsidRDefault="00FD700B" w:rsidP="00FD700B">
            <w:pPr>
              <w:jc w:val="right"/>
              <w:rPr>
                <w:rFonts w:asciiTheme="majorBidi" w:hAnsiTheme="majorBidi" w:cstheme="majorBidi"/>
                <w:sz w:val="36"/>
                <w:szCs w:val="36"/>
                <w:lang w:bidi="ar-IQ"/>
              </w:rPr>
            </w:pPr>
          </w:p>
          <w:p w14:paraId="1554B03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6CF925B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2D28C15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0F8EC536"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 xml:space="preserve">4- Oral tests</w:t>
            </w:r>
          </w:p>
          <w:p w14:paraId="73305379"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1FFF4544"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1F11025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performance and application of fitness movements)</w:t>
            </w:r>
          </w:p>
          <w:p w14:paraId="6A94A09F" w14:textId="77777777" w:rsidR="00FD700B" w:rsidRPr="00FD700B" w:rsidRDefault="00FD700B" w:rsidP="00FD700B">
            <w:pPr>
              <w:rPr>
                <w:rFonts w:asciiTheme="majorBidi" w:hAnsiTheme="majorBidi" w:cstheme="majorBidi"/>
                <w:sz w:val="36"/>
                <w:szCs w:val="36"/>
                <w:lang w:bidi="ar-IQ"/>
              </w:rPr>
            </w:pPr>
          </w:p>
          <w:p w14:paraId="62E2D0BF"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p w14:paraId="326F1930"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Warm-up exercises.</w:t>
            </w:r>
          </w:p>
          <w:p w14:paraId="6B260C32"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Relaxation and breathing exercises.</w:t>
            </w:r>
          </w:p>
          <w:p w14:paraId="2DAEB820"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Movement shaping exercises.</w:t>
            </w:r>
          </w:p>
          <w:p w14:paraId="22DA7513"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Rhythmic movement exercises.</w:t>
            </w:r>
          </w:p>
          <w:p w14:paraId="31CA1E63"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Exercises for different types of movement.</w:t>
            </w:r>
          </w:p>
          <w:p w14:paraId="31FC968E"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Fencing exercises with foil.</w:t>
            </w:r>
          </w:p>
          <w:p w14:paraId="42289037" w14:textId="77777777" w:rsidR="00FD700B" w:rsidRPr="00FD700B" w:rsidRDefault="00FD700B" w:rsidP="00FD700B">
            <w:pPr>
              <w:numPr>
                <w:ilvl w:val="0"/>
                <w:numId w:val="26"/>
              </w:numPr>
              <w:tabs>
                <w:tab w:val="left" w:pos="3405"/>
              </w:tabs>
              <w:contextualSpacing/>
              <w:rPr>
                <w:rFonts w:asciiTheme="majorBidi" w:hAnsiTheme="majorBidi" w:cs="Times New Roman"/>
                <w:sz w:val="36"/>
                <w:szCs w:val="36"/>
                <w:lang w:bidi="ar-IQ"/>
              </w:rPr>
              <w:bidi/>
            </w:pPr>
            <w:r w:rsidRPr="00FD700B">
              <w:rPr>
                <w:rFonts w:asciiTheme="majorBidi" w:hAnsiTheme="majorBidi" w:cs="Times New Roman"/>
                <w:sz w:val="36"/>
                <w:szCs w:val="36"/>
                <w:lang w:bidi="ar-IQ"/>
              </w:rPr>
              <w:t xml:space="preserve">Sword fighting.</w:t>
            </w:r>
          </w:p>
          <w:p w14:paraId="29316486" w14:textId="77777777" w:rsidR="00FD700B" w:rsidRPr="00FD700B" w:rsidRDefault="00FD700B" w:rsidP="00FD700B">
            <w:pPr>
              <w:numPr>
                <w:ilvl w:val="0"/>
                <w:numId w:val="26"/>
              </w:numPr>
              <w:tabs>
                <w:tab w:val="left" w:pos="3405"/>
              </w:tabs>
              <w:contextualSpacing/>
              <w:rPr>
                <w:rFonts w:asciiTheme="majorBidi" w:hAnsiTheme="majorBidi" w:cstheme="majorBidi"/>
                <w:sz w:val="36"/>
                <w:szCs w:val="36"/>
                <w:lang w:bidi="ar-IQ"/>
              </w:rPr>
              <w:bidi/>
            </w:pPr>
            <w:r w:rsidRPr="00FD700B">
              <w:rPr>
                <w:rFonts w:asciiTheme="majorBidi" w:hAnsiTheme="majorBidi" w:cs="Times New Roman"/>
                <w:sz w:val="36"/>
                <w:szCs w:val="36"/>
                <w:lang w:bidi="ar-IQ"/>
              </w:rPr>
              <w:t>Other forms methods</w:t>
            </w:r>
            <w:r w:rsidRPr="00FD700B">
              <w:rPr>
                <w:rFonts w:asciiTheme="majorBidi" w:hAnsiTheme="majorBidi" w:cstheme="majorBidi"/>
                <w:sz w:val="36"/>
                <w:szCs w:val="36"/>
                <w:lang w:bidi="ar-IQ"/>
              </w:rPr>
              <w:t>.</w:t>
            </w:r>
          </w:p>
          <w:p w14:paraId="66EA3AA6" w14:textId="77777777" w:rsidR="00FD700B" w:rsidRPr="00FD700B" w:rsidRDefault="00FD700B" w:rsidP="00FD700B">
            <w:pPr>
              <w:tabs>
                <w:tab w:val="left" w:pos="3405"/>
              </w:tabs>
              <w:jc w:val="right"/>
              <w:rPr>
                <w:rFonts w:asciiTheme="majorBidi" w:hAnsiTheme="majorBidi" w:cstheme="majorBidi"/>
                <w:sz w:val="36"/>
                <w:szCs w:val="36"/>
                <w:lang w:bidi="ar-IQ"/>
              </w:rPr>
            </w:pPr>
          </w:p>
        </w:tc>
      </w:tr>
    </w:tbl>
    <w:p w14:paraId="163889C8" w14:textId="77777777" w:rsidR="00FD700B" w:rsidRPr="00FD700B" w:rsidRDefault="00FD700B" w:rsidP="00FD700B">
      <w:pPr>
        <w:jc w:val="center"/>
        <w:rPr>
          <w:sz w:val="36"/>
          <w:szCs w:val="36"/>
          <w:lang w:bidi="ar-IQ"/>
        </w:rPr>
      </w:pPr>
    </w:p>
    <w:p w14:paraId="120A8AE9" w14:textId="77777777" w:rsidR="00FD700B" w:rsidRPr="00FD700B" w:rsidRDefault="00FD700B" w:rsidP="00FD700B">
      <w:pPr>
        <w:jc w:val="center"/>
        <w:rPr>
          <w:sz w:val="36"/>
          <w:szCs w:val="36"/>
          <w:lang w:bidi="ar-IQ"/>
        </w:rPr>
      </w:pPr>
    </w:p>
    <w:p w14:paraId="397FCA89"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1E55C705"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689C4F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538171C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BC0C064" w14:textId="77777777" w:rsidR="00FD700B" w:rsidRPr="00FD700B" w:rsidRDefault="00FD700B" w:rsidP="00FD700B">
            <w:pPr>
              <w:jc w:val="right"/>
              <w:rPr>
                <w:sz w:val="36"/>
                <w:szCs w:val="36"/>
                <w:lang w:bidi="ar-IQ"/>
              </w:rPr>
            </w:pPr>
            <w:r w:rsidRPr="00FD700B">
              <w:rPr>
                <w:rFonts w:hint="cs"/>
                <w:sz w:val="36"/>
                <w:szCs w:val="36"/>
                <w:lang w:bidi="ar-IQ"/>
              </w:rPr>
              <w:t xml:space="preserve">Dr. Salah Al-Qasab and Assistant Professor Adnan Mawloud Al-Bayati: Theatrical Physical Fitness</w:t>
            </w:r>
          </w:p>
          <w:p w14:paraId="0CA1914D" w14:textId="77777777" w:rsidR="00FD700B" w:rsidRPr="00FD700B" w:rsidRDefault="00FD700B" w:rsidP="00FD700B">
            <w:pPr>
              <w:jc w:val="right"/>
              <w:rPr>
                <w:sz w:val="36"/>
                <w:szCs w:val="36"/>
                <w:highlight w:val="yellow"/>
                <w:lang w:bidi="ar-IQ"/>
              </w:rPr>
            </w:pPr>
            <w:r w:rsidRPr="00FD700B">
              <w:rPr>
                <w:rFonts w:hint="cs"/>
                <w:sz w:val="36"/>
                <w:szCs w:val="36"/>
                <w:lang w:bidi="ar-IQ"/>
              </w:rPr>
              <w:t xml:space="preserve"> </w:t>
            </w:r>
            <w:r w:rsidRPr="00FD700B">
              <w:rPr>
                <w:rFonts w:cs="Arial"/>
                <w:sz w:val="36"/>
                <w:szCs w:val="36"/>
                <w:lang w:bidi="ar-IQ"/>
              </w:rPr>
              <w:t xml:space="preserve">Muhannad Hassan Al-Bashtawi, Sports Training, Amman</w:t>
            </w:r>
            <w:r w:rsidRPr="00FD700B">
              <w:rPr>
                <w:rFonts w:cs="Arial" w:hint="cs"/>
                <w:sz w:val="36"/>
                <w:szCs w:val="36"/>
                <w:lang w:bidi="ar-IQ"/>
              </w:rPr>
              <w:t xml:space="preserve">2005</w:t>
            </w:r>
            <w:r w:rsidRPr="00FD700B">
              <w:rPr>
                <w:sz w:val="36"/>
                <w:szCs w:val="36"/>
                <w:highlight w:val="yellow"/>
                <w:lang w:bidi="ar-IQ"/>
              </w:rPr>
              <w:t xml:space="preserve"> </w:t>
            </w:r>
          </w:p>
        </w:tc>
        <w:tc>
          <w:tcPr>
            <w:tcW w:w="4431" w:type="dxa"/>
          </w:tcPr>
          <w:p w14:paraId="2D4FE9B3" w14:textId="77777777" w:rsidR="00FD700B" w:rsidRPr="00FD700B" w:rsidRDefault="00FD700B" w:rsidP="00FD700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lang w:bidi="ar-IQ"/>
              </w:rPr>
              <w:t>Required readings</w:t>
            </w:r>
            <w:r w:rsidRPr="00FD700B">
              <w:rPr>
                <w:sz w:val="36"/>
                <w:szCs w:val="36"/>
                <w:lang w:bidi="ar-IQ"/>
              </w:rPr>
              <w:tab/>
            </w:r>
          </w:p>
          <w:p w14:paraId="6DC550BD" w14:textId="77777777" w:rsidR="00FD700B" w:rsidRPr="00FD700B" w:rsidRDefault="00FD700B" w:rsidP="00FD700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sz w:val="36"/>
                <w:szCs w:val="36"/>
                <w:lang w:bidi="ar-IQ"/>
              </w:rPr>
              <w:tab/>
            </w:r>
            <w:r w:rsidRPr="00FD700B">
              <w:rPr>
                <w:rFonts w:cs="Arial" w:hint="cs"/>
                <w:sz w:val="36"/>
                <w:szCs w:val="36"/>
                <w:lang w:bidi="ar-IQ"/>
              </w:rPr>
              <w:t xml:space="preserve">                   </w:t>
            </w:r>
            <w:r w:rsidRPr="00FD700B">
              <w:rPr>
                <w:rFonts w:cs="Arial"/>
                <w:sz w:val="36"/>
                <w:szCs w:val="36"/>
                <w:lang w:bidi="ar-IQ"/>
              </w:rPr>
              <w:t xml:space="preserve">Texts</w:t>
            </w:r>
            <w:r w:rsidRPr="00FD700B">
              <w:rPr>
                <w:rFonts w:cs="Arial" w:hint="cs"/>
                <w:sz w:val="36"/>
                <w:szCs w:val="36"/>
                <w:lang w:bidi="ar-IQ"/>
              </w:rPr>
              <w:t>Basic</w:t>
            </w:r>
            <w:r w:rsidRPr="00FD700B">
              <w:rPr>
                <w:sz w:val="36"/>
                <w:szCs w:val="36"/>
                <w:lang w:bidi="ar-IQ"/>
              </w:rPr>
              <w:t xml:space="preserve"> </w:t>
            </w:r>
          </w:p>
          <w:p w14:paraId="45B76543" w14:textId="77777777" w:rsidR="00FD700B" w:rsidRPr="00FD700B" w:rsidRDefault="00FD700B" w:rsidP="00FD700B">
            <w:pPr>
              <w:tabs>
                <w:tab w:val="right" w:pos="4215"/>
              </w:tabs>
              <w:cnfStyle w:val="000000100000" w:firstRow="0" w:lastRow="0" w:firstColumn="0" w:lastColumn="0" w:oddVBand="0" w:evenVBand="0" w:oddHBand="1" w:evenHBand="0" w:firstRowFirstColumn="0" w:firstRowLastColumn="0" w:lastRowFirstColumn="0" w:lastRowLastColumn="0"/>
              <w:rPr>
                <w:rFonts w:cs="Arial"/>
                <w:sz w:val="36"/>
                <w:szCs w:val="36"/>
                <w:lang w:bidi="ar-IQ"/>
              </w:rPr>
            </w:pPr>
            <w:r w:rsidRPr="00FD700B">
              <w:rPr>
                <w:rFonts w:cs="Arial"/>
                <w:sz w:val="36"/>
                <w:szCs w:val="36"/>
                <w:lang w:bidi="ar-IQ"/>
              </w:rPr>
              <w:t>The course textbook</w:t>
            </w:r>
          </w:p>
          <w:p w14:paraId="27B485E5" w14:textId="77777777" w:rsidR="00FD700B" w:rsidRPr="00FD700B" w:rsidRDefault="00FD700B" w:rsidP="00FD700B">
            <w:pPr>
              <w:tabs>
                <w:tab w:val="right" w:pos="4215"/>
              </w:tabs>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sz w:val="36"/>
                <w:szCs w:val="36"/>
                <w:lang w:bidi="ar-IQ"/>
              </w:rPr>
              <w:tab/>
            </w:r>
            <w:r w:rsidRPr="00FD700B">
              <w:rPr>
                <w:rFonts w:cs="Arial" w:hint="cs"/>
                <w:sz w:val="36"/>
                <w:szCs w:val="36"/>
                <w:lang w:bidi="ar-IQ"/>
              </w:rPr>
              <w:t xml:space="preserve">                                </w:t>
            </w:r>
            <w:r w:rsidRPr="00FD700B">
              <w:rPr>
                <w:rFonts w:cs="Arial"/>
                <w:sz w:val="36"/>
                <w:szCs w:val="36"/>
                <w:lang w:bidi="ar-IQ"/>
              </w:rPr>
              <w:t>Other</w:t>
            </w:r>
            <w:r w:rsidRPr="00FD700B">
              <w:rPr>
                <w:sz w:val="36"/>
                <w:szCs w:val="36"/>
                <w:lang w:bidi="ar-IQ"/>
              </w:rPr>
              <w:t xml:space="preserve"> </w:t>
            </w:r>
          </w:p>
        </w:tc>
      </w:tr>
    </w:tbl>
    <w:p w14:paraId="27F6424C"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1EDE87A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D5A2C2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775BFBF9"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54F8C60F"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A07DA61" w14:textId="77777777" w:rsidR="00FD700B" w:rsidRPr="00FD700B" w:rsidRDefault="00FD700B" w:rsidP="00FD700B">
            <w:pPr>
              <w:jc w:val="right"/>
              <w:rPr>
                <w:sz w:val="36"/>
                <w:szCs w:val="36"/>
                <w:lang w:bidi="ar-IQ"/>
              </w:rPr>
            </w:pPr>
          </w:p>
          <w:p w14:paraId="7A518F9B" w14:textId="77777777" w:rsidR="00FD700B" w:rsidRPr="00FD700B" w:rsidRDefault="00FD700B" w:rsidP="00FD700B">
            <w:pPr>
              <w:jc w:val="right"/>
              <w:rPr>
                <w:rFonts w:asciiTheme="majorBidi" w:hAnsiTheme="majorBidi" w:cstheme="majorBidi"/>
                <w:sz w:val="36"/>
                <w:szCs w:val="36"/>
                <w:highlight w:val="yellow"/>
                <w:lang w:bidi="ar-IQ"/>
              </w:rPr>
            </w:pPr>
            <w:r w:rsidRPr="00FD700B">
              <w:rPr>
                <w:rFonts w:asciiTheme="majorBidi" w:hAnsiTheme="majorBidi" w:cstheme="majorBidi"/>
                <w:sz w:val="36"/>
                <w:szCs w:val="36"/>
                <w:highlight w:val="yellow"/>
                <w:lang w:bidi="ar-IQ"/>
              </w:rPr>
              <w:t>- Developing the curriculum content by deleting, adding, and replacing.</w:t>
            </w:r>
            <w:r w:rsidRPr="00FD700B">
              <w:rPr>
                <w:rFonts w:asciiTheme="majorBidi" w:hAnsiTheme="majorBidi" w:cstheme="majorBidi"/>
                <w:sz w:val="36"/>
                <w:szCs w:val="36"/>
                <w:highlight w:val="yellow"/>
                <w:lang w:bidi="ar-IQ"/>
              </w:rPr>
              <w:t xml:space="preserve">1</w:t>
            </w:r>
          </w:p>
          <w:p w14:paraId="25FF1B61" w14:textId="77777777" w:rsidR="00FD700B" w:rsidRPr="00FD700B" w:rsidRDefault="00FD700B" w:rsidP="00FD700B">
            <w:pPr>
              <w:jc w:val="right"/>
              <w:rPr>
                <w:rFonts w:asciiTheme="majorBidi" w:hAnsiTheme="majorBidi" w:cstheme="majorBidi"/>
                <w:sz w:val="36"/>
                <w:szCs w:val="36"/>
                <w:highlight w:val="yellow"/>
                <w:lang w:bidi="ar-IQ"/>
              </w:rPr>
            </w:pPr>
            <w:r w:rsidRPr="00FD700B">
              <w:rPr>
                <w:rFonts w:asciiTheme="majorBidi" w:hAnsiTheme="majorBidi" w:cstheme="majorBidi"/>
                <w:sz w:val="36"/>
                <w:szCs w:val="36"/>
                <w:highlight w:val="yellow"/>
                <w:lang w:bidi="ar-IQ"/>
              </w:rPr>
              <w:t xml:space="preserve">2- Using modern teaching methods according to the nature of the subject and the level of the learners from time to time</w:t>
            </w:r>
          </w:p>
          <w:p w14:paraId="46CA2BA2" w14:textId="77777777" w:rsidR="00FD700B" w:rsidRPr="00FD700B" w:rsidRDefault="00FD700B" w:rsidP="00FD700B">
            <w:pPr>
              <w:jc w:val="right"/>
              <w:rPr>
                <w:sz w:val="36"/>
                <w:szCs w:val="36"/>
                <w:lang w:bidi="ar-IQ"/>
              </w:rPr>
            </w:pPr>
            <w:r w:rsidRPr="00FD700B">
              <w:rPr>
                <w:rFonts w:asciiTheme="majorBidi" w:hAnsiTheme="majorBidi" w:cstheme="majorBidi"/>
                <w:sz w:val="36"/>
                <w:szCs w:val="36"/>
                <w:highlight w:val="yellow"/>
                <w:lang w:bidi="ar-IQ"/>
              </w:rPr>
              <w:t xml:space="preserve"> </w:t>
            </w:r>
            <w:r w:rsidRPr="00FD700B">
              <w:rPr>
                <w:rFonts w:asciiTheme="majorBidi" w:hAnsiTheme="majorBidi" w:cstheme="majorBidi"/>
                <w:sz w:val="36"/>
                <w:szCs w:val="36"/>
                <w:highlight w:val="yellow"/>
                <w:lang w:bidi="ar-IQ"/>
              </w:rPr>
              <w:t xml:space="preserve">3- Using modern assessment methods such as alternative and electronic assessment</w:t>
            </w:r>
          </w:p>
        </w:tc>
      </w:tr>
      <w:tr w:rsidR="00FD700B" w:rsidRPr="00FD700B" w14:paraId="3804E34B"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6D30FFA" w14:textId="77777777" w:rsidR="00FD700B" w:rsidRPr="00FD700B" w:rsidRDefault="00FD700B" w:rsidP="00FD700B">
            <w:pPr>
              <w:jc w:val="right"/>
              <w:rPr>
                <w:sz w:val="36"/>
                <w:szCs w:val="36"/>
                <w:lang w:bidi="ar-IQ"/>
              </w:rPr>
            </w:pPr>
            <w:r w:rsidRPr="00FD700B">
              <w:rPr>
                <w:rFonts w:hint="cs"/>
                <w:sz w:val="36"/>
                <w:szCs w:val="36"/>
                <w:lang w:bidi="ar-IQ"/>
              </w:rPr>
              <w:t xml:space="preserve">Special requirements:</w:t>
            </w:r>
            <w:r w:rsidRPr="00FD700B">
              <w:rPr>
                <w:rFonts w:hint="cs"/>
                <w:sz w:val="36"/>
                <w:szCs w:val="36"/>
                <w:highlight w:val="yellow"/>
                <w:lang w:bidi="ar-IQ"/>
              </w:rPr>
              <w:t>(This includes, for example, workshops, journals, laboratories, and websites) Social services (This includes, for example, guest lectures, vocational training, and field studies)</w:t>
            </w:r>
            <w:r w:rsidRPr="00FD700B">
              <w:rPr>
                <w:rFonts w:hint="cs"/>
                <w:sz w:val="36"/>
                <w:szCs w:val="36"/>
                <w:lang w:bidi="ar-IQ"/>
              </w:rPr>
              <w:t>)</w:t>
            </w:r>
          </w:p>
          <w:p w14:paraId="4A18E48D" w14:textId="77777777" w:rsidR="00FD700B" w:rsidRPr="00FD700B" w:rsidRDefault="00FD700B" w:rsidP="00FD700B">
            <w:pPr>
              <w:jc w:val="right"/>
              <w:rPr>
                <w:sz w:val="36"/>
                <w:szCs w:val="36"/>
                <w:lang w:bidi="ar-IQ"/>
              </w:rPr>
            </w:pPr>
          </w:p>
        </w:tc>
      </w:tr>
      <w:tr w:rsidR="00FD700B" w:rsidRPr="00FD700B" w14:paraId="14B65DAA"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2E908791" w14:textId="77777777" w:rsidR="00FD700B" w:rsidRPr="00FD700B" w:rsidRDefault="00FD700B" w:rsidP="00FD700B">
            <w:pPr>
              <w:jc w:val="right"/>
              <w:rPr>
                <w:sz w:val="36"/>
                <w:szCs w:val="36"/>
                <w:lang w:bidi="ar-IQ"/>
              </w:rPr>
            </w:pPr>
            <w:r w:rsidRPr="00FD700B">
              <w:rPr>
                <w:rFonts w:hint="cs"/>
                <w:sz w:val="36"/>
                <w:szCs w:val="36"/>
                <w:lang w:bidi="ar-IQ"/>
              </w:rPr>
              <w:t>Course Instructor Signature: Dr. Ali Shaker Nema</w:t>
            </w:r>
          </w:p>
          <w:p w14:paraId="79AD9EEA" w14:textId="77777777" w:rsidR="00FD700B" w:rsidRPr="00FD700B" w:rsidRDefault="00FD700B" w:rsidP="00FD700B">
            <w:pPr>
              <w:rPr>
                <w:sz w:val="36"/>
                <w:szCs w:val="36"/>
                <w:lang w:bidi="ar-IQ"/>
              </w:rPr>
            </w:pPr>
          </w:p>
        </w:tc>
      </w:tr>
    </w:tbl>
    <w:p w14:paraId="3333F08A" w14:textId="77777777" w:rsidR="00FD700B" w:rsidRDefault="00FD700B" w:rsidP="000877B9">
      <w:pPr>
        <w:pStyle w:val="NoSpacing"/>
        <w:rPr>
          <w:rFonts w:ascii="Simplified Arabic" w:hAnsi="Simplified Arabic" w:cs="Simplified Arabic"/>
          <w:b/>
          <w:bCs/>
          <w:sz w:val="28"/>
          <w:szCs w:val="28"/>
          <w:lang w:bidi="ar-IQ"/>
        </w:rPr>
        <w:bidi/>
      </w:pPr>
    </w:p>
    <w:p w14:paraId="6A9FB74C" w14:textId="77777777" w:rsidR="00863EC6" w:rsidRDefault="00863EC6" w:rsidP="000877B9">
      <w:pPr>
        <w:pStyle w:val="NoSpacing"/>
        <w:rPr>
          <w:rFonts w:ascii="Simplified Arabic" w:hAnsi="Simplified Arabic" w:cs="Simplified Arabic"/>
          <w:b/>
          <w:bCs/>
          <w:sz w:val="28"/>
          <w:szCs w:val="28"/>
          <w:lang w:bidi="ar-IQ"/>
        </w:rPr>
        <w:bidi/>
      </w:pPr>
    </w:p>
    <w:p w14:paraId="0C47BE4C" w14:textId="77777777" w:rsidR="00863EC6" w:rsidRDefault="00863EC6" w:rsidP="000877B9">
      <w:pPr>
        <w:pStyle w:val="NoSpacing"/>
        <w:rPr>
          <w:rFonts w:ascii="Simplified Arabic" w:hAnsi="Simplified Arabic" w:cs="Simplified Arabic"/>
          <w:b/>
          <w:bCs/>
          <w:sz w:val="28"/>
          <w:szCs w:val="28"/>
          <w:lang w:bidi="ar-IQ"/>
        </w:rPr>
        <w:bidi/>
      </w:pPr>
    </w:p>
    <w:p w14:paraId="375C1B5D" w14:textId="77777777" w:rsidR="00863EC6" w:rsidRDefault="00863EC6" w:rsidP="000877B9">
      <w:pPr>
        <w:pStyle w:val="NoSpacing"/>
        <w:rPr>
          <w:rFonts w:ascii="Simplified Arabic" w:hAnsi="Simplified Arabic" w:cs="Simplified Arabic"/>
          <w:b/>
          <w:bCs/>
          <w:sz w:val="28"/>
          <w:szCs w:val="28"/>
          <w:lang w:bidi="ar-IQ"/>
        </w:rPr>
        <w:bidi/>
      </w:pPr>
    </w:p>
    <w:p w14:paraId="639289A3" w14:textId="77777777" w:rsidR="00863EC6" w:rsidRDefault="00863EC6" w:rsidP="000877B9">
      <w:pPr>
        <w:pStyle w:val="NoSpacing"/>
        <w:rPr>
          <w:rFonts w:ascii="Simplified Arabic" w:hAnsi="Simplified Arabic" w:cs="Simplified Arabic"/>
          <w:b/>
          <w:bCs/>
          <w:sz w:val="28"/>
          <w:szCs w:val="28"/>
          <w:lang w:bidi="ar-IQ"/>
        </w:rPr>
        <w:bidi/>
      </w:pPr>
    </w:p>
    <w:p w14:paraId="07B71DAA" w14:textId="77777777" w:rsidR="00863EC6" w:rsidRDefault="00863EC6" w:rsidP="000877B9">
      <w:pPr>
        <w:pStyle w:val="NoSpacing"/>
        <w:rPr>
          <w:rFonts w:ascii="Simplified Arabic" w:hAnsi="Simplified Arabic" w:cs="Simplified Arabic"/>
          <w:b/>
          <w:bCs/>
          <w:sz w:val="28"/>
          <w:szCs w:val="28"/>
          <w:lang w:bidi="ar-IQ"/>
        </w:rPr>
        <w:bidi/>
      </w:pPr>
    </w:p>
    <w:p w14:paraId="16F9C85E" w14:textId="77777777" w:rsidR="00FD700B" w:rsidRDefault="00FD700B" w:rsidP="000877B9">
      <w:pPr>
        <w:pStyle w:val="NoSpacing"/>
        <w:rPr>
          <w:rFonts w:ascii="Simplified Arabic" w:hAnsi="Simplified Arabic" w:cs="Simplified Arabic"/>
          <w:b/>
          <w:bCs/>
          <w:sz w:val="28"/>
          <w:szCs w:val="28"/>
          <w:lang w:bidi="ar-IQ"/>
        </w:rPr>
        <w:bidi/>
      </w:pPr>
    </w:p>
    <w:p w14:paraId="07888E2D" w14:textId="77777777" w:rsidR="00FD700B" w:rsidRDefault="00FD700B" w:rsidP="000877B9">
      <w:pPr>
        <w:pStyle w:val="NoSpacing"/>
        <w:rPr>
          <w:rFonts w:ascii="Simplified Arabic" w:hAnsi="Simplified Arabic" w:cs="Simplified Arabic"/>
          <w:b/>
          <w:bCs/>
          <w:sz w:val="28"/>
          <w:szCs w:val="28"/>
          <w:lang w:bidi="ar-IQ"/>
        </w:rPr>
        <w:bidi/>
      </w:pPr>
    </w:p>
    <w:p w14:paraId="1CC30787" w14:textId="77777777" w:rsidR="00FD700B" w:rsidRPr="00FD700B"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01047BD8"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240FD0FB" w14:textId="77777777" w:rsidR="00FD700B" w:rsidRPr="00FD700B" w:rsidRDefault="00FD700B" w:rsidP="00FD700B">
      <w:pPr>
        <w:jc w:val="center"/>
        <w:rPr>
          <w:rFonts w:asciiTheme="majorBidi" w:hAnsiTheme="majorBidi" w:cstheme="majorBidi"/>
          <w:b/>
          <w:bCs/>
          <w:sz w:val="32"/>
          <w:szCs w:val="32"/>
        </w:rPr>
      </w:pPr>
    </w:p>
    <w:p w14:paraId="0DD0F9EA"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251044FD" w14:textId="77777777" w:rsidR="00FD700B" w:rsidRPr="00FD700B" w:rsidRDefault="00FD700B" w:rsidP="00B3484A">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7C3357DD" w14:textId="77777777" w:rsidR="00FD700B" w:rsidRPr="00FD700B" w:rsidRDefault="00FD700B" w:rsidP="00FD700B">
      <w:pPr>
        <w:jc w:val="center"/>
        <w:rPr>
          <w:rFonts w:asciiTheme="majorBidi" w:hAnsiTheme="majorBidi" w:cstheme="majorBidi"/>
          <w:sz w:val="48"/>
          <w:szCs w:val="48"/>
          <w:lang w:bidi="ar-IQ"/>
        </w:rPr>
      </w:pPr>
    </w:p>
    <w:p w14:paraId="58BEB973"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 xml:space="preserve">Department Name:</w:t>
      </w:r>
      <w:r w:rsidRPr="00FD700B">
        <w:rPr>
          <w:rFonts w:asciiTheme="majorBidi" w:hAnsiTheme="majorBidi" w:cstheme="majorBidi" w:hint="cs"/>
          <w:b/>
          <w:bCs/>
          <w:sz w:val="48"/>
          <w:szCs w:val="48"/>
        </w:rPr>
        <w:t>Performing Arts</w:t>
      </w:r>
    </w:p>
    <w:p w14:paraId="27DD5243"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70A993E0"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349AF9C7" w14:textId="77777777" w:rsidR="00FD700B" w:rsidRPr="00FD700B" w:rsidRDefault="00FD700B" w:rsidP="00FD700B">
      <w:pPr>
        <w:tabs>
          <w:tab w:val="left" w:pos="7440"/>
        </w:tabs>
        <w:rPr>
          <w:rFonts w:asciiTheme="majorBidi" w:hAnsiTheme="majorBidi" w:cstheme="majorBidi"/>
          <w:b/>
          <w:bCs/>
          <w:color w:val="000000"/>
          <w:sz w:val="32"/>
          <w:szCs w:val="32"/>
        </w:rPr>
      </w:pPr>
    </w:p>
    <w:p w14:paraId="386D1572" w14:textId="77777777" w:rsidR="00FD700B" w:rsidRPr="00FD700B" w:rsidRDefault="00FD700B" w:rsidP="00FD700B">
      <w:pPr>
        <w:tabs>
          <w:tab w:val="left" w:pos="7440"/>
        </w:tabs>
        <w:spacing w:after="0" w:line="240" w:lineRule="auto"/>
        <w:ind w:left="-90"/>
        <w:jc w:val="right"/>
        <w:rPr>
          <w:rFonts w:asciiTheme="majorBidi" w:hAnsiTheme="majorBidi" w:cstheme="majorBidi"/>
          <w:b/>
          <w:bCs/>
          <w:color w:val="000000"/>
          <w:sz w:val="36"/>
          <w:szCs w:val="36"/>
        </w:rPr>
      </w:pP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Name of Department Head, Name of Department Coordinator</w:t>
      </w:r>
    </w:p>
    <w:p w14:paraId="4BDC7B33" w14:textId="77777777" w:rsidR="00FD700B" w:rsidRPr="00FD700B" w:rsidRDefault="00FD700B" w:rsidP="00FD700B">
      <w:pPr>
        <w:tabs>
          <w:tab w:val="left" w:pos="7440"/>
        </w:tabs>
        <w:spacing w:after="0" w:line="240" w:lineRule="auto"/>
        <w:ind w:left="-90"/>
        <w:jc w:val="right"/>
        <w:rPr>
          <w:rFonts w:asciiTheme="majorBidi" w:hAnsiTheme="majorBidi" w:cstheme="majorBidi"/>
          <w:sz w:val="96"/>
          <w:szCs w:val="96"/>
          <w:lang w:bidi="ar-IQ"/>
        </w:rPr>
      </w:pP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646F23A0"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16B691A3" w14:textId="77777777" w:rsidR="00FD700B" w:rsidRPr="00FD700B" w:rsidRDefault="00FD700B" w:rsidP="00FD700B">
      <w:pPr>
        <w:spacing w:after="0" w:line="240" w:lineRule="auto"/>
        <w:jc w:val="right"/>
        <w:rPr>
          <w:sz w:val="36"/>
          <w:szCs w:val="36"/>
          <w:lang w:bidi="ar-IQ"/>
        </w:rPr>
      </w:pPr>
    </w:p>
    <w:p w14:paraId="74FDCBE4" w14:textId="77777777" w:rsidR="00FD700B" w:rsidRPr="00FD700B" w:rsidRDefault="00FD700B" w:rsidP="00FD700B">
      <w:pPr>
        <w:spacing w:after="0" w:line="240" w:lineRule="auto"/>
        <w:jc w:val="right"/>
        <w:rPr>
          <w:sz w:val="36"/>
          <w:szCs w:val="36"/>
          <w:lang w:bidi="ar-IQ"/>
        </w:rPr>
      </w:pPr>
    </w:p>
    <w:p w14:paraId="4783D414" w14:textId="77777777" w:rsidR="00FD700B" w:rsidRPr="00FD700B" w:rsidRDefault="00FD700B" w:rsidP="00FD700B">
      <w:pPr>
        <w:spacing w:after="0" w:line="240" w:lineRule="auto"/>
        <w:jc w:val="right"/>
        <w:rPr>
          <w:sz w:val="36"/>
          <w:szCs w:val="36"/>
          <w:lang w:bidi="ar-IQ"/>
        </w:rPr>
      </w:pPr>
    </w:p>
    <w:p w14:paraId="276BCC9F" w14:textId="77777777" w:rsidR="00FD700B" w:rsidRPr="00FD700B" w:rsidRDefault="00FD700B" w:rsidP="00FD700B">
      <w:pPr>
        <w:spacing w:after="0" w:line="240" w:lineRule="auto"/>
        <w:jc w:val="right"/>
        <w:rPr>
          <w:sz w:val="36"/>
          <w:szCs w:val="36"/>
          <w:lang w:bidi="ar-IQ"/>
        </w:rPr>
      </w:pPr>
    </w:p>
    <w:p w14:paraId="6D95C2EE" w14:textId="77777777" w:rsidR="00FD700B" w:rsidRPr="00FD700B" w:rsidRDefault="00FD700B" w:rsidP="00FD700B">
      <w:pPr>
        <w:spacing w:after="0" w:line="240" w:lineRule="auto"/>
        <w:jc w:val="right"/>
        <w:rPr>
          <w:sz w:val="36"/>
          <w:szCs w:val="36"/>
          <w:lang w:bidi="ar-IQ"/>
        </w:rPr>
      </w:pPr>
    </w:p>
    <w:p w14:paraId="25641621" w14:textId="77777777" w:rsidR="00FD700B" w:rsidRPr="00FD700B" w:rsidRDefault="00FD700B" w:rsidP="00FD700B">
      <w:pPr>
        <w:spacing w:after="0" w:line="240" w:lineRule="auto"/>
        <w:jc w:val="right"/>
        <w:rPr>
          <w:sz w:val="36"/>
          <w:szCs w:val="36"/>
          <w:lang w:bidi="ar-IQ"/>
        </w:rPr>
      </w:pPr>
    </w:p>
    <w:p w14:paraId="0BB1B899" w14:textId="77777777" w:rsidR="00FD700B" w:rsidRPr="00FD700B" w:rsidRDefault="00FD700B" w:rsidP="00FD700B">
      <w:pPr>
        <w:spacing w:after="0" w:line="240" w:lineRule="auto"/>
        <w:jc w:val="right"/>
        <w:rPr>
          <w:sz w:val="36"/>
          <w:szCs w:val="36"/>
          <w:lang w:bidi="ar-IQ"/>
        </w:rPr>
      </w:pPr>
    </w:p>
    <w:p w14:paraId="3C03796F" w14:textId="77777777" w:rsidR="00FD700B" w:rsidRPr="00FD700B" w:rsidRDefault="00FD700B" w:rsidP="00FD700B">
      <w:pPr>
        <w:spacing w:after="0" w:line="240" w:lineRule="auto"/>
        <w:jc w:val="right"/>
        <w:rPr>
          <w:sz w:val="36"/>
          <w:szCs w:val="36"/>
          <w:lang w:bidi="ar-IQ"/>
        </w:rPr>
      </w:pPr>
    </w:p>
    <w:p w14:paraId="6C566579" w14:textId="77777777" w:rsidR="00FD700B" w:rsidRPr="00FD700B" w:rsidRDefault="00FD700B" w:rsidP="00FD700B">
      <w:pPr>
        <w:spacing w:after="0" w:line="240" w:lineRule="auto"/>
        <w:jc w:val="right"/>
        <w:rPr>
          <w:sz w:val="36"/>
          <w:szCs w:val="36"/>
          <w:lang w:bidi="ar-IQ"/>
        </w:rPr>
      </w:pPr>
    </w:p>
    <w:p w14:paraId="497FBE1B" w14:textId="77777777" w:rsidR="00FD700B" w:rsidRPr="00FD700B" w:rsidRDefault="00FD700B" w:rsidP="00FD700B">
      <w:pPr>
        <w:spacing w:after="0" w:line="240" w:lineRule="auto"/>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37692188" w14:textId="77777777" w:rsidTr="00FD700B">
        <w:tc>
          <w:tcPr>
            <w:tcW w:w="9576" w:type="dxa"/>
          </w:tcPr>
          <w:p w14:paraId="44ACE20F"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57382E34" w14:textId="77777777" w:rsidR="00FD700B" w:rsidRPr="00FD700B" w:rsidRDefault="00FD700B" w:rsidP="00FD700B">
      <w:pPr>
        <w:spacing w:after="0" w:line="240" w:lineRule="auto"/>
        <w:jc w:val="center"/>
        <w:rPr>
          <w:sz w:val="36"/>
          <w:szCs w:val="36"/>
          <w:lang w:bidi="ar-IQ"/>
        </w:rPr>
      </w:pPr>
    </w:p>
    <w:tbl>
      <w:tblPr>
        <w:tblStyle w:val="MediumGrid1-Accent3"/>
        <w:tblW w:w="10338" w:type="dxa"/>
        <w:jc w:val="center"/>
        <w:tblLayout w:type="fixed"/>
        <w:tblLook w:val="04A0" w:firstRow="1" w:lastRow="0" w:firstColumn="1" w:lastColumn="0" w:noHBand="0" w:noVBand="1"/>
      </w:tblPr>
      <w:tblGrid>
        <w:gridCol w:w="5615"/>
        <w:gridCol w:w="4723"/>
      </w:tblGrid>
      <w:tr w:rsidR="00FD700B" w:rsidRPr="00FD700B" w14:paraId="0C3291AA" w14:textId="77777777" w:rsidTr="00FD70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21516BE4"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723" w:type="dxa"/>
          </w:tcPr>
          <w:p w14:paraId="4BA4CBFD"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5DE221B3"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0B0AD7B1" w14:textId="77777777" w:rsidR="00FD700B" w:rsidRPr="00FD700B" w:rsidRDefault="00FD700B" w:rsidP="00FD700B">
            <w:pPr>
              <w:jc w:val="right"/>
              <w:rPr>
                <w:sz w:val="36"/>
                <w:szCs w:val="36"/>
                <w:lang w:bidi="ar-IQ"/>
              </w:rPr>
            </w:pPr>
            <w:r w:rsidRPr="00FD700B">
              <w:rPr>
                <w:rFonts w:hint="cs"/>
                <w:sz w:val="36"/>
                <w:szCs w:val="36"/>
                <w:lang w:bidi="ar-IQ"/>
              </w:rPr>
              <w:t xml:space="preserve">Department of Performing Arts/</w:t>
            </w:r>
          </w:p>
        </w:tc>
        <w:tc>
          <w:tcPr>
            <w:tcW w:w="4723" w:type="dxa"/>
          </w:tcPr>
          <w:p w14:paraId="3A0145D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01DF2BBD" w14:textId="77777777" w:rsidTr="00FD700B">
        <w:trPr>
          <w:trHeight w:val="120"/>
          <w:jc w:val="center"/>
        </w:trPr>
        <w:tc>
          <w:tcPr>
            <w:cnfStyle w:val="001000000000" w:firstRow="0" w:lastRow="0" w:firstColumn="1" w:lastColumn="0" w:oddVBand="0" w:evenVBand="0" w:oddHBand="0" w:evenHBand="0" w:firstRowFirstColumn="0" w:firstRowLastColumn="0" w:lastRowFirstColumn="0" w:lastRowLastColumn="0"/>
            <w:tcW w:w="5615" w:type="dxa"/>
          </w:tcPr>
          <w:p w14:paraId="4733B7E1"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723" w:type="dxa"/>
          </w:tcPr>
          <w:p w14:paraId="2622032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6E863608" w14:textId="77777777" w:rsidTr="00FD700B">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5615" w:type="dxa"/>
          </w:tcPr>
          <w:p w14:paraId="699D92DA" w14:textId="77777777" w:rsidR="00FD700B" w:rsidRPr="00FD700B" w:rsidRDefault="00FD700B" w:rsidP="00FD700B">
            <w:pPr>
              <w:jc w:val="right"/>
              <w:rPr>
                <w:sz w:val="36"/>
                <w:szCs w:val="36"/>
                <w:lang w:bidi="ar-IQ"/>
              </w:rPr>
            </w:pPr>
            <w:r w:rsidRPr="00FD700B">
              <w:rPr>
                <w:rFonts w:cs="Arial" w:hint="eastAsia"/>
                <w:sz w:val="36"/>
                <w:szCs w:val="36"/>
                <w:lang w:bidi="ar-IQ"/>
              </w:rPr>
              <w:t>date</w:t>
            </w:r>
            <w:r w:rsidRPr="00FD700B">
              <w:rPr>
                <w:rFonts w:cs="Arial"/>
                <w:sz w:val="36"/>
                <w:szCs w:val="36"/>
                <w:lang w:bidi="ar-IQ"/>
              </w:rPr>
              <w:t xml:space="preserve"> </w:t>
            </w:r>
            <w:r w:rsidRPr="00FD700B">
              <w:rPr>
                <w:rFonts w:cs="Arial" w:hint="cs"/>
                <w:sz w:val="36"/>
                <w:szCs w:val="36"/>
                <w:lang w:bidi="ar-IQ"/>
              </w:rPr>
              <w:t>Civilization / Second</w:t>
            </w:r>
          </w:p>
        </w:tc>
        <w:tc>
          <w:tcPr>
            <w:tcW w:w="4723" w:type="dxa"/>
          </w:tcPr>
          <w:p w14:paraId="5D17A0F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7D6CD35A" w14:textId="77777777" w:rsidTr="00FD700B">
        <w:trPr>
          <w:jc w:val="center"/>
        </w:trPr>
        <w:tc>
          <w:tcPr>
            <w:cnfStyle w:val="001000000000" w:firstRow="0" w:lastRow="0" w:firstColumn="1" w:lastColumn="0" w:oddVBand="0" w:evenVBand="0" w:oddHBand="0" w:evenHBand="0" w:firstRowFirstColumn="0" w:firstRowLastColumn="0" w:lastRowFirstColumn="0" w:lastRowLastColumn="0"/>
            <w:tcW w:w="5615" w:type="dxa"/>
          </w:tcPr>
          <w:p w14:paraId="2DD3D41B" w14:textId="77777777" w:rsidR="00FD700B" w:rsidRPr="00FD700B" w:rsidRDefault="00FD700B" w:rsidP="00FD700B">
            <w:pPr>
              <w:rPr>
                <w:sz w:val="36"/>
                <w:szCs w:val="36"/>
                <w:lang w:bidi="ar-IQ"/>
              </w:rPr>
              <w:bidi/>
            </w:pPr>
            <w:r w:rsidRPr="00FD700B">
              <w:rPr>
                <w:rFonts w:hint="cs"/>
                <w:sz w:val="36"/>
                <w:szCs w:val="36"/>
                <w:lang w:bidi="ar-IQ"/>
              </w:rPr>
              <w:t>On-site attendance</w:t>
            </w:r>
          </w:p>
        </w:tc>
        <w:tc>
          <w:tcPr>
            <w:tcW w:w="4723" w:type="dxa"/>
          </w:tcPr>
          <w:p w14:paraId="327CEBB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6BAB476C"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52F52326"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723" w:type="dxa"/>
          </w:tcPr>
          <w:p w14:paraId="2152419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2FA4331C" w14:textId="77777777" w:rsidTr="00FD700B">
        <w:trPr>
          <w:jc w:val="center"/>
        </w:trPr>
        <w:tc>
          <w:tcPr>
            <w:cnfStyle w:val="001000000000" w:firstRow="0" w:lastRow="0" w:firstColumn="1" w:lastColumn="0" w:oddVBand="0" w:evenVBand="0" w:oddHBand="0" w:evenHBand="0" w:firstRowFirstColumn="0" w:firstRowLastColumn="0" w:lastRowFirstColumn="0" w:lastRowLastColumn="0"/>
            <w:tcW w:w="5615" w:type="dxa"/>
          </w:tcPr>
          <w:p w14:paraId="24DFE6F5"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30 weeks</w:t>
            </w:r>
            <w:r w:rsidRPr="00FD700B">
              <w:rPr>
                <w:rFonts w:ascii="Arial" w:hAnsi="Arial" w:cs="Arial"/>
                <w:sz w:val="36"/>
                <w:szCs w:val="36"/>
                <w:lang w:bidi="ar-IQ"/>
              </w:rPr>
              <w:t>×</w:t>
            </w:r>
            <w:r w:rsidRPr="00FD700B">
              <w:rPr>
                <w:sz w:val="36"/>
                <w:szCs w:val="36"/>
                <w:lang w:bidi="ar-IQ"/>
              </w:rPr>
              <w:tab/>
            </w:r>
            <w:r w:rsidRPr="00FD700B">
              <w:rPr>
                <w:rFonts w:hint="cs"/>
                <w:sz w:val="36"/>
                <w:szCs w:val="36"/>
                <w:lang w:bidi="ar-IQ"/>
              </w:rPr>
              <w:t>2S Theory</w:t>
            </w:r>
            <w:r w:rsidRPr="00FD700B">
              <w:rPr>
                <w:sz w:val="36"/>
                <w:szCs w:val="36"/>
                <w:lang w:bidi="ar-IQ"/>
              </w:rPr>
              <w:t xml:space="preserve"> </w:t>
            </w:r>
          </w:p>
        </w:tc>
        <w:tc>
          <w:tcPr>
            <w:tcW w:w="4723" w:type="dxa"/>
          </w:tcPr>
          <w:p w14:paraId="3CAC0E0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2385F263" w14:textId="77777777" w:rsidTr="00FD70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15" w:type="dxa"/>
          </w:tcPr>
          <w:p w14:paraId="494994F5" w14:textId="77777777" w:rsidR="00FD700B" w:rsidRPr="00FD700B" w:rsidRDefault="00FD700B" w:rsidP="00B3484A">
            <w:pPr>
              <w:jc w:val="center"/>
              <w:rPr>
                <w:sz w:val="36"/>
                <w:szCs w:val="36"/>
                <w:lang w:bidi="ar-IQ"/>
              </w:rPr>
            </w:pPr>
            <w:r w:rsidRPr="00FD700B">
              <w:rPr>
                <w:rFonts w:hint="cs"/>
                <w:sz w:val="36"/>
                <w:szCs w:val="36"/>
                <w:lang w:bidi="ar-IQ"/>
              </w:rPr>
              <w:t>1/9/2025</w:t>
            </w:r>
          </w:p>
        </w:tc>
        <w:tc>
          <w:tcPr>
            <w:tcW w:w="4723" w:type="dxa"/>
          </w:tcPr>
          <w:p w14:paraId="26E4686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0908A981" w14:textId="77777777" w:rsidTr="00FD700B">
        <w:trPr>
          <w:trHeight w:val="216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14:paraId="64B097EE"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9. Course Objectives</w:t>
            </w:r>
          </w:p>
          <w:p w14:paraId="65C168BD" w14:textId="77777777" w:rsidR="00FD700B" w:rsidRPr="00FD700B" w:rsidRDefault="00FD700B" w:rsidP="00FD700B">
            <w:pPr>
              <w:jc w:val="both"/>
              <w:rPr>
                <w:sz w:val="36"/>
                <w:szCs w:val="36"/>
                <w:lang w:bidi="ar-IQ"/>
              </w:rPr>
              <w:bidi/>
            </w:pPr>
            <w:r w:rsidRPr="00FD700B">
              <w:rPr>
                <w:rFonts w:hint="cs"/>
                <w:sz w:val="36"/>
                <w:szCs w:val="36"/>
              </w:rPr>
              <w:t xml:space="preserve">1- To understand the meaning of the history of human civilization</w:t>
            </w:r>
          </w:p>
          <w:p w14:paraId="47DC0E59" w14:textId="77777777" w:rsidR="00FD700B" w:rsidRPr="00FD700B" w:rsidRDefault="00FD700B" w:rsidP="00FD700B">
            <w:pPr>
              <w:jc w:val="both"/>
              <w:rPr>
                <w:sz w:val="36"/>
                <w:szCs w:val="36"/>
                <w:lang w:bidi="ar-IQ"/>
              </w:rPr>
              <w:bidi/>
            </w:pPr>
            <w:r w:rsidRPr="00FD700B">
              <w:rPr>
                <w:rFonts w:hint="cs"/>
                <w:sz w:val="36"/>
                <w:szCs w:val="36"/>
                <w:lang w:bidi="ar-IQ"/>
              </w:rPr>
              <w:t>2- To be able to perform a structural analysis of the emergence and development of human civilization throughout the ages</w:t>
            </w:r>
          </w:p>
          <w:p w14:paraId="601F578E" w14:textId="77777777" w:rsidR="00FD700B" w:rsidRPr="00FD700B" w:rsidRDefault="00FD700B" w:rsidP="00FD700B">
            <w:pPr>
              <w:jc w:val="both"/>
              <w:rPr>
                <w:sz w:val="36"/>
                <w:szCs w:val="36"/>
                <w:lang w:bidi="ar-IQ"/>
              </w:rPr>
              <w:bidi/>
            </w:pPr>
            <w:r w:rsidRPr="00FD700B">
              <w:rPr>
                <w:rFonts w:hint="cs"/>
                <w:sz w:val="36"/>
                <w:szCs w:val="36"/>
                <w:lang w:bidi="ar-IQ"/>
              </w:rPr>
              <w:t xml:space="preserve">3 - To be able to classify the areas of development of civilizations and nations, both ancient and modern</w:t>
            </w:r>
          </w:p>
          <w:p w14:paraId="2D6EB9A7" w14:textId="77777777" w:rsidR="00FD700B" w:rsidRPr="00FD700B" w:rsidRDefault="00FD700B" w:rsidP="00FD700B">
            <w:pPr>
              <w:jc w:val="both"/>
              <w:rPr>
                <w:sz w:val="36"/>
                <w:szCs w:val="36"/>
              </w:rPr>
              <w:bidi/>
            </w:pPr>
            <w:r w:rsidRPr="00FD700B">
              <w:rPr>
                <w:rFonts w:hint="cs"/>
                <w:sz w:val="36"/>
                <w:szCs w:val="36"/>
                <w:lang w:bidi="ar-IQ"/>
              </w:rPr>
              <w:t xml:space="preserve">4 - To be able to classify old and modern teaching methods</w:t>
            </w:r>
          </w:p>
          <w:p w14:paraId="0BD5180F" w14:textId="77777777" w:rsidR="00FD700B" w:rsidRPr="00FD700B" w:rsidRDefault="00FD700B" w:rsidP="00FD700B">
            <w:pPr>
              <w:jc w:val="both"/>
              <w:rPr>
                <w:sz w:val="36"/>
                <w:szCs w:val="36"/>
                <w:lang w:bidi="ar-IQ"/>
              </w:rPr>
              <w:bidi/>
            </w:pPr>
          </w:p>
        </w:tc>
      </w:tr>
      <w:tr w:rsidR="00FD700B" w:rsidRPr="00FD700B" w14:paraId="329EFBF1" w14:textId="77777777" w:rsidTr="00FD700B">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0338" w:type="dxa"/>
            <w:gridSpan w:val="2"/>
          </w:tcPr>
          <w:p w14:paraId="2C5B7A3A"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10- Course outcomes, teaching and learning methods, and assessment</w:t>
            </w:r>
          </w:p>
          <w:p w14:paraId="4C6CDE08" w14:textId="77777777" w:rsidR="00FD700B" w:rsidRPr="00FD700B" w:rsidRDefault="00FD700B" w:rsidP="00FD700B">
            <w:pPr>
              <w:jc w:val="both"/>
              <w:rPr>
                <w:rFonts w:asciiTheme="majorBidi" w:hAnsiTheme="majorBidi" w:cstheme="majorBidi"/>
                <w:sz w:val="36"/>
                <w:szCs w:val="36"/>
                <w:lang w:bidi="ar-IQ"/>
              </w:rPr>
              <w:bidi/>
            </w:pPr>
          </w:p>
          <w:p w14:paraId="078EC661"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First - Cognitive Objectives:</w:t>
            </w:r>
          </w:p>
          <w:p w14:paraId="0B5D392E" w14:textId="77777777" w:rsidR="00FD700B" w:rsidRPr="00FD700B" w:rsidRDefault="00FD700B" w:rsidP="00FD700B">
            <w:pPr>
              <w:ind w:right="-90"/>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1- To be able</w:t>
            </w:r>
            <w:r w:rsidRPr="00FD700B">
              <w:rPr>
                <w:rFonts w:asciiTheme="majorBidi" w:hAnsiTheme="majorBidi" w:cstheme="majorBidi" w:hint="cs"/>
                <w:sz w:val="36"/>
                <w:szCs w:val="36"/>
                <w:lang w:bidi="ar-IQ"/>
              </w:rPr>
              <w:t xml:space="preserve">student</w:t>
            </w:r>
            <w:r w:rsidRPr="00FD700B">
              <w:rPr>
                <w:rFonts w:asciiTheme="majorBidi" w:hAnsiTheme="majorBidi" w:cstheme="majorBidi"/>
                <w:sz w:val="36"/>
                <w:szCs w:val="36"/>
                <w:lang w:bidi="ar-IQ"/>
              </w:rPr>
              <w:t xml:space="preserve">identification</w:t>
            </w:r>
            <w:r w:rsidRPr="00FD700B">
              <w:rPr>
                <w:rFonts w:asciiTheme="majorBidi" w:hAnsiTheme="majorBidi" w:cstheme="majorBidi" w:hint="cs"/>
                <w:sz w:val="36"/>
                <w:szCs w:val="36"/>
                <w:lang w:bidi="ar-IQ"/>
              </w:rPr>
              <w:t xml:space="preserve">The concept of human civilization.</w:t>
            </w:r>
          </w:p>
          <w:p w14:paraId="12674732" w14:textId="77777777" w:rsidR="00FD700B" w:rsidRPr="00FD700B" w:rsidRDefault="00FD700B" w:rsidP="00FD700B">
            <w:pPr>
              <w:ind w:right="-90"/>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2- That the student is able</w:t>
            </w:r>
            <w:r w:rsidRPr="00FD700B">
              <w:rPr>
                <w:rFonts w:asciiTheme="majorBidi" w:hAnsiTheme="majorBidi" w:cstheme="majorBidi" w:hint="cs"/>
                <w:sz w:val="36"/>
                <w:szCs w:val="36"/>
                <w:lang w:bidi="ar-IQ"/>
              </w:rPr>
              <w:t>Understanding theories of the emergence and development of civilizations</w:t>
            </w:r>
            <w:r w:rsidRPr="00FD700B">
              <w:rPr>
                <w:rFonts w:asciiTheme="majorBidi" w:hAnsiTheme="majorBidi" w:cstheme="majorBidi"/>
                <w:sz w:val="36"/>
                <w:szCs w:val="36"/>
                <w:lang w:bidi="ar-IQ"/>
              </w:rPr>
              <w:t>.</w:t>
            </w:r>
          </w:p>
          <w:p w14:paraId="1F230675" w14:textId="77777777" w:rsidR="00FD700B" w:rsidRPr="00FD700B" w:rsidRDefault="00FD700B" w:rsidP="00FD700B">
            <w:pPr>
              <w:ind w:right="-90"/>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3- That the student is able</w:t>
            </w:r>
            <w:r w:rsidRPr="00FD700B">
              <w:rPr>
                <w:rFonts w:asciiTheme="majorBidi" w:hAnsiTheme="majorBidi" w:cstheme="majorBidi" w:hint="cs"/>
                <w:sz w:val="36"/>
                <w:szCs w:val="36"/>
                <w:lang w:bidi="ar-IQ"/>
              </w:rPr>
              <w:t>Understanding the factors behind the rise and fall of civilizations throughout history</w:t>
            </w:r>
            <w:r w:rsidRPr="00FD700B">
              <w:rPr>
                <w:rFonts w:asciiTheme="majorBidi" w:hAnsiTheme="majorBidi" w:cstheme="majorBidi"/>
                <w:sz w:val="36"/>
                <w:szCs w:val="36"/>
                <w:lang w:bidi="ar-IQ"/>
              </w:rPr>
              <w:t>.</w:t>
            </w:r>
          </w:p>
          <w:p w14:paraId="1DBB8050" w14:textId="77777777" w:rsidR="00FD700B" w:rsidRPr="00FD700B" w:rsidRDefault="00FD700B" w:rsidP="00FD700B">
            <w:pPr>
              <w:ind w:right="-90"/>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4</w:t>
            </w:r>
            <w:r w:rsidRPr="00FD700B">
              <w:rPr>
                <w:rFonts w:asciiTheme="majorBidi" w:hAnsiTheme="majorBidi" w:cstheme="majorBidi"/>
                <w:sz w:val="36"/>
                <w:szCs w:val="36"/>
                <w:lang w:bidi="ar-IQ"/>
              </w:rPr>
              <w:t xml:space="preserve">-</w:t>
            </w:r>
            <w:r w:rsidRPr="00FD700B">
              <w:rPr>
                <w:rFonts w:asciiTheme="majorBidi" w:hAnsiTheme="majorBidi" w:cstheme="majorBidi" w:hint="cs"/>
                <w:sz w:val="36"/>
                <w:szCs w:val="36"/>
                <w:lang w:bidi="ar-IQ"/>
              </w:rPr>
              <w:t>The student should be able to define the clash and conflict of civilizations.</w:t>
            </w:r>
            <w:r w:rsidRPr="00FD700B">
              <w:rPr>
                <w:rFonts w:asciiTheme="majorBidi" w:hAnsiTheme="majorBidi" w:cstheme="majorBidi"/>
                <w:sz w:val="36"/>
                <w:szCs w:val="36"/>
                <w:lang w:bidi="ar-IQ"/>
              </w:rPr>
              <w:t>.</w:t>
            </w:r>
          </w:p>
          <w:p w14:paraId="3D362D51" w14:textId="77777777" w:rsidR="00FD700B" w:rsidRPr="00FD700B" w:rsidRDefault="00FD700B" w:rsidP="00FD700B">
            <w:pPr>
              <w:ind w:right="-90"/>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5</w:t>
            </w:r>
            <w:r w:rsidRPr="00FD700B">
              <w:rPr>
                <w:rFonts w:asciiTheme="majorBidi" w:hAnsiTheme="majorBidi" w:cstheme="majorBidi"/>
                <w:sz w:val="36"/>
                <w:szCs w:val="36"/>
                <w:lang w:bidi="ar-IQ"/>
              </w:rPr>
              <w:t xml:space="preserve">-</w:t>
            </w:r>
            <w:r w:rsidRPr="00FD700B">
              <w:rPr>
                <w:rFonts w:asciiTheme="majorBidi" w:hAnsiTheme="majorBidi" w:cstheme="majorBidi" w:hint="cs"/>
                <w:sz w:val="36"/>
                <w:szCs w:val="36"/>
                <w:lang w:bidi="ar-IQ"/>
              </w:rPr>
              <w:t>The student should be able to identify the branches of knowledge between ancient, modern, and contemporary civilizations.</w:t>
            </w:r>
            <w:r w:rsidRPr="00FD700B">
              <w:rPr>
                <w:rFonts w:asciiTheme="majorBidi" w:hAnsiTheme="majorBidi" w:cstheme="majorBidi"/>
                <w:sz w:val="36"/>
                <w:szCs w:val="36"/>
                <w:lang w:bidi="ar-IQ"/>
              </w:rPr>
              <w:t>.</w:t>
            </w:r>
          </w:p>
          <w:p w14:paraId="6275555D" w14:textId="77777777" w:rsidR="00FD700B" w:rsidRPr="00FD700B" w:rsidRDefault="00FD700B" w:rsidP="00FD700B">
            <w:pPr>
              <w:jc w:val="both"/>
              <w:rPr>
                <w:rFonts w:asciiTheme="majorBidi" w:hAnsiTheme="majorBidi" w:cstheme="majorBidi"/>
                <w:sz w:val="36"/>
                <w:szCs w:val="36"/>
                <w:lang w:bidi="ar-IQ"/>
              </w:rPr>
              <w:bidi/>
            </w:pPr>
          </w:p>
          <w:p w14:paraId="4A58C1ED"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Second - The specific skills objectives of the course:</w:t>
            </w:r>
          </w:p>
          <w:p w14:paraId="4A148594"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1- Performance skills through student participation in the lesson</w:t>
            </w:r>
            <w:r w:rsidRPr="00FD700B">
              <w:rPr>
                <w:rFonts w:asciiTheme="majorBidi" w:hAnsiTheme="majorBidi" w:cstheme="majorBidi" w:hint="cs"/>
                <w:sz w:val="36"/>
                <w:szCs w:val="36"/>
                <w:lang w:bidi="ar-IQ"/>
              </w:rPr>
              <w:t>History of human civilization</w:t>
            </w:r>
          </w:p>
          <w:p w14:paraId="10554880"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2- Social skills through opening a group dialogue among students in evaluation and analysis</w:t>
            </w:r>
            <w:r w:rsidRPr="00FD700B">
              <w:rPr>
                <w:rFonts w:asciiTheme="majorBidi" w:hAnsiTheme="majorBidi" w:cstheme="majorBidi" w:hint="cs"/>
                <w:sz w:val="36"/>
                <w:szCs w:val="36"/>
                <w:lang w:bidi="ar-IQ"/>
              </w:rPr>
              <w:t>The concept of human civilization</w:t>
            </w:r>
            <w:r w:rsidRPr="00FD700B">
              <w:rPr>
                <w:rFonts w:asciiTheme="majorBidi" w:hAnsiTheme="majorBidi" w:cstheme="majorBidi"/>
                <w:sz w:val="36"/>
                <w:szCs w:val="36"/>
                <w:lang w:bidi="ar-IQ"/>
              </w:rPr>
              <w:t xml:space="preserve">  </w:t>
            </w:r>
          </w:p>
          <w:p w14:paraId="32CAFFC9"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3</w:t>
            </w:r>
            <w:r w:rsidRPr="00FD700B">
              <w:rPr>
                <w:rFonts w:asciiTheme="majorBidi" w:hAnsiTheme="majorBidi" w:cstheme="majorBidi"/>
                <w:sz w:val="36"/>
                <w:szCs w:val="36"/>
                <w:lang w:bidi="ar-IQ"/>
              </w:rPr>
              <w:t>- Self-assessment processes for the application</w:t>
            </w:r>
          </w:p>
          <w:p w14:paraId="30C39F15"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4</w:t>
            </w:r>
            <w:r w:rsidRPr="00FD700B">
              <w:rPr>
                <w:rFonts w:asciiTheme="majorBidi" w:hAnsiTheme="majorBidi" w:cstheme="majorBidi"/>
                <w:sz w:val="36"/>
                <w:szCs w:val="36"/>
                <w:lang w:bidi="ar-IQ"/>
              </w:rPr>
              <w:t xml:space="preserve">The student must be able to write</w:t>
            </w:r>
            <w:r w:rsidRPr="00FD700B">
              <w:rPr>
                <w:rFonts w:asciiTheme="majorBidi" w:hAnsiTheme="majorBidi" w:cstheme="majorBidi" w:hint="cs"/>
                <w:sz w:val="36"/>
                <w:szCs w:val="36"/>
                <w:lang w:bidi="ar-IQ"/>
              </w:rPr>
              <w:t>A detailed report on the history of civilization.</w:t>
            </w:r>
            <w:r w:rsidRPr="00FD700B">
              <w:rPr>
                <w:rFonts w:asciiTheme="majorBidi" w:hAnsiTheme="majorBidi" w:cstheme="majorBidi"/>
                <w:sz w:val="36"/>
                <w:szCs w:val="36"/>
                <w:lang w:bidi="ar-IQ"/>
              </w:rPr>
              <w:t xml:space="preserve"> </w:t>
            </w:r>
          </w:p>
          <w:p w14:paraId="5BBAB308"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Thirdly - Affective and value-based objectives:</w:t>
            </w:r>
          </w:p>
          <w:p w14:paraId="247321E9"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1- Developing aesthetic taste</w:t>
            </w:r>
            <w:r w:rsidRPr="00FD700B">
              <w:rPr>
                <w:rFonts w:asciiTheme="majorBidi" w:hAnsiTheme="majorBidi" w:cstheme="majorBidi" w:hint="cs"/>
                <w:sz w:val="36"/>
                <w:szCs w:val="36"/>
                <w:lang w:bidi="ar-IQ"/>
              </w:rPr>
              <w:t xml:space="preserve">The artist studies the history of human civilization</w:t>
            </w:r>
          </w:p>
          <w:p w14:paraId="6FE89F9D"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2- Developing a sense of aesthetics</w:t>
            </w:r>
            <w:r w:rsidRPr="00FD700B">
              <w:rPr>
                <w:rFonts w:asciiTheme="majorBidi" w:hAnsiTheme="majorBidi" w:cstheme="majorBidi" w:hint="cs"/>
                <w:sz w:val="36"/>
                <w:szCs w:val="36"/>
                <w:lang w:bidi="ar-IQ"/>
              </w:rPr>
              <w:t>Studying human civilizations of nations and peoples, ancient and modern.</w:t>
            </w:r>
          </w:p>
          <w:p w14:paraId="4A403E2C"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3- Developing the ability to discover and create</w:t>
            </w:r>
          </w:p>
          <w:p w14:paraId="1D9E0CCE" w14:textId="77777777" w:rsidR="00FD700B" w:rsidRPr="00FD700B" w:rsidRDefault="00FD700B" w:rsidP="00FD700B">
            <w:pPr>
              <w:jc w:val="both"/>
              <w:rPr>
                <w:rFonts w:asciiTheme="majorBidi" w:hAnsiTheme="majorBidi" w:cstheme="majorBidi"/>
                <w:sz w:val="36"/>
                <w:szCs w:val="36"/>
                <w:lang w:bidi="ar-IQ"/>
              </w:rPr>
              <w:bidi/>
            </w:pPr>
          </w:p>
          <w:p w14:paraId="535E071D"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Fourth - Teaching and learning methods</w:t>
            </w:r>
          </w:p>
          <w:p w14:paraId="5943B9ED"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1- The lecture method combined with questioning</w:t>
            </w:r>
          </w:p>
          <w:p w14:paraId="1640A380"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2- The group learning method</w:t>
            </w:r>
          </w:p>
          <w:p w14:paraId="48CD1647"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3- The deductive learning method</w:t>
            </w:r>
          </w:p>
          <w:p w14:paraId="7EDC8525"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 xml:space="preserve">4- The method of discussion and dialogue</w:t>
            </w:r>
          </w:p>
          <w:p w14:paraId="6CECD719"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5- Self-learning method</w:t>
            </w:r>
          </w:p>
          <w:p w14:paraId="5504C142" w14:textId="77777777" w:rsidR="00FD700B" w:rsidRPr="00FD700B" w:rsidRDefault="00FD700B" w:rsidP="00FD700B">
            <w:pPr>
              <w:jc w:val="both"/>
              <w:rPr>
                <w:rFonts w:asciiTheme="majorBidi" w:hAnsiTheme="majorBidi" w:cstheme="majorBidi"/>
                <w:sz w:val="36"/>
                <w:szCs w:val="36"/>
                <w:lang w:bidi="ar-IQ"/>
              </w:rPr>
              <w:bidi/>
            </w:pPr>
          </w:p>
          <w:p w14:paraId="3276DF76"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sz w:val="36"/>
                <w:szCs w:val="36"/>
                <w:lang w:bidi="ar-IQ"/>
              </w:rPr>
              <w:t>Fifth - Evaluation Methods</w:t>
            </w:r>
          </w:p>
          <w:p w14:paraId="15678D95"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40AF4D31"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2- Weekly test: Monitoring students during construction, their attendance and absence</w:t>
            </w:r>
          </w:p>
          <w:p w14:paraId="20313642"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3- Midterm exam: Student evaluation at the end of the work</w:t>
            </w:r>
          </w:p>
          <w:p w14:paraId="1AFB3335" w14:textId="77777777" w:rsidR="00FD700B" w:rsidRPr="00FD700B" w:rsidRDefault="00FD700B" w:rsidP="00FD700B">
            <w:pPr>
              <w:jc w:val="both"/>
              <w:rPr>
                <w:rFonts w:asciiTheme="majorBidi" w:hAnsiTheme="majorBidi"/>
                <w:sz w:val="36"/>
                <w:szCs w:val="36"/>
                <w:lang w:bidi="ar-IQ"/>
              </w:rPr>
              <w:bidi/>
            </w:pPr>
            <w:r w:rsidRPr="00FD700B">
              <w:rPr>
                <w:rFonts w:asciiTheme="majorBidi" w:hAnsiTheme="majorBidi" w:hint="cs"/>
                <w:sz w:val="36"/>
                <w:szCs w:val="36"/>
                <w:lang w:bidi="ar-IQ"/>
              </w:rPr>
              <w:t xml:space="preserve">4- Oral tests</w:t>
            </w:r>
          </w:p>
          <w:p w14:paraId="31E838B2" w14:textId="77777777" w:rsidR="00FD700B" w:rsidRPr="00FD700B" w:rsidRDefault="00FD700B" w:rsidP="00FD700B">
            <w:pPr>
              <w:jc w:val="both"/>
              <w:rPr>
                <w:rFonts w:asciiTheme="majorBidi" w:hAnsiTheme="majorBidi"/>
                <w:sz w:val="36"/>
                <w:szCs w:val="36"/>
                <w:lang w:bidi="ar-IQ"/>
              </w:rPr>
              <w:bidi/>
            </w:pPr>
            <w:r w:rsidRPr="00FD700B">
              <w:rPr>
                <w:rFonts w:asciiTheme="majorBidi" w:hAnsiTheme="majorBidi" w:hint="cs"/>
                <w:sz w:val="36"/>
                <w:szCs w:val="36"/>
                <w:lang w:bidi="ar-IQ"/>
              </w:rPr>
              <w:t>5- Written tests</w:t>
            </w:r>
          </w:p>
          <w:p w14:paraId="34D3C03C" w14:textId="77777777" w:rsidR="00FD700B" w:rsidRPr="00FD700B" w:rsidRDefault="00FD700B" w:rsidP="00FD700B">
            <w:pPr>
              <w:jc w:val="both"/>
              <w:rPr>
                <w:rFonts w:asciiTheme="majorBidi" w:hAnsiTheme="majorBidi"/>
                <w:sz w:val="36"/>
                <w:szCs w:val="36"/>
                <w:lang w:bidi="ar-IQ"/>
              </w:rPr>
              <w:bidi/>
            </w:pPr>
            <w:r w:rsidRPr="00FD700B">
              <w:rPr>
                <w:rFonts w:asciiTheme="majorBidi" w:hAnsiTheme="majorBidi" w:hint="cs"/>
                <w:sz w:val="36"/>
                <w:szCs w:val="36"/>
                <w:lang w:bidi="ar-IQ"/>
              </w:rPr>
              <w:t>6- Electronic calendar and question banks</w:t>
            </w:r>
          </w:p>
          <w:p w14:paraId="3A8280C9" w14:textId="77777777" w:rsidR="00FD700B" w:rsidRPr="00FD700B" w:rsidRDefault="00FD700B" w:rsidP="00FD700B">
            <w:pPr>
              <w:jc w:val="both"/>
              <w:rPr>
                <w:rFonts w:asciiTheme="majorBidi" w:hAnsiTheme="majorBidi" w:cstheme="majorBidi"/>
                <w:sz w:val="36"/>
                <w:szCs w:val="36"/>
                <w:lang w:bidi="ar-IQ"/>
              </w:rPr>
              <w:bidi/>
            </w:pPr>
            <w:r w:rsidRPr="00FD700B">
              <w:rPr>
                <w:rFonts w:asciiTheme="majorBidi" w:hAnsiTheme="majorBidi" w:hint="cs"/>
                <w:sz w:val="36"/>
                <w:szCs w:val="36"/>
                <w:lang w:bidi="ar-IQ"/>
              </w:rPr>
              <w:t>7- Performance tests (paper and pen)</w:t>
            </w:r>
          </w:p>
          <w:p w14:paraId="3B936155" w14:textId="77777777" w:rsidR="00FD700B" w:rsidRPr="00FD700B" w:rsidRDefault="00FD700B" w:rsidP="00FD700B">
            <w:pPr>
              <w:jc w:val="both"/>
              <w:rPr>
                <w:rFonts w:asciiTheme="majorBidi" w:hAnsiTheme="majorBidi" w:cstheme="majorBidi"/>
                <w:sz w:val="36"/>
                <w:szCs w:val="36"/>
                <w:lang w:bidi="ar-IQ"/>
              </w:rPr>
              <w:bidi/>
            </w:pPr>
          </w:p>
          <w:p w14:paraId="2009CA34" w14:textId="77777777" w:rsidR="00FD700B" w:rsidRPr="00FD700B" w:rsidRDefault="00FD700B" w:rsidP="00FD700B">
            <w:pPr>
              <w:tabs>
                <w:tab w:val="left" w:pos="3405"/>
              </w:tabs>
              <w:jc w:val="both"/>
              <w:rPr>
                <w:rFonts w:asciiTheme="majorBidi" w:hAnsiTheme="majorBidi" w:cstheme="majorBidi"/>
                <w:sz w:val="36"/>
                <w:szCs w:val="36"/>
                <w:lang w:bidi="ar-IQ"/>
              </w:rPr>
              <w:bidi/>
            </w:pPr>
          </w:p>
        </w:tc>
      </w:tr>
    </w:tbl>
    <w:p w14:paraId="1834183B" w14:textId="77777777" w:rsidR="00FD700B" w:rsidRPr="00FD700B" w:rsidRDefault="00FD700B" w:rsidP="00FD700B">
      <w:pPr>
        <w:spacing w:after="0" w:line="240" w:lineRule="auto"/>
      </w:pPr>
    </w:p>
    <w:p w14:paraId="21925472" w14:textId="77777777" w:rsidR="00FD700B" w:rsidRPr="00FD700B" w:rsidRDefault="00FD700B" w:rsidP="00FD700B">
      <w:pPr>
        <w:spacing w:after="0" w:line="240" w:lineRule="auto"/>
      </w:pPr>
    </w:p>
    <w:p w14:paraId="05BE580F" w14:textId="77777777" w:rsidR="00FD700B" w:rsidRPr="00FD700B" w:rsidRDefault="00FD700B" w:rsidP="00FD700B">
      <w:pPr>
        <w:spacing w:after="0" w:line="240" w:lineRule="auto"/>
      </w:pPr>
    </w:p>
    <w:p w14:paraId="7244E53A" w14:textId="77777777" w:rsidR="00FD700B" w:rsidRPr="00FD700B" w:rsidRDefault="00FD700B" w:rsidP="00FD700B">
      <w:pPr>
        <w:spacing w:after="0" w:line="240" w:lineRule="auto"/>
      </w:pPr>
    </w:p>
    <w:p w14:paraId="581AE199" w14:textId="77777777" w:rsidR="00FD700B" w:rsidRPr="00FD700B" w:rsidRDefault="00FD700B" w:rsidP="00FD700B">
      <w:pPr>
        <w:spacing w:after="0" w:line="240" w:lineRule="auto"/>
      </w:pPr>
    </w:p>
    <w:p w14:paraId="1A4D8A6B" w14:textId="77777777" w:rsidR="00FD700B" w:rsidRPr="00FD700B" w:rsidRDefault="00FD700B" w:rsidP="00FD700B">
      <w:pPr>
        <w:spacing w:after="0" w:line="240" w:lineRule="auto"/>
      </w:pPr>
    </w:p>
    <w:p w14:paraId="2BC3EA90" w14:textId="77777777" w:rsidR="00FD700B" w:rsidRPr="00FD700B" w:rsidRDefault="00FD700B" w:rsidP="00FD700B">
      <w:pPr>
        <w:spacing w:after="0" w:line="240" w:lineRule="auto"/>
      </w:pPr>
    </w:p>
    <w:p w14:paraId="160A58ED" w14:textId="77777777" w:rsidR="00FD700B" w:rsidRPr="00FD700B" w:rsidRDefault="00FD700B" w:rsidP="00FD700B">
      <w:pPr>
        <w:spacing w:after="0" w:line="240" w:lineRule="auto"/>
      </w:pPr>
    </w:p>
    <w:p w14:paraId="260241EF" w14:textId="77777777" w:rsidR="00FD700B" w:rsidRPr="00FD700B" w:rsidRDefault="00FD700B" w:rsidP="00FD700B">
      <w:pPr>
        <w:spacing w:after="0" w:line="240" w:lineRule="auto"/>
      </w:pPr>
    </w:p>
    <w:p w14:paraId="3FA82C64" w14:textId="77777777" w:rsidR="00FD700B" w:rsidRPr="00FD700B" w:rsidRDefault="00FD700B" w:rsidP="00FD700B">
      <w:pPr>
        <w:spacing w:after="0" w:line="240" w:lineRule="auto"/>
      </w:pPr>
    </w:p>
    <w:p w14:paraId="31BBC581" w14:textId="77777777" w:rsidR="00FD700B" w:rsidRPr="00FD700B" w:rsidRDefault="00FD700B" w:rsidP="00FD700B">
      <w:pPr>
        <w:spacing w:after="0" w:line="240" w:lineRule="auto"/>
      </w:pPr>
    </w:p>
    <w:p w14:paraId="0B94C327" w14:textId="77777777" w:rsidR="00FD700B" w:rsidRPr="00FD700B" w:rsidRDefault="00FD700B" w:rsidP="00FD700B">
      <w:pPr>
        <w:spacing w:after="0" w:line="240" w:lineRule="auto"/>
      </w:pPr>
    </w:p>
    <w:p w14:paraId="650F681D" w14:textId="77777777" w:rsidR="00FD700B" w:rsidRPr="00FD700B" w:rsidRDefault="00FD700B" w:rsidP="00FD700B">
      <w:pPr>
        <w:spacing w:after="0" w:line="240" w:lineRule="auto"/>
      </w:pPr>
    </w:p>
    <w:p w14:paraId="1B19FC2D" w14:textId="77777777" w:rsidR="00FD700B" w:rsidRPr="00FD700B" w:rsidRDefault="00FD700B" w:rsidP="00FD700B">
      <w:pPr>
        <w:spacing w:after="0" w:line="240" w:lineRule="auto"/>
      </w:pPr>
    </w:p>
    <w:p w14:paraId="4EEC0371" w14:textId="77777777" w:rsidR="00FD700B" w:rsidRPr="00FD700B" w:rsidRDefault="00FD700B" w:rsidP="00FD700B">
      <w:pPr>
        <w:spacing w:after="0" w:line="240" w:lineRule="auto"/>
        <w:rPr/>
      </w:pPr>
    </w:p>
    <w:p w14:paraId="4F4CEFA0" w14:textId="77777777" w:rsidR="00FD700B" w:rsidRPr="00FD700B" w:rsidRDefault="00FD700B" w:rsidP="00FD700B">
      <w:pPr>
        <w:spacing w:after="0" w:line="240" w:lineRule="auto"/>
        <w:rPr/>
      </w:pPr>
    </w:p>
    <w:p w14:paraId="5591A457" w14:textId="77777777" w:rsidR="00FD700B" w:rsidRPr="00FD700B" w:rsidRDefault="00FD700B" w:rsidP="00FD700B">
      <w:pPr>
        <w:spacing w:after="0" w:line="240" w:lineRule="auto"/>
        <w:rPr/>
      </w:pPr>
    </w:p>
    <w:p w14:paraId="4F5A87EE" w14:textId="77777777" w:rsidR="00FD700B" w:rsidRPr="00FD700B" w:rsidRDefault="00FD700B" w:rsidP="00FD700B">
      <w:pPr>
        <w:spacing w:after="0" w:line="240" w:lineRule="auto"/>
        <w:rPr/>
      </w:pPr>
    </w:p>
    <w:p w14:paraId="5F1D85A2" w14:textId="77777777" w:rsidR="00FD700B" w:rsidRPr="00FD700B" w:rsidRDefault="00FD700B" w:rsidP="00FD700B">
      <w:pPr>
        <w:spacing w:after="0" w:line="240" w:lineRule="auto"/>
      </w:pPr>
    </w:p>
    <w:p w14:paraId="0A9C7F55" w14:textId="77777777" w:rsidR="00FD700B" w:rsidRPr="00FD700B" w:rsidRDefault="00FD700B" w:rsidP="00FD700B">
      <w:pPr>
        <w:spacing w:after="0" w:line="240" w:lineRule="auto"/>
        <w:rPr>
          <w:b/>
          <w:bCs/>
          <w:lang w:bidi="ar-IQ"/>
        </w:rPr>
        <w:bidi/>
      </w:pPr>
      <w:r w:rsidRPr="00FD700B">
        <w:rPr>
          <w:rFonts w:asciiTheme="majorBidi" w:hAnsiTheme="majorBidi" w:cstheme="majorBidi" w:hint="cs"/>
          <w:b/>
          <w:bCs/>
          <w:sz w:val="36"/>
          <w:szCs w:val="36"/>
          <w:lang w:bidi="ar-IQ"/>
        </w:rPr>
        <w:t>11- Course structure</w:t>
      </w:r>
    </w:p>
    <w:tbl>
      <w:tblPr>
        <w:tblStyle w:val="MediumGrid1-Accent3"/>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5"/>
        <w:gridCol w:w="2126"/>
        <w:gridCol w:w="2678"/>
        <w:gridCol w:w="924"/>
        <w:gridCol w:w="924"/>
      </w:tblGrid>
      <w:tr w:rsidR="00FD700B" w:rsidRPr="00FD700B" w14:paraId="0E800FEF" w14:textId="77777777" w:rsidTr="00FD700B">
        <w:trPr>
          <w:cnfStyle w:val="100000000000" w:firstRow="1" w:lastRow="0" w:firstColumn="0" w:lastColumn="0" w:oddVBand="0" w:evenVBand="0" w:oddHBand="0" w:evenHBand="0" w:firstRowFirstColumn="0" w:firstRowLastColumn="0" w:lastRowFirstColumn="0" w:lastRowLastColumn="0"/>
          <w:cantSplit/>
          <w:trHeight w:val="471"/>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0CD8D70"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Evaluation Method</w:t>
            </w:r>
          </w:p>
        </w:tc>
        <w:tc>
          <w:tcPr>
            <w:tcW w:w="1985" w:type="dxa"/>
            <w:vAlign w:val="center"/>
          </w:tcPr>
          <w:p w14:paraId="58B7C5F2" w14:textId="77777777" w:rsidR="00FD700B" w:rsidRPr="00FD700B" w:rsidRDefault="00FD700B" w:rsidP="00FD70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lang w:bidi="ar-IQ"/>
              </w:rPr>
              <w:t>Learning method</w:t>
            </w:r>
          </w:p>
        </w:tc>
        <w:tc>
          <w:tcPr>
            <w:tcW w:w="2126" w:type="dxa"/>
            <w:vAlign w:val="center"/>
          </w:tcPr>
          <w:p w14:paraId="1D31C0F7" w14:textId="77777777" w:rsidR="00FD700B" w:rsidRPr="00FD700B" w:rsidRDefault="00FD700B" w:rsidP="00FD70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lang w:bidi="ar-IQ"/>
              </w:rPr>
              <w:t>Unit/Course or Topic Name</w:t>
            </w:r>
          </w:p>
        </w:tc>
        <w:tc>
          <w:tcPr>
            <w:tcW w:w="2678" w:type="dxa"/>
            <w:vAlign w:val="center"/>
          </w:tcPr>
          <w:p w14:paraId="18C4745D" w14:textId="77777777" w:rsidR="00FD700B" w:rsidRPr="00FD700B" w:rsidRDefault="00FD700B" w:rsidP="00FD70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lang w:bidi="ar-IQ"/>
              </w:rPr>
              <w:t>Required learning outcomes</w:t>
            </w:r>
          </w:p>
        </w:tc>
        <w:tc>
          <w:tcPr>
            <w:tcW w:w="924" w:type="dxa"/>
            <w:vAlign w:val="center"/>
          </w:tcPr>
          <w:p w14:paraId="43B0C2D7" w14:textId="77777777" w:rsidR="00FD700B" w:rsidRPr="00FD700B" w:rsidRDefault="00FD700B" w:rsidP="00FD70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lang w:bidi="ar-IQ"/>
              </w:rPr>
              <w:t>Hours</w:t>
            </w:r>
          </w:p>
        </w:tc>
        <w:tc>
          <w:tcPr>
            <w:tcW w:w="924" w:type="dxa"/>
            <w:vAlign w:val="center"/>
          </w:tcPr>
          <w:p w14:paraId="6F2F8EA4" w14:textId="77777777" w:rsidR="00FD700B" w:rsidRPr="00FD700B" w:rsidRDefault="00FD700B" w:rsidP="00FD700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FD700B">
              <w:rPr>
                <w:rFonts w:asciiTheme="majorBidi" w:hAnsiTheme="majorBidi" w:cstheme="majorBidi"/>
                <w:sz w:val="24"/>
                <w:szCs w:val="24"/>
                <w:lang w:bidi="ar-IQ"/>
              </w:rPr>
              <w:t>Week</w:t>
            </w:r>
          </w:p>
        </w:tc>
      </w:tr>
      <w:tr w:rsidR="00FD700B" w:rsidRPr="00FD700B" w14:paraId="5164A885" w14:textId="77777777" w:rsidTr="00FD700B">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1EFFC18"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4EA70E5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Lecture with questioning</w:t>
            </w:r>
          </w:p>
        </w:tc>
        <w:tc>
          <w:tcPr>
            <w:tcW w:w="2126" w:type="dxa"/>
            <w:vAlign w:val="center"/>
          </w:tcPr>
          <w:p w14:paraId="79DF0A5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concept of civilization</w:t>
            </w:r>
          </w:p>
        </w:tc>
        <w:tc>
          <w:tcPr>
            <w:tcW w:w="2678" w:type="dxa"/>
            <w:vAlign w:val="center"/>
          </w:tcPr>
          <w:p w14:paraId="7C9C451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concept of civilization, linguistically and technically</w:t>
            </w:r>
          </w:p>
        </w:tc>
        <w:tc>
          <w:tcPr>
            <w:tcW w:w="924" w:type="dxa"/>
            <w:vAlign w:val="center"/>
          </w:tcPr>
          <w:p w14:paraId="121307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hint="cs"/>
                <w:b/>
                <w:bCs/>
                <w:sz w:val="28"/>
                <w:szCs w:val="28"/>
                <w:lang w:bidi="ar-IQ"/>
              </w:rPr>
              <w:t>2</w:t>
            </w:r>
          </w:p>
        </w:tc>
        <w:tc>
          <w:tcPr>
            <w:tcW w:w="924" w:type="dxa"/>
            <w:vAlign w:val="center"/>
          </w:tcPr>
          <w:p w14:paraId="7F072D6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w:t>
            </w:r>
          </w:p>
        </w:tc>
      </w:tr>
      <w:tr w:rsidR="00FD700B" w:rsidRPr="00FD700B" w14:paraId="4A6BFA6D" w14:textId="77777777" w:rsidTr="00FD700B">
        <w:trPr>
          <w:trHeight w:val="35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DA1DED8"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65EEC6D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44F96D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Characteristics of civilization</w:t>
            </w:r>
          </w:p>
        </w:tc>
        <w:tc>
          <w:tcPr>
            <w:tcW w:w="2678" w:type="dxa"/>
            <w:vAlign w:val="center"/>
          </w:tcPr>
          <w:p w14:paraId="4C5AF42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Identifying the most important qualities that contribute to achieving the concept of civilization</w:t>
            </w:r>
          </w:p>
        </w:tc>
        <w:tc>
          <w:tcPr>
            <w:tcW w:w="924" w:type="dxa"/>
            <w:vAlign w:val="center"/>
          </w:tcPr>
          <w:p w14:paraId="58543BA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28243B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w:t>
            </w:r>
          </w:p>
        </w:tc>
      </w:tr>
      <w:tr w:rsidR="00FD700B" w:rsidRPr="00FD700B" w14:paraId="5BDF84C9" w14:textId="77777777" w:rsidTr="00FD700B">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B72FD9E"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75785DF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25B9456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Conditions of Civilization</w:t>
            </w:r>
          </w:p>
        </w:tc>
        <w:tc>
          <w:tcPr>
            <w:tcW w:w="2678" w:type="dxa"/>
            <w:vAlign w:val="center"/>
          </w:tcPr>
          <w:p w14:paraId="4FA7C8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Conditions that lead to the emergence of civilization</w:t>
            </w:r>
          </w:p>
        </w:tc>
        <w:tc>
          <w:tcPr>
            <w:tcW w:w="924" w:type="dxa"/>
            <w:vAlign w:val="center"/>
          </w:tcPr>
          <w:p w14:paraId="72C7630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6630093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3</w:t>
            </w:r>
          </w:p>
        </w:tc>
      </w:tr>
      <w:tr w:rsidR="00FD700B" w:rsidRPr="00FD700B" w14:paraId="3F495F4C" w14:textId="77777777" w:rsidTr="00FD700B">
        <w:trPr>
          <w:trHeight w:val="27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8F5F720"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7F1653D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69C9CA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Rise of Civilization</w:t>
            </w:r>
          </w:p>
        </w:tc>
        <w:tc>
          <w:tcPr>
            <w:tcW w:w="2678" w:type="dxa"/>
            <w:vAlign w:val="center"/>
          </w:tcPr>
          <w:p w14:paraId="1131A7D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content of the theories proposed regarding the emergence of civilizations</w:t>
            </w:r>
          </w:p>
        </w:tc>
        <w:tc>
          <w:tcPr>
            <w:tcW w:w="924" w:type="dxa"/>
            <w:vAlign w:val="center"/>
          </w:tcPr>
          <w:p w14:paraId="3900339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7C86EA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4</w:t>
            </w:r>
          </w:p>
        </w:tc>
      </w:tr>
      <w:tr w:rsidR="00FD700B" w:rsidRPr="00FD700B" w14:paraId="7606E226" w14:textId="77777777" w:rsidTr="00FD700B">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CD9B8A7"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478DDAE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281389B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collapse of civilization</w:t>
            </w:r>
          </w:p>
        </w:tc>
        <w:tc>
          <w:tcPr>
            <w:tcW w:w="2678" w:type="dxa"/>
            <w:vAlign w:val="center"/>
          </w:tcPr>
          <w:p w14:paraId="109600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opinions that were put forward regarding the reasons for the collapse of civilization.</w:t>
            </w:r>
          </w:p>
        </w:tc>
        <w:tc>
          <w:tcPr>
            <w:tcW w:w="924" w:type="dxa"/>
            <w:vAlign w:val="center"/>
          </w:tcPr>
          <w:p w14:paraId="659E06F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7A7F059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5</w:t>
            </w:r>
          </w:p>
        </w:tc>
      </w:tr>
      <w:tr w:rsidR="00FD700B" w:rsidRPr="00FD700B" w14:paraId="158338B9" w14:textId="77777777" w:rsidTr="00FD700B">
        <w:trPr>
          <w:trHeight w:val="247"/>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11EB9BB"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12C7DA0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80426F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lang w:bidi="ar-IQ"/>
              </w:rPr>
            </w:pPr>
            <w:r w:rsidRPr="00FD700B">
              <w:rPr>
                <w:rFonts w:hint="cs"/>
                <w:b/>
                <w:bCs/>
                <w:sz w:val="24"/>
                <w:szCs w:val="24"/>
                <w:lang w:bidi="ar-IQ"/>
              </w:rPr>
              <w:t>Multiculturalism</w:t>
            </w:r>
          </w:p>
        </w:tc>
        <w:tc>
          <w:tcPr>
            <w:tcW w:w="2678" w:type="dxa"/>
            <w:vAlign w:val="center"/>
          </w:tcPr>
          <w:p w14:paraId="7258CB8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original civilizations that emerged throughout history</w:t>
            </w:r>
          </w:p>
        </w:tc>
        <w:tc>
          <w:tcPr>
            <w:tcW w:w="924" w:type="dxa"/>
            <w:vAlign w:val="center"/>
          </w:tcPr>
          <w:p w14:paraId="5385F0A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46DDB4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6</w:t>
            </w:r>
          </w:p>
        </w:tc>
      </w:tr>
      <w:tr w:rsidR="00FD700B" w:rsidRPr="00FD700B" w14:paraId="4EBD81B9" w14:textId="77777777" w:rsidTr="00FD700B">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623CE92"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6B8AE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75FEC6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hint="cs"/>
                <w:b/>
                <w:bCs/>
                <w:sz w:val="24"/>
                <w:szCs w:val="24"/>
              </w:rPr>
              <w:t>The concept of culture</w:t>
            </w:r>
          </w:p>
        </w:tc>
        <w:tc>
          <w:tcPr>
            <w:tcW w:w="2678" w:type="dxa"/>
            <w:vAlign w:val="center"/>
          </w:tcPr>
          <w:p w14:paraId="4A1F25C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Culture, linguistically and technically</w:t>
            </w:r>
          </w:p>
        </w:tc>
        <w:tc>
          <w:tcPr>
            <w:tcW w:w="924" w:type="dxa"/>
            <w:vAlign w:val="center"/>
          </w:tcPr>
          <w:p w14:paraId="27F9574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23960EA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7</w:t>
            </w:r>
          </w:p>
        </w:tc>
      </w:tr>
      <w:tr w:rsidR="00FD700B" w:rsidRPr="00FD700B" w14:paraId="00E02F9B" w14:textId="77777777" w:rsidTr="00FD700B">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7267A9C"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7A3A9BC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3577B4E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hint="cs"/>
                <w:b/>
                <w:bCs/>
                <w:sz w:val="24"/>
                <w:szCs w:val="24"/>
              </w:rPr>
              <w:t>Cultural concepts</w:t>
            </w:r>
          </w:p>
        </w:tc>
        <w:tc>
          <w:tcPr>
            <w:tcW w:w="2678" w:type="dxa"/>
            <w:vAlign w:val="center"/>
          </w:tcPr>
          <w:p w14:paraId="4C62F89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Identifying the oldest and most recent definitions of the concept of culture</w:t>
            </w:r>
          </w:p>
        </w:tc>
        <w:tc>
          <w:tcPr>
            <w:tcW w:w="924" w:type="dxa"/>
            <w:vAlign w:val="center"/>
          </w:tcPr>
          <w:p w14:paraId="0BE6FB4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7422DB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8</w:t>
            </w:r>
          </w:p>
        </w:tc>
      </w:tr>
      <w:tr w:rsidR="00FD700B" w:rsidRPr="00FD700B" w14:paraId="1E8956FC"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38EFF49"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FE4734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A27556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hint="cs"/>
                <w:b/>
                <w:bCs/>
                <w:sz w:val="24"/>
                <w:szCs w:val="24"/>
              </w:rPr>
              <w:t>Cultural characteristics</w:t>
            </w:r>
          </w:p>
        </w:tc>
        <w:tc>
          <w:tcPr>
            <w:tcW w:w="2678" w:type="dxa"/>
            <w:vAlign w:val="center"/>
          </w:tcPr>
          <w:p w14:paraId="62033F9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Key characteristics of culture</w:t>
            </w:r>
          </w:p>
        </w:tc>
        <w:tc>
          <w:tcPr>
            <w:tcW w:w="924" w:type="dxa"/>
            <w:vAlign w:val="center"/>
          </w:tcPr>
          <w:p w14:paraId="31AC7C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4134B82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9</w:t>
            </w:r>
          </w:p>
        </w:tc>
      </w:tr>
      <w:tr w:rsidR="00FD700B" w:rsidRPr="00FD700B" w14:paraId="1FD38343" w14:textId="77777777" w:rsidTr="00FD700B">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5DAB879"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02E3B2E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7453238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concept of civility</w:t>
            </w:r>
          </w:p>
        </w:tc>
        <w:tc>
          <w:tcPr>
            <w:tcW w:w="2678" w:type="dxa"/>
            <w:vAlign w:val="center"/>
          </w:tcPr>
          <w:p w14:paraId="3487DE0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concept of civility</w:t>
            </w:r>
          </w:p>
        </w:tc>
        <w:tc>
          <w:tcPr>
            <w:tcW w:w="924" w:type="dxa"/>
            <w:vAlign w:val="center"/>
          </w:tcPr>
          <w:p w14:paraId="5B5E4CA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4BAF516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10</w:t>
            </w:r>
          </w:p>
        </w:tc>
      </w:tr>
      <w:tr w:rsidR="00FD700B" w:rsidRPr="00FD700B" w14:paraId="66FF9C81" w14:textId="77777777" w:rsidTr="00FD700B">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05F71D1"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389E158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23AD85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Civil fields</w:t>
            </w:r>
          </w:p>
        </w:tc>
        <w:tc>
          <w:tcPr>
            <w:tcW w:w="2678" w:type="dxa"/>
            <w:vAlign w:val="center"/>
          </w:tcPr>
          <w:p w14:paraId="52ED6A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What is civilization associated with, and what are its most important fields?</w:t>
            </w:r>
          </w:p>
        </w:tc>
        <w:tc>
          <w:tcPr>
            <w:tcW w:w="924" w:type="dxa"/>
            <w:vAlign w:val="center"/>
          </w:tcPr>
          <w:p w14:paraId="790E382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18C1B4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11</w:t>
            </w:r>
          </w:p>
        </w:tc>
      </w:tr>
      <w:tr w:rsidR="00FD700B" w:rsidRPr="00FD700B" w14:paraId="6E6E5C17" w14:textId="77777777" w:rsidTr="00FD700B">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723EAA9"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37EE418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A5442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relationship between civilization and culture</w:t>
            </w:r>
          </w:p>
        </w:tc>
        <w:tc>
          <w:tcPr>
            <w:tcW w:w="2678" w:type="dxa"/>
            <w:vAlign w:val="center"/>
          </w:tcPr>
          <w:p w14:paraId="1D9ABC2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What is the relationship between civilization and culture?</w:t>
            </w:r>
          </w:p>
        </w:tc>
        <w:tc>
          <w:tcPr>
            <w:tcW w:w="924" w:type="dxa"/>
            <w:vAlign w:val="center"/>
          </w:tcPr>
          <w:p w14:paraId="5431E3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18E398E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12</w:t>
            </w:r>
          </w:p>
        </w:tc>
      </w:tr>
      <w:tr w:rsidR="00FD700B" w:rsidRPr="00FD700B" w14:paraId="26CE9746" w14:textId="77777777" w:rsidTr="00FD700B">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ACFCDB4"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311322D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62D8C7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Islamic civilization and culture</w:t>
            </w:r>
          </w:p>
        </w:tc>
        <w:tc>
          <w:tcPr>
            <w:tcW w:w="2678" w:type="dxa"/>
            <w:vAlign w:val="center"/>
          </w:tcPr>
          <w:p w14:paraId="5C73A28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Aspects of the relationship between Islamic civilization and culture</w:t>
            </w:r>
          </w:p>
        </w:tc>
        <w:tc>
          <w:tcPr>
            <w:tcW w:w="924" w:type="dxa"/>
            <w:vAlign w:val="center"/>
          </w:tcPr>
          <w:p w14:paraId="5B2FE0D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6D0E4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13</w:t>
            </w:r>
          </w:p>
        </w:tc>
      </w:tr>
      <w:tr w:rsidR="00FD700B" w:rsidRPr="00FD700B" w14:paraId="1C774421" w14:textId="77777777" w:rsidTr="00FD700B">
        <w:trPr>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E8E14BF"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0BBEC5B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30B2FD2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concept of dynamics</w:t>
            </w:r>
          </w:p>
        </w:tc>
        <w:tc>
          <w:tcPr>
            <w:tcW w:w="2678" w:type="dxa"/>
            <w:vAlign w:val="center"/>
          </w:tcPr>
          <w:p w14:paraId="5DA5AF0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Urban dynamics, linguistically and technically</w:t>
            </w:r>
          </w:p>
        </w:tc>
        <w:tc>
          <w:tcPr>
            <w:tcW w:w="924" w:type="dxa"/>
            <w:vAlign w:val="center"/>
          </w:tcPr>
          <w:p w14:paraId="3839A4A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166E31C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14</w:t>
            </w:r>
          </w:p>
        </w:tc>
      </w:tr>
      <w:tr w:rsidR="00FD700B" w:rsidRPr="00FD700B" w14:paraId="2FB3AC0F" w14:textId="77777777" w:rsidTr="00FD700B">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67D745D"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35E5ED7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50D4250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urban concept</w:t>
            </w:r>
          </w:p>
        </w:tc>
        <w:tc>
          <w:tcPr>
            <w:tcW w:w="2678" w:type="dxa"/>
            <w:vAlign w:val="center"/>
          </w:tcPr>
          <w:p w14:paraId="759E6BB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concept of urbanism, linguistically and technically</w:t>
            </w:r>
          </w:p>
        </w:tc>
        <w:tc>
          <w:tcPr>
            <w:tcW w:w="924" w:type="dxa"/>
            <w:vAlign w:val="center"/>
          </w:tcPr>
          <w:p w14:paraId="59973F5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1A64FFB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15</w:t>
            </w:r>
          </w:p>
        </w:tc>
      </w:tr>
      <w:tr w:rsidR="00FD700B" w:rsidRPr="00FD700B" w14:paraId="50C23247" w14:textId="77777777" w:rsidTr="00FD700B">
        <w:trPr>
          <w:trHeight w:val="27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ADC9058"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1A9A521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2D4C193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Urban components</w:t>
            </w:r>
          </w:p>
        </w:tc>
        <w:tc>
          <w:tcPr>
            <w:tcW w:w="2678" w:type="dxa"/>
            <w:vAlign w:val="center"/>
          </w:tcPr>
          <w:p w14:paraId="5B6F48A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Identifying the most important internal and external forces that influence urban components</w:t>
            </w:r>
          </w:p>
        </w:tc>
        <w:tc>
          <w:tcPr>
            <w:tcW w:w="924" w:type="dxa"/>
            <w:vAlign w:val="center"/>
          </w:tcPr>
          <w:p w14:paraId="57436FC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12342B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16</w:t>
            </w:r>
          </w:p>
        </w:tc>
      </w:tr>
      <w:tr w:rsidR="00FD700B" w:rsidRPr="00FD700B" w14:paraId="4D1F5344"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50FAD8D"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581D95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617A726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Problems of urban dynamics</w:t>
            </w:r>
          </w:p>
        </w:tc>
        <w:tc>
          <w:tcPr>
            <w:tcW w:w="2678" w:type="dxa"/>
            <w:vAlign w:val="center"/>
          </w:tcPr>
          <w:p w14:paraId="3184D1C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problems arising from urban dynamics</w:t>
            </w:r>
          </w:p>
        </w:tc>
        <w:tc>
          <w:tcPr>
            <w:tcW w:w="924" w:type="dxa"/>
            <w:vAlign w:val="center"/>
          </w:tcPr>
          <w:p w14:paraId="4F70CE1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59FC39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17</w:t>
            </w:r>
          </w:p>
        </w:tc>
      </w:tr>
      <w:tr w:rsidR="00FD700B" w:rsidRPr="00FD700B" w14:paraId="5E4D4EAB" w14:textId="77777777" w:rsidTr="00FD700B">
        <w:trPr>
          <w:trHeight w:val="21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5CA489F"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7C50CB5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295785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Group dynamics</w:t>
            </w:r>
          </w:p>
        </w:tc>
        <w:tc>
          <w:tcPr>
            <w:tcW w:w="2678" w:type="dxa"/>
            <w:vAlign w:val="center"/>
          </w:tcPr>
          <w:p w14:paraId="7B3649D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concept of group dynamics.</w:t>
            </w:r>
          </w:p>
        </w:tc>
        <w:tc>
          <w:tcPr>
            <w:tcW w:w="924" w:type="dxa"/>
            <w:vAlign w:val="center"/>
          </w:tcPr>
          <w:p w14:paraId="6CBBABB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76B6CFC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18</w:t>
            </w:r>
          </w:p>
        </w:tc>
      </w:tr>
      <w:tr w:rsidR="00FD700B" w:rsidRPr="00FD700B" w14:paraId="6D6DE3DC"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56CFE670"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0C83B3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C958A3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Understanding the most important factors affecting group dynamics</w:t>
            </w:r>
          </w:p>
        </w:tc>
        <w:tc>
          <w:tcPr>
            <w:tcW w:w="2678" w:type="dxa"/>
            <w:vAlign w:val="center"/>
          </w:tcPr>
          <w:p w14:paraId="2FE4783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factors affecting group dynamics.</w:t>
            </w:r>
          </w:p>
        </w:tc>
        <w:tc>
          <w:tcPr>
            <w:tcW w:w="924" w:type="dxa"/>
            <w:vAlign w:val="center"/>
          </w:tcPr>
          <w:p w14:paraId="6AE57EB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013BC7D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19</w:t>
            </w:r>
          </w:p>
        </w:tc>
      </w:tr>
      <w:tr w:rsidR="00FD700B" w:rsidRPr="00FD700B" w14:paraId="583D271D" w14:textId="77777777" w:rsidTr="00FD700B">
        <w:trPr>
          <w:trHeight w:val="19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BCB5294"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322BCD1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556880B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emergence and development of cities</w:t>
            </w:r>
          </w:p>
        </w:tc>
        <w:tc>
          <w:tcPr>
            <w:tcW w:w="2678" w:type="dxa"/>
            <w:vAlign w:val="center"/>
          </w:tcPr>
          <w:p w14:paraId="251FBD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theories that have been put forward regarding the origin and development of cities.</w:t>
            </w:r>
          </w:p>
        </w:tc>
        <w:tc>
          <w:tcPr>
            <w:tcW w:w="924" w:type="dxa"/>
            <w:vAlign w:val="center"/>
          </w:tcPr>
          <w:p w14:paraId="4DA79F7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29D511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20</w:t>
            </w:r>
          </w:p>
        </w:tc>
      </w:tr>
      <w:tr w:rsidR="00FD700B" w:rsidRPr="00FD700B" w14:paraId="11E5BAB4" w14:textId="77777777" w:rsidTr="00FD700B">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D12671E"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60AACB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629183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Urban theories</w:t>
            </w:r>
          </w:p>
        </w:tc>
        <w:tc>
          <w:tcPr>
            <w:tcW w:w="2678" w:type="dxa"/>
            <w:vAlign w:val="center"/>
          </w:tcPr>
          <w:p w14:paraId="035CC8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implications of theories on the origin and development of cities.</w:t>
            </w:r>
          </w:p>
        </w:tc>
        <w:tc>
          <w:tcPr>
            <w:tcW w:w="924" w:type="dxa"/>
            <w:vAlign w:val="center"/>
          </w:tcPr>
          <w:p w14:paraId="1991880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7F1CE0B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21</w:t>
            </w:r>
          </w:p>
        </w:tc>
      </w:tr>
      <w:tr w:rsidR="00FD700B" w:rsidRPr="00FD700B" w14:paraId="36D69B5F" w14:textId="77777777" w:rsidTr="00FD700B">
        <w:trPr>
          <w:trHeight w:val="28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3538465C"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4AF00F6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768B2C3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Stages of urban growth and development</w:t>
            </w:r>
          </w:p>
        </w:tc>
        <w:tc>
          <w:tcPr>
            <w:tcW w:w="2678" w:type="dxa"/>
            <w:vAlign w:val="center"/>
          </w:tcPr>
          <w:p w14:paraId="542D3A3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Key stages of urban growth and development</w:t>
            </w:r>
          </w:p>
        </w:tc>
        <w:tc>
          <w:tcPr>
            <w:tcW w:w="924" w:type="dxa"/>
            <w:vAlign w:val="center"/>
          </w:tcPr>
          <w:p w14:paraId="661F14D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16F532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22</w:t>
            </w:r>
          </w:p>
        </w:tc>
      </w:tr>
      <w:tr w:rsidR="00FD700B" w:rsidRPr="00FD700B" w14:paraId="3F48CB1A" w14:textId="77777777" w:rsidTr="00FD700B">
        <w:trPr>
          <w:cnfStyle w:val="000000100000" w:firstRow="0" w:lastRow="0" w:firstColumn="0" w:lastColumn="0" w:oddVBand="0" w:evenVBand="0" w:oddHBand="1" w:evenHBand="0" w:firstRowFirstColumn="0" w:firstRowLastColumn="0" w:lastRowFirstColumn="0" w:lastRowLastColumn="0"/>
          <w:trHeight w:val="169"/>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21363ED"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1CED61D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59CEB69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Urban development</w:t>
            </w:r>
          </w:p>
        </w:tc>
        <w:tc>
          <w:tcPr>
            <w:tcW w:w="2678" w:type="dxa"/>
            <w:vAlign w:val="center"/>
          </w:tcPr>
          <w:p w14:paraId="6A4092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Understanding the Western European perspective on urban development</w:t>
            </w:r>
          </w:p>
        </w:tc>
        <w:tc>
          <w:tcPr>
            <w:tcW w:w="924" w:type="dxa"/>
            <w:vAlign w:val="center"/>
          </w:tcPr>
          <w:p w14:paraId="4A41472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4553EA1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23</w:t>
            </w:r>
          </w:p>
        </w:tc>
      </w:tr>
      <w:tr w:rsidR="00FD700B" w:rsidRPr="00FD700B" w14:paraId="3D130C52" w14:textId="77777777" w:rsidTr="00FD700B">
        <w:trPr>
          <w:trHeight w:val="21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66A46E3F"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4D2663D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54D2149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Factors contributing to city collapse</w:t>
            </w:r>
          </w:p>
        </w:tc>
        <w:tc>
          <w:tcPr>
            <w:tcW w:w="2678" w:type="dxa"/>
            <w:vAlign w:val="center"/>
          </w:tcPr>
          <w:p w14:paraId="1A6CAFA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consequences of urban development</w:t>
            </w:r>
          </w:p>
        </w:tc>
        <w:tc>
          <w:tcPr>
            <w:tcW w:w="924" w:type="dxa"/>
            <w:vAlign w:val="center"/>
          </w:tcPr>
          <w:p w14:paraId="569ABE5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09848C9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w:t>
            </w:r>
            <w:r w:rsidRPr="00FD700B">
              <w:rPr>
                <w:rFonts w:asciiTheme="majorBidi" w:hAnsiTheme="majorBidi" w:cstheme="majorBidi" w:hint="cs"/>
                <w:b/>
                <w:bCs/>
                <w:sz w:val="28"/>
                <w:szCs w:val="28"/>
                <w:lang w:bidi="ar-IQ"/>
              </w:rPr>
              <w:t>4</w:t>
            </w:r>
          </w:p>
        </w:tc>
      </w:tr>
      <w:tr w:rsidR="00FD700B" w:rsidRPr="00FD700B" w14:paraId="1CA5555B"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ECC82DA"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26C4AF9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6291689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Manifestations of cultural prosperity</w:t>
            </w:r>
          </w:p>
        </w:tc>
        <w:tc>
          <w:tcPr>
            <w:tcW w:w="2678" w:type="dxa"/>
            <w:vAlign w:val="center"/>
          </w:tcPr>
          <w:p w14:paraId="7F65FA7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aspects of cultural prosperity</w:t>
            </w:r>
          </w:p>
        </w:tc>
        <w:tc>
          <w:tcPr>
            <w:tcW w:w="924" w:type="dxa"/>
            <w:vAlign w:val="center"/>
          </w:tcPr>
          <w:p w14:paraId="0646750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580396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25</w:t>
            </w:r>
          </w:p>
        </w:tc>
      </w:tr>
      <w:tr w:rsidR="00FD700B" w:rsidRPr="00FD700B" w14:paraId="19F23D86" w14:textId="77777777" w:rsidTr="00FD700B">
        <w:trPr>
          <w:trHeight w:val="18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DC83417"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54831A6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498457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Factors affecting state security and stability</w:t>
            </w:r>
          </w:p>
        </w:tc>
        <w:tc>
          <w:tcPr>
            <w:tcW w:w="2678" w:type="dxa"/>
            <w:vAlign w:val="center"/>
          </w:tcPr>
          <w:p w14:paraId="20ADEFF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factors for stability and security in countries</w:t>
            </w:r>
          </w:p>
        </w:tc>
        <w:tc>
          <w:tcPr>
            <w:tcW w:w="924" w:type="dxa"/>
            <w:vAlign w:val="center"/>
          </w:tcPr>
          <w:p w14:paraId="4BDB119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2E3DF52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26</w:t>
            </w:r>
          </w:p>
        </w:tc>
      </w:tr>
      <w:tr w:rsidR="00FD700B" w:rsidRPr="00FD700B" w14:paraId="79B70A61" w14:textId="77777777" w:rsidTr="00FD700B">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D2EF02E"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0CC0FEE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62FF0CC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role of religion in civilization</w:t>
            </w:r>
          </w:p>
        </w:tc>
        <w:tc>
          <w:tcPr>
            <w:tcW w:w="2678" w:type="dxa"/>
            <w:vAlign w:val="center"/>
          </w:tcPr>
          <w:p w14:paraId="6D99FE9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role of religion in shaping culture and developing the identity of civilizations.</w:t>
            </w:r>
          </w:p>
        </w:tc>
        <w:tc>
          <w:tcPr>
            <w:tcW w:w="924" w:type="dxa"/>
            <w:vAlign w:val="center"/>
          </w:tcPr>
          <w:p w14:paraId="47C9C27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2235818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27</w:t>
            </w:r>
          </w:p>
        </w:tc>
      </w:tr>
      <w:tr w:rsidR="00FD700B" w:rsidRPr="00FD700B" w14:paraId="1DA3BF14" w14:textId="77777777" w:rsidTr="00FD700B">
        <w:trPr>
          <w:trHeight w:val="225"/>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E16327B"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349B93A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4F7BD74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concept of cultural belonging</w:t>
            </w:r>
          </w:p>
        </w:tc>
        <w:tc>
          <w:tcPr>
            <w:tcW w:w="2678" w:type="dxa"/>
            <w:vAlign w:val="center"/>
          </w:tcPr>
          <w:p w14:paraId="5CFE19A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concept of cultural belonging, linguistically and technically</w:t>
            </w:r>
          </w:p>
        </w:tc>
        <w:tc>
          <w:tcPr>
            <w:tcW w:w="924" w:type="dxa"/>
            <w:vAlign w:val="center"/>
          </w:tcPr>
          <w:p w14:paraId="1B2A0BB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3710E16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28</w:t>
            </w:r>
          </w:p>
        </w:tc>
      </w:tr>
      <w:tr w:rsidR="00FD700B" w:rsidRPr="00FD700B" w14:paraId="13BFFA48" w14:textId="77777777" w:rsidTr="00FD700B">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DE61E82"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oral assessment</w:t>
            </w:r>
          </w:p>
        </w:tc>
        <w:tc>
          <w:tcPr>
            <w:tcW w:w="1985" w:type="dxa"/>
            <w:vAlign w:val="center"/>
          </w:tcPr>
          <w:p w14:paraId="702D3C9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2794A4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The role of cultural affiliation</w:t>
            </w:r>
          </w:p>
        </w:tc>
        <w:tc>
          <w:tcPr>
            <w:tcW w:w="2678" w:type="dxa"/>
            <w:vAlign w:val="center"/>
          </w:tcPr>
          <w:p w14:paraId="5222C02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role of cultural affiliation in civilizations</w:t>
            </w:r>
          </w:p>
        </w:tc>
        <w:tc>
          <w:tcPr>
            <w:tcW w:w="924" w:type="dxa"/>
            <w:vAlign w:val="center"/>
          </w:tcPr>
          <w:p w14:paraId="1A33AEB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4BC305B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29</w:t>
            </w:r>
          </w:p>
        </w:tc>
      </w:tr>
      <w:tr w:rsidR="00FD700B" w:rsidRPr="00FD700B" w14:paraId="5C486D36" w14:textId="77777777" w:rsidTr="00FD700B">
        <w:trPr>
          <w:trHeight w:val="184"/>
          <w:jc w:val="center"/>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6F14EBC" w14:textId="77777777" w:rsidR="00FD700B" w:rsidRPr="00FD700B" w:rsidRDefault="00FD700B" w:rsidP="00FD700B">
            <w:pPr>
              <w:jc w:val="center"/>
              <w:rPr>
                <w:rFonts w:asciiTheme="majorBidi" w:hAnsiTheme="majorBidi" w:cstheme="majorBidi"/>
                <w:sz w:val="24"/>
                <w:szCs w:val="24"/>
                <w:lang w:bidi="ar-IQ"/>
              </w:rPr>
            </w:pPr>
            <w:r w:rsidRPr="00FD700B">
              <w:rPr>
                <w:rFonts w:asciiTheme="majorBidi" w:hAnsiTheme="majorBidi" w:cstheme="majorBidi"/>
                <w:sz w:val="24"/>
                <w:szCs w:val="24"/>
                <w:lang w:bidi="ar-IQ"/>
              </w:rPr>
              <w:t>Standard for evaluating skill performance</w:t>
            </w:r>
          </w:p>
        </w:tc>
        <w:tc>
          <w:tcPr>
            <w:tcW w:w="1985" w:type="dxa"/>
            <w:vAlign w:val="center"/>
          </w:tcPr>
          <w:p w14:paraId="32664D1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b/>
                <w:bCs/>
                <w:sz w:val="28"/>
                <w:szCs w:val="28"/>
                <w:lang w:bidi="ar-IQ"/>
              </w:rPr>
              <w:t>Lecture with questioning</w:t>
            </w:r>
          </w:p>
        </w:tc>
        <w:tc>
          <w:tcPr>
            <w:tcW w:w="2126" w:type="dxa"/>
            <w:vAlign w:val="center"/>
          </w:tcPr>
          <w:p w14:paraId="19A7B66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bidi="ar-IQ"/>
              </w:rPr>
              <w:bidi/>
            </w:pPr>
            <w:r w:rsidRPr="00FD700B">
              <w:rPr>
                <w:rFonts w:asciiTheme="majorBidi" w:hAnsiTheme="majorBidi" w:cstheme="majorBidi" w:hint="cs"/>
                <w:b/>
                <w:bCs/>
                <w:sz w:val="24"/>
                <w:szCs w:val="24"/>
                <w:lang w:bidi="ar-IQ"/>
              </w:rPr>
              <w:t>Characteristics of cultural affiliation</w:t>
            </w:r>
          </w:p>
        </w:tc>
        <w:tc>
          <w:tcPr>
            <w:tcW w:w="2678" w:type="dxa"/>
            <w:vAlign w:val="center"/>
          </w:tcPr>
          <w:p w14:paraId="520C975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sz w:val="24"/>
                <w:szCs w:val="24"/>
              </w:rPr>
              <w:bidi/>
            </w:pPr>
            <w:r w:rsidRPr="00FD700B">
              <w:rPr>
                <w:rFonts w:asciiTheme="majorBidi" w:hAnsiTheme="majorBidi" w:cstheme="majorBidi" w:hint="cs"/>
                <w:b/>
                <w:bCs/>
                <w:sz w:val="24"/>
                <w:szCs w:val="24"/>
                <w:lang w:bidi="ar-IQ"/>
              </w:rPr>
              <w:t xml:space="preserve">Getting to know</w:t>
            </w:r>
            <w:r w:rsidRPr="00FD700B">
              <w:rPr>
                <w:rFonts w:hint="cs"/>
                <w:b/>
                <w:bCs/>
                <w:sz w:val="24"/>
                <w:szCs w:val="24"/>
              </w:rPr>
              <w:t>The most important characteristics of cultural affiliation.</w:t>
            </w:r>
          </w:p>
        </w:tc>
        <w:tc>
          <w:tcPr>
            <w:tcW w:w="924" w:type="dxa"/>
            <w:vAlign w:val="center"/>
          </w:tcPr>
          <w:p w14:paraId="4816678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b/>
                <w:bCs/>
              </w:rPr>
            </w:pPr>
            <w:r w:rsidRPr="00FD700B">
              <w:rPr>
                <w:rFonts w:asciiTheme="majorBidi" w:hAnsiTheme="majorBidi" w:cstheme="majorBidi" w:hint="cs"/>
                <w:b/>
                <w:bCs/>
                <w:sz w:val="28"/>
                <w:szCs w:val="28"/>
                <w:lang w:bidi="ar-IQ"/>
              </w:rPr>
              <w:t>2</w:t>
            </w:r>
          </w:p>
        </w:tc>
        <w:tc>
          <w:tcPr>
            <w:tcW w:w="924" w:type="dxa"/>
            <w:vAlign w:val="center"/>
          </w:tcPr>
          <w:p w14:paraId="1E8E831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FD700B">
              <w:rPr>
                <w:rFonts w:asciiTheme="majorBidi" w:hAnsiTheme="majorBidi" w:cstheme="majorBidi"/>
                <w:b/>
                <w:bCs/>
                <w:sz w:val="28"/>
                <w:szCs w:val="28"/>
                <w:lang w:bidi="ar-IQ"/>
              </w:rPr>
              <w:t>30</w:t>
            </w:r>
          </w:p>
        </w:tc>
      </w:tr>
    </w:tbl>
    <w:p w14:paraId="6192989E" w14:textId="77777777" w:rsidR="00FD700B" w:rsidRPr="00FD700B" w:rsidRDefault="00FD700B" w:rsidP="00FD700B">
      <w:pPr>
        <w:spacing w:after="0" w:line="240" w:lineRule="auto"/>
        <w:jc w:val="center"/>
        <w:rPr>
          <w:sz w:val="36"/>
          <w:szCs w:val="36"/>
          <w:lang w:bidi="ar-IQ"/>
        </w:rPr>
      </w:pPr>
    </w:p>
    <w:p w14:paraId="4FF5C3BC" w14:textId="77777777" w:rsidR="00FD700B" w:rsidRPr="00FD700B" w:rsidRDefault="00FD700B" w:rsidP="00FD700B">
      <w:pPr>
        <w:spacing w:after="0" w:line="240" w:lineRule="auto"/>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3FB8E35"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262D11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4CBC7ADD"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248B6BF6" w14:textId="77777777" w:rsidR="00FD700B" w:rsidRPr="00FD700B" w:rsidRDefault="00FD700B" w:rsidP="00FD700B">
            <w:pPr>
              <w:rPr>
                <w:sz w:val="36"/>
                <w:szCs w:val="36"/>
                <w:lang w:bidi="ar-IQ"/>
              </w:rPr>
              <w:bidi/>
            </w:pPr>
            <w:r w:rsidRPr="00FD700B">
              <w:rPr>
                <w:rFonts w:hint="cs"/>
                <w:sz w:val="36"/>
                <w:szCs w:val="36"/>
                <w:lang w:bidi="ar-IQ"/>
              </w:rPr>
              <w:t xml:space="preserve">The Story of Civilization, by W. Durant</w:t>
            </w:r>
          </w:p>
        </w:tc>
        <w:tc>
          <w:tcPr>
            <w:tcW w:w="4431" w:type="dxa"/>
          </w:tcPr>
          <w:p w14:paraId="13B974A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448BD9FC"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5C24E78" w14:textId="77777777" w:rsidR="00FD700B" w:rsidRPr="00FD700B" w:rsidRDefault="00FD700B" w:rsidP="00FD700B">
            <w:pPr>
              <w:rPr>
                <w:sz w:val="36"/>
                <w:szCs w:val="36"/>
                <w:lang w:bidi="ar-IQ"/>
              </w:rPr>
              <w:bidi/>
            </w:pPr>
            <w:r w:rsidRPr="00FD700B">
              <w:rPr>
                <w:rFonts w:hint="cs"/>
                <w:sz w:val="36"/>
                <w:szCs w:val="36"/>
                <w:lang w:bidi="ar-IQ"/>
              </w:rPr>
              <w:t>Specialized scientific journals, periodicals, and research in the field</w:t>
            </w:r>
          </w:p>
        </w:tc>
        <w:tc>
          <w:tcPr>
            <w:tcW w:w="4431" w:type="dxa"/>
          </w:tcPr>
          <w:p w14:paraId="3A4937C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25EE5DA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6D59CE54"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4367E3A" w14:textId="77777777" w:rsidR="00FD700B" w:rsidRPr="00FD700B" w:rsidRDefault="00FD700B" w:rsidP="00FD700B">
            <w:pPr>
              <w:rPr>
                <w:sz w:val="36"/>
                <w:szCs w:val="36"/>
                <w:lang w:bidi="ar-IQ"/>
              </w:rPr>
              <w:bidi/>
            </w:pPr>
            <w:r w:rsidRPr="00FD700B">
              <w:rPr>
                <w:rFonts w:hint="cs"/>
                <w:sz w:val="36"/>
                <w:szCs w:val="36"/>
                <w:lang w:bidi="ar-IQ"/>
              </w:rPr>
              <w:t>Challenge and Response Theory, Arnold Toynbee</w:t>
            </w:r>
          </w:p>
        </w:tc>
        <w:tc>
          <w:tcPr>
            <w:tcW w:w="4431" w:type="dxa"/>
          </w:tcPr>
          <w:p w14:paraId="79953D3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4BE4F669"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294D4FA6" w14:textId="77777777" w:rsidR="00FD700B" w:rsidRPr="00FD700B" w:rsidRDefault="00FD700B" w:rsidP="00FD700B">
            <w:pPr>
              <w:rPr>
                <w:sz w:val="36"/>
                <w:szCs w:val="36"/>
                <w:lang w:bidi="ar-IQ"/>
              </w:rPr>
              <w:bidi/>
            </w:pPr>
            <w:r w:rsidRPr="00FD700B">
              <w:rPr>
                <w:rFonts w:hint="cs"/>
                <w:sz w:val="36"/>
                <w:szCs w:val="36"/>
                <w:lang w:bidi="ar-IQ"/>
              </w:rPr>
              <w:t xml:space="preserve">Google, YouTube and others</w:t>
            </w:r>
          </w:p>
          <w:p w14:paraId="15F552C6" w14:textId="77777777" w:rsidR="00FD700B" w:rsidRPr="00FD700B" w:rsidRDefault="00FD700B" w:rsidP="00FD700B">
            <w:pPr>
              <w:rPr>
                <w:sz w:val="36"/>
                <w:szCs w:val="36"/>
                <w:lang w:bidi="ar-IQ"/>
              </w:rPr>
              <w:bidi/>
            </w:pPr>
          </w:p>
        </w:tc>
        <w:tc>
          <w:tcPr>
            <w:tcW w:w="4431" w:type="dxa"/>
          </w:tcPr>
          <w:p w14:paraId="7F7523A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bl>
    <w:p w14:paraId="29CDFE07" w14:textId="77777777" w:rsidR="00FD700B" w:rsidRPr="00FD700B" w:rsidRDefault="00FD700B" w:rsidP="00FD700B">
      <w:pPr>
        <w:spacing w:after="0" w:line="240" w:lineRule="auto"/>
        <w:jc w:val="center"/>
        <w:rPr>
          <w:sz w:val="36"/>
          <w:szCs w:val="36"/>
          <w:lang w:bidi="ar-IQ"/>
        </w:rPr>
      </w:pPr>
    </w:p>
    <w:p w14:paraId="5E970AE3" w14:textId="77777777" w:rsidR="00FD700B" w:rsidRPr="00FD700B" w:rsidRDefault="00FD700B" w:rsidP="00FD700B">
      <w:pPr>
        <w:spacing w:after="0" w:line="240" w:lineRule="auto"/>
        <w:jc w:val="center"/>
        <w:rPr>
          <w:sz w:val="36"/>
          <w:szCs w:val="36"/>
          <w:lang w:bidi="ar-IQ"/>
        </w:rPr>
      </w:pPr>
    </w:p>
    <w:p w14:paraId="63899715" w14:textId="77777777" w:rsidR="00FD700B" w:rsidRPr="00FD700B" w:rsidRDefault="00FD700B" w:rsidP="00FD700B">
      <w:pPr>
        <w:spacing w:after="0" w:line="240" w:lineRule="auto"/>
        <w:jc w:val="center"/>
        <w:rPr>
          <w:sz w:val="36"/>
          <w:szCs w:val="36"/>
          <w:lang w:bidi="ar-IQ"/>
        </w:rPr>
      </w:pPr>
    </w:p>
    <w:p w14:paraId="3075DAB2" w14:textId="77777777" w:rsidR="00FD700B" w:rsidRPr="00FD700B" w:rsidRDefault="00FD700B" w:rsidP="00FD700B">
      <w:pPr>
        <w:spacing w:after="0" w:line="240" w:lineRule="auto"/>
        <w:jc w:val="center"/>
        <w:rPr>
          <w:sz w:val="36"/>
          <w:szCs w:val="36"/>
          <w:lang w:bidi="ar-IQ"/>
        </w:rPr>
      </w:pPr>
    </w:p>
    <w:p w14:paraId="34539EE1" w14:textId="77777777" w:rsidR="00FD700B" w:rsidRPr="00FD700B" w:rsidRDefault="00FD700B" w:rsidP="00FD700B">
      <w:pPr>
        <w:spacing w:after="0" w:line="240" w:lineRule="auto"/>
        <w:jc w:val="center"/>
        <w:rPr>
          <w:sz w:val="36"/>
          <w:szCs w:val="36"/>
          <w:lang w:bidi="ar-IQ"/>
        </w:rPr>
      </w:pPr>
    </w:p>
    <w:p w14:paraId="0702EAC5" w14:textId="77777777" w:rsidR="00FD700B" w:rsidRPr="00FD700B" w:rsidRDefault="00FD700B" w:rsidP="00FD700B">
      <w:pPr>
        <w:spacing w:after="0" w:line="240" w:lineRule="auto"/>
        <w:jc w:val="center"/>
        <w:rPr>
          <w:sz w:val="36"/>
          <w:szCs w:val="36"/>
          <w:lang w:bidi="ar-IQ"/>
        </w:rPr>
      </w:pPr>
    </w:p>
    <w:p w14:paraId="15F5308E" w14:textId="77777777" w:rsidR="00FD700B" w:rsidRPr="00FD700B" w:rsidRDefault="00FD700B" w:rsidP="00FD700B">
      <w:pPr>
        <w:spacing w:after="0" w:line="240" w:lineRule="auto"/>
        <w:jc w:val="center"/>
        <w:rPr>
          <w:sz w:val="36"/>
          <w:szCs w:val="36"/>
          <w:lang w:bidi="ar-IQ"/>
        </w:rPr>
      </w:pPr>
    </w:p>
    <w:p w14:paraId="7A5478C5" w14:textId="77777777" w:rsidR="00FD700B" w:rsidRPr="00FD700B" w:rsidRDefault="00FD700B" w:rsidP="00FD700B">
      <w:pPr>
        <w:spacing w:after="0" w:line="240" w:lineRule="auto"/>
        <w:jc w:val="center"/>
        <w:rPr>
          <w:sz w:val="36"/>
          <w:szCs w:val="36"/>
          <w:lang w:bidi="ar-IQ"/>
        </w:rPr>
      </w:pPr>
    </w:p>
    <w:p w14:paraId="15AA1ED2" w14:textId="77777777" w:rsidR="00FD700B" w:rsidRPr="00FD700B" w:rsidRDefault="00FD700B" w:rsidP="00FD700B">
      <w:pPr>
        <w:spacing w:after="0" w:line="240" w:lineRule="auto"/>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0B93852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A6D1E8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073807E5"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4A77CA31"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3568F6E6" w14:textId="77777777" w:rsidR="00FD700B" w:rsidRPr="00FD700B" w:rsidRDefault="00FD700B" w:rsidP="00FD700B">
            <w:pPr>
              <w:jc w:val="right"/>
              <w:rPr>
                <w:sz w:val="36"/>
                <w:szCs w:val="36"/>
                <w:lang w:bidi="ar-IQ"/>
              </w:rPr>
            </w:pPr>
          </w:p>
          <w:p w14:paraId="16D4B07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7881C58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modern teaching methods according to the nature of the subject and the level of the learners from time to time</w:t>
            </w:r>
          </w:p>
          <w:p w14:paraId="25849EA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3- Using modern assessment methods such as alternative and electronic assessment and portfolios</w:t>
            </w:r>
          </w:p>
          <w:p w14:paraId="6BC6F37C" w14:textId="77777777" w:rsidR="00FD700B" w:rsidRPr="00FD700B" w:rsidRDefault="00FD700B" w:rsidP="00FD700B">
            <w:pPr>
              <w:jc w:val="right"/>
              <w:rPr>
                <w:sz w:val="36"/>
                <w:szCs w:val="36"/>
                <w:lang w:bidi="ar-IQ"/>
              </w:rPr>
            </w:pPr>
          </w:p>
        </w:tc>
      </w:tr>
      <w:tr w:rsidR="00FD700B" w:rsidRPr="00FD700B" w14:paraId="390BDBEA"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7094943D"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0F07CB38" w14:textId="77777777" w:rsidR="00FD700B" w:rsidRPr="00FD700B" w:rsidRDefault="00FD700B" w:rsidP="00FD700B">
            <w:pPr>
              <w:jc w:val="right"/>
              <w:rPr>
                <w:sz w:val="36"/>
                <w:szCs w:val="36"/>
                <w:lang w:bidi="ar-IQ"/>
              </w:rPr>
            </w:pPr>
          </w:p>
        </w:tc>
      </w:tr>
      <w:tr w:rsidR="00FD700B" w:rsidRPr="00FD700B" w14:paraId="7A97CB7D"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7007F2B" w14:textId="77777777" w:rsidR="00FD700B" w:rsidRPr="00FD700B" w:rsidRDefault="00FD700B" w:rsidP="00FD700B">
            <w:pPr>
              <w:jc w:val="right"/>
              <w:rPr>
                <w:sz w:val="36"/>
                <w:szCs w:val="36"/>
                <w:lang w:bidi="ar-IQ"/>
              </w:rPr>
            </w:pPr>
            <w:r w:rsidRPr="00FD700B">
              <w:rPr>
                <w:rFonts w:hint="cs"/>
                <w:sz w:val="36"/>
                <w:szCs w:val="36"/>
                <w:lang w:bidi="ar-IQ"/>
              </w:rPr>
              <w:t>Signature of the course instructor: M.M. Naeema Ali Jalab</w:t>
            </w:r>
          </w:p>
          <w:p w14:paraId="091B6253" w14:textId="77777777" w:rsidR="00FD700B" w:rsidRPr="00FD700B" w:rsidRDefault="00FD700B" w:rsidP="00FD700B">
            <w:pPr>
              <w:rPr>
                <w:sz w:val="36"/>
                <w:szCs w:val="36"/>
                <w:lang w:bidi="ar-IQ"/>
              </w:rPr>
            </w:pPr>
          </w:p>
        </w:tc>
      </w:tr>
    </w:tbl>
    <w:p w14:paraId="2C66633D" w14:textId="77777777" w:rsidR="00FD700B" w:rsidRDefault="00FD700B" w:rsidP="000877B9">
      <w:pPr>
        <w:pStyle w:val="NoSpacing"/>
        <w:rPr>
          <w:rFonts w:ascii="Simplified Arabic" w:hAnsi="Simplified Arabic" w:cs="Simplified Arabic"/>
          <w:b/>
          <w:bCs/>
          <w:sz w:val="28"/>
          <w:szCs w:val="28"/>
          <w:lang w:bidi="ar-IQ"/>
        </w:rPr>
        <w:bidi/>
      </w:pPr>
    </w:p>
    <w:p w14:paraId="6EF9D321" w14:textId="77777777" w:rsidR="00FD700B" w:rsidRDefault="00FD700B" w:rsidP="000877B9">
      <w:pPr>
        <w:pStyle w:val="NoSpacing"/>
        <w:rPr>
          <w:rFonts w:ascii="Simplified Arabic" w:hAnsi="Simplified Arabic" w:cs="Simplified Arabic"/>
          <w:b/>
          <w:bCs/>
          <w:sz w:val="28"/>
          <w:szCs w:val="28"/>
          <w:lang w:bidi="ar-IQ"/>
        </w:rPr>
        <w:bidi/>
      </w:pPr>
    </w:p>
    <w:p w14:paraId="01258D22" w14:textId="77777777" w:rsidR="00FD700B" w:rsidRDefault="00FD700B" w:rsidP="000877B9">
      <w:pPr>
        <w:pStyle w:val="NoSpacing"/>
        <w:rPr>
          <w:rFonts w:ascii="Simplified Arabic" w:hAnsi="Simplified Arabic" w:cs="Simplified Arabic"/>
          <w:b/>
          <w:bCs/>
          <w:sz w:val="28"/>
          <w:szCs w:val="28"/>
          <w:lang w:bidi="ar-IQ"/>
        </w:rPr>
        <w:bidi/>
      </w:pPr>
    </w:p>
    <w:p w14:paraId="18A3F372" w14:textId="77777777" w:rsidR="00FD700B" w:rsidRDefault="00FD700B" w:rsidP="000877B9">
      <w:pPr>
        <w:pStyle w:val="NoSpacing"/>
        <w:rPr>
          <w:rFonts w:ascii="Simplified Arabic" w:hAnsi="Simplified Arabic" w:cs="Simplified Arabic"/>
          <w:b/>
          <w:bCs/>
          <w:sz w:val="28"/>
          <w:szCs w:val="28"/>
          <w:lang w:bidi="ar-IQ"/>
        </w:rPr>
        <w:bidi/>
      </w:pPr>
    </w:p>
    <w:p w14:paraId="64BF28B1" w14:textId="77777777" w:rsidR="00FD700B" w:rsidRDefault="00FD700B" w:rsidP="000877B9">
      <w:pPr>
        <w:pStyle w:val="NoSpacing"/>
        <w:rPr>
          <w:rFonts w:ascii="Simplified Arabic" w:hAnsi="Simplified Arabic" w:cs="Simplified Arabic"/>
          <w:b/>
          <w:bCs/>
          <w:sz w:val="28"/>
          <w:szCs w:val="28"/>
          <w:lang w:bidi="ar-IQ"/>
        </w:rPr>
        <w:bidi/>
      </w:pPr>
    </w:p>
    <w:p w14:paraId="1488F033" w14:textId="77777777" w:rsidR="00FD700B" w:rsidRDefault="00FD700B" w:rsidP="000877B9">
      <w:pPr>
        <w:pStyle w:val="NoSpacing"/>
        <w:rPr>
          <w:rFonts w:ascii="Simplified Arabic" w:hAnsi="Simplified Arabic" w:cs="Simplified Arabic"/>
          <w:b/>
          <w:bCs/>
          <w:sz w:val="28"/>
          <w:szCs w:val="28"/>
          <w:lang w:bidi="ar-IQ"/>
        </w:rPr>
        <w:bidi/>
      </w:pPr>
    </w:p>
    <w:p w14:paraId="647380E2" w14:textId="77777777" w:rsidR="00FD700B" w:rsidRDefault="00FD700B" w:rsidP="000877B9">
      <w:pPr>
        <w:pStyle w:val="NoSpacing"/>
        <w:rPr>
          <w:rFonts w:ascii="Simplified Arabic" w:hAnsi="Simplified Arabic" w:cs="Simplified Arabic"/>
          <w:b/>
          <w:bCs/>
          <w:sz w:val="28"/>
          <w:szCs w:val="28"/>
          <w:lang w:bidi="ar-IQ"/>
        </w:rPr>
        <w:bidi/>
      </w:pPr>
    </w:p>
    <w:p w14:paraId="3E244C52" w14:textId="77777777" w:rsidR="00FD700B" w:rsidRDefault="00FD700B" w:rsidP="000877B9">
      <w:pPr>
        <w:pStyle w:val="NoSpacing"/>
        <w:rPr>
          <w:rFonts w:ascii="Simplified Arabic" w:hAnsi="Simplified Arabic" w:cs="Simplified Arabic"/>
          <w:b/>
          <w:bCs/>
          <w:sz w:val="28"/>
          <w:szCs w:val="28"/>
          <w:lang w:bidi="ar-IQ"/>
        </w:rPr>
        <w:bidi/>
      </w:pPr>
    </w:p>
    <w:p w14:paraId="1190C70D" w14:textId="77777777" w:rsidR="00FD700B" w:rsidRDefault="00FD700B" w:rsidP="000877B9">
      <w:pPr>
        <w:pStyle w:val="NoSpacing"/>
        <w:rPr>
          <w:rFonts w:ascii="Simplified Arabic" w:hAnsi="Simplified Arabic" w:cs="Simplified Arabic"/>
          <w:b/>
          <w:bCs/>
          <w:sz w:val="28"/>
          <w:szCs w:val="28"/>
          <w:lang w:bidi="ar-IQ"/>
        </w:rPr>
        <w:bidi/>
      </w:pPr>
    </w:p>
    <w:p w14:paraId="7A30E85B" w14:textId="77777777" w:rsidR="00FD700B" w:rsidRDefault="00FD700B" w:rsidP="000877B9">
      <w:pPr>
        <w:pStyle w:val="NoSpacing"/>
        <w:rPr>
          <w:rFonts w:ascii="Simplified Arabic" w:hAnsi="Simplified Arabic" w:cs="Simplified Arabic"/>
          <w:b/>
          <w:bCs/>
          <w:sz w:val="28"/>
          <w:szCs w:val="28"/>
          <w:lang w:bidi="ar-IQ"/>
        </w:rPr>
        <w:bidi/>
      </w:pPr>
    </w:p>
    <w:p w14:paraId="414ED276" w14:textId="77777777" w:rsidR="00FD700B" w:rsidRDefault="00FD700B" w:rsidP="000877B9">
      <w:pPr>
        <w:pStyle w:val="NoSpacing"/>
        <w:rPr>
          <w:rFonts w:ascii="Simplified Arabic" w:hAnsi="Simplified Arabic" w:cs="Simplified Arabic"/>
          <w:b/>
          <w:bCs/>
          <w:sz w:val="28"/>
          <w:szCs w:val="28"/>
          <w:lang w:bidi="ar-IQ"/>
        </w:rPr>
        <w:bidi/>
      </w:pPr>
    </w:p>
    <w:p w14:paraId="07ECC5D3" w14:textId="77777777" w:rsidR="00FD700B" w:rsidRDefault="00FD700B" w:rsidP="000877B9">
      <w:pPr>
        <w:pStyle w:val="NoSpacing"/>
        <w:rPr>
          <w:rFonts w:ascii="Simplified Arabic" w:hAnsi="Simplified Arabic" w:cs="Simplified Arabic"/>
          <w:b/>
          <w:bCs/>
          <w:sz w:val="28"/>
          <w:szCs w:val="28"/>
          <w:lang w:bidi="ar-IQ"/>
        </w:rPr>
        <w:bidi/>
      </w:pPr>
    </w:p>
    <w:p w14:paraId="216DD1AC" w14:textId="77777777" w:rsidR="00FD700B" w:rsidRDefault="00FD700B" w:rsidP="000877B9">
      <w:pPr>
        <w:pStyle w:val="NoSpacing"/>
        <w:rPr>
          <w:rFonts w:ascii="Simplified Arabic" w:hAnsi="Simplified Arabic" w:cs="Simplified Arabic"/>
          <w:b/>
          <w:bCs/>
          <w:sz w:val="28"/>
          <w:szCs w:val="28"/>
          <w:lang w:bidi="ar-IQ"/>
        </w:rPr>
        <w:bidi/>
      </w:pPr>
    </w:p>
    <w:p w14:paraId="0D1178CC" w14:textId="77777777" w:rsidR="00FD700B" w:rsidRDefault="00FD700B" w:rsidP="000877B9">
      <w:pPr>
        <w:pStyle w:val="NoSpacing"/>
        <w:rPr>
          <w:rFonts w:ascii="Simplified Arabic" w:hAnsi="Simplified Arabic" w:cs="Simplified Arabic"/>
          <w:b/>
          <w:bCs/>
          <w:sz w:val="28"/>
          <w:szCs w:val="28"/>
          <w:lang w:bidi="ar-IQ"/>
        </w:rPr>
        <w:bidi/>
      </w:pPr>
    </w:p>
    <w:p w14:paraId="7253DE42" w14:textId="77777777" w:rsidR="00FD700B" w:rsidRDefault="00FD700B" w:rsidP="000877B9">
      <w:pPr>
        <w:pStyle w:val="NoSpacing"/>
        <w:rPr>
          <w:rFonts w:ascii="Simplified Arabic" w:hAnsi="Simplified Arabic" w:cs="Simplified Arabic"/>
          <w:b/>
          <w:bCs/>
          <w:sz w:val="28"/>
          <w:szCs w:val="28"/>
          <w:lang w:bidi="ar-IQ"/>
        </w:rPr>
        <w:bidi/>
      </w:pPr>
    </w:p>
    <w:p w14:paraId="16827401" w14:textId="77777777" w:rsidR="00FD700B" w:rsidRDefault="00FD700B" w:rsidP="000877B9">
      <w:pPr>
        <w:pStyle w:val="NoSpacing"/>
        <w:rPr>
          <w:rFonts w:ascii="Simplified Arabic" w:hAnsi="Simplified Arabic" w:cs="Simplified Arabic"/>
          <w:b/>
          <w:bCs/>
          <w:sz w:val="28"/>
          <w:szCs w:val="28"/>
          <w:lang w:bidi="ar-IQ"/>
        </w:rPr>
        <w:bidi/>
      </w:pPr>
    </w:p>
    <w:p w14:paraId="25A8FEBD" w14:textId="77777777" w:rsidR="00FD700B" w:rsidRPr="00FD700B"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5F417139"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6CA18C5E" w14:textId="77777777" w:rsidR="00FD700B" w:rsidRPr="00FD700B" w:rsidRDefault="00FD700B" w:rsidP="00FD700B">
      <w:pPr>
        <w:jc w:val="center"/>
        <w:rPr>
          <w:rFonts w:asciiTheme="majorBidi" w:hAnsiTheme="majorBidi" w:cstheme="majorBidi"/>
          <w:b/>
          <w:bCs/>
          <w:sz w:val="32"/>
          <w:szCs w:val="32"/>
        </w:rPr>
      </w:pPr>
    </w:p>
    <w:p w14:paraId="0C92EB3C"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7B5724A6" w14:textId="77777777" w:rsidR="00FD700B" w:rsidRPr="00FD700B" w:rsidRDefault="00FD700B" w:rsidP="00B3484A">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5925FBEC" w14:textId="77777777" w:rsidR="00FD700B" w:rsidRPr="00FD700B" w:rsidRDefault="00FD700B" w:rsidP="00FD700B">
      <w:pPr>
        <w:jc w:val="center"/>
        <w:rPr>
          <w:rFonts w:asciiTheme="majorBidi" w:hAnsiTheme="majorBidi" w:cstheme="majorBidi"/>
          <w:sz w:val="48"/>
          <w:szCs w:val="48"/>
          <w:lang w:bidi="ar-IQ"/>
        </w:rPr>
      </w:pPr>
    </w:p>
    <w:p w14:paraId="213E843F" w14:textId="77777777" w:rsidR="00FD700B" w:rsidRPr="00FD700B" w:rsidRDefault="00FD700B" w:rsidP="00FD700B">
      <w:pPr>
        <w:jc w:val="right"/>
        <w:rPr>
          <w:rFonts w:asciiTheme="majorBidi" w:hAnsiTheme="majorBidi" w:cstheme="majorBidi"/>
          <w:b/>
          <w:bCs/>
          <w:sz w:val="48"/>
          <w:szCs w:val="48"/>
          <w:lang w:bidi="ar-IQ"/>
        </w:rPr>
      </w:pPr>
      <w:r w:rsidRPr="00FD700B">
        <w:rPr>
          <w:rFonts w:asciiTheme="majorBidi" w:hAnsiTheme="majorBidi" w:cstheme="majorBidi"/>
          <w:b/>
          <w:bCs/>
          <w:sz w:val="48"/>
          <w:szCs w:val="48"/>
        </w:rPr>
        <w:t>Department Name: Performing Arts</w:t>
      </w:r>
    </w:p>
    <w:p w14:paraId="766433DC"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7D2669FE"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45BD24D7" w14:textId="77777777" w:rsidR="00FD700B" w:rsidRPr="00FD700B" w:rsidRDefault="00FD700B" w:rsidP="00FD700B">
      <w:pPr>
        <w:tabs>
          <w:tab w:val="left" w:pos="7440"/>
        </w:tabs>
        <w:rPr>
          <w:rFonts w:asciiTheme="majorBidi" w:hAnsiTheme="majorBidi" w:cstheme="majorBidi"/>
          <w:b/>
          <w:bCs/>
          <w:color w:val="000000"/>
          <w:sz w:val="32"/>
          <w:szCs w:val="32"/>
        </w:rPr>
      </w:pPr>
    </w:p>
    <w:p w14:paraId="043B37C8" w14:textId="77777777" w:rsidR="00FD700B" w:rsidRPr="00FD700B" w:rsidRDefault="00FD700B" w:rsidP="00FD700B">
      <w:pPr>
        <w:tabs>
          <w:tab w:val="left" w:pos="7440"/>
        </w:tabs>
        <w:spacing w:after="0" w:line="240" w:lineRule="auto"/>
        <w:ind w:left="-90"/>
        <w:rPr>
          <w:sz w:val="36"/>
          <w:szCs w:val="3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Ismail Hassan</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hint="cs"/>
          <w:sz w:val="36"/>
          <w:szCs w:val="36"/>
          <w:lang w:bidi="ar-IQ"/>
        </w:rPr>
        <w:t xml:space="preserve">          Signature Signature  </w:t>
      </w:r>
    </w:p>
    <w:p w14:paraId="6ED7A7CE" w14:textId="77777777" w:rsidR="00FD700B" w:rsidRPr="00FD700B" w:rsidRDefault="00FD700B" w:rsidP="00FD700B">
      <w:pPr>
        <w:jc w:val="right"/>
        <w:rPr>
          <w:sz w:val="36"/>
          <w:szCs w:val="36"/>
          <w:lang w:bidi="ar-IQ"/>
        </w:rPr>
      </w:pPr>
    </w:p>
    <w:p w14:paraId="624D73DC" w14:textId="77777777" w:rsidR="00FD700B" w:rsidRPr="00FD700B" w:rsidRDefault="00FD700B" w:rsidP="00FD700B">
      <w:pPr>
        <w:jc w:val="right"/>
        <w:rPr>
          <w:sz w:val="36"/>
          <w:szCs w:val="36"/>
          <w:lang w:bidi="ar-IQ"/>
        </w:rPr>
      </w:pPr>
    </w:p>
    <w:p w14:paraId="506299A9" w14:textId="77777777" w:rsidR="00FD700B" w:rsidRPr="00FD700B" w:rsidRDefault="00FD700B" w:rsidP="00FD700B">
      <w:pPr>
        <w:jc w:val="right"/>
        <w:rPr>
          <w:sz w:val="36"/>
          <w:szCs w:val="36"/>
          <w:lang w:bidi="ar-IQ"/>
        </w:rPr>
      </w:pPr>
    </w:p>
    <w:p w14:paraId="71ADC0F5" w14:textId="77777777" w:rsidR="00FD700B" w:rsidRPr="00FD700B" w:rsidRDefault="00FD700B" w:rsidP="00FD700B">
      <w:pPr>
        <w:jc w:val="center"/>
        <w:rPr>
          <w:b/>
          <w:bCs/>
          <w:sz w:val="36"/>
          <w:szCs w:val="36"/>
          <w:lang w:bidi="ar-IQ"/>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23BF51EB" w14:textId="77777777" w:rsidTr="00FD700B">
        <w:tc>
          <w:tcPr>
            <w:tcW w:w="9576" w:type="dxa"/>
          </w:tcPr>
          <w:p w14:paraId="31D06BAB"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7DB67331"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513"/>
        <w:gridCol w:w="1547"/>
        <w:gridCol w:w="2197"/>
        <w:gridCol w:w="112"/>
        <w:gridCol w:w="2089"/>
        <w:gridCol w:w="1291"/>
        <w:gridCol w:w="1105"/>
      </w:tblGrid>
      <w:tr w:rsidR="00FD700B" w:rsidRPr="00FD700B" w14:paraId="070AB4B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5B6E224C"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739" w:type="dxa"/>
            <w:gridSpan w:val="4"/>
          </w:tcPr>
          <w:p w14:paraId="2B26B56C"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2CF5BC2F"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0C3D16F" w14:textId="77777777" w:rsidR="00FD700B" w:rsidRPr="00FD700B" w:rsidRDefault="00FD700B" w:rsidP="00FD700B">
            <w:pPr>
              <w:jc w:val="right"/>
              <w:rPr>
                <w:sz w:val="36"/>
                <w:szCs w:val="36"/>
                <w:lang w:bidi="ar-IQ"/>
              </w:rPr>
            </w:pPr>
            <w:r w:rsidRPr="00FD700B">
              <w:rPr>
                <w:rFonts w:hint="cs"/>
                <w:sz w:val="36"/>
                <w:szCs w:val="36"/>
                <w:lang w:bidi="ar-IQ"/>
              </w:rPr>
              <w:t xml:space="preserve">Department of Performing Arts/History of Theatre</w:t>
            </w:r>
          </w:p>
        </w:tc>
        <w:tc>
          <w:tcPr>
            <w:tcW w:w="4739" w:type="dxa"/>
            <w:gridSpan w:val="4"/>
          </w:tcPr>
          <w:p w14:paraId="334659F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39D54815"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6A41290B"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739" w:type="dxa"/>
            <w:gridSpan w:val="4"/>
          </w:tcPr>
          <w:p w14:paraId="60D0804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12BCA477"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463B1AE1" w14:textId="77777777" w:rsidR="00FD700B" w:rsidRPr="00FD700B" w:rsidRDefault="00FD700B" w:rsidP="00FD700B">
            <w:pPr>
              <w:jc w:val="center"/>
              <w:rPr>
                <w:sz w:val="36"/>
                <w:szCs w:val="36"/>
                <w:lang w:bidi="ar-IQ"/>
              </w:rPr>
            </w:pPr>
            <w:r w:rsidRPr="00FD700B">
              <w:rPr>
                <w:rFonts w:hint="cs"/>
                <w:sz w:val="36"/>
                <w:szCs w:val="36"/>
                <w:lang w:bidi="ar-IQ"/>
              </w:rPr>
              <w:t>History of the Theatre</w:t>
            </w:r>
          </w:p>
        </w:tc>
        <w:tc>
          <w:tcPr>
            <w:tcW w:w="4739" w:type="dxa"/>
            <w:gridSpan w:val="4"/>
          </w:tcPr>
          <w:p w14:paraId="64830DF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1B8FB6D2"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69FE1EE0" w14:textId="77777777" w:rsidR="00FD700B" w:rsidRPr="00FD700B" w:rsidRDefault="00FD700B" w:rsidP="00FD700B">
            <w:pPr>
              <w:jc w:val="right"/>
              <w:rPr>
                <w:sz w:val="36"/>
                <w:szCs w:val="36"/>
                <w:lang w:bidi="ar-IQ"/>
              </w:rPr>
            </w:pPr>
            <w:r w:rsidRPr="00FD700B">
              <w:rPr>
                <w:rFonts w:hint="cs"/>
                <w:sz w:val="36"/>
                <w:szCs w:val="36"/>
                <w:lang w:bidi="ar-IQ"/>
              </w:rPr>
              <w:t>My presence</w:t>
            </w:r>
          </w:p>
        </w:tc>
        <w:tc>
          <w:tcPr>
            <w:tcW w:w="4739" w:type="dxa"/>
            <w:gridSpan w:val="4"/>
          </w:tcPr>
          <w:p w14:paraId="54F379A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464D08D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3654903"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739" w:type="dxa"/>
            <w:gridSpan w:val="4"/>
          </w:tcPr>
          <w:p w14:paraId="0FAEF72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27869265"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1459AA67" w14:textId="77777777" w:rsidR="00FD700B" w:rsidRPr="00FD700B" w:rsidRDefault="00FD700B" w:rsidP="00FD700B">
            <w:pPr>
              <w:tabs>
                <w:tab w:val="left" w:pos="810"/>
                <w:tab w:val="center" w:pos="2286"/>
              </w:tabs>
              <w:rPr>
                <w:sz w:val="36"/>
                <w:szCs w:val="36"/>
                <w:lang w:bidi="ar-IQ"/>
              </w:rPr>
            </w:pP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2 hours of theory</w:t>
            </w:r>
            <w:r w:rsidRPr="00FD700B">
              <w:rPr>
                <w:sz w:val="36"/>
                <w:szCs w:val="36"/>
                <w:lang w:bidi="ar-IQ"/>
              </w:rPr>
              <w:t xml:space="preserve"> </w:t>
            </w:r>
          </w:p>
        </w:tc>
        <w:tc>
          <w:tcPr>
            <w:tcW w:w="4739" w:type="dxa"/>
            <w:gridSpan w:val="4"/>
          </w:tcPr>
          <w:p w14:paraId="4EEAFA0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647E8ED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0AAFAD7" w14:textId="77777777" w:rsidR="00FD700B" w:rsidRPr="00FD700B" w:rsidRDefault="00FD700B" w:rsidP="00B3484A">
            <w:pPr>
              <w:jc w:val="center"/>
              <w:rPr>
                <w:sz w:val="36"/>
                <w:szCs w:val="36"/>
                <w:lang w:bidi="ar-IQ"/>
              </w:rPr>
            </w:pPr>
            <w:r w:rsidRPr="00FD700B">
              <w:rPr>
                <w:rFonts w:hint="cs"/>
                <w:sz w:val="36"/>
                <w:szCs w:val="36"/>
                <w:lang w:bidi="ar-IQ"/>
              </w:rPr>
              <w:t>1/9/2025</w:t>
            </w:r>
          </w:p>
        </w:tc>
        <w:tc>
          <w:tcPr>
            <w:tcW w:w="4739" w:type="dxa"/>
            <w:gridSpan w:val="4"/>
          </w:tcPr>
          <w:p w14:paraId="6A65F54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6F8DC481"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663B7C5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131EF1F3" w14:textId="77777777" w:rsidR="00FD700B" w:rsidRPr="00FD700B" w:rsidRDefault="00FD700B" w:rsidP="00FD700B">
            <w:pPr>
              <w:jc w:val="right"/>
              <w:rPr>
                <w:sz w:val="36"/>
                <w:szCs w:val="36"/>
                <w:lang w:bidi="ar-IQ"/>
              </w:rPr>
            </w:pPr>
            <w:r w:rsidRPr="00FD700B">
              <w:rPr>
                <w:rFonts w:hint="cs"/>
                <w:sz w:val="36"/>
                <w:szCs w:val="36"/>
              </w:rPr>
              <w:t xml:space="preserve">1- The student should know the historical overview of the art of theater.</w:t>
            </w:r>
          </w:p>
          <w:p w14:paraId="2534BBEA" w14:textId="77777777" w:rsidR="00FD700B" w:rsidRPr="00FD700B" w:rsidRDefault="00FD700B" w:rsidP="00FD700B">
            <w:pPr>
              <w:jc w:val="right"/>
              <w:rPr>
                <w:sz w:val="36"/>
                <w:szCs w:val="36"/>
                <w:lang w:bidi="ar-IQ"/>
              </w:rPr>
            </w:pPr>
            <w:r w:rsidRPr="00FD700B">
              <w:rPr>
                <w:rFonts w:hint="cs"/>
                <w:sz w:val="36"/>
                <w:szCs w:val="36"/>
                <w:lang w:bidi="ar-IQ"/>
              </w:rPr>
              <w:t>2 - The student should know the most important historical milestones of the art of theater.</w:t>
            </w:r>
          </w:p>
          <w:p w14:paraId="7319C22B" w14:textId="77777777" w:rsidR="00FD700B" w:rsidRPr="00FD700B" w:rsidRDefault="00FD700B" w:rsidP="00FD700B">
            <w:pPr>
              <w:jc w:val="right"/>
              <w:rPr>
                <w:sz w:val="36"/>
                <w:szCs w:val="36"/>
              </w:rPr>
            </w:pPr>
            <w:r w:rsidRPr="00FD700B">
              <w:rPr>
                <w:rFonts w:hint="cs"/>
                <w:sz w:val="36"/>
                <w:szCs w:val="36"/>
                <w:lang w:bidi="ar-IQ"/>
              </w:rPr>
              <w:t xml:space="preserve">3 - The student should know selected models for each historical period in terms of authorship, directing and presentation.  </w:t>
            </w:r>
          </w:p>
          <w:p w14:paraId="3E3AD45F" w14:textId="77777777" w:rsidR="00FD700B" w:rsidRPr="00FD700B" w:rsidRDefault="00FD700B" w:rsidP="00FD700B">
            <w:pPr>
              <w:jc w:val="right"/>
              <w:rPr>
                <w:sz w:val="36"/>
                <w:szCs w:val="36"/>
                <w:lang w:bidi="ar-IQ"/>
              </w:rPr>
            </w:pPr>
            <w:r w:rsidRPr="00FD700B">
              <w:rPr>
                <w:rFonts w:hint="cs"/>
                <w:sz w:val="36"/>
                <w:szCs w:val="36"/>
                <w:lang w:bidi="ar-IQ"/>
              </w:rPr>
              <w:t>4. The student should know the most important theatrical trends or movements in the world.</w:t>
            </w:r>
          </w:p>
          <w:p w14:paraId="71F217F3" w14:textId="77777777" w:rsidR="00FD700B" w:rsidRPr="00FD700B" w:rsidRDefault="00FD700B" w:rsidP="00B3484A">
            <w:pPr>
              <w:jc w:val="right"/>
              <w:rPr>
                <w:sz w:val="36"/>
                <w:szCs w:val="36"/>
                <w:lang w:bidi="ar-IQ"/>
              </w:rPr>
            </w:pPr>
            <w:r w:rsidRPr="00FD700B">
              <w:rPr>
                <w:rFonts w:hint="cs"/>
                <w:sz w:val="36"/>
                <w:szCs w:val="36"/>
              </w:rPr>
              <w:t xml:space="preserve"> </w:t>
            </w:r>
          </w:p>
        </w:tc>
      </w:tr>
      <w:tr w:rsidR="00FD700B" w:rsidRPr="00FD700B" w14:paraId="26903730"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2CB8733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3B27C8B0" w14:textId="77777777" w:rsidR="00FD700B" w:rsidRPr="00FD700B" w:rsidRDefault="00FD700B" w:rsidP="00FD700B">
            <w:pPr>
              <w:jc w:val="right"/>
              <w:rPr>
                <w:rFonts w:asciiTheme="majorBidi" w:hAnsiTheme="majorBidi" w:cstheme="majorBidi"/>
                <w:sz w:val="36"/>
                <w:szCs w:val="36"/>
                <w:lang w:bidi="ar-IQ"/>
              </w:rPr>
            </w:pPr>
          </w:p>
          <w:p w14:paraId="004AD00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511B1F9D" w14:textId="77777777" w:rsidR="00FD700B" w:rsidRPr="00FD700B" w:rsidRDefault="00FD700B" w:rsidP="00FD700B">
            <w:pPr>
              <w:jc w:val="right"/>
              <w:rPr>
                <w:rFonts w:asciiTheme="majorBidi" w:hAnsiTheme="majorBidi" w:cstheme="majorBidi"/>
                <w:sz w:val="36"/>
                <w:szCs w:val="36"/>
                <w:lang w:bidi="ar-IQ"/>
              </w:rPr>
            </w:pPr>
          </w:p>
          <w:p w14:paraId="1898B509"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 To be able</w:t>
            </w:r>
            <w:r w:rsidRPr="00FD700B">
              <w:rPr>
                <w:rFonts w:asciiTheme="majorBidi" w:hAnsiTheme="majorBidi" w:cstheme="majorBidi" w:hint="cs"/>
                <w:sz w:val="36"/>
                <w:szCs w:val="36"/>
                <w:lang w:bidi="ar-IQ"/>
              </w:rPr>
              <w:t xml:space="preserve">The student will learn about the most important dramatic concepts and terms in the history of theater.</w:t>
            </w:r>
            <w:r w:rsidRPr="00FD700B">
              <w:rPr>
                <w:rFonts w:asciiTheme="majorBidi" w:hAnsiTheme="majorBidi" w:cstheme="majorBidi"/>
                <w:sz w:val="36"/>
                <w:szCs w:val="36"/>
                <w:lang w:bidi="ar-IQ"/>
              </w:rPr>
              <w:t>.</w:t>
            </w:r>
          </w:p>
          <w:p w14:paraId="3565EAD2"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That the student is able</w:t>
            </w:r>
            <w:r w:rsidRPr="00FD700B">
              <w:rPr>
                <w:rFonts w:asciiTheme="majorBidi" w:hAnsiTheme="majorBidi" w:cstheme="majorBidi" w:hint="cs"/>
                <w:sz w:val="36"/>
                <w:szCs w:val="36"/>
                <w:lang w:bidi="ar-IQ"/>
              </w:rPr>
              <w:t xml:space="preserve">Identifying the most important playwrights for each stage in the history of theater</w:t>
            </w:r>
            <w:r w:rsidRPr="00FD700B">
              <w:rPr>
                <w:rFonts w:asciiTheme="majorBidi" w:hAnsiTheme="majorBidi" w:cstheme="majorBidi"/>
                <w:sz w:val="36"/>
                <w:szCs w:val="36"/>
                <w:lang w:bidi="ar-IQ"/>
              </w:rPr>
              <w:t>.</w:t>
            </w:r>
          </w:p>
          <w:p w14:paraId="21EE37E2"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That the student is able</w:t>
            </w:r>
            <w:r w:rsidRPr="00FD700B">
              <w:rPr>
                <w:rFonts w:asciiTheme="majorBidi" w:hAnsiTheme="majorBidi" w:cstheme="majorBidi" w:hint="cs"/>
                <w:sz w:val="36"/>
                <w:szCs w:val="36"/>
                <w:lang w:bidi="ar-IQ"/>
              </w:rPr>
              <w:t>Understanding the nature of the theatrical space (stages for theatrical performances)</w:t>
            </w:r>
            <w:r w:rsidRPr="00FD700B">
              <w:rPr>
                <w:rFonts w:asciiTheme="majorBidi" w:hAnsiTheme="majorBidi" w:cstheme="majorBidi"/>
                <w:sz w:val="36"/>
                <w:szCs w:val="36"/>
                <w:lang w:bidi="ar-IQ"/>
              </w:rPr>
              <w:t>.</w:t>
            </w:r>
          </w:p>
          <w:p w14:paraId="4AE2986A"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To be able</w:t>
            </w:r>
            <w:r w:rsidRPr="00FD700B">
              <w:rPr>
                <w:rFonts w:asciiTheme="majorBidi" w:hAnsiTheme="majorBidi" w:cstheme="majorBidi" w:hint="cs"/>
                <w:sz w:val="36"/>
                <w:szCs w:val="36"/>
                <w:lang w:bidi="ar-IQ"/>
              </w:rPr>
              <w:t xml:space="preserve">The student will learn about the social, political, and intellectual climates that accompanied each stage of the history of theater.</w:t>
            </w:r>
            <w:r w:rsidRPr="00FD700B">
              <w:rPr>
                <w:rFonts w:asciiTheme="majorBidi" w:hAnsiTheme="majorBidi" w:cstheme="majorBidi"/>
                <w:sz w:val="36"/>
                <w:szCs w:val="36"/>
                <w:lang w:bidi="ar-IQ"/>
              </w:rPr>
              <w:t xml:space="preserve"> </w:t>
            </w:r>
          </w:p>
          <w:p w14:paraId="71FE070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395F8BC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21831A9B" w14:textId="77777777" w:rsidR="00FD700B" w:rsidRPr="00FD700B" w:rsidRDefault="00FD700B" w:rsidP="00FD700B">
            <w:pPr>
              <w:jc w:val="right"/>
              <w:rPr>
                <w:rFonts w:asciiTheme="majorBidi" w:hAnsiTheme="majorBidi" w:cstheme="majorBidi"/>
                <w:sz w:val="36"/>
                <w:szCs w:val="36"/>
                <w:lang w:bidi="ar-IQ"/>
              </w:rPr>
            </w:pPr>
          </w:p>
          <w:p w14:paraId="3DA06BB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lang w:bidi="ar-IQ"/>
              </w:rPr>
              <w:t xml:space="preserve">1- Skills</w:t>
            </w:r>
            <w:r w:rsidRPr="00FD700B">
              <w:rPr>
                <w:rFonts w:asciiTheme="majorBidi" w:hAnsiTheme="majorBidi" w:cstheme="majorBidi" w:hint="cs"/>
                <w:sz w:val="36"/>
                <w:szCs w:val="36"/>
                <w:lang w:bidi="ar-IQ"/>
              </w:rPr>
              <w:t>Attributing plays to their authors</w:t>
            </w:r>
          </w:p>
          <w:p w14:paraId="4E507F2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Skills</w:t>
            </w:r>
            <w:r w:rsidRPr="00FD700B">
              <w:rPr>
                <w:rFonts w:asciiTheme="majorBidi" w:hAnsiTheme="majorBidi" w:cstheme="majorBidi" w:hint="cs"/>
                <w:sz w:val="36"/>
                <w:szCs w:val="36"/>
                <w:lang w:bidi="ar-IQ"/>
              </w:rPr>
              <w:t xml:space="preserve">In understanding the characteristics of each playwright</w:t>
            </w:r>
          </w:p>
          <w:p w14:paraId="0129EB4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Skills in identifying the dramatic and intellectual structure of each playwright</w:t>
            </w:r>
          </w:p>
          <w:p w14:paraId="4034F2C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4- Skills in understanding the social, political and cultural climates that contributed to creating the playwright's temperament.</w:t>
            </w:r>
          </w:p>
          <w:p w14:paraId="4A52247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5- Skills in understanding the intellectual and stylistic transformations of each era or historical period in the history of theater.</w:t>
            </w:r>
          </w:p>
          <w:p w14:paraId="4C4DD7A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6157D7A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01F8BFF1" w14:textId="77777777" w:rsidR="00FD700B" w:rsidRPr="00FD700B" w:rsidRDefault="00FD700B" w:rsidP="00FD700B">
            <w:pPr>
              <w:jc w:val="right"/>
              <w:rPr>
                <w:rFonts w:asciiTheme="majorBidi" w:hAnsiTheme="majorBidi" w:cstheme="majorBidi"/>
                <w:sz w:val="36"/>
                <w:szCs w:val="36"/>
                <w:lang w:bidi="ar-IQ"/>
              </w:rPr>
            </w:pPr>
          </w:p>
          <w:p w14:paraId="3EE842B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6F5428D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Developing an appreciation for aesthetics</w:t>
            </w:r>
            <w:r w:rsidRPr="00FD700B">
              <w:rPr>
                <w:rFonts w:asciiTheme="majorBidi" w:hAnsiTheme="majorBidi" w:cstheme="majorBidi" w:hint="cs"/>
                <w:sz w:val="36"/>
                <w:szCs w:val="36"/>
                <w:lang w:bidi="ar-IQ"/>
              </w:rPr>
              <w:t>leadership</w:t>
            </w:r>
            <w:r w:rsidRPr="00FD700B">
              <w:rPr>
                <w:rFonts w:asciiTheme="majorBidi" w:hAnsiTheme="majorBidi" w:cstheme="majorBidi"/>
                <w:sz w:val="36"/>
                <w:szCs w:val="36"/>
                <w:lang w:bidi="ar-IQ"/>
              </w:rPr>
              <w:t xml:space="preserve">The play</w:t>
            </w:r>
          </w:p>
          <w:p w14:paraId="0AB0BAF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390097C7" w14:textId="77777777" w:rsidR="00FD700B" w:rsidRPr="00FD700B" w:rsidRDefault="00FD700B" w:rsidP="00FD700B">
            <w:pPr>
              <w:jc w:val="right"/>
              <w:rPr>
                <w:rFonts w:asciiTheme="majorBidi" w:hAnsiTheme="majorBidi" w:cstheme="majorBidi"/>
                <w:sz w:val="36"/>
                <w:szCs w:val="36"/>
                <w:lang w:bidi="ar-IQ"/>
              </w:rPr>
            </w:pPr>
          </w:p>
          <w:p w14:paraId="66CB7A2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271AAB66" w14:textId="77777777" w:rsidR="00FD700B" w:rsidRPr="00FD700B" w:rsidRDefault="00FD700B" w:rsidP="00FD700B">
            <w:pPr>
              <w:jc w:val="right"/>
              <w:rPr>
                <w:rFonts w:asciiTheme="majorBidi" w:hAnsiTheme="majorBidi" w:cstheme="majorBidi"/>
                <w:sz w:val="36"/>
                <w:szCs w:val="36"/>
                <w:lang w:bidi="ar-IQ"/>
              </w:rPr>
            </w:pPr>
          </w:p>
          <w:p w14:paraId="452E317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182D3C3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1A6AC49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0D05D0A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3322FFD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60BDE57F" w14:textId="77777777" w:rsidR="00FD700B" w:rsidRPr="00FD700B" w:rsidRDefault="00FD700B" w:rsidP="00FD700B">
            <w:pPr>
              <w:jc w:val="right"/>
              <w:rPr>
                <w:rFonts w:asciiTheme="majorBidi" w:hAnsiTheme="majorBidi" w:cstheme="majorBidi"/>
                <w:sz w:val="36"/>
                <w:szCs w:val="36"/>
                <w:lang w:bidi="ar-IQ"/>
              </w:rPr>
            </w:pPr>
          </w:p>
          <w:p w14:paraId="701A25C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36285208" w14:textId="77777777" w:rsidR="00FD700B" w:rsidRPr="00FD700B" w:rsidRDefault="00FD700B" w:rsidP="00FD700B">
            <w:pPr>
              <w:jc w:val="right"/>
              <w:rPr>
                <w:rFonts w:asciiTheme="majorBidi" w:hAnsiTheme="majorBidi" w:cstheme="majorBidi"/>
                <w:sz w:val="36"/>
                <w:szCs w:val="36"/>
                <w:lang w:bidi="ar-IQ"/>
              </w:rPr>
            </w:pPr>
          </w:p>
          <w:p w14:paraId="43DFD7C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7D666D3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5D79F64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2AEB083F"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 xml:space="preserve">4- Oral tests</w:t>
            </w:r>
          </w:p>
          <w:p w14:paraId="15A820AC"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6DFA1A68"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2ED4034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and role-playing)</w:t>
            </w:r>
          </w:p>
          <w:p w14:paraId="168E085E" w14:textId="77777777" w:rsidR="00FD700B" w:rsidRPr="00FD700B" w:rsidRDefault="00FD700B" w:rsidP="00FD700B">
            <w:pPr>
              <w:rPr>
                <w:rFonts w:asciiTheme="majorBidi" w:hAnsiTheme="majorBidi" w:cstheme="majorBidi"/>
                <w:sz w:val="36"/>
                <w:szCs w:val="36"/>
                <w:lang w:bidi="ar-IQ"/>
              </w:rPr>
            </w:pPr>
          </w:p>
          <w:p w14:paraId="61E3CE9F" w14:textId="77777777" w:rsidR="00FD700B" w:rsidRPr="00FD700B" w:rsidRDefault="00FD700B" w:rsidP="00FD700B">
            <w:pPr>
              <w:rPr>
                <w:rFonts w:asciiTheme="majorBidi" w:hAnsiTheme="majorBidi" w:cstheme="majorBidi"/>
                <w:sz w:val="36"/>
                <w:szCs w:val="36"/>
                <w:lang w:bidi="ar-IQ"/>
              </w:rPr>
            </w:pPr>
          </w:p>
          <w:p w14:paraId="7B7A86BF"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5CA267EF"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05A1F233"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620" w:type="dxa"/>
          </w:tcPr>
          <w:p w14:paraId="30D54620"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422" w:type="dxa"/>
            <w:gridSpan w:val="2"/>
          </w:tcPr>
          <w:p w14:paraId="00F00AE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2168" w:type="dxa"/>
          </w:tcPr>
          <w:p w14:paraId="13DFDCA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331" w:type="dxa"/>
          </w:tcPr>
          <w:p w14:paraId="0E2088C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17" w:type="dxa"/>
          </w:tcPr>
          <w:p w14:paraId="112BE95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01FBFAE6"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5D7A110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assessment</w:t>
            </w:r>
          </w:p>
        </w:tc>
        <w:tc>
          <w:tcPr>
            <w:tcW w:w="1620" w:type="dxa"/>
          </w:tcPr>
          <w:p w14:paraId="2EED245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 with questioning</w:t>
            </w:r>
          </w:p>
        </w:tc>
        <w:tc>
          <w:tcPr>
            <w:tcW w:w="2422" w:type="dxa"/>
            <w:gridSpan w:val="2"/>
          </w:tcPr>
          <w:p w14:paraId="5A983123"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A</w:t>
            </w:r>
          </w:p>
        </w:tc>
        <w:tc>
          <w:tcPr>
            <w:tcW w:w="2168" w:type="dxa"/>
          </w:tcPr>
          <w:p w14:paraId="1BA1FE82"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foundations upon which the classical school of theater is based</w:t>
            </w:r>
          </w:p>
        </w:tc>
        <w:tc>
          <w:tcPr>
            <w:tcW w:w="1331" w:type="dxa"/>
          </w:tcPr>
          <w:p w14:paraId="30AD7F3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0AF55CF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3325EDCE"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3AD4FF81"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620" w:type="dxa"/>
          </w:tcPr>
          <w:p w14:paraId="185AC95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E9DD8C"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FE53BB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 xml:space="preserve">Characteristics of the Neo-Classical School in Theatre</w:t>
            </w:r>
          </w:p>
          <w:p w14:paraId="5831D9D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0B7EE39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1DED496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2</w:t>
            </w:r>
          </w:p>
        </w:tc>
      </w:tr>
      <w:tr w:rsidR="00FD700B" w:rsidRPr="00FD700B" w14:paraId="4934CC22"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5120B53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standard</w:t>
            </w:r>
          </w:p>
        </w:tc>
        <w:tc>
          <w:tcPr>
            <w:tcW w:w="1620" w:type="dxa"/>
          </w:tcPr>
          <w:p w14:paraId="6ED45C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422" w:type="dxa"/>
            <w:gridSpan w:val="2"/>
          </w:tcPr>
          <w:p w14:paraId="63F3B84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168" w:type="dxa"/>
          </w:tcPr>
          <w:p w14:paraId="17F06F01"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FD700B">
              <w:rPr>
                <w:rFonts w:hint="cs"/>
                <w:b/>
                <w:bCs/>
                <w:sz w:val="28"/>
                <w:szCs w:val="28"/>
                <w:lang w:bidi="ar-IQ"/>
              </w:rPr>
              <w:t xml:space="preserve">General differences between old comedy and modern comedy</w:t>
            </w:r>
          </w:p>
          <w:p w14:paraId="7DDF479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79CA379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5DC427B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62F52BF6"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09880BB9"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33663B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89D37F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168" w:type="dxa"/>
          </w:tcPr>
          <w:p w14:paraId="627873DD"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 xml:space="preserve">The concept of tragic error, Divine Comedy</w:t>
            </w:r>
          </w:p>
          <w:p w14:paraId="4201D886" w14:textId="77777777" w:rsidR="00FD700B" w:rsidRPr="00FD700B" w:rsidRDefault="00FD700B" w:rsidP="00FD700B">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331" w:type="dxa"/>
          </w:tcPr>
          <w:p w14:paraId="5BDC747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336C75E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r>
      <w:tr w:rsidR="00FD700B" w:rsidRPr="00FD700B" w14:paraId="6265C390"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72A469E9"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87FFEE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16326C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3D497D5"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Separators</w:t>
            </w:r>
          </w:p>
        </w:tc>
        <w:tc>
          <w:tcPr>
            <w:tcW w:w="1331" w:type="dxa"/>
          </w:tcPr>
          <w:p w14:paraId="6DD1AEE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202FBCA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0F0434E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750C442D"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72A05C8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D0A42F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DB8DAAC"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The Knight</w:t>
            </w:r>
          </w:p>
          <w:p w14:paraId="17A9CE81" w14:textId="77777777" w:rsidR="00FD700B" w:rsidRPr="00FD700B" w:rsidRDefault="00FD700B" w:rsidP="00FD700B">
            <w:pPr>
              <w:ind w:left="342"/>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331" w:type="dxa"/>
          </w:tcPr>
          <w:p w14:paraId="6863F26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5D57DE9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380F3F2B"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2F6D81A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7134B9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A48BA7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3269823"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D700B">
              <w:rPr>
                <w:rFonts w:asciiTheme="majorBidi" w:hAnsiTheme="majorBidi" w:cstheme="majorBidi" w:hint="cs"/>
                <w:sz w:val="28"/>
                <w:szCs w:val="28"/>
                <w:lang w:bidi="ar-IQ"/>
              </w:rPr>
              <w:t>Seneca</w:t>
            </w:r>
          </w:p>
          <w:p w14:paraId="6AA74AE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2EF292F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2AFC9C9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44B9DF4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BF71BF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1F8367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A4EFA8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42EDF1D2" w14:textId="77777777" w:rsidR="00FD700B" w:rsidRPr="00FD700B" w:rsidRDefault="00FD700B" w:rsidP="00FD700B">
            <w:pPr>
              <w:ind w:left="342"/>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 xml:space="preserve">Religious theatre, medieval drama</w:t>
            </w:r>
          </w:p>
          <w:p w14:paraId="3D62EAF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16DCF23B"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3545758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28461158"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9B7ABF1"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064C0DC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EB93AE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31463F7" w14:textId="77777777" w:rsidR="00FD700B" w:rsidRPr="00FD700B" w:rsidRDefault="00FD700B" w:rsidP="00FD700B">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D700B">
              <w:rPr>
                <w:rFonts w:asciiTheme="majorBidi" w:hAnsiTheme="majorBidi" w:cstheme="majorBidi" w:hint="cs"/>
                <w:sz w:val="28"/>
                <w:szCs w:val="28"/>
                <w:lang w:bidi="ar-IQ"/>
              </w:rPr>
              <w:t>The Marian Miracles Play, The Moral Play, The Passion Plays</w:t>
            </w:r>
          </w:p>
        </w:tc>
        <w:tc>
          <w:tcPr>
            <w:tcW w:w="1331" w:type="dxa"/>
          </w:tcPr>
          <w:p w14:paraId="104BC43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45B412E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31F5B054"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23142640"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570C317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9D1FE9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581FC8D5" w14:textId="77777777" w:rsidR="00FD700B" w:rsidRPr="00FD700B" w:rsidRDefault="00FD700B" w:rsidP="00FD700B">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FD700B">
              <w:rPr>
                <w:rFonts w:asciiTheme="majorBidi" w:hAnsiTheme="majorBidi" w:cstheme="majorBidi" w:hint="cs"/>
                <w:sz w:val="28"/>
                <w:szCs w:val="28"/>
                <w:lang w:bidi="ar-IQ"/>
              </w:rPr>
              <w:t>Selected theatrical models (every neighborhood)</w:t>
            </w:r>
          </w:p>
        </w:tc>
        <w:tc>
          <w:tcPr>
            <w:tcW w:w="1331" w:type="dxa"/>
          </w:tcPr>
          <w:p w14:paraId="56686A2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7EBCF45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072AFD8F"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7A456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2C4834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7ED7AA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C886C62" w14:textId="77777777" w:rsidR="00FD700B" w:rsidRPr="00FD700B" w:rsidRDefault="00FD700B" w:rsidP="00FD700B">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FD700B">
              <w:rPr>
                <w:rFonts w:hint="cs"/>
                <w:b/>
                <w:bCs/>
                <w:sz w:val="28"/>
                <w:szCs w:val="28"/>
                <w:lang w:bidi="ar-IQ"/>
              </w:rPr>
              <w:t>The play (Adam)</w:t>
            </w:r>
          </w:p>
          <w:p w14:paraId="38B2B9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3B75E6E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3529298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3493842E"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74DFE70"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626DDF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C1E06F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6FD7749"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Theatrical repertoire</w:t>
            </w:r>
          </w:p>
        </w:tc>
        <w:tc>
          <w:tcPr>
            <w:tcW w:w="1331" w:type="dxa"/>
          </w:tcPr>
          <w:p w14:paraId="24D611A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436FD6E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729090A3"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1A4297A7"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07C0AB5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57957D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1B2B6790"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hint="cs"/>
                <w:b/>
                <w:bCs/>
                <w:sz w:val="28"/>
                <w:szCs w:val="28"/>
                <w:lang w:bidi="ar-IQ"/>
              </w:rPr>
              <w:t xml:space="preserve"> </w:t>
            </w:r>
            <w:r w:rsidRPr="00FD700B">
              <w:rPr>
                <w:rFonts w:asciiTheme="majorBidi" w:hAnsiTheme="majorBidi" w:cstheme="majorBidi" w:hint="cs"/>
                <w:sz w:val="28"/>
                <w:szCs w:val="28"/>
                <w:lang w:bidi="ar-IQ"/>
              </w:rPr>
              <w:t>Key features of the Romantic movement in theater</w:t>
            </w:r>
          </w:p>
        </w:tc>
        <w:tc>
          <w:tcPr>
            <w:tcW w:w="1331" w:type="dxa"/>
          </w:tcPr>
          <w:p w14:paraId="6B30C95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2</w:t>
            </w:r>
          </w:p>
        </w:tc>
        <w:tc>
          <w:tcPr>
            <w:tcW w:w="1117" w:type="dxa"/>
          </w:tcPr>
          <w:p w14:paraId="49A8FA2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34872F3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F09B673"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2A92FB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988CC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A5E379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General review of vocabulary</w:t>
            </w:r>
          </w:p>
        </w:tc>
        <w:tc>
          <w:tcPr>
            <w:tcW w:w="1331" w:type="dxa"/>
          </w:tcPr>
          <w:p w14:paraId="7B88632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3A50458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14</w:t>
            </w:r>
          </w:p>
        </w:tc>
      </w:tr>
      <w:tr w:rsidR="00FD700B" w:rsidRPr="00FD700B" w14:paraId="123E17D5"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412B4A8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4D6754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25D2D8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BA7A778"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First semester exam</w:t>
            </w:r>
          </w:p>
        </w:tc>
        <w:tc>
          <w:tcPr>
            <w:tcW w:w="1331" w:type="dxa"/>
          </w:tcPr>
          <w:p w14:paraId="19D09F3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73795EF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0964F132"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73250D09"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F71F71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2224C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78F02899"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p>
          <w:p w14:paraId="3052799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Pastoral</w:t>
            </w:r>
          </w:p>
        </w:tc>
        <w:tc>
          <w:tcPr>
            <w:tcW w:w="1331" w:type="dxa"/>
          </w:tcPr>
          <w:p w14:paraId="6710222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70FBDD4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047BC55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0085BD25"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5B5ED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7209D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4EFDC3F"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Noh Theatre</w:t>
            </w:r>
          </w:p>
        </w:tc>
        <w:tc>
          <w:tcPr>
            <w:tcW w:w="1331" w:type="dxa"/>
          </w:tcPr>
          <w:p w14:paraId="60E1575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3FDFB6F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728EF07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B4EE570"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CC4C81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43BE78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692D0399"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Kabuki theater</w:t>
            </w:r>
          </w:p>
        </w:tc>
        <w:tc>
          <w:tcPr>
            <w:tcW w:w="1331" w:type="dxa"/>
          </w:tcPr>
          <w:p w14:paraId="7EEFE63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545F997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431BE7D3"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70AB4889"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760AAB2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255BD7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7E52F351"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Mobile Theatre</w:t>
            </w:r>
          </w:p>
        </w:tc>
        <w:tc>
          <w:tcPr>
            <w:tcW w:w="1331" w:type="dxa"/>
          </w:tcPr>
          <w:p w14:paraId="4F4D703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68D80A9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7704B08A"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20996BBC"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8C6DC3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FFB30C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28B135E"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Bolivar</w:t>
            </w:r>
          </w:p>
        </w:tc>
        <w:tc>
          <w:tcPr>
            <w:tcW w:w="1331" w:type="dxa"/>
          </w:tcPr>
          <w:p w14:paraId="4C72C52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6A02585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3BEAF2E0"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9F58649"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B2D649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778553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2E6AC5F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Surrounding environment theater</w:t>
            </w:r>
          </w:p>
        </w:tc>
        <w:tc>
          <w:tcPr>
            <w:tcW w:w="1331" w:type="dxa"/>
          </w:tcPr>
          <w:p w14:paraId="5139BFD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2F827C6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1E73F1FE"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3F74607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EA51D4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F601BA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511DC2A"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Theatre of the Absurd</w:t>
            </w:r>
          </w:p>
        </w:tc>
        <w:tc>
          <w:tcPr>
            <w:tcW w:w="1331" w:type="dxa"/>
          </w:tcPr>
          <w:p w14:paraId="093812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4736DAC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513AC4B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61174DC0"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560EAC9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C00280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7D0B473C"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University theater</w:t>
            </w:r>
          </w:p>
        </w:tc>
        <w:tc>
          <w:tcPr>
            <w:tcW w:w="1331" w:type="dxa"/>
          </w:tcPr>
          <w:p w14:paraId="34B8D4B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31C4429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78FDF9A2"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5698721F"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15EF57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2FBA6C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2B3A0440" w14:textId="77777777" w:rsidR="00FD700B" w:rsidRPr="00FD700B" w:rsidRDefault="00FD700B" w:rsidP="00FD700B">
            <w:p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FD700B">
              <w:rPr>
                <w:rFonts w:hint="cs"/>
                <w:b/>
                <w:bCs/>
                <w:sz w:val="28"/>
                <w:szCs w:val="28"/>
                <w:lang w:bidi="ar-IQ"/>
              </w:rPr>
              <w:t>Avant-garde theatre</w:t>
            </w:r>
          </w:p>
        </w:tc>
        <w:tc>
          <w:tcPr>
            <w:tcW w:w="1331" w:type="dxa"/>
          </w:tcPr>
          <w:p w14:paraId="6BC1CA9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0484E2D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56BBD29B"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25EC545"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8C2C70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3592A2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EB33498"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FD700B">
              <w:rPr>
                <w:rFonts w:hint="cs"/>
                <w:b/>
                <w:bCs/>
                <w:sz w:val="28"/>
                <w:szCs w:val="28"/>
                <w:lang w:bidi="ar-IQ"/>
              </w:rPr>
              <w:t>Epic Theatre</w:t>
            </w:r>
          </w:p>
          <w:p w14:paraId="7BF592FE" w14:textId="77777777" w:rsidR="00FD700B" w:rsidRPr="00FD700B" w:rsidRDefault="00FD700B" w:rsidP="00FD700B">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1331" w:type="dxa"/>
          </w:tcPr>
          <w:p w14:paraId="17150A1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1D30085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76DAC621"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7E8B7393"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6DDC47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4C7D37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41075C55"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Documentary theater</w:t>
            </w:r>
          </w:p>
        </w:tc>
        <w:tc>
          <w:tcPr>
            <w:tcW w:w="1331" w:type="dxa"/>
          </w:tcPr>
          <w:p w14:paraId="526E114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6398C56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1CB86291"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1EFD088"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281FC4A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5C80CF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46A53DF6" w14:textId="77777777" w:rsidR="00FD700B" w:rsidRPr="00FD700B" w:rsidRDefault="00FD700B" w:rsidP="00FD700B">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FD700B">
              <w:rPr>
                <w:rFonts w:asciiTheme="majorBidi" w:hAnsiTheme="majorBidi" w:cstheme="majorBidi" w:hint="cs"/>
                <w:sz w:val="28"/>
                <w:szCs w:val="28"/>
                <w:lang w:bidi="ar-IQ"/>
              </w:rPr>
              <w:t>The written theater</w:t>
            </w:r>
          </w:p>
        </w:tc>
        <w:tc>
          <w:tcPr>
            <w:tcW w:w="1331" w:type="dxa"/>
          </w:tcPr>
          <w:p w14:paraId="4C46D9F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55258DA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789CFB18"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68AA03CE"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5D60D95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77EC0D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04B8B09B"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One-act plays</w:t>
            </w:r>
          </w:p>
        </w:tc>
        <w:tc>
          <w:tcPr>
            <w:tcW w:w="1331" w:type="dxa"/>
          </w:tcPr>
          <w:p w14:paraId="3C5BDC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117" w:type="dxa"/>
          </w:tcPr>
          <w:p w14:paraId="2B18FC8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4DF4EB2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59B411"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15DBCD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421E3E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63305142"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General review of vocabulary</w:t>
            </w:r>
          </w:p>
        </w:tc>
        <w:tc>
          <w:tcPr>
            <w:tcW w:w="1331" w:type="dxa"/>
          </w:tcPr>
          <w:p w14:paraId="4FAA29F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17" w:type="dxa"/>
          </w:tcPr>
          <w:p w14:paraId="4E19C70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0FEA8B80"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47EEE77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332194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400348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168" w:type="dxa"/>
          </w:tcPr>
          <w:p w14:paraId="36EBC4F5"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Second semester exam</w:t>
            </w:r>
          </w:p>
        </w:tc>
        <w:tc>
          <w:tcPr>
            <w:tcW w:w="1331" w:type="dxa"/>
          </w:tcPr>
          <w:p w14:paraId="0DEFC16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17" w:type="dxa"/>
          </w:tcPr>
          <w:p w14:paraId="41DB2A1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33F66A7E" w14:textId="77777777" w:rsidR="00FD700B" w:rsidRPr="00FD700B" w:rsidRDefault="00FD700B" w:rsidP="00FD700B">
      <w:pPr>
        <w:jc w:val="center"/>
        <w:rPr>
          <w:sz w:val="36"/>
          <w:szCs w:val="36"/>
          <w:lang w:bidi="ar-IQ"/>
        </w:rPr>
      </w:pPr>
    </w:p>
    <w:p w14:paraId="0F603812"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1EAA3A3D"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953CB4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6C266159"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388E8BE" w14:textId="77777777" w:rsidR="00FD700B" w:rsidRPr="00FD700B" w:rsidRDefault="00FD700B" w:rsidP="00FD700B">
            <w:pPr>
              <w:jc w:val="center"/>
              <w:rPr>
                <w:sz w:val="36"/>
                <w:szCs w:val="36"/>
                <w:lang w:bidi="ar-IQ"/>
              </w:rPr>
            </w:pPr>
            <w:r w:rsidRPr="00FD700B">
              <w:rPr>
                <w:rFonts w:hint="cs"/>
                <w:sz w:val="36"/>
                <w:szCs w:val="36"/>
                <w:lang w:bidi="ar-IQ"/>
              </w:rPr>
              <w:t>Introduction to the Performing Arts / Frank M. Whiting</w:t>
            </w:r>
          </w:p>
          <w:p w14:paraId="36556571" w14:textId="77777777" w:rsidR="00FD700B" w:rsidRPr="00FD700B" w:rsidRDefault="00FD700B" w:rsidP="00FD700B">
            <w:pPr>
              <w:rPr>
                <w:sz w:val="36"/>
                <w:szCs w:val="36"/>
                <w:lang w:bidi="ar-IQ"/>
              </w:rPr>
            </w:pPr>
            <w:r w:rsidRPr="00FD700B">
              <w:rPr>
                <w:rFonts w:hint="cs"/>
                <w:sz w:val="36"/>
                <w:szCs w:val="36"/>
                <w:lang w:bidi="ar-IQ"/>
              </w:rPr>
              <w:t>World Theatre / Ardis Nicole</w:t>
            </w:r>
          </w:p>
        </w:tc>
        <w:tc>
          <w:tcPr>
            <w:tcW w:w="4431" w:type="dxa"/>
          </w:tcPr>
          <w:p w14:paraId="05215E2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3A4EF3BE"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7718959" w14:textId="77777777" w:rsidR="00FD700B" w:rsidRPr="00FD700B" w:rsidRDefault="00FD700B" w:rsidP="00FD700B">
            <w:pPr>
              <w:jc w:val="right"/>
              <w:rPr>
                <w:sz w:val="36"/>
                <w:szCs w:val="36"/>
                <w:lang w:bidi="ar-IQ"/>
              </w:rPr>
            </w:pPr>
            <w:r w:rsidRPr="00FD700B">
              <w:rPr>
                <w:rFonts w:hint="cs"/>
                <w:sz w:val="36"/>
                <w:szCs w:val="36"/>
                <w:lang w:bidi="ar-IQ"/>
              </w:rPr>
              <w:t>Specialized scientific journals, periodicals, and research in the field of (Arab Theater)</w:t>
            </w:r>
          </w:p>
        </w:tc>
        <w:tc>
          <w:tcPr>
            <w:tcW w:w="4431" w:type="dxa"/>
          </w:tcPr>
          <w:p w14:paraId="79AED21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42BF272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1E669EDC"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1E9864F" w14:textId="77777777" w:rsidR="00FD700B" w:rsidRPr="00FD700B" w:rsidRDefault="00FD700B" w:rsidP="00FD700B">
            <w:pPr>
              <w:jc w:val="right"/>
              <w:rPr>
                <w:sz w:val="36"/>
                <w:szCs w:val="36"/>
                <w:lang w:bidi="ar-IQ"/>
              </w:rPr>
            </w:pPr>
            <w:r w:rsidRPr="00FD700B">
              <w:rPr>
                <w:rFonts w:hint="cs"/>
                <w:sz w:val="36"/>
                <w:szCs w:val="36"/>
                <w:lang w:bidi="ar-IQ"/>
              </w:rPr>
              <w:t>1. Theatrical Dictionary / Mary Elias and Hanan Qassab</w:t>
            </w:r>
          </w:p>
          <w:p w14:paraId="76D246B5" w14:textId="77777777" w:rsidR="00FD700B" w:rsidRPr="00FD700B" w:rsidRDefault="00FD700B" w:rsidP="00FD700B">
            <w:pPr>
              <w:ind w:left="1080"/>
              <w:contextualSpacing/>
              <w:jc w:val="center"/>
              <w:rPr>
                <w:sz w:val="36"/>
                <w:szCs w:val="36"/>
                <w:lang w:bidi="ar-IQ"/>
              </w:rPr>
            </w:pPr>
          </w:p>
          <w:p w14:paraId="7BEF8EEE" w14:textId="77777777" w:rsidR="00FD700B" w:rsidRPr="00FD700B" w:rsidRDefault="00FD700B" w:rsidP="00FD700B">
            <w:pPr>
              <w:ind w:left="1080"/>
              <w:contextualSpacing/>
              <w:jc w:val="center"/>
              <w:rPr>
                <w:sz w:val="36"/>
                <w:szCs w:val="36"/>
                <w:lang w:bidi="ar-IQ"/>
              </w:rPr>
            </w:pPr>
            <w:r w:rsidRPr="00FD700B">
              <w:rPr>
                <w:rFonts w:hint="cs"/>
                <w:sz w:val="36"/>
                <w:szCs w:val="36"/>
                <w:lang w:bidi="ar-IQ"/>
              </w:rPr>
              <w:t>2. Dictionary of Dramatic and Theatrical Terms / Ibrahim Hamada</w:t>
            </w:r>
          </w:p>
          <w:p w14:paraId="304B3713" w14:textId="77777777" w:rsidR="00FD700B" w:rsidRPr="00FD700B" w:rsidRDefault="00FD700B" w:rsidP="00FD700B">
            <w:pPr>
              <w:ind w:left="1080"/>
              <w:contextualSpacing/>
              <w:jc w:val="center"/>
              <w:rPr>
                <w:sz w:val="36"/>
                <w:szCs w:val="36"/>
                <w:lang w:bidi="ar-IQ"/>
              </w:rPr>
            </w:pPr>
            <w:r w:rsidRPr="00FD700B">
              <w:rPr>
                <w:rFonts w:hint="cs"/>
                <w:sz w:val="36"/>
                <w:szCs w:val="36"/>
                <w:lang w:bidi="ar-IQ"/>
              </w:rPr>
              <w:t>3. A Guide to the Art of Theatre / Luis Vargas</w:t>
            </w:r>
          </w:p>
          <w:p w14:paraId="508C9C0F" w14:textId="77777777" w:rsidR="00FD700B" w:rsidRPr="00FD700B" w:rsidRDefault="00FD700B" w:rsidP="00FD700B">
            <w:pPr>
              <w:ind w:left="1080"/>
              <w:contextualSpacing/>
              <w:jc w:val="center"/>
              <w:rPr>
                <w:sz w:val="36"/>
                <w:szCs w:val="36"/>
                <w:lang w:bidi="ar-IQ"/>
              </w:rPr>
            </w:pPr>
            <w:r w:rsidRPr="00FD700B">
              <w:rPr>
                <w:rFonts w:hint="cs"/>
                <w:sz w:val="36"/>
                <w:szCs w:val="36"/>
                <w:lang w:bidi="ar-IQ"/>
              </w:rPr>
              <w:t>4. A History of the Theatre in Three Thousand Years / Sheldon Cheney</w:t>
            </w:r>
          </w:p>
        </w:tc>
        <w:tc>
          <w:tcPr>
            <w:tcW w:w="4431" w:type="dxa"/>
          </w:tcPr>
          <w:p w14:paraId="3D4BC23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0B4F3B5A"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61E92075"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478F0DBB" w14:textId="77777777" w:rsidR="00FD700B" w:rsidRPr="00FD700B" w:rsidRDefault="00FD700B" w:rsidP="00FD700B">
            <w:pPr>
              <w:jc w:val="right"/>
              <w:rPr>
                <w:sz w:val="36"/>
                <w:szCs w:val="36"/>
                <w:lang w:bidi="ar-IQ"/>
              </w:rPr>
            </w:pPr>
          </w:p>
        </w:tc>
        <w:tc>
          <w:tcPr>
            <w:tcW w:w="4431" w:type="dxa"/>
          </w:tcPr>
          <w:p w14:paraId="560EA7F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r w:rsidR="00FD700B" w:rsidRPr="00FD700B" w14:paraId="0F017A55"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A4A62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3C8680A1"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54003A73"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46BEBA30" w14:textId="77777777" w:rsidR="00FD700B" w:rsidRPr="00FD700B" w:rsidRDefault="00FD700B" w:rsidP="00FD700B">
            <w:pPr>
              <w:jc w:val="right"/>
              <w:rPr>
                <w:sz w:val="36"/>
                <w:szCs w:val="36"/>
                <w:lang w:bidi="ar-IQ"/>
              </w:rPr>
            </w:pPr>
          </w:p>
          <w:p w14:paraId="1DF99CD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0C023F3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modern teaching methods according to the nature of the subject and the level of the learners from time to time</w:t>
            </w:r>
          </w:p>
          <w:p w14:paraId="4D40F94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3- Using modern assessment methods such as alternative and electronic assessment and portfolios</w:t>
            </w:r>
          </w:p>
          <w:p w14:paraId="50A7E4C5" w14:textId="77777777" w:rsidR="00FD700B" w:rsidRPr="00FD700B" w:rsidRDefault="00FD700B" w:rsidP="00FD700B">
            <w:pPr>
              <w:jc w:val="right"/>
              <w:rPr>
                <w:sz w:val="36"/>
                <w:szCs w:val="36"/>
                <w:lang w:bidi="ar-IQ"/>
              </w:rPr>
            </w:pPr>
          </w:p>
        </w:tc>
      </w:tr>
      <w:tr w:rsidR="00FD700B" w:rsidRPr="00FD700B" w14:paraId="1714EFB2"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27CF224C"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50639340" w14:textId="77777777" w:rsidR="00FD700B" w:rsidRPr="00FD700B" w:rsidRDefault="00FD700B" w:rsidP="00FD700B">
            <w:pPr>
              <w:jc w:val="right"/>
              <w:rPr>
                <w:sz w:val="36"/>
                <w:szCs w:val="36"/>
                <w:lang w:bidi="ar-IQ"/>
              </w:rPr>
            </w:pPr>
          </w:p>
        </w:tc>
      </w:tr>
      <w:tr w:rsidR="00FD700B" w:rsidRPr="00FD700B" w14:paraId="50431BEC"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193C334B" w14:textId="77777777" w:rsidR="00FD700B" w:rsidRPr="00FD700B" w:rsidRDefault="00FD700B" w:rsidP="00FD700B">
            <w:pPr>
              <w:jc w:val="right"/>
              <w:rPr>
                <w:sz w:val="36"/>
                <w:szCs w:val="36"/>
                <w:lang w:bidi="ar-IQ"/>
              </w:rPr>
            </w:pPr>
            <w:r w:rsidRPr="00FD700B">
              <w:rPr>
                <w:rFonts w:hint="cs"/>
                <w:sz w:val="36"/>
                <w:szCs w:val="36"/>
                <w:lang w:bidi="ar-IQ"/>
              </w:rPr>
              <w:t xml:space="preserve">Signature of the course instructor: Prof. Dr. Adeeb Alwan Kadhim  </w:t>
            </w:r>
          </w:p>
          <w:p w14:paraId="35887D7E" w14:textId="77777777" w:rsidR="00FD700B" w:rsidRPr="00FD700B" w:rsidRDefault="00FD700B" w:rsidP="00FD700B">
            <w:pPr>
              <w:rPr>
                <w:sz w:val="36"/>
                <w:szCs w:val="36"/>
                <w:lang w:bidi="ar-IQ"/>
              </w:rPr>
            </w:pPr>
          </w:p>
        </w:tc>
      </w:tr>
    </w:tbl>
    <w:p w14:paraId="3992FBB6" w14:textId="77777777" w:rsidR="00FD700B" w:rsidRDefault="00FD700B" w:rsidP="000877B9">
      <w:pPr>
        <w:pStyle w:val="NoSpacing"/>
        <w:rPr>
          <w:rFonts w:ascii="Simplified Arabic" w:hAnsi="Simplified Arabic" w:cs="Simplified Arabic"/>
          <w:b/>
          <w:bCs/>
          <w:sz w:val="28"/>
          <w:szCs w:val="28"/>
          <w:lang w:bidi="ar-IQ"/>
        </w:rPr>
        <w:bidi/>
      </w:pPr>
    </w:p>
    <w:p w14:paraId="56CF39D3" w14:textId="77777777" w:rsidR="00FD700B" w:rsidRDefault="00FD700B" w:rsidP="000877B9">
      <w:pPr>
        <w:pStyle w:val="NoSpacing"/>
        <w:rPr>
          <w:rFonts w:ascii="Simplified Arabic" w:hAnsi="Simplified Arabic" w:cs="Simplified Arabic"/>
          <w:b/>
          <w:bCs/>
          <w:sz w:val="28"/>
          <w:szCs w:val="28"/>
          <w:lang w:bidi="ar-IQ"/>
        </w:rPr>
        <w:bidi/>
      </w:pPr>
    </w:p>
    <w:p w14:paraId="66EA4325" w14:textId="77777777" w:rsidR="00FD700B" w:rsidRDefault="00FD700B" w:rsidP="000877B9">
      <w:pPr>
        <w:pStyle w:val="NoSpacing"/>
        <w:rPr>
          <w:rFonts w:ascii="Simplified Arabic" w:hAnsi="Simplified Arabic" w:cs="Simplified Arabic"/>
          <w:b/>
          <w:bCs/>
          <w:sz w:val="28"/>
          <w:szCs w:val="28"/>
          <w:lang w:bidi="ar-IQ"/>
        </w:rPr>
        <w:bidi/>
      </w:pPr>
    </w:p>
    <w:p w14:paraId="441EC712" w14:textId="77777777" w:rsidR="00FD700B" w:rsidRDefault="00FD700B" w:rsidP="000877B9">
      <w:pPr>
        <w:pStyle w:val="NoSpacing"/>
        <w:rPr>
          <w:rFonts w:ascii="Simplified Arabic" w:hAnsi="Simplified Arabic" w:cs="Simplified Arabic"/>
          <w:b/>
          <w:bCs/>
          <w:sz w:val="28"/>
          <w:szCs w:val="28"/>
          <w:lang w:bidi="ar-IQ"/>
        </w:rPr>
        <w:bidi/>
      </w:pPr>
    </w:p>
    <w:p w14:paraId="6BC7D534" w14:textId="77777777" w:rsidR="00FD700B" w:rsidRDefault="00FD700B" w:rsidP="000877B9">
      <w:pPr>
        <w:pStyle w:val="NoSpacing"/>
        <w:rPr>
          <w:rFonts w:ascii="Simplified Arabic" w:hAnsi="Simplified Arabic" w:cs="Simplified Arabic"/>
          <w:b/>
          <w:bCs/>
          <w:sz w:val="28"/>
          <w:szCs w:val="28"/>
          <w:lang w:bidi="ar-IQ"/>
        </w:rPr>
        <w:bidi/>
      </w:pPr>
    </w:p>
    <w:p w14:paraId="6C4B19A8" w14:textId="77777777" w:rsidR="00FD700B" w:rsidRDefault="00FD700B" w:rsidP="000877B9">
      <w:pPr>
        <w:pStyle w:val="NoSpacing"/>
        <w:rPr>
          <w:rFonts w:ascii="Simplified Arabic" w:hAnsi="Simplified Arabic" w:cs="Simplified Arabic"/>
          <w:b/>
          <w:bCs/>
          <w:sz w:val="28"/>
          <w:szCs w:val="28"/>
          <w:lang w:bidi="ar-IQ"/>
        </w:rPr>
        <w:bidi/>
      </w:pPr>
    </w:p>
    <w:p w14:paraId="18244648" w14:textId="77777777" w:rsidR="00FD700B" w:rsidRDefault="00FD700B" w:rsidP="000877B9">
      <w:pPr>
        <w:pStyle w:val="NoSpacing"/>
        <w:rPr>
          <w:rFonts w:ascii="Simplified Arabic" w:hAnsi="Simplified Arabic" w:cs="Simplified Arabic"/>
          <w:b/>
          <w:bCs/>
          <w:sz w:val="28"/>
          <w:szCs w:val="28"/>
          <w:lang w:bidi="ar-IQ"/>
        </w:rPr>
        <w:bidi/>
      </w:pPr>
    </w:p>
    <w:p w14:paraId="42A9028F" w14:textId="77777777" w:rsidR="00FD700B" w:rsidRDefault="00FD700B" w:rsidP="000877B9">
      <w:pPr>
        <w:pStyle w:val="NoSpacing"/>
        <w:rPr>
          <w:rFonts w:ascii="Simplified Arabic" w:hAnsi="Simplified Arabic" w:cs="Simplified Arabic"/>
          <w:b/>
          <w:bCs/>
          <w:sz w:val="28"/>
          <w:szCs w:val="28"/>
          <w:lang w:bidi="ar-IQ"/>
        </w:rPr>
        <w:bidi/>
      </w:pPr>
    </w:p>
    <w:p w14:paraId="68D40FF3" w14:textId="77777777" w:rsidR="00FD700B" w:rsidRDefault="00FD700B" w:rsidP="000877B9">
      <w:pPr>
        <w:pStyle w:val="NoSpacing"/>
        <w:rPr>
          <w:rFonts w:ascii="Simplified Arabic" w:hAnsi="Simplified Arabic" w:cs="Simplified Arabic"/>
          <w:b/>
          <w:bCs/>
          <w:sz w:val="28"/>
          <w:szCs w:val="28"/>
          <w:lang w:bidi="ar-IQ"/>
        </w:rPr>
        <w:bidi/>
      </w:pPr>
    </w:p>
    <w:p w14:paraId="2A74BB9D" w14:textId="77777777" w:rsidR="00FD700B" w:rsidRDefault="00FD700B" w:rsidP="000877B9">
      <w:pPr>
        <w:pStyle w:val="NoSpacing"/>
        <w:rPr>
          <w:rFonts w:ascii="Simplified Arabic" w:hAnsi="Simplified Arabic" w:cs="Simplified Arabic"/>
          <w:b/>
          <w:bCs/>
          <w:sz w:val="28"/>
          <w:szCs w:val="28"/>
          <w:lang w:bidi="ar-IQ"/>
        </w:rPr>
        <w:bidi/>
      </w:pPr>
    </w:p>
    <w:p w14:paraId="5B4E43CF" w14:textId="77777777" w:rsidR="00FD700B" w:rsidRDefault="00FD700B" w:rsidP="000877B9">
      <w:pPr>
        <w:pStyle w:val="NoSpacing"/>
        <w:rPr>
          <w:rFonts w:ascii="Simplified Arabic" w:hAnsi="Simplified Arabic" w:cs="Simplified Arabic"/>
          <w:b/>
          <w:bCs/>
          <w:sz w:val="28"/>
          <w:szCs w:val="28"/>
          <w:lang w:bidi="ar-IQ"/>
        </w:rPr>
        <w:bidi/>
      </w:pPr>
    </w:p>
    <w:p w14:paraId="648C4ADE" w14:textId="77777777" w:rsidR="00FD700B" w:rsidRDefault="00FD700B" w:rsidP="000877B9">
      <w:pPr>
        <w:pStyle w:val="NoSpacing"/>
        <w:rPr>
          <w:rFonts w:ascii="Simplified Arabic" w:hAnsi="Simplified Arabic" w:cs="Simplified Arabic"/>
          <w:b/>
          <w:bCs/>
          <w:sz w:val="28"/>
          <w:szCs w:val="28"/>
          <w:lang w:bidi="ar-IQ"/>
        </w:rPr>
        <w:bidi/>
      </w:pPr>
    </w:p>
    <w:p w14:paraId="75210B59" w14:textId="77777777" w:rsidR="00B3484A" w:rsidRDefault="00B3484A" w:rsidP="000877B9">
      <w:pPr>
        <w:pStyle w:val="NoSpacing"/>
        <w:rPr>
          <w:rFonts w:ascii="Simplified Arabic" w:hAnsi="Simplified Arabic" w:cs="Simplified Arabic"/>
          <w:b/>
          <w:bCs/>
          <w:sz w:val="28"/>
          <w:szCs w:val="28"/>
          <w:lang w:bidi="ar-IQ"/>
        </w:rPr>
        <w:bidi/>
      </w:pPr>
    </w:p>
    <w:p w14:paraId="0FBD5A55" w14:textId="77777777" w:rsidR="00B3484A" w:rsidRDefault="00B3484A" w:rsidP="000877B9">
      <w:pPr>
        <w:pStyle w:val="NoSpacing"/>
        <w:rPr>
          <w:rFonts w:ascii="Simplified Arabic" w:hAnsi="Simplified Arabic" w:cs="Simplified Arabic"/>
          <w:b/>
          <w:bCs/>
          <w:sz w:val="28"/>
          <w:szCs w:val="28"/>
          <w:lang w:bidi="ar-IQ"/>
        </w:rPr>
        <w:bidi/>
      </w:pPr>
    </w:p>
    <w:p w14:paraId="6E3F323D" w14:textId="77777777" w:rsidR="00FD700B" w:rsidRPr="00FD700B" w:rsidRDefault="00FD700B" w:rsidP="00B3484A">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09773351" w14:textId="77777777" w:rsidR="00FD700B" w:rsidRPr="00FD700B" w:rsidRDefault="00FD700B" w:rsidP="00FD700B">
      <w:pPr>
        <w:jc w:val="right"/>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3CF8664B" w14:textId="77777777" w:rsidR="00FD700B" w:rsidRPr="00FD700B" w:rsidRDefault="00FD700B" w:rsidP="00FD700B">
      <w:pPr>
        <w:jc w:val="right"/>
        <w:rPr>
          <w:rFonts w:asciiTheme="majorBidi" w:hAnsiTheme="majorBidi" w:cstheme="majorBidi"/>
          <w:b/>
          <w:bCs/>
          <w:sz w:val="32"/>
          <w:szCs w:val="32"/>
        </w:rPr>
      </w:pPr>
    </w:p>
    <w:p w14:paraId="20792A1C"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635125FF" w14:textId="77777777" w:rsidR="00FD700B" w:rsidRPr="00FD700B" w:rsidRDefault="00FD700B" w:rsidP="00B3484A">
      <w:pPr>
        <w:jc w:val="right"/>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3B2B9FD3" w14:textId="77777777" w:rsidR="00FD700B" w:rsidRPr="00FD700B" w:rsidRDefault="00FD700B" w:rsidP="00FD700B">
      <w:pPr>
        <w:jc w:val="right"/>
        <w:rPr>
          <w:rFonts w:asciiTheme="majorBidi" w:hAnsiTheme="majorBidi" w:cstheme="majorBidi"/>
          <w:sz w:val="48"/>
          <w:szCs w:val="48"/>
          <w:lang w:bidi="ar-IQ"/>
        </w:rPr>
      </w:pPr>
    </w:p>
    <w:p w14:paraId="139F229E"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5AFFCD61"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2276F51B" w14:textId="77777777" w:rsidR="00FD700B" w:rsidRPr="00FD700B" w:rsidRDefault="00FD700B" w:rsidP="00FD700B">
      <w:pPr>
        <w:tabs>
          <w:tab w:val="left" w:pos="7440"/>
        </w:tabs>
        <w:jc w:val="right"/>
        <w:rPr>
          <w:rFonts w:asciiTheme="majorBidi" w:hAnsiTheme="majorBidi" w:cstheme="majorBidi"/>
          <w:b/>
          <w:bCs/>
          <w:color w:val="000000"/>
          <w:sz w:val="32"/>
          <w:szCs w:val="32"/>
        </w:rPr>
      </w:pPr>
    </w:p>
    <w:p w14:paraId="48A5D1BE" w14:textId="77777777" w:rsidR="00FD700B" w:rsidRPr="00FD700B" w:rsidRDefault="00FD700B" w:rsidP="00FD700B">
      <w:pPr>
        <w:tabs>
          <w:tab w:val="left" w:pos="7440"/>
        </w:tabs>
        <w:jc w:val="right"/>
        <w:rPr>
          <w:rFonts w:asciiTheme="majorBidi" w:hAnsiTheme="majorBidi" w:cstheme="majorBidi"/>
          <w:b/>
          <w:bCs/>
          <w:color w:val="000000"/>
          <w:sz w:val="32"/>
          <w:szCs w:val="32"/>
        </w:rPr>
      </w:pPr>
    </w:p>
    <w:p w14:paraId="1C6C4410" w14:textId="77777777" w:rsidR="00FD700B" w:rsidRPr="00FD700B" w:rsidRDefault="00FD700B" w:rsidP="00FD700B">
      <w:pPr>
        <w:tabs>
          <w:tab w:val="left" w:pos="7440"/>
        </w:tabs>
        <w:spacing w:after="0" w:line="240" w:lineRule="auto"/>
        <w:ind w:left="-90"/>
        <w:jc w:val="right"/>
        <w:rPr>
          <w:rFonts w:asciiTheme="majorBidi" w:hAnsiTheme="majorBidi" w:cstheme="majorBidi"/>
          <w:sz w:val="96"/>
          <w:szCs w:val="96"/>
          <w:lang w:bidi="ar-IQ"/>
        </w:rPr>
      </w:pPr>
      <w:r w:rsidRPr="00FD700B">
        <w:rPr>
          <w:rFonts w:asciiTheme="majorBidi" w:hAnsiTheme="majorBidi" w:cstheme="majorBidi"/>
          <w:b/>
          <w:bCs/>
          <w:color w:val="000000"/>
          <w:sz w:val="36"/>
          <w:szCs w:val="36"/>
        </w:rPr>
        <w:t>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007BCBB8" w14:textId="77777777" w:rsidR="00FD700B" w:rsidRPr="00FD700B" w:rsidRDefault="00FD700B" w:rsidP="00FD700B">
      <w:pPr>
        <w:spacing w:after="0" w:line="240" w:lineRule="auto"/>
        <w:jc w:val="right"/>
        <w:rPr>
          <w:rFonts w:asciiTheme="majorBidi" w:hAnsiTheme="majorBidi" w:cstheme="majorBidi"/>
          <w:sz w:val="36"/>
          <w:szCs w:val="36"/>
          <w:lang w:bidi="ar-IQ"/>
        </w:rPr>
      </w:pPr>
    </w:p>
    <w:p w14:paraId="28430446" w14:textId="77777777" w:rsidR="00FD700B" w:rsidRPr="00FD700B" w:rsidRDefault="00B3484A" w:rsidP="00FD700B">
      <w:pPr>
        <w:spacing w:after="0" w:line="240" w:lineRule="auto"/>
        <w:jc w:val="right"/>
        <w:rPr>
          <w:sz w:val="36"/>
          <w:szCs w:val="36"/>
          <w:lang w:bidi="ar-IQ"/>
        </w:rPr>
      </w:pPr>
      <w:r>
        <w:rPr>
          <w:rFonts w:asciiTheme="majorBidi" w:hAnsiTheme="majorBidi" w:cstheme="majorBidi" w:hint="cs"/>
          <w:sz w:val="36"/>
          <w:szCs w:val="36"/>
          <w:lang w:bidi="ar-IQ"/>
        </w:rPr>
        <w:t xml:space="preserve">            Signature Signature</w:t>
      </w:r>
    </w:p>
    <w:p w14:paraId="2E07AE46" w14:textId="77777777" w:rsidR="00FD700B" w:rsidRPr="00FD700B" w:rsidRDefault="00FD700B" w:rsidP="00FD700B">
      <w:pPr>
        <w:jc w:val="right"/>
        <w:rPr>
          <w:sz w:val="36"/>
          <w:szCs w:val="36"/>
          <w:lang w:bidi="ar-IQ"/>
        </w:rPr>
      </w:pPr>
    </w:p>
    <w:p w14:paraId="77B58549" w14:textId="77777777" w:rsidR="00FD700B" w:rsidRPr="00FD700B" w:rsidRDefault="00FD700B" w:rsidP="00FD700B">
      <w:pPr>
        <w:jc w:val="right"/>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3BDC5BBB" w14:textId="77777777" w:rsidTr="00FD700B">
        <w:tc>
          <w:tcPr>
            <w:tcW w:w="9576" w:type="dxa"/>
          </w:tcPr>
          <w:p w14:paraId="09C73F84"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0FB7F84B" w14:textId="77777777" w:rsidR="00FD700B" w:rsidRPr="00FD700B" w:rsidRDefault="00FD700B" w:rsidP="00FD700B">
      <w:pPr>
        <w:jc w:val="right"/>
        <w:rPr>
          <w:sz w:val="36"/>
          <w:szCs w:val="36"/>
          <w:lang w:bidi="ar-IQ"/>
        </w:rPr>
      </w:pPr>
    </w:p>
    <w:tbl>
      <w:tblPr>
        <w:tblStyle w:val="MediumGrid1-Accent3"/>
        <w:tblW w:w="9923" w:type="dxa"/>
        <w:tblInd w:w="-176" w:type="dxa"/>
        <w:tblLook w:val="04A0" w:firstRow="1" w:lastRow="0" w:firstColumn="1" w:lastColumn="0" w:noHBand="0" w:noVBand="1"/>
      </w:tblPr>
      <w:tblGrid>
        <w:gridCol w:w="1470"/>
        <w:gridCol w:w="1517"/>
        <w:gridCol w:w="2156"/>
        <w:gridCol w:w="107"/>
        <w:gridCol w:w="1927"/>
        <w:gridCol w:w="1275"/>
        <w:gridCol w:w="1471"/>
      </w:tblGrid>
      <w:tr w:rsidR="00FD700B" w:rsidRPr="00FD700B" w14:paraId="0F5D5F3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1FBD032E"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780" w:type="dxa"/>
            <w:gridSpan w:val="4"/>
          </w:tcPr>
          <w:p w14:paraId="312FBC73"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0AF38D3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0C1AC036" w14:textId="77777777" w:rsidR="00FD700B" w:rsidRPr="00FD700B" w:rsidRDefault="00FD700B" w:rsidP="00FD700B">
            <w:pPr>
              <w:jc w:val="right"/>
              <w:rPr>
                <w:sz w:val="36"/>
                <w:szCs w:val="36"/>
                <w:lang w:bidi="ar-IQ"/>
              </w:rPr>
            </w:pPr>
            <w:r w:rsidRPr="00FD700B">
              <w:rPr>
                <w:rFonts w:hint="cs"/>
                <w:sz w:val="36"/>
                <w:szCs w:val="36"/>
                <w:lang w:bidi="ar-IQ"/>
              </w:rPr>
              <w:t>Department of Performing Arts</w:t>
            </w:r>
          </w:p>
        </w:tc>
        <w:tc>
          <w:tcPr>
            <w:tcW w:w="4780" w:type="dxa"/>
            <w:gridSpan w:val="4"/>
          </w:tcPr>
          <w:p w14:paraId="794C9B6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47BFEBBC"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43" w:type="dxa"/>
            <w:gridSpan w:val="3"/>
          </w:tcPr>
          <w:p w14:paraId="3C7CA6E2"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780" w:type="dxa"/>
            <w:gridSpan w:val="4"/>
          </w:tcPr>
          <w:p w14:paraId="151AFF4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3B7D3F9D"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3" w:type="dxa"/>
            <w:gridSpan w:val="3"/>
          </w:tcPr>
          <w:p w14:paraId="28C353D4" w14:textId="77777777" w:rsidR="00FD700B" w:rsidRPr="00FD700B" w:rsidRDefault="00FD700B" w:rsidP="00FD700B">
            <w:pPr>
              <w:jc w:val="right"/>
              <w:rPr>
                <w:sz w:val="36"/>
                <w:szCs w:val="36"/>
                <w:lang w:bidi="ar-IQ"/>
              </w:rPr>
            </w:pPr>
            <w:r w:rsidRPr="00FD700B">
              <w:rPr>
                <w:rFonts w:hint="cs"/>
                <w:sz w:val="36"/>
                <w:szCs w:val="36"/>
                <w:lang w:bidi="ar-IQ"/>
              </w:rPr>
              <w:t>kinesiology</w:t>
            </w:r>
          </w:p>
        </w:tc>
        <w:tc>
          <w:tcPr>
            <w:tcW w:w="4780" w:type="dxa"/>
            <w:gridSpan w:val="4"/>
          </w:tcPr>
          <w:p w14:paraId="6873BF4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6509EB04" w14:textId="77777777" w:rsidTr="00FD700B">
        <w:tc>
          <w:tcPr>
            <w:cnfStyle w:val="001000000000" w:firstRow="0" w:lastRow="0" w:firstColumn="1" w:lastColumn="0" w:oddVBand="0" w:evenVBand="0" w:oddHBand="0" w:evenHBand="0" w:firstRowFirstColumn="0" w:firstRowLastColumn="0" w:lastRowFirstColumn="0" w:lastRowLastColumn="0"/>
            <w:tcW w:w="5143" w:type="dxa"/>
            <w:gridSpan w:val="3"/>
          </w:tcPr>
          <w:p w14:paraId="4EFE2E72"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  </w:t>
            </w:r>
          </w:p>
        </w:tc>
        <w:tc>
          <w:tcPr>
            <w:tcW w:w="4780" w:type="dxa"/>
            <w:gridSpan w:val="4"/>
          </w:tcPr>
          <w:p w14:paraId="08489F0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5. Available forms of attendance</w:t>
            </w:r>
          </w:p>
        </w:tc>
      </w:tr>
      <w:tr w:rsidR="00FD700B" w:rsidRPr="00FD700B" w14:paraId="589A8C2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4889F4FC" w14:textId="77777777" w:rsidR="00FD700B" w:rsidRPr="00FD700B" w:rsidRDefault="00FD700B" w:rsidP="00FD700B">
            <w:pPr>
              <w:jc w:val="right"/>
              <w:rPr>
                <w:sz w:val="36"/>
                <w:szCs w:val="36"/>
                <w:lang w:bidi="ar-IQ"/>
              </w:rPr>
            </w:pPr>
            <w:r w:rsidRPr="00FD700B">
              <w:rPr>
                <w:rFonts w:hint="cs"/>
                <w:sz w:val="36"/>
                <w:szCs w:val="36"/>
                <w:lang w:bidi="ar-IQ"/>
              </w:rPr>
              <w:t>Annual system</w:t>
            </w:r>
          </w:p>
        </w:tc>
        <w:tc>
          <w:tcPr>
            <w:tcW w:w="4780" w:type="dxa"/>
            <w:gridSpan w:val="4"/>
          </w:tcPr>
          <w:p w14:paraId="6F883D0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264FBA1F" w14:textId="77777777" w:rsidTr="00FD700B">
        <w:tc>
          <w:tcPr>
            <w:cnfStyle w:val="001000000000" w:firstRow="0" w:lastRow="0" w:firstColumn="1" w:lastColumn="0" w:oddVBand="0" w:evenVBand="0" w:oddHBand="0" w:evenHBand="0" w:firstRowFirstColumn="0" w:firstRowLastColumn="0" w:lastRowFirstColumn="0" w:lastRowLastColumn="0"/>
            <w:tcW w:w="5143" w:type="dxa"/>
            <w:gridSpan w:val="3"/>
          </w:tcPr>
          <w:p w14:paraId="3BFEFCF2" w14:textId="77777777" w:rsidR="00FD700B" w:rsidRPr="00FD700B" w:rsidRDefault="00FD700B" w:rsidP="00FD700B">
            <w:pPr>
              <w:tabs>
                <w:tab w:val="left" w:pos="810"/>
                <w:tab w:val="center" w:pos="2286"/>
              </w:tabs>
              <w:jc w:val="right"/>
              <w:rPr>
                <w:sz w:val="36"/>
                <w:szCs w:val="36"/>
                <w:lang w:bidi="ar-IQ"/>
              </w:rPr>
            </w:pP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1 year theory + 2 years practical</w:t>
            </w:r>
          </w:p>
        </w:tc>
        <w:tc>
          <w:tcPr>
            <w:tcW w:w="4780" w:type="dxa"/>
            <w:gridSpan w:val="4"/>
          </w:tcPr>
          <w:p w14:paraId="403AAEC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173DE9FD"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3" w:type="dxa"/>
            <w:gridSpan w:val="3"/>
          </w:tcPr>
          <w:p w14:paraId="5BA40915" w14:textId="77777777" w:rsidR="00FD700B" w:rsidRPr="00FD700B" w:rsidRDefault="00FD700B" w:rsidP="00FD700B">
            <w:pPr>
              <w:jc w:val="right"/>
              <w:rPr>
                <w:sz w:val="36"/>
                <w:szCs w:val="36"/>
                <w:lang w:bidi="ar-IQ"/>
              </w:rPr>
            </w:pPr>
            <w:r w:rsidRPr="00FD700B">
              <w:rPr>
                <w:rFonts w:hint="cs"/>
                <w:sz w:val="36"/>
                <w:szCs w:val="36"/>
                <w:lang w:bidi="ar-IQ"/>
              </w:rPr>
              <w:t>1/9/2023</w:t>
            </w:r>
          </w:p>
        </w:tc>
        <w:tc>
          <w:tcPr>
            <w:tcW w:w="4780" w:type="dxa"/>
            <w:gridSpan w:val="4"/>
          </w:tcPr>
          <w:p w14:paraId="3EFD51F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10247DC6"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9923" w:type="dxa"/>
            <w:gridSpan w:val="7"/>
          </w:tcPr>
          <w:p w14:paraId="3D465B6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10- Course outcomes, teaching and learning methods, and assessment</w:t>
            </w:r>
          </w:p>
          <w:p w14:paraId="4F2DB671" w14:textId="77777777" w:rsidR="00FD700B" w:rsidRPr="00FD700B" w:rsidRDefault="00FD700B" w:rsidP="00FD700B">
            <w:pPr>
              <w:jc w:val="right"/>
              <w:rPr>
                <w:rFonts w:asciiTheme="majorBidi" w:hAnsiTheme="majorBidi" w:cstheme="majorBidi"/>
                <w:sz w:val="36"/>
                <w:szCs w:val="36"/>
                <w:lang w:bidi="ar-IQ"/>
              </w:rPr>
            </w:pPr>
          </w:p>
          <w:p w14:paraId="27BCEB1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15938343"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 Knowledge and understanding:</w:t>
            </w:r>
          </w:p>
          <w:p w14:paraId="571F53C4" w14:textId="77777777" w:rsidR="00FD700B" w:rsidRPr="00FD700B" w:rsidRDefault="00FD700B" w:rsidP="00FD700B">
            <w:pPr>
              <w:ind w:left="-108" w:right="-90"/>
              <w:jc w:val="right"/>
              <w:rPr>
                <w:rFonts w:asciiTheme="majorBidi" w:hAnsiTheme="majorBidi" w:cstheme="majorBidi"/>
                <w:sz w:val="24"/>
                <w:szCs w:val="24"/>
                <w:lang w:bidi="ar-IQ"/>
              </w:rPr>
            </w:pPr>
            <w:r w:rsidRPr="00FD700B">
              <w:rPr>
                <w:rFonts w:asciiTheme="majorBidi" w:hAnsiTheme="majorBidi" w:cstheme="majorBidi" w:hint="cs"/>
                <w:sz w:val="24"/>
                <w:szCs w:val="24"/>
                <w:lang w:bidi="ar-IQ"/>
              </w:rPr>
              <w:t>1- The student should be able to understand the importance and fundamentals of kinesiology.</w:t>
            </w:r>
          </w:p>
          <w:p w14:paraId="67DD6968" w14:textId="77777777" w:rsidR="00FD700B" w:rsidRPr="00FD700B" w:rsidRDefault="00FD700B" w:rsidP="00FD700B">
            <w:pPr>
              <w:ind w:left="-108" w:right="-90"/>
              <w:jc w:val="right"/>
              <w:rPr>
                <w:rFonts w:asciiTheme="majorBidi" w:hAnsiTheme="majorBidi" w:cstheme="majorBidi"/>
                <w:sz w:val="24"/>
                <w:szCs w:val="24"/>
                <w:lang w:bidi="ar-IQ"/>
              </w:rPr>
            </w:pPr>
            <w:r w:rsidRPr="00FD700B">
              <w:rPr>
                <w:rFonts w:asciiTheme="majorBidi" w:hAnsiTheme="majorBidi" w:cstheme="majorBidi" w:hint="cs"/>
                <w:sz w:val="24"/>
                <w:szCs w:val="24"/>
                <w:lang w:bidi="ar-IQ"/>
              </w:rPr>
              <w:t xml:space="preserve">2- At the end of the course, the student will be able to identify the principles of kinesiology.                                                    </w:t>
            </w:r>
            <w:r w:rsidRPr="00FD700B">
              <w:rPr>
                <w:rFonts w:asciiTheme="majorBidi" w:hAnsiTheme="majorBidi" w:cstheme="majorBidi"/>
                <w:sz w:val="24"/>
                <w:szCs w:val="24"/>
                <w:lang w:bidi="ar-IQ"/>
              </w:rPr>
              <w:t xml:space="preserve"> </w:t>
            </w:r>
            <w:r w:rsidRPr="00FD700B">
              <w:rPr>
                <w:rFonts w:asciiTheme="majorBidi" w:hAnsiTheme="majorBidi" w:cstheme="majorBidi" w:hint="cs"/>
                <w:sz w:val="32"/>
                <w:szCs w:val="32"/>
                <w:lang w:bidi="ar-IQ"/>
              </w:rPr>
              <w:t xml:space="preserve">2. Mental skills:</w:t>
            </w:r>
            <w:r w:rsidRPr="00FD700B">
              <w:rPr>
                <w:rFonts w:asciiTheme="majorBidi" w:hAnsiTheme="majorBidi" w:cstheme="majorBidi" w:hint="cs"/>
                <w:sz w:val="24"/>
                <w:szCs w:val="24"/>
                <w:lang w:bidi="ar-IQ"/>
              </w:rPr>
              <w:t xml:space="preserve">                                                                                                                                         By the end of the course, the student will be able to analyze movements in terms of levels, axes, joints, and working muscles.</w:t>
            </w:r>
          </w:p>
          <w:p w14:paraId="3421A781" w14:textId="77777777" w:rsidR="00FD700B" w:rsidRPr="00FD700B" w:rsidRDefault="00FD700B" w:rsidP="00FD700B">
            <w:pPr>
              <w:jc w:val="right"/>
              <w:rPr>
                <w:rFonts w:asciiTheme="majorBidi" w:hAnsiTheme="majorBidi" w:cstheme="majorBidi"/>
                <w:sz w:val="36"/>
                <w:szCs w:val="36"/>
                <w:lang w:bidi="ar-IQ"/>
              </w:rPr>
            </w:pPr>
          </w:p>
          <w:p w14:paraId="0A23C8D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19DCDD2A" w14:textId="77777777" w:rsidR="00FD700B" w:rsidRPr="00FD700B" w:rsidRDefault="00FD700B" w:rsidP="00FD700B">
            <w:pPr>
              <w:jc w:val="right"/>
              <w:rPr>
                <w:rFonts w:asciiTheme="majorBidi" w:hAnsiTheme="majorBidi" w:cstheme="majorBidi"/>
                <w:sz w:val="36"/>
                <w:szCs w:val="36"/>
                <w:lang w:bidi="ar-IQ"/>
              </w:rPr>
            </w:pPr>
          </w:p>
          <w:p w14:paraId="491D4DC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 Performance skills through student participation in the lesson</w:t>
            </w:r>
            <w:r w:rsidRPr="00FD700B">
              <w:rPr>
                <w:rFonts w:asciiTheme="majorBidi" w:hAnsiTheme="majorBidi" w:cstheme="majorBidi" w:hint="cs"/>
                <w:sz w:val="36"/>
                <w:szCs w:val="36"/>
                <w:lang w:bidi="ar-IQ"/>
              </w:rPr>
              <w:t>Various movement exercises.</w:t>
            </w:r>
          </w:p>
          <w:p w14:paraId="043E9E7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Social skills through opening a group dialogue among students in evaluation and analysis</w:t>
            </w:r>
            <w:r w:rsidRPr="00FD700B">
              <w:rPr>
                <w:rFonts w:asciiTheme="majorBidi" w:hAnsiTheme="majorBidi" w:cstheme="majorBidi" w:hint="cs"/>
                <w:sz w:val="36"/>
                <w:szCs w:val="36"/>
                <w:lang w:bidi="ar-IQ"/>
              </w:rPr>
              <w:t xml:space="preserve">The importance of the study of kinesiology and student movement on stage.</w:t>
            </w:r>
          </w:p>
          <w:p w14:paraId="71532CA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Students applying the lesson</w:t>
            </w:r>
            <w:r w:rsidRPr="00FD700B">
              <w:rPr>
                <w:rFonts w:asciiTheme="majorBidi" w:hAnsiTheme="majorBidi" w:cstheme="majorBidi" w:hint="cs"/>
                <w:sz w:val="36"/>
                <w:szCs w:val="36"/>
                <w:lang w:bidi="ar-IQ"/>
              </w:rPr>
              <w:t>.</w:t>
            </w:r>
          </w:p>
          <w:p w14:paraId="1EE3E2B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4- Self-assessment processes for the application</w:t>
            </w:r>
            <w:r w:rsidRPr="00FD700B">
              <w:rPr>
                <w:rFonts w:asciiTheme="majorBidi" w:hAnsiTheme="majorBidi" w:cstheme="majorBidi" w:hint="cs"/>
                <w:sz w:val="36"/>
                <w:szCs w:val="36"/>
                <w:lang w:bidi="ar-IQ"/>
              </w:rPr>
              <w:t>ة.</w:t>
            </w:r>
          </w:p>
          <w:p w14:paraId="277CA82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The student must be able</w:t>
            </w:r>
            <w:r w:rsidRPr="00FD700B">
              <w:rPr>
                <w:rFonts w:asciiTheme="majorBidi" w:hAnsiTheme="majorBidi" w:cstheme="majorBidi" w:hint="cs"/>
                <w:sz w:val="36"/>
                <w:szCs w:val="36"/>
                <w:lang w:bidi="ar-IQ"/>
              </w:rPr>
              <w:t xml:space="preserve">A</w:t>
            </w:r>
            <w:r w:rsidRPr="00FD700B">
              <w:rPr>
                <w:rFonts w:asciiTheme="majorBidi" w:hAnsiTheme="majorBidi" w:cstheme="majorBidi"/>
                <w:sz w:val="36"/>
                <w:szCs w:val="36"/>
                <w:lang w:bidi="ar-IQ"/>
              </w:rPr>
              <w:t>for me</w:t>
            </w:r>
            <w:r w:rsidRPr="00FD700B">
              <w:rPr>
                <w:rFonts w:asciiTheme="majorBidi" w:hAnsiTheme="majorBidi" w:cstheme="majorBidi" w:hint="cs"/>
                <w:sz w:val="36"/>
                <w:szCs w:val="36"/>
                <w:lang w:bidi="ar-IQ"/>
              </w:rPr>
              <w:t xml:space="preserve">performance</w:t>
            </w:r>
            <w:r w:rsidRPr="00FD700B">
              <w:rPr>
                <w:rFonts w:asciiTheme="majorBidi" w:hAnsiTheme="majorBidi" w:cstheme="majorBidi"/>
                <w:sz w:val="36"/>
                <w:szCs w:val="36"/>
                <w:lang w:bidi="ar-IQ"/>
              </w:rPr>
              <w:t xml:space="preserve"> </w:t>
            </w:r>
            <w:r w:rsidRPr="00FD700B">
              <w:rPr>
                <w:rFonts w:asciiTheme="majorBidi" w:hAnsiTheme="majorBidi" w:cstheme="majorBidi" w:hint="cs"/>
                <w:sz w:val="36"/>
                <w:szCs w:val="36"/>
                <w:lang w:bidi="ar-IQ"/>
              </w:rPr>
              <w:t>A movement or scene through which the elements of kinesiology are applied</w:t>
            </w:r>
          </w:p>
          <w:p w14:paraId="744B795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6-  </w:t>
            </w:r>
            <w:r w:rsidRPr="00FD700B">
              <w:rPr>
                <w:rFonts w:asciiTheme="majorBidi" w:hAnsiTheme="majorBidi" w:cstheme="majorBidi" w:hint="cs"/>
                <w:sz w:val="36"/>
                <w:szCs w:val="36"/>
                <w:lang w:bidi="ar-IQ"/>
              </w:rPr>
              <w:t>A</w:t>
            </w:r>
            <w:r w:rsidRPr="00FD700B">
              <w:rPr>
                <w:rFonts w:asciiTheme="majorBidi" w:hAnsiTheme="majorBidi" w:cstheme="majorBidi"/>
                <w:sz w:val="36"/>
                <w:szCs w:val="36"/>
                <w:lang w:bidi="ar-IQ"/>
              </w:rPr>
              <w:t>The student will be able to</w:t>
            </w:r>
            <w:r w:rsidRPr="00FD700B">
              <w:rPr>
                <w:rFonts w:asciiTheme="majorBidi" w:hAnsiTheme="majorBidi" w:cstheme="majorBidi" w:hint="cs"/>
                <w:sz w:val="36"/>
                <w:szCs w:val="36"/>
                <w:lang w:bidi="ar-IQ"/>
              </w:rPr>
              <w:t xml:space="preserve">Performing several specific movements through which he uses his motor skills.</w:t>
            </w:r>
          </w:p>
          <w:p w14:paraId="0E7B0003" w14:textId="77777777" w:rsidR="00FD700B" w:rsidRPr="00FD700B" w:rsidRDefault="00FD700B" w:rsidP="00FD700B">
            <w:pPr>
              <w:jc w:val="right"/>
              <w:rPr>
                <w:rFonts w:asciiTheme="majorBidi" w:hAnsiTheme="majorBidi" w:cstheme="majorBidi"/>
                <w:sz w:val="36"/>
                <w:szCs w:val="36"/>
                <w:lang w:bidi="ar-IQ"/>
              </w:rPr>
            </w:pPr>
          </w:p>
          <w:p w14:paraId="1FBC1AE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0E5FEE87" w14:textId="77777777" w:rsidR="00FD700B" w:rsidRPr="00FD700B" w:rsidRDefault="00FD700B" w:rsidP="00FD700B">
            <w:pPr>
              <w:jc w:val="right"/>
              <w:rPr>
                <w:rFonts w:asciiTheme="majorBidi" w:hAnsiTheme="majorBidi" w:cstheme="majorBidi"/>
                <w:sz w:val="36"/>
                <w:szCs w:val="36"/>
                <w:lang w:bidi="ar-IQ"/>
              </w:rPr>
            </w:pPr>
          </w:p>
          <w:p w14:paraId="114E5AC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Development</w:t>
            </w:r>
            <w:r w:rsidRPr="00FD700B">
              <w:rPr>
                <w:rFonts w:asciiTheme="majorBidi" w:hAnsiTheme="majorBidi" w:cstheme="majorBidi" w:hint="cs"/>
                <w:sz w:val="36"/>
                <w:szCs w:val="36"/>
                <w:lang w:bidi="ar-IQ"/>
              </w:rPr>
              <w:t xml:space="preserve">The students' physical, fitness, and motor skills.</w:t>
            </w:r>
          </w:p>
          <w:p w14:paraId="05FD64C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Developing a sense of aesthetics</w:t>
            </w:r>
            <w:r w:rsidRPr="00FD700B">
              <w:rPr>
                <w:rFonts w:asciiTheme="majorBidi" w:hAnsiTheme="majorBidi" w:cstheme="majorBidi" w:hint="cs"/>
                <w:sz w:val="36"/>
                <w:szCs w:val="36"/>
                <w:lang w:bidi="ar-IQ"/>
              </w:rPr>
              <w:t xml:space="preserve">science</w:t>
            </w:r>
            <w:r w:rsidRPr="00FD700B">
              <w:rPr>
                <w:rFonts w:asciiTheme="majorBidi" w:hAnsiTheme="majorBidi" w:cstheme="majorBidi"/>
                <w:sz w:val="36"/>
                <w:szCs w:val="36"/>
                <w:lang w:bidi="ar-IQ"/>
              </w:rPr>
              <w:t xml:space="preserve"> </w:t>
            </w:r>
            <w:r w:rsidRPr="00FD700B">
              <w:rPr>
                <w:rFonts w:asciiTheme="majorBidi" w:hAnsiTheme="majorBidi" w:cstheme="majorBidi" w:hint="cs"/>
                <w:sz w:val="36"/>
                <w:szCs w:val="36"/>
                <w:lang w:bidi="ar-IQ"/>
              </w:rPr>
              <w:t>Movement and its importance in facilitating the actor's movement.</w:t>
            </w:r>
          </w:p>
          <w:p w14:paraId="6510E48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w:t>
            </w:r>
            <w:r w:rsidRPr="00FD700B">
              <w:rPr>
                <w:rFonts w:asciiTheme="majorBidi" w:hAnsiTheme="majorBidi" w:cstheme="majorBidi" w:hint="cs"/>
                <w:sz w:val="36"/>
                <w:szCs w:val="36"/>
                <w:lang w:bidi="ar-IQ"/>
              </w:rPr>
              <w:t>By innovation and</w:t>
            </w:r>
            <w:r w:rsidRPr="00FD700B">
              <w:rPr>
                <w:rFonts w:asciiTheme="majorBidi" w:hAnsiTheme="majorBidi" w:cstheme="majorBidi"/>
                <w:sz w:val="36"/>
                <w:szCs w:val="36"/>
                <w:lang w:bidi="ar-IQ"/>
              </w:rPr>
              <w:t xml:space="preserve">Creativity</w:t>
            </w:r>
            <w:r w:rsidRPr="00FD700B">
              <w:rPr>
                <w:rFonts w:asciiTheme="majorBidi" w:hAnsiTheme="majorBidi" w:cstheme="majorBidi" w:hint="cs"/>
                <w:sz w:val="36"/>
                <w:szCs w:val="36"/>
                <w:lang w:bidi="ar-IQ"/>
              </w:rPr>
              <w:t>.</w:t>
            </w:r>
          </w:p>
          <w:p w14:paraId="541B5FD6" w14:textId="77777777" w:rsidR="00FD700B" w:rsidRPr="00FD700B" w:rsidRDefault="00FD700B" w:rsidP="00FD700B">
            <w:pPr>
              <w:jc w:val="right"/>
              <w:rPr>
                <w:rFonts w:asciiTheme="majorBidi" w:hAnsiTheme="majorBidi" w:cstheme="majorBidi"/>
                <w:sz w:val="36"/>
                <w:szCs w:val="36"/>
                <w:lang w:bidi="ar-IQ"/>
              </w:rPr>
            </w:pPr>
          </w:p>
          <w:p w14:paraId="3938845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4838B64C" w14:textId="77777777" w:rsidR="00FD700B" w:rsidRPr="00FD700B" w:rsidRDefault="00FD700B" w:rsidP="00FD700B">
            <w:pPr>
              <w:jc w:val="right"/>
              <w:rPr>
                <w:rFonts w:asciiTheme="majorBidi" w:hAnsiTheme="majorBidi" w:cstheme="majorBidi"/>
                <w:sz w:val="36"/>
                <w:szCs w:val="36"/>
                <w:lang w:bidi="ar-IQ"/>
              </w:rPr>
            </w:pPr>
          </w:p>
          <w:p w14:paraId="42B6552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67EDA74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2338825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The deductive learning method</w:t>
            </w:r>
          </w:p>
          <w:p w14:paraId="49ED8BD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4- The method of discussion and dialogue</w:t>
            </w:r>
          </w:p>
          <w:p w14:paraId="3919919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24F31E55" w14:textId="77777777" w:rsidR="00FD700B" w:rsidRPr="00FD700B" w:rsidRDefault="00FD700B" w:rsidP="00FD700B">
            <w:pPr>
              <w:jc w:val="right"/>
              <w:rPr>
                <w:rFonts w:asciiTheme="majorBidi" w:hAnsiTheme="majorBidi" w:cstheme="majorBidi"/>
                <w:sz w:val="36"/>
                <w:szCs w:val="36"/>
                <w:lang w:bidi="ar-IQ"/>
              </w:rPr>
            </w:pPr>
          </w:p>
          <w:p w14:paraId="1DDF598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1C796D4D" w14:textId="77777777" w:rsidR="00FD700B" w:rsidRPr="00FD700B" w:rsidRDefault="00FD700B" w:rsidP="00FD700B">
            <w:pPr>
              <w:jc w:val="right"/>
              <w:rPr>
                <w:rFonts w:asciiTheme="majorBidi" w:hAnsiTheme="majorBidi" w:cstheme="majorBidi"/>
                <w:sz w:val="36"/>
                <w:szCs w:val="36"/>
                <w:lang w:bidi="ar-IQ"/>
              </w:rPr>
            </w:pPr>
          </w:p>
          <w:p w14:paraId="7962E8B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62872BE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76ABC1A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36307510"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4- Oral tests</w:t>
            </w:r>
          </w:p>
          <w:p w14:paraId="7C07C18C"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509916CA"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1C0C11D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performance and application of various movements)</w:t>
            </w:r>
          </w:p>
          <w:p w14:paraId="1614F90A" w14:textId="77777777" w:rsidR="00FD700B" w:rsidRPr="00FD700B" w:rsidRDefault="00FD700B" w:rsidP="00FD700B">
            <w:pPr>
              <w:jc w:val="right"/>
              <w:rPr>
                <w:rFonts w:asciiTheme="majorBidi" w:hAnsiTheme="majorBidi" w:cstheme="majorBidi"/>
                <w:sz w:val="36"/>
                <w:szCs w:val="36"/>
                <w:lang w:bidi="ar-IQ"/>
              </w:rPr>
            </w:pPr>
          </w:p>
          <w:p w14:paraId="3DA2B43F" w14:textId="77777777" w:rsidR="00FD700B" w:rsidRPr="00FD700B" w:rsidRDefault="00FD700B" w:rsidP="00FD700B">
            <w:pPr>
              <w:jc w:val="right"/>
              <w:rPr>
                <w:rFonts w:asciiTheme="majorBidi" w:hAnsiTheme="majorBidi" w:cstheme="majorBidi"/>
                <w:sz w:val="36"/>
                <w:szCs w:val="36"/>
                <w:lang w:bidi="ar-IQ"/>
              </w:rPr>
            </w:pPr>
          </w:p>
          <w:p w14:paraId="25E9B6E5" w14:textId="77777777" w:rsidR="00FD700B" w:rsidRPr="00FD700B" w:rsidRDefault="00FD700B" w:rsidP="00FD700B">
            <w:pPr>
              <w:jc w:val="right"/>
              <w:rPr>
                <w:rFonts w:asciiTheme="majorBidi" w:hAnsiTheme="majorBidi" w:cstheme="majorBidi"/>
                <w:sz w:val="36"/>
                <w:szCs w:val="36"/>
                <w:lang w:bidi="ar-IQ"/>
              </w:rPr>
            </w:pPr>
          </w:p>
          <w:p w14:paraId="121A3926" w14:textId="77777777" w:rsidR="00FD700B" w:rsidRPr="00FD700B" w:rsidRDefault="00FD700B" w:rsidP="00FD700B">
            <w:pPr>
              <w:tabs>
                <w:tab w:val="left" w:pos="3405"/>
              </w:tabs>
              <w:jc w:val="right"/>
              <w:rPr>
                <w:rFonts w:asciiTheme="majorBidi" w:hAnsiTheme="majorBidi" w:cstheme="majorBidi"/>
                <w:sz w:val="36"/>
                <w:szCs w:val="36"/>
                <w:lang w:bidi="ar-IQ"/>
              </w:rPr>
            </w:pPr>
          </w:p>
          <w:p w14:paraId="130F2500" w14:textId="77777777" w:rsidR="00FD700B" w:rsidRPr="00FD700B" w:rsidRDefault="00FD700B" w:rsidP="00FD700B">
            <w:pPr>
              <w:tabs>
                <w:tab w:val="left" w:pos="3405"/>
              </w:tabs>
              <w:jc w:val="right"/>
              <w:rPr>
                <w:rFonts w:asciiTheme="majorBidi" w:hAnsiTheme="majorBidi" w:cstheme="majorBidi"/>
                <w:sz w:val="36"/>
                <w:szCs w:val="36"/>
                <w:lang w:bidi="ar-IQ"/>
              </w:rPr>
            </w:pPr>
          </w:p>
          <w:p w14:paraId="470B1B56"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5AF821D0" w14:textId="77777777" w:rsidTr="00FD700B">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70" w:type="dxa"/>
          </w:tcPr>
          <w:p w14:paraId="62F9CC00"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517" w:type="dxa"/>
          </w:tcPr>
          <w:p w14:paraId="2414093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263" w:type="dxa"/>
            <w:gridSpan w:val="2"/>
          </w:tcPr>
          <w:p w14:paraId="2FB3894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1927" w:type="dxa"/>
          </w:tcPr>
          <w:p w14:paraId="15A66F5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275" w:type="dxa"/>
          </w:tcPr>
          <w:p w14:paraId="2D0B255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471" w:type="dxa"/>
          </w:tcPr>
          <w:p w14:paraId="1FA368C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0C46B1ED" w14:textId="77777777" w:rsidTr="00FD700B">
        <w:trPr>
          <w:trHeight w:val="620"/>
        </w:trPr>
        <w:tc>
          <w:tcPr>
            <w:cnfStyle w:val="001000000000" w:firstRow="0" w:lastRow="0" w:firstColumn="1" w:lastColumn="0" w:oddVBand="0" w:evenVBand="0" w:oddHBand="0" w:evenHBand="0" w:firstRowFirstColumn="0" w:firstRowLastColumn="0" w:lastRowFirstColumn="0" w:lastRowLastColumn="0"/>
            <w:tcW w:w="1470" w:type="dxa"/>
          </w:tcPr>
          <w:p w14:paraId="7C36223E" w14:textId="77777777" w:rsidR="00FD700B" w:rsidRPr="00FD700B" w:rsidRDefault="00FD700B" w:rsidP="00FD700B">
            <w:pPr/>
            <w:r w:rsidRPr="00FD700B">
              <w:rPr/>
              <w:t>oral assessment</w:t>
            </w:r>
          </w:p>
        </w:tc>
        <w:tc>
          <w:tcPr>
            <w:tcW w:w="1517" w:type="dxa"/>
          </w:tcPr>
          <w:p w14:paraId="43CCA42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Lecture and presentation with questioning</w:t>
            </w:r>
          </w:p>
        </w:tc>
        <w:tc>
          <w:tcPr>
            <w:tcW w:w="2263" w:type="dxa"/>
            <w:gridSpan w:val="2"/>
          </w:tcPr>
          <w:p w14:paraId="1CC1465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kinesiology</w:t>
            </w:r>
          </w:p>
        </w:tc>
        <w:tc>
          <w:tcPr>
            <w:tcW w:w="1927" w:type="dxa"/>
          </w:tcPr>
          <w:p w14:paraId="3DB4C5A9"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Student knowledge and reminder</w:t>
            </w:r>
          </w:p>
          <w:p w14:paraId="5B0FAB80"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Course vocabulary and work context</w:t>
            </w:r>
          </w:p>
          <w:p w14:paraId="033335CE"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 approach that the instructor will follow</w:t>
            </w:r>
          </w:p>
          <w:p w14:paraId="5EA3CD5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In lectures</w:t>
            </w:r>
          </w:p>
        </w:tc>
        <w:tc>
          <w:tcPr>
            <w:tcW w:w="1275" w:type="dxa"/>
          </w:tcPr>
          <w:p w14:paraId="4D08801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5A26866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 xml:space="preserve">1-</w:t>
            </w:r>
          </w:p>
          <w:p w14:paraId="1300443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r>
      <w:tr w:rsidR="00FD700B" w:rsidRPr="00FD700B" w14:paraId="6352E6B2" w14:textId="77777777" w:rsidTr="00FD700B">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470" w:type="dxa"/>
          </w:tcPr>
          <w:p w14:paraId="0F249BCE" w14:textId="77777777" w:rsidR="00FD700B" w:rsidRPr="00FD700B" w:rsidRDefault="00FD700B" w:rsidP="00FD700B">
            <w:pPr/>
            <w:r w:rsidRPr="00FD700B">
              <w:rPr/>
              <w:t>Standard for evaluating skill performance</w:t>
            </w:r>
          </w:p>
        </w:tc>
        <w:tc>
          <w:tcPr>
            <w:tcW w:w="1517" w:type="dxa"/>
          </w:tcPr>
          <w:p w14:paraId="0A79E4F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r w:rsidRPr="00FD700B">
              <w:t>=</w:t>
            </w:r>
          </w:p>
        </w:tc>
        <w:tc>
          <w:tcPr>
            <w:tcW w:w="2263" w:type="dxa"/>
            <w:gridSpan w:val="2"/>
          </w:tcPr>
          <w:p w14:paraId="0152656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27" w:type="dxa"/>
          </w:tcPr>
          <w:p w14:paraId="5108C95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 importance and concept of movement</w:t>
            </w:r>
          </w:p>
        </w:tc>
        <w:tc>
          <w:tcPr>
            <w:tcW w:w="1275" w:type="dxa"/>
          </w:tcPr>
          <w:p w14:paraId="59207C1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4E45B58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  </w:t>
            </w:r>
          </w:p>
        </w:tc>
      </w:tr>
      <w:tr w:rsidR="00FD700B" w:rsidRPr="00FD700B" w14:paraId="5F68667B" w14:textId="77777777" w:rsidTr="00FD700B">
        <w:trPr>
          <w:trHeight w:val="588"/>
        </w:trPr>
        <w:tc>
          <w:tcPr>
            <w:cnfStyle w:val="001000000000" w:firstRow="0" w:lastRow="0" w:firstColumn="1" w:lastColumn="0" w:oddVBand="0" w:evenVBand="0" w:oddHBand="0" w:evenHBand="0" w:firstRowFirstColumn="0" w:firstRowLastColumn="0" w:lastRowFirstColumn="0" w:lastRowLastColumn="0"/>
            <w:tcW w:w="1470" w:type="dxa"/>
          </w:tcPr>
          <w:p w14:paraId="7E6919E5" w14:textId="77777777" w:rsidR="00FD700B" w:rsidRPr="00FD700B" w:rsidRDefault="00FD700B" w:rsidP="00FD700B">
            <w:pPr/>
            <w:r w:rsidRPr="00FD700B">
              <w:rPr/>
              <w:t>oral standard</w:t>
            </w:r>
          </w:p>
        </w:tc>
        <w:tc>
          <w:tcPr>
            <w:tcW w:w="1517" w:type="dxa"/>
          </w:tcPr>
          <w:p w14:paraId="2113613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7F85AB6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27" w:type="dxa"/>
          </w:tcPr>
          <w:p w14:paraId="460EB87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 importance and concept of movement</w:t>
            </w:r>
          </w:p>
        </w:tc>
        <w:tc>
          <w:tcPr>
            <w:tcW w:w="1275" w:type="dxa"/>
          </w:tcPr>
          <w:p w14:paraId="3DC7598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23C1DDD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3-</w:t>
            </w:r>
          </w:p>
        </w:tc>
      </w:tr>
      <w:tr w:rsidR="00FD700B" w:rsidRPr="00FD700B" w14:paraId="43FE576A" w14:textId="77777777" w:rsidTr="00FD700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470" w:type="dxa"/>
          </w:tcPr>
          <w:p w14:paraId="433073AB" w14:textId="77777777" w:rsidR="00FD700B" w:rsidRPr="00FD700B" w:rsidRDefault="00FD700B" w:rsidP="00FD700B">
            <w:pPr>
              <w:jc w:val="right"/>
            </w:pPr>
          </w:p>
        </w:tc>
        <w:tc>
          <w:tcPr>
            <w:tcW w:w="1517" w:type="dxa"/>
          </w:tcPr>
          <w:p w14:paraId="34D2520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03A2518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cstheme="minorHAnsi"/>
                <w:sz w:val="28"/>
                <w:szCs w:val="28"/>
                <w:lang w:bidi="ar-IQ"/>
              </w:rPr>
            </w:pPr>
          </w:p>
        </w:tc>
        <w:tc>
          <w:tcPr>
            <w:tcW w:w="1927" w:type="dxa"/>
          </w:tcPr>
          <w:p w14:paraId="051F7B1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Types of movements</w:t>
            </w:r>
            <w:r w:rsidRPr="00FD700B">
              <w:rPr>
                <w:rFonts w:asciiTheme="majorBidi" w:hAnsiTheme="majorBidi" w:cstheme="majorBidi"/>
                <w:sz w:val="28"/>
                <w:szCs w:val="28"/>
                <w:lang w:bidi="ar-IQ"/>
              </w:rPr>
              <w:t xml:space="preserve">  </w:t>
            </w:r>
          </w:p>
        </w:tc>
        <w:tc>
          <w:tcPr>
            <w:tcW w:w="1275" w:type="dxa"/>
          </w:tcPr>
          <w:p w14:paraId="23C21EA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691E21A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4-  </w:t>
            </w:r>
          </w:p>
        </w:tc>
      </w:tr>
      <w:tr w:rsidR="00FD700B" w:rsidRPr="00FD700B" w14:paraId="64BE78F5" w14:textId="77777777" w:rsidTr="00FD700B">
        <w:trPr>
          <w:trHeight w:val="262"/>
        </w:trPr>
        <w:tc>
          <w:tcPr>
            <w:cnfStyle w:val="001000000000" w:firstRow="0" w:lastRow="0" w:firstColumn="1" w:lastColumn="0" w:oddVBand="0" w:evenVBand="0" w:oddHBand="0" w:evenHBand="0" w:firstRowFirstColumn="0" w:firstRowLastColumn="0" w:lastRowFirstColumn="0" w:lastRowLastColumn="0"/>
            <w:tcW w:w="1470" w:type="dxa"/>
          </w:tcPr>
          <w:p w14:paraId="0F6C637D" w14:textId="77777777" w:rsidR="00FD700B" w:rsidRPr="00FD700B" w:rsidRDefault="00FD700B" w:rsidP="00FD700B">
            <w:pPr>
              <w:jc w:val="right"/>
            </w:pPr>
          </w:p>
        </w:tc>
        <w:tc>
          <w:tcPr>
            <w:tcW w:w="1517" w:type="dxa"/>
          </w:tcPr>
          <w:p w14:paraId="4C316E0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F57D90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27" w:type="dxa"/>
          </w:tcPr>
          <w:p w14:paraId="082E393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Stages of motor performance</w:t>
            </w:r>
          </w:p>
        </w:tc>
        <w:tc>
          <w:tcPr>
            <w:tcW w:w="1275" w:type="dxa"/>
          </w:tcPr>
          <w:p w14:paraId="7054B72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7D02853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 xml:space="preserve">5-</w:t>
            </w:r>
          </w:p>
        </w:tc>
      </w:tr>
      <w:tr w:rsidR="00FD700B" w:rsidRPr="00FD700B" w14:paraId="128E5C3D" w14:textId="77777777" w:rsidTr="00FD700B">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70" w:type="dxa"/>
          </w:tcPr>
          <w:p w14:paraId="7A333C52" w14:textId="77777777" w:rsidR="00FD700B" w:rsidRPr="00FD700B" w:rsidRDefault="00FD700B" w:rsidP="00FD700B">
            <w:pPr>
              <w:jc w:val="right"/>
            </w:pPr>
          </w:p>
        </w:tc>
        <w:tc>
          <w:tcPr>
            <w:tcW w:w="1517" w:type="dxa"/>
          </w:tcPr>
          <w:p w14:paraId="1A9E168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DD2A23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27" w:type="dxa"/>
          </w:tcPr>
          <w:p w14:paraId="54A4FC4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Foundations of kinesiology</w:t>
            </w:r>
            <w:r w:rsidRPr="00FD700B">
              <w:rPr>
                <w:rFonts w:asciiTheme="majorBidi" w:hAnsiTheme="majorBidi" w:cstheme="majorBidi"/>
                <w:sz w:val="28"/>
                <w:szCs w:val="28"/>
                <w:lang w:bidi="ar-IQ"/>
              </w:rPr>
              <w:t xml:space="preserve">  </w:t>
            </w:r>
          </w:p>
        </w:tc>
        <w:tc>
          <w:tcPr>
            <w:tcW w:w="1275" w:type="dxa"/>
          </w:tcPr>
          <w:p w14:paraId="586F1EC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39FBF90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6-</w:t>
            </w:r>
          </w:p>
        </w:tc>
      </w:tr>
      <w:tr w:rsidR="00FD700B" w:rsidRPr="00FD700B" w14:paraId="44B54AA5"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0" w:type="dxa"/>
          </w:tcPr>
          <w:p w14:paraId="7A7554F1" w14:textId="77777777" w:rsidR="00FD700B" w:rsidRPr="00FD700B" w:rsidRDefault="00FD700B" w:rsidP="00FD700B">
            <w:pPr>
              <w:jc w:val="right"/>
            </w:pPr>
          </w:p>
        </w:tc>
        <w:tc>
          <w:tcPr>
            <w:tcW w:w="1517" w:type="dxa"/>
          </w:tcPr>
          <w:p w14:paraId="0248980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35FC8BA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3487247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center of gravity</w:t>
            </w:r>
          </w:p>
        </w:tc>
        <w:tc>
          <w:tcPr>
            <w:tcW w:w="1275" w:type="dxa"/>
          </w:tcPr>
          <w:p w14:paraId="3F8FF2E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0666EC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7-</w:t>
            </w:r>
          </w:p>
        </w:tc>
      </w:tr>
      <w:tr w:rsidR="00FD700B" w:rsidRPr="00FD700B" w14:paraId="144EA2C7"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0" w:type="dxa"/>
          </w:tcPr>
          <w:p w14:paraId="79FD812B" w14:textId="77777777" w:rsidR="00FD700B" w:rsidRPr="00FD700B" w:rsidRDefault="00FD700B" w:rsidP="00FD700B">
            <w:pPr>
              <w:jc w:val="right"/>
            </w:pPr>
          </w:p>
        </w:tc>
        <w:tc>
          <w:tcPr>
            <w:tcW w:w="1517" w:type="dxa"/>
          </w:tcPr>
          <w:p w14:paraId="0D5137A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FD18E6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2552271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Theatrical image</w:t>
            </w:r>
          </w:p>
        </w:tc>
        <w:tc>
          <w:tcPr>
            <w:tcW w:w="1275" w:type="dxa"/>
          </w:tcPr>
          <w:p w14:paraId="5BB1A2F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48C6F91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 xml:space="preserve">8-</w:t>
            </w:r>
          </w:p>
        </w:tc>
      </w:tr>
      <w:tr w:rsidR="00FD700B" w:rsidRPr="00FD700B" w14:paraId="622835B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27C76158" w14:textId="77777777" w:rsidR="00FD700B" w:rsidRPr="00FD700B" w:rsidRDefault="00FD700B" w:rsidP="00FD700B">
            <w:pPr>
              <w:jc w:val="right"/>
            </w:pPr>
          </w:p>
        </w:tc>
        <w:tc>
          <w:tcPr>
            <w:tcW w:w="1517" w:type="dxa"/>
          </w:tcPr>
          <w:p w14:paraId="26EE378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BD4DF4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508596B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Kinesthetic analysis of motor skills</w:t>
            </w:r>
          </w:p>
        </w:tc>
        <w:tc>
          <w:tcPr>
            <w:tcW w:w="1275" w:type="dxa"/>
          </w:tcPr>
          <w:p w14:paraId="2FF36C4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288DC76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9-</w:t>
            </w:r>
          </w:p>
        </w:tc>
      </w:tr>
      <w:tr w:rsidR="00FD700B" w:rsidRPr="00FD700B" w14:paraId="2DE45E1C" w14:textId="77777777" w:rsidTr="00FD700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0" w:type="dxa"/>
          </w:tcPr>
          <w:p w14:paraId="3BA202F4" w14:textId="77777777" w:rsidR="00FD700B" w:rsidRPr="00FD700B" w:rsidRDefault="00FD700B" w:rsidP="00FD700B">
            <w:pPr>
              <w:jc w:val="right"/>
            </w:pPr>
          </w:p>
        </w:tc>
        <w:tc>
          <w:tcPr>
            <w:tcW w:w="1517" w:type="dxa"/>
          </w:tcPr>
          <w:p w14:paraId="5158111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A93D5D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547FDEC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Relaxation</w:t>
            </w:r>
          </w:p>
        </w:tc>
        <w:tc>
          <w:tcPr>
            <w:tcW w:w="1275" w:type="dxa"/>
          </w:tcPr>
          <w:p w14:paraId="4891E57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201DAF8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10-</w:t>
            </w:r>
          </w:p>
        </w:tc>
      </w:tr>
      <w:tr w:rsidR="00FD700B" w:rsidRPr="00FD700B" w14:paraId="165675EF"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0" w:type="dxa"/>
          </w:tcPr>
          <w:p w14:paraId="2CFB2041" w14:textId="77777777" w:rsidR="00FD700B" w:rsidRPr="00FD700B" w:rsidRDefault="00FD700B" w:rsidP="00FD700B">
            <w:pPr>
              <w:jc w:val="right"/>
            </w:pPr>
          </w:p>
        </w:tc>
        <w:tc>
          <w:tcPr>
            <w:tcW w:w="1517" w:type="dxa"/>
          </w:tcPr>
          <w:p w14:paraId="39112D6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308002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44FA4D9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Focus in the theater</w:t>
            </w:r>
          </w:p>
        </w:tc>
        <w:tc>
          <w:tcPr>
            <w:tcW w:w="1275" w:type="dxa"/>
          </w:tcPr>
          <w:p w14:paraId="517FF5B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350184F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11-</w:t>
            </w:r>
          </w:p>
        </w:tc>
      </w:tr>
      <w:tr w:rsidR="00FD700B" w:rsidRPr="00FD700B" w14:paraId="0CD84F95" w14:textId="77777777" w:rsidTr="00FD700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0" w:type="dxa"/>
          </w:tcPr>
          <w:p w14:paraId="0DF71DE1" w14:textId="77777777" w:rsidR="00FD700B" w:rsidRPr="00FD700B" w:rsidRDefault="00FD700B" w:rsidP="00FD700B">
            <w:pPr>
              <w:jc w:val="right"/>
            </w:pPr>
          </w:p>
        </w:tc>
        <w:tc>
          <w:tcPr>
            <w:tcW w:w="1517" w:type="dxa"/>
          </w:tcPr>
          <w:p w14:paraId="5C42023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6B5C3B7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4C62409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Attention</w:t>
            </w:r>
            <w:r w:rsidRPr="00FD700B">
              <w:rPr>
                <w:rFonts w:asciiTheme="majorBidi" w:hAnsiTheme="majorBidi" w:cs="Times New Roman" w:hint="cs"/>
                <w:sz w:val="28"/>
                <w:szCs w:val="28"/>
                <w:lang w:bidi="ar-IQ"/>
              </w:rPr>
              <w:t>h</w:t>
            </w:r>
          </w:p>
        </w:tc>
        <w:tc>
          <w:tcPr>
            <w:tcW w:w="1275" w:type="dxa"/>
          </w:tcPr>
          <w:p w14:paraId="70558E9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D4C229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12-</w:t>
            </w:r>
          </w:p>
        </w:tc>
      </w:tr>
      <w:tr w:rsidR="00FD700B" w:rsidRPr="00FD700B" w14:paraId="27F9C1CA" w14:textId="77777777" w:rsidTr="00FD700B">
        <w:trPr>
          <w:trHeight w:val="255"/>
        </w:trPr>
        <w:tc>
          <w:tcPr>
            <w:cnfStyle w:val="001000000000" w:firstRow="0" w:lastRow="0" w:firstColumn="1" w:lastColumn="0" w:oddVBand="0" w:evenVBand="0" w:oddHBand="0" w:evenHBand="0" w:firstRowFirstColumn="0" w:firstRowLastColumn="0" w:lastRowFirstColumn="0" w:lastRowLastColumn="0"/>
            <w:tcW w:w="1470" w:type="dxa"/>
          </w:tcPr>
          <w:p w14:paraId="6171AE3D" w14:textId="77777777" w:rsidR="00FD700B" w:rsidRPr="00FD700B" w:rsidRDefault="00FD700B" w:rsidP="00FD700B">
            <w:pPr>
              <w:jc w:val="right"/>
            </w:pPr>
          </w:p>
        </w:tc>
        <w:tc>
          <w:tcPr>
            <w:tcW w:w="1517" w:type="dxa"/>
          </w:tcPr>
          <w:p w14:paraId="6136535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7C273F9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08C0472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kinetic rhythm</w:t>
            </w:r>
          </w:p>
        </w:tc>
        <w:tc>
          <w:tcPr>
            <w:tcW w:w="1275" w:type="dxa"/>
          </w:tcPr>
          <w:p w14:paraId="5377346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F234AD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13-</w:t>
            </w:r>
          </w:p>
        </w:tc>
      </w:tr>
      <w:tr w:rsidR="00FD700B" w:rsidRPr="00FD700B" w14:paraId="2FE2445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0" w:type="dxa"/>
          </w:tcPr>
          <w:p w14:paraId="338C2D03" w14:textId="77777777" w:rsidR="00FD700B" w:rsidRPr="00FD700B" w:rsidRDefault="00FD700B" w:rsidP="00FD700B">
            <w:pPr>
              <w:jc w:val="right"/>
            </w:pPr>
          </w:p>
        </w:tc>
        <w:tc>
          <w:tcPr>
            <w:tcW w:w="1517" w:type="dxa"/>
          </w:tcPr>
          <w:p w14:paraId="23A7A2A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116F2D2"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186E578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motor skills</w:t>
            </w:r>
          </w:p>
        </w:tc>
        <w:tc>
          <w:tcPr>
            <w:tcW w:w="1275" w:type="dxa"/>
          </w:tcPr>
          <w:p w14:paraId="5C21A06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11363A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14-</w:t>
            </w:r>
          </w:p>
        </w:tc>
      </w:tr>
      <w:tr w:rsidR="00FD700B" w:rsidRPr="00FD700B" w14:paraId="7ECA5417" w14:textId="77777777" w:rsidTr="00FD700B">
        <w:trPr>
          <w:trHeight w:val="154"/>
        </w:trPr>
        <w:tc>
          <w:tcPr>
            <w:cnfStyle w:val="001000000000" w:firstRow="0" w:lastRow="0" w:firstColumn="1" w:lastColumn="0" w:oddVBand="0" w:evenVBand="0" w:oddHBand="0" w:evenHBand="0" w:firstRowFirstColumn="0" w:firstRowLastColumn="0" w:lastRowFirstColumn="0" w:lastRowLastColumn="0"/>
            <w:tcW w:w="1470" w:type="dxa"/>
          </w:tcPr>
          <w:p w14:paraId="1664E5E6" w14:textId="77777777" w:rsidR="00FD700B" w:rsidRPr="00FD700B" w:rsidRDefault="00FD700B" w:rsidP="00FD700B">
            <w:pPr>
              <w:jc w:val="right"/>
            </w:pPr>
          </w:p>
        </w:tc>
        <w:tc>
          <w:tcPr>
            <w:tcW w:w="1517" w:type="dxa"/>
          </w:tcPr>
          <w:p w14:paraId="37D45AA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8A7B2E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p>
        </w:tc>
        <w:tc>
          <w:tcPr>
            <w:tcW w:w="1927" w:type="dxa"/>
          </w:tcPr>
          <w:p w14:paraId="0487452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exam</w:t>
            </w:r>
          </w:p>
        </w:tc>
        <w:tc>
          <w:tcPr>
            <w:tcW w:w="1275" w:type="dxa"/>
          </w:tcPr>
          <w:p w14:paraId="5473A41B" w14:textId="77777777" w:rsidR="00FD700B" w:rsidRPr="00FD700B" w:rsidRDefault="00FD700B" w:rsidP="00FD700B">
            <w:pPr>
              <w:ind w:left="172" w:right="-245" w:firstLine="284"/>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33</w:t>
            </w:r>
          </w:p>
        </w:tc>
        <w:tc>
          <w:tcPr>
            <w:tcW w:w="1471" w:type="dxa"/>
          </w:tcPr>
          <w:p w14:paraId="736B849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15-</w:t>
            </w:r>
          </w:p>
        </w:tc>
      </w:tr>
      <w:tr w:rsidR="00FD700B" w:rsidRPr="00FD700B" w14:paraId="457866F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0" w:type="dxa"/>
          </w:tcPr>
          <w:p w14:paraId="3309023F" w14:textId="77777777" w:rsidR="00FD700B" w:rsidRPr="00FD700B" w:rsidRDefault="00FD700B" w:rsidP="00FD700B">
            <w:pPr>
              <w:jc w:val="right"/>
            </w:pPr>
          </w:p>
        </w:tc>
        <w:tc>
          <w:tcPr>
            <w:tcW w:w="1517" w:type="dxa"/>
          </w:tcPr>
          <w:p w14:paraId="7BA8098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8821CF6"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329E0E1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pantomime</w:t>
            </w:r>
          </w:p>
          <w:p w14:paraId="748E700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and</w:t>
            </w:r>
            <w:r w:rsidRPr="00FD700B">
              <w:rPr>
                <w:rFonts w:asciiTheme="majorBidi" w:hAnsiTheme="majorBidi" w:cs="Times New Roman"/>
                <w:sz w:val="28"/>
                <w:szCs w:val="28"/>
                <w:lang w:bidi="ar-IQ"/>
              </w:rPr>
              <w:t>Mime</w:t>
            </w:r>
          </w:p>
        </w:tc>
        <w:tc>
          <w:tcPr>
            <w:tcW w:w="1275" w:type="dxa"/>
          </w:tcPr>
          <w:p w14:paraId="176C8BD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3A3CB1A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16</w:t>
            </w:r>
          </w:p>
        </w:tc>
      </w:tr>
      <w:tr w:rsidR="00FD700B" w:rsidRPr="00FD700B" w14:paraId="1D1A6F4C"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371362B5" w14:textId="77777777" w:rsidR="00FD700B" w:rsidRPr="00FD700B" w:rsidRDefault="00FD700B" w:rsidP="00FD700B">
            <w:pPr>
              <w:jc w:val="right"/>
            </w:pPr>
          </w:p>
        </w:tc>
        <w:tc>
          <w:tcPr>
            <w:tcW w:w="1517" w:type="dxa"/>
          </w:tcPr>
          <w:p w14:paraId="7DBE841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10DDFAAA"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p>
        </w:tc>
        <w:tc>
          <w:tcPr>
            <w:tcW w:w="1927" w:type="dxa"/>
          </w:tcPr>
          <w:p w14:paraId="2EE607E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mime</w:t>
            </w:r>
          </w:p>
        </w:tc>
        <w:tc>
          <w:tcPr>
            <w:tcW w:w="1275" w:type="dxa"/>
          </w:tcPr>
          <w:p w14:paraId="49CAE37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07853A4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17-</w:t>
            </w:r>
          </w:p>
        </w:tc>
      </w:tr>
      <w:tr w:rsidR="00FD700B" w:rsidRPr="00FD700B" w14:paraId="1D234329" w14:textId="77777777" w:rsidTr="00FD700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70" w:type="dxa"/>
          </w:tcPr>
          <w:p w14:paraId="1A2C697D" w14:textId="77777777" w:rsidR="00FD700B" w:rsidRPr="00FD700B" w:rsidRDefault="00FD700B" w:rsidP="00FD700B">
            <w:pPr>
              <w:jc w:val="right"/>
            </w:pPr>
          </w:p>
        </w:tc>
        <w:tc>
          <w:tcPr>
            <w:tcW w:w="1517" w:type="dxa"/>
          </w:tcPr>
          <w:p w14:paraId="34D7A0B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4F3CC705"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69ABFC6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flexibility</w:t>
            </w:r>
          </w:p>
        </w:tc>
        <w:tc>
          <w:tcPr>
            <w:tcW w:w="1275" w:type="dxa"/>
          </w:tcPr>
          <w:p w14:paraId="05FF09B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24243C1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18-</w:t>
            </w:r>
          </w:p>
        </w:tc>
      </w:tr>
      <w:tr w:rsidR="00FD700B" w:rsidRPr="00FD700B" w14:paraId="4B259A0F"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6CD443D3" w14:textId="77777777" w:rsidR="00FD700B" w:rsidRPr="00FD700B" w:rsidRDefault="00FD700B" w:rsidP="00FD700B">
            <w:pPr>
              <w:jc w:val="right"/>
            </w:pPr>
          </w:p>
        </w:tc>
        <w:tc>
          <w:tcPr>
            <w:tcW w:w="1517" w:type="dxa"/>
          </w:tcPr>
          <w:p w14:paraId="263ADDE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3B5ECDB1"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lang w:bidi="ar-IQ"/>
              </w:rPr>
            </w:pPr>
          </w:p>
        </w:tc>
        <w:tc>
          <w:tcPr>
            <w:tcW w:w="1927" w:type="dxa"/>
          </w:tcPr>
          <w:p w14:paraId="3F05C7A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fitness</w:t>
            </w:r>
          </w:p>
        </w:tc>
        <w:tc>
          <w:tcPr>
            <w:tcW w:w="1275" w:type="dxa"/>
          </w:tcPr>
          <w:p w14:paraId="5BCA49E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7A813D9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19-</w:t>
            </w:r>
          </w:p>
        </w:tc>
      </w:tr>
      <w:tr w:rsidR="00FD700B" w:rsidRPr="00FD700B" w14:paraId="23ADC6D9" w14:textId="77777777" w:rsidTr="00FD700B">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70" w:type="dxa"/>
          </w:tcPr>
          <w:p w14:paraId="7C940C2F" w14:textId="77777777" w:rsidR="00FD700B" w:rsidRPr="00FD700B" w:rsidRDefault="00FD700B" w:rsidP="00FD700B">
            <w:pPr>
              <w:jc w:val="right"/>
            </w:pPr>
          </w:p>
        </w:tc>
        <w:tc>
          <w:tcPr>
            <w:tcW w:w="1517" w:type="dxa"/>
          </w:tcPr>
          <w:p w14:paraId="56A4660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BEA02C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5B7AC63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 concept of physical theatre</w:t>
            </w:r>
          </w:p>
        </w:tc>
        <w:tc>
          <w:tcPr>
            <w:tcW w:w="1275" w:type="dxa"/>
          </w:tcPr>
          <w:p w14:paraId="1013387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4C6A438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20</w:t>
            </w:r>
            <w:r w:rsidRPr="00FD700B">
              <w:rPr>
                <w:rFonts w:asciiTheme="majorBidi" w:hAnsiTheme="majorBidi" w:cstheme="majorBidi"/>
                <w:sz w:val="28"/>
                <w:szCs w:val="28"/>
                <w:lang w:bidi="ar-IQ"/>
              </w:rPr>
              <w:t>–</w:t>
            </w:r>
            <w:r w:rsidRPr="00FD700B">
              <w:rPr>
                <w:rFonts w:asciiTheme="majorBidi" w:hAnsiTheme="majorBidi" w:cstheme="majorBidi" w:hint="cs"/>
                <w:sz w:val="28"/>
                <w:szCs w:val="28"/>
                <w:lang w:bidi="ar-IQ"/>
              </w:rPr>
              <w:t xml:space="preserve"> </w:t>
            </w:r>
          </w:p>
        </w:tc>
      </w:tr>
      <w:tr w:rsidR="00FD700B" w:rsidRPr="00FD700B" w14:paraId="62CACD97"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0" w:type="dxa"/>
          </w:tcPr>
          <w:p w14:paraId="5CB231C5" w14:textId="77777777" w:rsidR="00FD700B" w:rsidRPr="00FD700B" w:rsidRDefault="00FD700B" w:rsidP="00FD700B">
            <w:pPr>
              <w:jc w:val="right"/>
            </w:pPr>
          </w:p>
        </w:tc>
        <w:tc>
          <w:tcPr>
            <w:tcW w:w="1517" w:type="dxa"/>
          </w:tcPr>
          <w:p w14:paraId="3B2C429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C033D2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lang w:bidi="ar-IQ"/>
              </w:rPr>
            </w:pPr>
          </w:p>
        </w:tc>
        <w:tc>
          <w:tcPr>
            <w:tcW w:w="1927" w:type="dxa"/>
          </w:tcPr>
          <w:p w14:paraId="134EA22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Physical attributes in the theater</w:t>
            </w:r>
          </w:p>
        </w:tc>
        <w:tc>
          <w:tcPr>
            <w:tcW w:w="1275" w:type="dxa"/>
          </w:tcPr>
          <w:p w14:paraId="4AB015A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603B6CD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21-</w:t>
            </w:r>
          </w:p>
        </w:tc>
      </w:tr>
      <w:tr w:rsidR="00FD700B" w:rsidRPr="00FD700B" w14:paraId="2C137730"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0" w:type="dxa"/>
          </w:tcPr>
          <w:p w14:paraId="193E0C20" w14:textId="77777777" w:rsidR="00FD700B" w:rsidRPr="00FD700B" w:rsidRDefault="00FD700B" w:rsidP="00FD700B">
            <w:pPr>
              <w:jc w:val="right"/>
            </w:pPr>
          </w:p>
        </w:tc>
        <w:tc>
          <w:tcPr>
            <w:tcW w:w="1517" w:type="dxa"/>
          </w:tcPr>
          <w:p w14:paraId="7C63DB2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1DDC25F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1927" w:type="dxa"/>
          </w:tcPr>
          <w:p w14:paraId="21AA304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Dimensions of movement</w:t>
            </w:r>
          </w:p>
        </w:tc>
        <w:tc>
          <w:tcPr>
            <w:tcW w:w="1275" w:type="dxa"/>
          </w:tcPr>
          <w:p w14:paraId="190A032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3028E62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22-</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lang w:bidi="ar-IQ"/>
              </w:rPr>
              <w:t xml:space="preserve"> </w:t>
            </w:r>
          </w:p>
        </w:tc>
      </w:tr>
      <w:tr w:rsidR="00FD700B" w:rsidRPr="00FD700B" w14:paraId="12007F78" w14:textId="77777777" w:rsidTr="00FD700B">
        <w:trPr>
          <w:trHeight w:val="169"/>
        </w:trPr>
        <w:tc>
          <w:tcPr>
            <w:cnfStyle w:val="001000000000" w:firstRow="0" w:lastRow="0" w:firstColumn="1" w:lastColumn="0" w:oddVBand="0" w:evenVBand="0" w:oddHBand="0" w:evenHBand="0" w:firstRowFirstColumn="0" w:firstRowLastColumn="0" w:lastRowFirstColumn="0" w:lastRowLastColumn="0"/>
            <w:tcW w:w="1470" w:type="dxa"/>
          </w:tcPr>
          <w:p w14:paraId="01D02550" w14:textId="77777777" w:rsidR="00FD700B" w:rsidRPr="00FD700B" w:rsidRDefault="00FD700B" w:rsidP="00FD700B">
            <w:pPr>
              <w:jc w:val="right"/>
            </w:pPr>
          </w:p>
        </w:tc>
        <w:tc>
          <w:tcPr>
            <w:tcW w:w="1517" w:type="dxa"/>
          </w:tcPr>
          <w:p w14:paraId="29341C5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4F3125B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1927" w:type="dxa"/>
          </w:tcPr>
          <w:p w14:paraId="2B8150C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Yog</w:t>
            </w:r>
            <w:r w:rsidRPr="00FD700B">
              <w:rPr>
                <w:rFonts w:asciiTheme="majorBidi" w:hAnsiTheme="majorBidi" w:cs="Times New Roman" w:hint="cs"/>
                <w:sz w:val="28"/>
                <w:szCs w:val="28"/>
                <w:lang w:bidi="ar-IQ"/>
              </w:rPr>
              <w:t>A</w:t>
            </w:r>
          </w:p>
        </w:tc>
        <w:tc>
          <w:tcPr>
            <w:tcW w:w="1275" w:type="dxa"/>
          </w:tcPr>
          <w:p w14:paraId="1B048D9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8B9265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23-</w:t>
            </w:r>
          </w:p>
        </w:tc>
      </w:tr>
      <w:tr w:rsidR="00FD700B" w:rsidRPr="00FD700B" w14:paraId="73EC3DFD" w14:textId="77777777" w:rsidTr="00FD700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70" w:type="dxa"/>
          </w:tcPr>
          <w:p w14:paraId="3826EA59" w14:textId="77777777" w:rsidR="00FD700B" w:rsidRPr="00FD700B" w:rsidRDefault="00FD700B" w:rsidP="00FD700B">
            <w:pPr>
              <w:jc w:val="right"/>
            </w:pPr>
          </w:p>
        </w:tc>
        <w:tc>
          <w:tcPr>
            <w:tcW w:w="1517" w:type="dxa"/>
          </w:tcPr>
          <w:p w14:paraId="47F9244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3BF2CB95"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6C78E7A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motor behavior</w:t>
            </w:r>
          </w:p>
        </w:tc>
        <w:tc>
          <w:tcPr>
            <w:tcW w:w="1275" w:type="dxa"/>
          </w:tcPr>
          <w:p w14:paraId="755BA0F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573A556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24-</w:t>
            </w:r>
          </w:p>
        </w:tc>
      </w:tr>
      <w:tr w:rsidR="00FD700B" w:rsidRPr="00FD700B" w14:paraId="39FFEE0F"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49131BBB" w14:textId="77777777" w:rsidR="00FD700B" w:rsidRPr="00FD700B" w:rsidRDefault="00FD700B" w:rsidP="00FD700B">
            <w:pPr>
              <w:jc w:val="right"/>
            </w:pPr>
          </w:p>
        </w:tc>
        <w:tc>
          <w:tcPr>
            <w:tcW w:w="1517" w:type="dxa"/>
          </w:tcPr>
          <w:p w14:paraId="7D1BA27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83548D0"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p>
        </w:tc>
        <w:tc>
          <w:tcPr>
            <w:tcW w:w="1927" w:type="dxa"/>
          </w:tcPr>
          <w:p w14:paraId="1F371E6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dance</w:t>
            </w:r>
          </w:p>
        </w:tc>
        <w:tc>
          <w:tcPr>
            <w:tcW w:w="1275" w:type="dxa"/>
          </w:tcPr>
          <w:p w14:paraId="2096B3F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5082839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25 -  </w:t>
            </w:r>
          </w:p>
        </w:tc>
      </w:tr>
      <w:tr w:rsidR="00FD700B" w:rsidRPr="00FD700B" w14:paraId="006B05BB" w14:textId="77777777" w:rsidTr="00FD700B">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70" w:type="dxa"/>
          </w:tcPr>
          <w:p w14:paraId="2A5C8EFD" w14:textId="77777777" w:rsidR="00FD700B" w:rsidRPr="00FD700B" w:rsidRDefault="00FD700B" w:rsidP="00FD700B">
            <w:pPr>
              <w:jc w:val="right"/>
            </w:pPr>
          </w:p>
        </w:tc>
        <w:tc>
          <w:tcPr>
            <w:tcW w:w="1517" w:type="dxa"/>
          </w:tcPr>
          <w:p w14:paraId="3BE65C1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0F67086B"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7EBA973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Nutrition</w:t>
            </w:r>
          </w:p>
        </w:tc>
        <w:tc>
          <w:tcPr>
            <w:tcW w:w="1275" w:type="dxa"/>
          </w:tcPr>
          <w:p w14:paraId="5748B2A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1AF9E8F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26-</w:t>
            </w:r>
          </w:p>
        </w:tc>
      </w:tr>
      <w:tr w:rsidR="00FD700B" w:rsidRPr="00FD700B" w14:paraId="439A2A56"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0" w:type="dxa"/>
          </w:tcPr>
          <w:p w14:paraId="24C77AAD" w14:textId="77777777" w:rsidR="00FD700B" w:rsidRPr="00FD700B" w:rsidRDefault="00FD700B" w:rsidP="00FD700B">
            <w:pPr>
              <w:jc w:val="right"/>
            </w:pPr>
          </w:p>
        </w:tc>
        <w:tc>
          <w:tcPr>
            <w:tcW w:w="1517" w:type="dxa"/>
          </w:tcPr>
          <w:p w14:paraId="13BA0AF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6343ECC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p>
        </w:tc>
        <w:tc>
          <w:tcPr>
            <w:tcW w:w="1927" w:type="dxa"/>
          </w:tcPr>
          <w:p w14:paraId="3FDF693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The concept of learning</w:t>
            </w:r>
            <w:r w:rsidRPr="00FD700B">
              <w:rPr>
                <w:rFonts w:asciiTheme="majorBidi" w:hAnsiTheme="majorBidi" w:cstheme="majorBidi" w:hint="cs"/>
                <w:sz w:val="28"/>
                <w:szCs w:val="28"/>
                <w:lang w:bidi="ar-IQ"/>
              </w:rPr>
              <w:t xml:space="preserve">Kinetic</w:t>
            </w:r>
          </w:p>
        </w:tc>
        <w:tc>
          <w:tcPr>
            <w:tcW w:w="1275" w:type="dxa"/>
          </w:tcPr>
          <w:p w14:paraId="78D4601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0677F90D" w14:textId="77777777" w:rsidR="00FD700B" w:rsidRPr="00FD700B" w:rsidRDefault="00FD700B" w:rsidP="00FD700B">
            <w:pPr>
              <w:ind w:left="37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lang w:bidi="ar-IQ"/>
              </w:rPr>
              <w:t xml:space="preserve">27-     </w:t>
            </w:r>
          </w:p>
        </w:tc>
      </w:tr>
      <w:tr w:rsidR="00FD700B" w:rsidRPr="00FD700B" w14:paraId="67B6A25A"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0" w:type="dxa"/>
          </w:tcPr>
          <w:p w14:paraId="0C56EB14" w14:textId="77777777" w:rsidR="00FD700B" w:rsidRPr="00FD700B" w:rsidRDefault="00FD700B" w:rsidP="00FD700B">
            <w:pPr>
              <w:jc w:val="right"/>
            </w:pPr>
          </w:p>
        </w:tc>
        <w:tc>
          <w:tcPr>
            <w:tcW w:w="1517" w:type="dxa"/>
          </w:tcPr>
          <w:p w14:paraId="7D851CD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76AFE48D"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p>
        </w:tc>
        <w:tc>
          <w:tcPr>
            <w:tcW w:w="1927" w:type="dxa"/>
          </w:tcPr>
          <w:p w14:paraId="54DFF90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ballet</w:t>
            </w:r>
          </w:p>
        </w:tc>
        <w:tc>
          <w:tcPr>
            <w:tcW w:w="1275" w:type="dxa"/>
          </w:tcPr>
          <w:p w14:paraId="2F61222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3C67731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 </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lang w:bidi="ar-IQ"/>
              </w:rPr>
              <w:t>28-</w:t>
            </w:r>
            <w:r w:rsidRPr="00FD700B">
              <w:rPr>
                <w:rFonts w:asciiTheme="majorBidi" w:hAnsiTheme="majorBidi" w:cstheme="majorBidi"/>
                <w:sz w:val="28"/>
                <w:szCs w:val="28"/>
                <w:lang w:bidi="ar-IQ"/>
              </w:rPr>
              <w:t xml:space="preserve">  </w:t>
            </w:r>
            <w:r w:rsidRPr="00FD700B">
              <w:rPr>
                <w:rFonts w:asciiTheme="majorBidi" w:hAnsiTheme="majorBidi" w:cstheme="majorBidi" w:hint="cs"/>
                <w:sz w:val="28"/>
                <w:szCs w:val="28"/>
                <w:lang w:bidi="ar-IQ"/>
              </w:rPr>
              <w:t xml:space="preserve"> </w:t>
            </w:r>
          </w:p>
        </w:tc>
      </w:tr>
      <w:tr w:rsidR="00FD700B" w:rsidRPr="00FD700B" w14:paraId="6A4288B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0" w:type="dxa"/>
          </w:tcPr>
          <w:p w14:paraId="647F3999" w14:textId="77777777" w:rsidR="00FD700B" w:rsidRPr="00FD700B" w:rsidRDefault="00FD700B" w:rsidP="00FD700B">
            <w:pPr>
              <w:jc w:val="right"/>
            </w:pPr>
          </w:p>
        </w:tc>
        <w:tc>
          <w:tcPr>
            <w:tcW w:w="1517" w:type="dxa"/>
          </w:tcPr>
          <w:p w14:paraId="7FD199C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pPr>
          </w:p>
        </w:tc>
        <w:tc>
          <w:tcPr>
            <w:tcW w:w="2263" w:type="dxa"/>
            <w:gridSpan w:val="2"/>
          </w:tcPr>
          <w:p w14:paraId="2705DA3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p>
        </w:tc>
        <w:tc>
          <w:tcPr>
            <w:tcW w:w="1927" w:type="dxa"/>
          </w:tcPr>
          <w:p w14:paraId="26911EF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physical throwing</w:t>
            </w:r>
          </w:p>
        </w:tc>
        <w:tc>
          <w:tcPr>
            <w:tcW w:w="1275" w:type="dxa"/>
          </w:tcPr>
          <w:p w14:paraId="285D98F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471" w:type="dxa"/>
          </w:tcPr>
          <w:p w14:paraId="29C0F34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29-</w:t>
            </w:r>
          </w:p>
        </w:tc>
      </w:tr>
      <w:tr w:rsidR="00FD700B" w:rsidRPr="00FD700B" w14:paraId="768E58BB" w14:textId="77777777" w:rsidTr="00FD700B">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0" w:type="dxa"/>
          </w:tcPr>
          <w:p w14:paraId="1583DA15" w14:textId="77777777" w:rsidR="00FD700B" w:rsidRPr="00FD700B" w:rsidRDefault="00FD700B" w:rsidP="00FD700B">
            <w:pPr>
              <w:jc w:val="right"/>
            </w:pPr>
          </w:p>
        </w:tc>
        <w:tc>
          <w:tcPr>
            <w:tcW w:w="1517" w:type="dxa"/>
          </w:tcPr>
          <w:p w14:paraId="7E5205E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pPr>
          </w:p>
        </w:tc>
        <w:tc>
          <w:tcPr>
            <w:tcW w:w="2263" w:type="dxa"/>
            <w:gridSpan w:val="2"/>
          </w:tcPr>
          <w:p w14:paraId="2BBA856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27" w:type="dxa"/>
          </w:tcPr>
          <w:p w14:paraId="2D9CA9B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exam</w:t>
            </w:r>
          </w:p>
        </w:tc>
        <w:tc>
          <w:tcPr>
            <w:tcW w:w="1275" w:type="dxa"/>
          </w:tcPr>
          <w:p w14:paraId="6E26CD0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471" w:type="dxa"/>
          </w:tcPr>
          <w:p w14:paraId="61939A2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30-</w:t>
            </w:r>
          </w:p>
        </w:tc>
      </w:tr>
    </w:tbl>
    <w:p w14:paraId="4DEEFA77" w14:textId="77777777" w:rsidR="00FD700B" w:rsidRPr="00FD700B" w:rsidRDefault="00FD700B" w:rsidP="00FD700B">
      <w:pPr>
        <w:jc w:val="right"/>
        <w:rPr>
          <w:sz w:val="36"/>
          <w:szCs w:val="36"/>
          <w:lang w:bidi="ar-IQ"/>
        </w:rPr>
      </w:pPr>
    </w:p>
    <w:p w14:paraId="640B7CDF" w14:textId="77777777" w:rsidR="00FD700B" w:rsidRPr="00FD700B" w:rsidRDefault="00FD700B" w:rsidP="00FD700B">
      <w:pPr>
        <w:jc w:val="right"/>
        <w:rPr>
          <w:sz w:val="36"/>
          <w:szCs w:val="36"/>
          <w:lang w:bidi="ar-IQ"/>
        </w:rPr>
      </w:pPr>
    </w:p>
    <w:p w14:paraId="27C26874" w14:textId="77777777" w:rsidR="00FD700B" w:rsidRPr="00FD700B" w:rsidRDefault="00FD700B" w:rsidP="00FD700B">
      <w:pPr>
        <w:jc w:val="right"/>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8614599"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2E042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12- Infrastructure:</w:t>
            </w:r>
          </w:p>
        </w:tc>
      </w:tr>
      <w:tr w:rsidR="00FD700B" w:rsidRPr="00FD700B" w14:paraId="3E53D8E0"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6B7CFBA" w14:textId="77777777" w:rsidR="00FD700B" w:rsidRPr="00FD700B" w:rsidRDefault="00FD700B" w:rsidP="00FD700B">
            <w:pPr>
              <w:jc w:val="right"/>
              <w:rPr>
                <w:sz w:val="36"/>
                <w:szCs w:val="36"/>
                <w:lang w:bidi="ar-IQ"/>
              </w:rPr>
            </w:pPr>
            <w:r w:rsidRPr="00FD700B">
              <w:rPr>
                <w:rFonts w:hint="cs"/>
                <w:sz w:val="36"/>
                <w:szCs w:val="36"/>
                <w:lang w:bidi="ar-IQ"/>
              </w:rPr>
              <w:t>Mohamed Buraiga, Mohamed Ghaida, Ehab Al-Barawi, Hamada Abdel Aziz.. Alam Al-Haraka Al-Mansoura 2006.</w:t>
            </w:r>
          </w:p>
          <w:p w14:paraId="64A907E8" w14:textId="77777777" w:rsidR="00FD700B" w:rsidRPr="00FD700B" w:rsidRDefault="00FD700B" w:rsidP="00FD700B">
            <w:pPr>
              <w:jc w:val="right"/>
              <w:rPr>
                <w:sz w:val="36"/>
                <w:szCs w:val="36"/>
                <w:lang w:bidi="ar-IQ"/>
              </w:rPr>
            </w:pPr>
            <w:r w:rsidRPr="00FD700B">
              <w:rPr>
                <w:rFonts w:hint="cs"/>
                <w:sz w:val="36"/>
                <w:szCs w:val="36"/>
                <w:lang w:bidi="ar-IQ"/>
              </w:rPr>
              <w:t xml:space="preserve">Jamal Alaa El-Din, Nahed Al-Sabbagh  </w:t>
            </w:r>
          </w:p>
          <w:p w14:paraId="43A13A5B" w14:textId="77777777" w:rsidR="00FD700B" w:rsidRPr="00FD700B" w:rsidRDefault="00FD700B" w:rsidP="00FD700B">
            <w:pPr>
              <w:jc w:val="right"/>
              <w:rPr>
                <w:sz w:val="36"/>
                <w:szCs w:val="36"/>
                <w:lang w:bidi="ar-IQ"/>
              </w:rPr>
            </w:pPr>
          </w:p>
        </w:tc>
        <w:tc>
          <w:tcPr>
            <w:tcW w:w="4431" w:type="dxa"/>
          </w:tcPr>
          <w:p w14:paraId="1B487E31" w14:textId="77777777" w:rsidR="00FD700B" w:rsidRPr="00FD700B" w:rsidRDefault="00FD700B" w:rsidP="00FD700B">
            <w:pPr>
              <w:tabs>
                <w:tab w:val="right" w:pos="4215"/>
              </w:tabs>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lang w:bidi="ar-IQ"/>
              </w:rPr>
              <w:t>Required readings</w:t>
            </w:r>
          </w:p>
          <w:p w14:paraId="471DDC11" w14:textId="77777777" w:rsidR="00FD700B" w:rsidRPr="00FD700B" w:rsidRDefault="00FD700B" w:rsidP="00FD700B">
            <w:pPr>
              <w:tabs>
                <w:tab w:val="right" w:pos="4215"/>
              </w:tabs>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lang w:bidi="ar-IQ"/>
              </w:rPr>
              <w:t xml:space="preserve">Texts</w:t>
            </w:r>
            <w:r w:rsidRPr="00FD700B">
              <w:rPr>
                <w:rFonts w:cs="Arial" w:hint="cs"/>
                <w:sz w:val="36"/>
                <w:szCs w:val="36"/>
                <w:lang w:bidi="ar-IQ"/>
              </w:rPr>
              <w:t>Basic</w:t>
            </w:r>
          </w:p>
          <w:p w14:paraId="5F904FD7" w14:textId="77777777" w:rsidR="00FD700B" w:rsidRPr="00FD700B" w:rsidRDefault="00FD700B" w:rsidP="00FD700B">
            <w:pPr>
              <w:tabs>
                <w:tab w:val="right" w:pos="4215"/>
              </w:tabs>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cs="Arial"/>
                <w:sz w:val="36"/>
                <w:szCs w:val="36"/>
                <w:lang w:bidi="ar-IQ"/>
              </w:rPr>
              <w:t>Other</w:t>
            </w:r>
          </w:p>
        </w:tc>
      </w:tr>
    </w:tbl>
    <w:p w14:paraId="31B3E730" w14:textId="77777777" w:rsidR="00FD700B" w:rsidRPr="00FD700B" w:rsidRDefault="00FD700B" w:rsidP="00FD700B">
      <w:pPr>
        <w:jc w:val="right"/>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61553E6B"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5DB8DFC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186E7A44" w14:textId="77777777" w:rsidR="00FD700B" w:rsidRPr="00FD700B" w:rsidRDefault="00FD700B" w:rsidP="00FD700B">
            <w:pPr>
              <w:jc w:val="right"/>
              <w:rPr>
                <w:sz w:val="36"/>
                <w:szCs w:val="36"/>
                <w:lang w:bidi="ar-IQ"/>
              </w:rPr>
            </w:pPr>
          </w:p>
        </w:tc>
      </w:tr>
      <w:tr w:rsidR="00FD700B" w:rsidRPr="00FD700B" w14:paraId="2A3DA54D"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E488629" w14:textId="77777777" w:rsidR="00FD700B" w:rsidRPr="00FD700B" w:rsidRDefault="00FD700B" w:rsidP="00FD700B">
            <w:pPr>
              <w:jc w:val="right"/>
              <w:rPr>
                <w:sz w:val="36"/>
                <w:szCs w:val="36"/>
                <w:lang w:bidi="ar-IQ"/>
              </w:rPr>
            </w:pPr>
          </w:p>
          <w:p w14:paraId="5F4F8CF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09DFB0C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Using modern teaching methods according to the nature of the subject and the level of the learners from time to time</w:t>
            </w:r>
          </w:p>
          <w:p w14:paraId="658E96D7" w14:textId="77777777" w:rsidR="00FD700B" w:rsidRPr="00FD700B" w:rsidRDefault="00FD700B" w:rsidP="00FD700B">
            <w:pPr>
              <w:jc w:val="right"/>
              <w:rPr>
                <w:sz w:val="36"/>
                <w:szCs w:val="36"/>
                <w:lang w:bidi="ar-IQ"/>
              </w:rPr>
            </w:pPr>
            <w:r w:rsidRPr="00FD700B">
              <w:rPr>
                <w:rFonts w:asciiTheme="majorBidi" w:hAnsiTheme="majorBidi" w:cstheme="majorBidi"/>
                <w:sz w:val="36"/>
                <w:szCs w:val="36"/>
                <w:lang w:bidi="ar-IQ"/>
              </w:rPr>
              <w:t>3- Using modern assessment methods such as alternative and electronic assessment</w:t>
            </w:r>
          </w:p>
        </w:tc>
      </w:tr>
      <w:tr w:rsidR="00FD700B" w:rsidRPr="00FD700B" w14:paraId="6A41651D"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9FB43BB"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57621EB8" w14:textId="77777777" w:rsidR="00FD700B" w:rsidRPr="00FD700B" w:rsidRDefault="00FD700B" w:rsidP="00FD700B">
            <w:pPr>
              <w:jc w:val="right"/>
              <w:rPr>
                <w:sz w:val="36"/>
                <w:szCs w:val="36"/>
                <w:lang w:bidi="ar-IQ"/>
              </w:rPr>
            </w:pPr>
          </w:p>
        </w:tc>
      </w:tr>
      <w:tr w:rsidR="00FD700B" w:rsidRPr="00FD700B" w14:paraId="779EA2E5"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9D0F56E" w14:textId="77777777" w:rsidR="00FD700B" w:rsidRPr="00FD700B" w:rsidRDefault="00FD700B" w:rsidP="00FD700B">
            <w:pPr>
              <w:jc w:val="right"/>
              <w:rPr>
                <w:sz w:val="36"/>
                <w:szCs w:val="36"/>
                <w:lang w:bidi="ar-IQ"/>
              </w:rPr>
            </w:pPr>
            <w:r w:rsidRPr="00FD700B">
              <w:rPr>
                <w:rFonts w:hint="cs"/>
                <w:sz w:val="36"/>
                <w:szCs w:val="36"/>
                <w:lang w:bidi="ar-IQ"/>
              </w:rPr>
              <w:t>Course Instructor Signature: Dr. Ali Shaker Nema</w:t>
            </w:r>
          </w:p>
          <w:p w14:paraId="10646C62" w14:textId="77777777" w:rsidR="00FD700B" w:rsidRPr="00FD700B" w:rsidRDefault="00FD700B" w:rsidP="00FD700B">
            <w:pPr>
              <w:jc w:val="right"/>
              <w:rPr>
                <w:sz w:val="36"/>
                <w:szCs w:val="36"/>
                <w:lang w:bidi="ar-IQ"/>
              </w:rPr>
            </w:pPr>
          </w:p>
        </w:tc>
      </w:tr>
    </w:tbl>
    <w:p w14:paraId="1BDC2D58" w14:textId="77777777" w:rsidR="00FD700B" w:rsidRDefault="00FD700B" w:rsidP="000877B9">
      <w:pPr>
        <w:pStyle w:val="NoSpacing"/>
        <w:rPr>
          <w:rFonts w:ascii="Simplified Arabic" w:hAnsi="Simplified Arabic" w:cs="Simplified Arabic"/>
          <w:b/>
          <w:bCs/>
          <w:sz w:val="28"/>
          <w:szCs w:val="28"/>
          <w:lang w:bidi="ar-IQ"/>
        </w:rPr>
        <w:bidi/>
      </w:pPr>
    </w:p>
    <w:p w14:paraId="68C45013" w14:textId="77777777" w:rsidR="00FD700B" w:rsidRDefault="00FD700B" w:rsidP="000877B9">
      <w:pPr>
        <w:pStyle w:val="NoSpacing"/>
        <w:rPr>
          <w:rFonts w:ascii="Simplified Arabic" w:hAnsi="Simplified Arabic" w:cs="Simplified Arabic"/>
          <w:b/>
          <w:bCs/>
          <w:sz w:val="28"/>
          <w:szCs w:val="28"/>
          <w:lang w:bidi="ar-IQ"/>
        </w:rPr>
        <w:bidi/>
      </w:pPr>
    </w:p>
    <w:p w14:paraId="4E40D134" w14:textId="77777777" w:rsidR="00FD700B" w:rsidRDefault="00FD700B" w:rsidP="000877B9">
      <w:pPr>
        <w:pStyle w:val="NoSpacing"/>
        <w:rPr>
          <w:rFonts w:ascii="Simplified Arabic" w:hAnsi="Simplified Arabic" w:cs="Simplified Arabic"/>
          <w:b/>
          <w:bCs/>
          <w:sz w:val="28"/>
          <w:szCs w:val="28"/>
          <w:lang w:bidi="ar-IQ"/>
        </w:rPr>
        <w:bidi/>
      </w:pPr>
    </w:p>
    <w:p w14:paraId="27A68BBD" w14:textId="77777777" w:rsidR="00FD700B" w:rsidRDefault="00FD700B" w:rsidP="000877B9">
      <w:pPr>
        <w:pStyle w:val="NoSpacing"/>
        <w:rPr>
          <w:rFonts w:ascii="Simplified Arabic" w:hAnsi="Simplified Arabic" w:cs="Simplified Arabic"/>
          <w:b/>
          <w:bCs/>
          <w:sz w:val="28"/>
          <w:szCs w:val="28"/>
          <w:lang w:bidi="ar-IQ"/>
        </w:rPr>
        <w:bidi/>
      </w:pPr>
    </w:p>
    <w:p w14:paraId="3B4B8EF4" w14:textId="77777777" w:rsidR="00FD700B" w:rsidRDefault="00FD700B" w:rsidP="000877B9">
      <w:pPr>
        <w:pStyle w:val="NoSpacing"/>
        <w:rPr>
          <w:rFonts w:ascii="Simplified Arabic" w:hAnsi="Simplified Arabic" w:cs="Simplified Arabic"/>
          <w:b/>
          <w:bCs/>
          <w:sz w:val="28"/>
          <w:szCs w:val="28"/>
          <w:lang w:bidi="ar-IQ"/>
        </w:rPr>
        <w:bidi/>
      </w:pPr>
    </w:p>
    <w:p w14:paraId="5CB7F072" w14:textId="77777777" w:rsidR="00FD700B" w:rsidRDefault="00FD700B" w:rsidP="000877B9">
      <w:pPr>
        <w:pStyle w:val="NoSpacing"/>
        <w:rPr>
          <w:rFonts w:ascii="Simplified Arabic" w:hAnsi="Simplified Arabic" w:cs="Simplified Arabic"/>
          <w:b/>
          <w:bCs/>
          <w:sz w:val="28"/>
          <w:szCs w:val="28"/>
          <w:lang w:bidi="ar-IQ"/>
        </w:rPr>
        <w:bidi/>
      </w:pPr>
    </w:p>
    <w:p w14:paraId="17901C09" w14:textId="77777777" w:rsidR="00FD700B" w:rsidRDefault="00FD700B" w:rsidP="000877B9">
      <w:pPr>
        <w:pStyle w:val="NoSpacing"/>
        <w:rPr>
          <w:rFonts w:ascii="Simplified Arabic" w:hAnsi="Simplified Arabic" w:cs="Simplified Arabic"/>
          <w:b/>
          <w:bCs/>
          <w:sz w:val="28"/>
          <w:szCs w:val="28"/>
          <w:lang w:bidi="ar-IQ"/>
        </w:rPr>
        <w:bidi/>
      </w:pPr>
    </w:p>
    <w:p w14:paraId="0E9037D9" w14:textId="77777777" w:rsidR="00FD700B" w:rsidRDefault="00FD700B" w:rsidP="000877B9">
      <w:pPr>
        <w:pStyle w:val="NoSpacing"/>
        <w:rPr>
          <w:rFonts w:ascii="Simplified Arabic" w:hAnsi="Simplified Arabic" w:cs="Simplified Arabic"/>
          <w:b/>
          <w:bCs/>
          <w:sz w:val="28"/>
          <w:szCs w:val="28"/>
          <w:lang w:bidi="ar-IQ"/>
        </w:rPr>
        <w:bidi/>
      </w:pPr>
    </w:p>
    <w:p w14:paraId="4DBB4A9C" w14:textId="77777777" w:rsidR="00FD700B" w:rsidRDefault="00FD700B" w:rsidP="000877B9">
      <w:pPr>
        <w:pStyle w:val="NoSpacing"/>
        <w:rPr>
          <w:rFonts w:ascii="Simplified Arabic" w:hAnsi="Simplified Arabic" w:cs="Simplified Arabic"/>
          <w:b/>
          <w:bCs/>
          <w:sz w:val="28"/>
          <w:szCs w:val="28"/>
          <w:lang w:bidi="ar-IQ"/>
        </w:rPr>
        <w:bidi/>
      </w:pPr>
    </w:p>
    <w:p w14:paraId="252A2727" w14:textId="77777777" w:rsidR="00FD700B" w:rsidRDefault="00FD700B" w:rsidP="000877B9">
      <w:pPr>
        <w:pStyle w:val="NoSpacing"/>
        <w:rPr>
          <w:rFonts w:ascii="Simplified Arabic" w:hAnsi="Simplified Arabic" w:cs="Simplified Arabic"/>
          <w:b/>
          <w:bCs/>
          <w:sz w:val="28"/>
          <w:szCs w:val="28"/>
          <w:lang w:bidi="ar-IQ"/>
        </w:rPr>
        <w:bidi/>
      </w:pPr>
    </w:p>
    <w:p w14:paraId="5D2CCCE5" w14:textId="77777777" w:rsidR="00FD700B" w:rsidRDefault="00FD700B" w:rsidP="000877B9">
      <w:pPr>
        <w:pStyle w:val="NoSpacing"/>
        <w:rPr>
          <w:rFonts w:ascii="Simplified Arabic" w:hAnsi="Simplified Arabic" w:cs="Simplified Arabic"/>
          <w:b/>
          <w:bCs/>
          <w:sz w:val="28"/>
          <w:szCs w:val="28"/>
          <w:lang w:bidi="ar-IQ"/>
        </w:rPr>
        <w:bidi/>
      </w:pPr>
    </w:p>
    <w:p w14:paraId="1ABD6335" w14:textId="77777777" w:rsidR="00FD700B" w:rsidRDefault="00FD700B" w:rsidP="000877B9">
      <w:pPr>
        <w:pStyle w:val="NoSpacing"/>
        <w:rPr>
          <w:rFonts w:ascii="Simplified Arabic" w:hAnsi="Simplified Arabic" w:cs="Simplified Arabic"/>
          <w:b/>
          <w:bCs/>
          <w:sz w:val="28"/>
          <w:szCs w:val="28"/>
          <w:lang w:bidi="ar-IQ"/>
        </w:rPr>
        <w:bidi/>
      </w:pPr>
    </w:p>
    <w:p w14:paraId="6E939EF3" w14:textId="77777777" w:rsidR="00FD700B" w:rsidRDefault="00FD700B" w:rsidP="000877B9">
      <w:pPr>
        <w:pStyle w:val="NoSpacing"/>
        <w:rPr>
          <w:rFonts w:ascii="Simplified Arabic" w:hAnsi="Simplified Arabic" w:cs="Simplified Arabic"/>
          <w:b/>
          <w:bCs/>
          <w:sz w:val="28"/>
          <w:szCs w:val="28"/>
          <w:lang w:bidi="ar-IQ"/>
        </w:rPr>
        <w:bidi/>
      </w:pPr>
    </w:p>
    <w:p w14:paraId="3045C10C" w14:textId="77777777" w:rsidR="00FD700B" w:rsidRPr="00FD700B"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7F0BAB11"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7DAEB6D7" w14:textId="77777777" w:rsidR="00FD700B" w:rsidRPr="00FD700B" w:rsidRDefault="00FD700B" w:rsidP="00FD700B">
      <w:pPr>
        <w:jc w:val="center"/>
        <w:rPr>
          <w:rFonts w:asciiTheme="majorBidi" w:hAnsiTheme="majorBidi" w:cstheme="majorBidi"/>
          <w:b/>
          <w:bCs/>
          <w:sz w:val="32"/>
          <w:szCs w:val="32"/>
        </w:rPr>
      </w:pPr>
    </w:p>
    <w:p w14:paraId="32A94620"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22F40262" w14:textId="77777777" w:rsidR="00FD700B" w:rsidRPr="00FD700B" w:rsidRDefault="00FD700B" w:rsidP="00B3484A">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060C2B64" w14:textId="77777777" w:rsidR="00FD700B" w:rsidRPr="00FD700B" w:rsidRDefault="00FD700B" w:rsidP="00FD700B">
      <w:pPr>
        <w:jc w:val="center"/>
        <w:rPr>
          <w:rFonts w:asciiTheme="majorBidi" w:hAnsiTheme="majorBidi" w:cstheme="majorBidi"/>
          <w:sz w:val="48"/>
          <w:szCs w:val="48"/>
          <w:lang w:bidi="ar-IQ"/>
        </w:rPr>
      </w:pPr>
    </w:p>
    <w:p w14:paraId="1BE9613D"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634426B1"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488D43B8"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6E6BC780" w14:textId="77777777" w:rsidR="00FD700B" w:rsidRPr="00FD700B" w:rsidRDefault="00FD700B" w:rsidP="00FD700B">
      <w:pPr>
        <w:tabs>
          <w:tab w:val="left" w:pos="7440"/>
        </w:tabs>
        <w:rPr>
          <w:rFonts w:asciiTheme="majorBidi" w:hAnsiTheme="majorBidi" w:cstheme="majorBidi"/>
          <w:b/>
          <w:bCs/>
          <w:color w:val="000000"/>
          <w:sz w:val="32"/>
          <w:szCs w:val="32"/>
        </w:rPr>
      </w:pPr>
    </w:p>
    <w:p w14:paraId="37D17BA7"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7A817CC6"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549CA03B"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17BBCB48" w14:textId="77777777" w:rsidR="00FD700B" w:rsidRPr="00FD700B" w:rsidRDefault="00FD700B" w:rsidP="00FD700B">
      <w:pPr>
        <w:jc w:val="right"/>
        <w:rPr>
          <w:sz w:val="36"/>
          <w:szCs w:val="36"/>
          <w:lang w:bidi="ar-IQ"/>
        </w:rPr>
      </w:pPr>
    </w:p>
    <w:p w14:paraId="1A724673" w14:textId="77777777" w:rsidR="00FD700B" w:rsidRPr="00FD700B" w:rsidRDefault="00FD700B" w:rsidP="00FD700B">
      <w:pPr>
        <w:jc w:val="right"/>
        <w:rPr>
          <w:sz w:val="36"/>
          <w:szCs w:val="36"/>
          <w:lang w:bidi="ar-IQ"/>
        </w:rPr>
      </w:pPr>
    </w:p>
    <w:p w14:paraId="2D057395" w14:textId="77777777" w:rsidR="00FD700B" w:rsidRPr="00FD700B" w:rsidRDefault="00FD700B" w:rsidP="00FD700B">
      <w:pPr>
        <w:jc w:val="right"/>
        <w:rPr>
          <w:sz w:val="36"/>
          <w:szCs w:val="36"/>
          <w:lang w:bidi="ar-IQ"/>
        </w:rPr>
      </w:pPr>
    </w:p>
    <w:p w14:paraId="452FF1BF"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278B324C" w14:textId="77777777" w:rsidTr="00FD700B">
        <w:tc>
          <w:tcPr>
            <w:tcW w:w="9576" w:type="dxa"/>
          </w:tcPr>
          <w:p w14:paraId="5B5A0553"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22154BBA"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1CE72DD3"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606E84D"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420" w:type="dxa"/>
            <w:gridSpan w:val="4"/>
          </w:tcPr>
          <w:p w14:paraId="720AA19E"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3F45AD42"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BD5C234" w14:textId="77777777" w:rsidR="00FD700B" w:rsidRPr="00FD700B" w:rsidRDefault="00FD700B" w:rsidP="00FD700B">
            <w:pPr>
              <w:jc w:val="right"/>
              <w:rPr>
                <w:sz w:val="36"/>
                <w:szCs w:val="36"/>
                <w:lang w:bidi="ar-IQ"/>
              </w:rPr>
            </w:pPr>
            <w:r w:rsidRPr="00FD700B">
              <w:rPr>
                <w:rFonts w:hint="cs"/>
                <w:sz w:val="36"/>
                <w:szCs w:val="36"/>
                <w:lang w:bidi="ar-IQ"/>
              </w:rPr>
              <w:t>Department of Performing Arts/Directing</w:t>
            </w:r>
          </w:p>
        </w:tc>
        <w:tc>
          <w:tcPr>
            <w:tcW w:w="4420" w:type="dxa"/>
            <w:gridSpan w:val="4"/>
          </w:tcPr>
          <w:p w14:paraId="02883AD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7259367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6F149970"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420" w:type="dxa"/>
            <w:gridSpan w:val="4"/>
          </w:tcPr>
          <w:p w14:paraId="044F541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3E1E3C3E"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638A6936" w14:textId="77777777" w:rsidR="00FD700B" w:rsidRPr="00FD700B" w:rsidRDefault="00FD700B" w:rsidP="00FD700B">
            <w:pPr>
              <w:jc w:val="right"/>
              <w:rPr>
                <w:sz w:val="36"/>
                <w:szCs w:val="36"/>
                <w:lang w:bidi="ar-IQ"/>
              </w:rPr>
            </w:pPr>
            <w:r w:rsidRPr="00FD700B">
              <w:rPr>
                <w:rFonts w:hint="cs"/>
                <w:sz w:val="36"/>
                <w:szCs w:val="36"/>
                <w:lang w:bidi="ar-IQ"/>
              </w:rPr>
              <w:t>The art of directing</w:t>
            </w:r>
          </w:p>
        </w:tc>
        <w:tc>
          <w:tcPr>
            <w:tcW w:w="4420" w:type="dxa"/>
            <w:gridSpan w:val="4"/>
          </w:tcPr>
          <w:p w14:paraId="4FF326A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4CA86EEC"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28F9E81F"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  </w:t>
            </w:r>
          </w:p>
        </w:tc>
        <w:tc>
          <w:tcPr>
            <w:tcW w:w="4420" w:type="dxa"/>
            <w:gridSpan w:val="4"/>
          </w:tcPr>
          <w:p w14:paraId="164ABFB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39890778"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4B41F1C"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420" w:type="dxa"/>
            <w:gridSpan w:val="4"/>
          </w:tcPr>
          <w:p w14:paraId="3D1A6B0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74BFF95A"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58F06035"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1 year theory + 4 years practical</w:t>
            </w:r>
            <w:r w:rsidRPr="00FD700B">
              <w:rPr>
                <w:sz w:val="36"/>
                <w:szCs w:val="36"/>
                <w:lang w:bidi="ar-IQ"/>
              </w:rPr>
              <w:t xml:space="preserve"> </w:t>
            </w:r>
          </w:p>
        </w:tc>
        <w:tc>
          <w:tcPr>
            <w:tcW w:w="4420" w:type="dxa"/>
            <w:gridSpan w:val="4"/>
          </w:tcPr>
          <w:p w14:paraId="18A7B46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1BF8D6E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3CDE52A" w14:textId="77777777" w:rsidR="00FD700B" w:rsidRPr="00FD700B" w:rsidRDefault="00FD700B" w:rsidP="00B3484A">
            <w:pPr>
              <w:jc w:val="center"/>
              <w:rPr>
                <w:sz w:val="36"/>
                <w:szCs w:val="36"/>
                <w:lang w:bidi="ar-IQ"/>
              </w:rPr>
            </w:pPr>
            <w:r w:rsidRPr="00FD700B">
              <w:rPr>
                <w:rFonts w:hint="cs"/>
                <w:sz w:val="36"/>
                <w:szCs w:val="36"/>
                <w:lang w:bidi="ar-IQ"/>
              </w:rPr>
              <w:t>1/9/2025</w:t>
            </w:r>
          </w:p>
        </w:tc>
        <w:tc>
          <w:tcPr>
            <w:tcW w:w="4420" w:type="dxa"/>
            <w:gridSpan w:val="4"/>
          </w:tcPr>
          <w:p w14:paraId="0CDD2C4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24636F2A"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3459CC8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7407A0F1" w14:textId="77777777" w:rsidR="00FD700B" w:rsidRPr="00FD700B" w:rsidRDefault="00FD700B" w:rsidP="00FD700B">
            <w:pPr>
              <w:jc w:val="right"/>
              <w:rPr>
                <w:sz w:val="36"/>
                <w:szCs w:val="36"/>
                <w:lang w:bidi="ar-IQ"/>
              </w:rPr>
            </w:pPr>
            <w:r w:rsidRPr="00FD700B">
              <w:rPr>
                <w:rFonts w:hint="cs"/>
                <w:sz w:val="36"/>
                <w:szCs w:val="36"/>
              </w:rPr>
              <w:t xml:space="preserve">1- To know the meaning of the performing arts</w:t>
            </w:r>
          </w:p>
          <w:p w14:paraId="63B63835" w14:textId="77777777" w:rsidR="00FD700B" w:rsidRPr="00FD700B" w:rsidRDefault="00FD700B" w:rsidP="00FD700B">
            <w:pPr>
              <w:jc w:val="right"/>
              <w:rPr>
                <w:sz w:val="36"/>
                <w:szCs w:val="36"/>
                <w:lang w:bidi="ar-IQ"/>
              </w:rPr>
            </w:pPr>
            <w:r w:rsidRPr="00FD700B">
              <w:rPr>
                <w:rFonts w:hint="cs"/>
                <w:sz w:val="36"/>
                <w:szCs w:val="36"/>
                <w:lang w:bidi="ar-IQ"/>
              </w:rPr>
              <w:t>2 - To be able to perform a structural analysis of theatrical works</w:t>
            </w:r>
          </w:p>
          <w:p w14:paraId="6097306E" w14:textId="77777777" w:rsidR="00FD700B" w:rsidRPr="00FD700B" w:rsidRDefault="00FD700B" w:rsidP="00FD700B">
            <w:pPr>
              <w:jc w:val="right"/>
              <w:rPr>
                <w:sz w:val="36"/>
                <w:szCs w:val="36"/>
                <w:lang w:bidi="ar-IQ"/>
              </w:rPr>
            </w:pPr>
            <w:r w:rsidRPr="00FD700B">
              <w:rPr>
                <w:rFonts w:hint="cs"/>
                <w:sz w:val="36"/>
                <w:szCs w:val="36"/>
                <w:lang w:bidi="ar-IQ"/>
              </w:rPr>
              <w:t xml:space="preserve">3 - To be able to classify the fields of performing arts</w:t>
            </w:r>
          </w:p>
          <w:p w14:paraId="2329CA5F" w14:textId="77777777" w:rsidR="00FD700B" w:rsidRPr="00FD700B" w:rsidRDefault="00FD700B" w:rsidP="00FD700B">
            <w:pPr>
              <w:jc w:val="right"/>
              <w:rPr>
                <w:sz w:val="36"/>
                <w:szCs w:val="36"/>
              </w:rPr>
            </w:pPr>
            <w:r w:rsidRPr="00FD700B">
              <w:rPr>
                <w:rFonts w:hint="cs"/>
                <w:sz w:val="36"/>
                <w:szCs w:val="36"/>
                <w:lang w:bidi="ar-IQ"/>
              </w:rPr>
              <w:t xml:space="preserve">4 - To be able to classify old and modern teaching methods</w:t>
            </w:r>
          </w:p>
          <w:p w14:paraId="15457342" w14:textId="77777777" w:rsidR="00FD700B" w:rsidRPr="00FD700B" w:rsidRDefault="00FD700B" w:rsidP="00FD700B">
            <w:pPr>
              <w:jc w:val="right"/>
              <w:rPr>
                <w:sz w:val="36"/>
                <w:szCs w:val="36"/>
                <w:lang w:bidi="ar-IQ"/>
              </w:rPr>
            </w:pPr>
          </w:p>
        </w:tc>
      </w:tr>
      <w:tr w:rsidR="00FD700B" w:rsidRPr="00FD700B" w14:paraId="138E221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15AC5CF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10779793" w14:textId="77777777" w:rsidR="00FD700B" w:rsidRPr="00FD700B" w:rsidRDefault="00FD700B" w:rsidP="00FD700B">
            <w:pPr>
              <w:jc w:val="right"/>
              <w:rPr>
                <w:rFonts w:asciiTheme="majorBidi" w:hAnsiTheme="majorBidi" w:cstheme="majorBidi"/>
                <w:sz w:val="36"/>
                <w:szCs w:val="36"/>
                <w:lang w:bidi="ar-IQ"/>
              </w:rPr>
            </w:pPr>
          </w:p>
          <w:p w14:paraId="56FE911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7F10B2AF" w14:textId="77777777" w:rsidR="00FD700B" w:rsidRPr="00FD700B" w:rsidRDefault="00FD700B" w:rsidP="00FD700B">
            <w:pPr>
              <w:jc w:val="right"/>
              <w:rPr>
                <w:rFonts w:asciiTheme="majorBidi" w:hAnsiTheme="majorBidi" w:cstheme="majorBidi"/>
                <w:sz w:val="36"/>
                <w:szCs w:val="36"/>
                <w:lang w:bidi="ar-IQ"/>
              </w:rPr>
            </w:pPr>
          </w:p>
          <w:p w14:paraId="3EA3DE88"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student should be able to define simulation.</w:t>
            </w:r>
          </w:p>
          <w:p w14:paraId="2F9CE418"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student should be able to define plot.</w:t>
            </w:r>
          </w:p>
          <w:p w14:paraId="30E73AA5"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The student should be able to define a knot.</w:t>
            </w:r>
          </w:p>
          <w:p w14:paraId="31C1A22F"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The student should be able to define a coup.</w:t>
            </w:r>
          </w:p>
          <w:p w14:paraId="6C77C189"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6- To explain the methods of analysis and description.</w:t>
            </w:r>
          </w:p>
          <w:p w14:paraId="49488427"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7- The student should be able to distinguish the diversity of plays</w:t>
            </w:r>
          </w:p>
          <w:p w14:paraId="7E02AED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47FA9D2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746B2D8A" w14:textId="77777777" w:rsidR="00FD700B" w:rsidRPr="00FD700B" w:rsidRDefault="00FD700B" w:rsidP="00FD700B">
            <w:pPr>
              <w:jc w:val="right"/>
              <w:rPr>
                <w:rFonts w:asciiTheme="majorBidi" w:hAnsiTheme="majorBidi" w:cstheme="majorBidi"/>
                <w:sz w:val="36"/>
                <w:szCs w:val="36"/>
                <w:lang w:bidi="ar-IQ"/>
              </w:rPr>
            </w:pPr>
          </w:p>
          <w:p w14:paraId="4EBF019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lang w:bidi="ar-IQ"/>
              </w:rPr>
              <w:t xml:space="preserve">1- Performance skills through student involvement in the lesson's production</w:t>
            </w:r>
            <w:r w:rsidRPr="00FD700B">
              <w:rPr>
                <w:rFonts w:asciiTheme="majorBidi" w:hAnsiTheme="majorBidi" w:cstheme="majorBidi" w:hint="cs"/>
                <w:sz w:val="36"/>
                <w:szCs w:val="36"/>
                <w:lang w:bidi="ar-IQ"/>
              </w:rPr>
              <w:t>Theatrical</w:t>
            </w:r>
          </w:p>
          <w:p w14:paraId="10ABEA0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Social skills through opening a group dialogue among students in evaluating and analyzing school output</w:t>
            </w:r>
            <w:r w:rsidRPr="00FD700B">
              <w:rPr>
                <w:rFonts w:asciiTheme="majorBidi" w:hAnsiTheme="majorBidi" w:cstheme="majorBidi"/>
                <w:sz w:val="36"/>
                <w:szCs w:val="36"/>
                <w:lang w:bidi="ar-IQ"/>
              </w:rPr>
              <w:t xml:space="preserve">  </w:t>
            </w:r>
          </w:p>
          <w:p w14:paraId="2E3DB38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Students applying the lesson</w:t>
            </w:r>
          </w:p>
          <w:p w14:paraId="101E447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Self-assessment processes for the application</w:t>
            </w:r>
          </w:p>
          <w:p w14:paraId="7434BEE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5- The student must be able to</w:t>
            </w:r>
            <w:r w:rsidRPr="00FD700B">
              <w:rPr>
                <w:rFonts w:asciiTheme="majorBidi" w:hAnsiTheme="majorBidi" w:cstheme="majorBidi" w:hint="cs"/>
                <w:sz w:val="36"/>
                <w:szCs w:val="36"/>
                <w:lang w:bidi="ar-IQ"/>
              </w:rPr>
              <w:t>extraction process</w:t>
            </w:r>
            <w:r w:rsidRPr="00FD700B">
              <w:rPr>
                <w:rFonts w:asciiTheme="majorBidi" w:hAnsiTheme="majorBidi" w:cstheme="majorBidi"/>
                <w:sz w:val="36"/>
                <w:szCs w:val="36"/>
                <w:lang w:bidi="ar-IQ"/>
              </w:rPr>
              <w:t xml:space="preserve"> </w:t>
            </w:r>
            <w:r w:rsidRPr="00FD700B">
              <w:rPr>
                <w:rFonts w:asciiTheme="majorBidi" w:hAnsiTheme="majorBidi" w:cstheme="majorBidi" w:hint="cs"/>
                <w:sz w:val="36"/>
                <w:szCs w:val="36"/>
                <w:lang w:bidi="ar-IQ"/>
              </w:rPr>
              <w:t>Theatrical scenes</w:t>
            </w:r>
          </w:p>
          <w:p w14:paraId="268C769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6- The student must be able to</w:t>
            </w:r>
            <w:r w:rsidRPr="00FD700B">
              <w:rPr>
                <w:rFonts w:asciiTheme="majorBidi" w:hAnsiTheme="majorBidi" w:cstheme="majorBidi" w:hint="cs"/>
                <w:sz w:val="36"/>
                <w:szCs w:val="36"/>
                <w:lang w:bidi="ar-IQ"/>
              </w:rPr>
              <w:t>Exit</w:t>
            </w:r>
            <w:r w:rsidRPr="00FD700B">
              <w:rPr>
                <w:rFonts w:asciiTheme="majorBidi" w:hAnsiTheme="majorBidi" w:cstheme="majorBidi"/>
                <w:sz w:val="36"/>
                <w:szCs w:val="36"/>
                <w:lang w:bidi="ar-IQ"/>
              </w:rPr>
              <w:t xml:space="preserve">A multi-act play</w:t>
            </w:r>
          </w:p>
          <w:p w14:paraId="75AD59A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1654AE9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49B996F7" w14:textId="77777777" w:rsidR="00FD700B" w:rsidRPr="00FD700B" w:rsidRDefault="00FD700B" w:rsidP="00FD700B">
            <w:pPr>
              <w:jc w:val="right"/>
              <w:rPr>
                <w:rFonts w:asciiTheme="majorBidi" w:hAnsiTheme="majorBidi" w:cstheme="majorBidi"/>
                <w:sz w:val="36"/>
                <w:szCs w:val="36"/>
                <w:lang w:bidi="ar-IQ"/>
              </w:rPr>
            </w:pPr>
          </w:p>
          <w:p w14:paraId="6FE1549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32776DB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Developing a sense of aesthetics</w:t>
            </w:r>
            <w:r w:rsidRPr="00FD700B">
              <w:rPr>
                <w:rFonts w:asciiTheme="majorBidi" w:hAnsiTheme="majorBidi" w:cstheme="majorBidi" w:hint="cs"/>
                <w:sz w:val="36"/>
                <w:szCs w:val="36"/>
                <w:lang w:bidi="ar-IQ"/>
              </w:rPr>
              <w:t>Direction</w:t>
            </w:r>
            <w:r w:rsidRPr="00FD700B">
              <w:rPr>
                <w:rFonts w:asciiTheme="majorBidi" w:hAnsiTheme="majorBidi" w:cstheme="majorBidi"/>
                <w:sz w:val="36"/>
                <w:szCs w:val="36"/>
                <w:lang w:bidi="ar-IQ"/>
              </w:rPr>
              <w:t xml:space="preserve">Theatrical</w:t>
            </w:r>
          </w:p>
          <w:p w14:paraId="2AB9C4C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33BDD277" w14:textId="77777777" w:rsidR="00FD700B" w:rsidRPr="00FD700B" w:rsidRDefault="00FD700B" w:rsidP="00FD700B">
            <w:pPr>
              <w:jc w:val="right"/>
              <w:rPr>
                <w:rFonts w:asciiTheme="majorBidi" w:hAnsiTheme="majorBidi" w:cstheme="majorBidi"/>
                <w:sz w:val="36"/>
                <w:szCs w:val="36"/>
                <w:lang w:bidi="ar-IQ"/>
              </w:rPr>
            </w:pPr>
          </w:p>
          <w:p w14:paraId="143FFB7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759EF512" w14:textId="77777777" w:rsidR="00FD700B" w:rsidRPr="00FD700B" w:rsidRDefault="00FD700B" w:rsidP="00FD700B">
            <w:pPr>
              <w:jc w:val="right"/>
              <w:rPr>
                <w:rFonts w:asciiTheme="majorBidi" w:hAnsiTheme="majorBidi" w:cstheme="majorBidi"/>
                <w:sz w:val="36"/>
                <w:szCs w:val="36"/>
                <w:lang w:bidi="ar-IQ"/>
              </w:rPr>
            </w:pPr>
          </w:p>
          <w:p w14:paraId="6E2CA28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41632F8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1522B02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6ECC696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32F5BA0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17EEEF12" w14:textId="77777777" w:rsidR="00FD700B" w:rsidRPr="00FD700B" w:rsidRDefault="00FD700B" w:rsidP="00FD700B">
            <w:pPr>
              <w:jc w:val="right"/>
              <w:rPr>
                <w:rFonts w:asciiTheme="majorBidi" w:hAnsiTheme="majorBidi" w:cstheme="majorBidi"/>
                <w:sz w:val="36"/>
                <w:szCs w:val="36"/>
                <w:lang w:bidi="ar-IQ"/>
              </w:rPr>
            </w:pPr>
          </w:p>
          <w:p w14:paraId="44564C6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3DBE9EA1" w14:textId="77777777" w:rsidR="00FD700B" w:rsidRPr="00FD700B" w:rsidRDefault="00FD700B" w:rsidP="00FD700B">
            <w:pPr>
              <w:jc w:val="right"/>
              <w:rPr>
                <w:rFonts w:asciiTheme="majorBidi" w:hAnsiTheme="majorBidi" w:cstheme="majorBidi"/>
                <w:sz w:val="36"/>
                <w:szCs w:val="36"/>
                <w:lang w:bidi="ar-IQ"/>
              </w:rPr>
            </w:pPr>
          </w:p>
          <w:p w14:paraId="54D866B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0CE89D3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52E35B8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773B5E79"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 xml:space="preserve">4- Oral tests</w:t>
            </w:r>
          </w:p>
          <w:p w14:paraId="3BA441A4"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277709D2"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1CC07D9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and role-playing)</w:t>
            </w:r>
          </w:p>
          <w:p w14:paraId="1F9E6AC3" w14:textId="77777777" w:rsidR="00FD700B" w:rsidRPr="00FD700B" w:rsidRDefault="00FD700B" w:rsidP="00FD700B">
            <w:pPr>
              <w:rPr>
                <w:rFonts w:asciiTheme="majorBidi" w:hAnsiTheme="majorBidi" w:cstheme="majorBidi"/>
                <w:sz w:val="36"/>
                <w:szCs w:val="36"/>
                <w:lang w:bidi="ar-IQ"/>
              </w:rPr>
            </w:pPr>
          </w:p>
          <w:p w14:paraId="1B728612"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12482249"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4EBF16D0"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521" w:type="dxa"/>
          </w:tcPr>
          <w:p w14:paraId="13DAFB7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269" w:type="dxa"/>
            <w:gridSpan w:val="2"/>
          </w:tcPr>
          <w:p w14:paraId="52EDA5C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1935" w:type="dxa"/>
          </w:tcPr>
          <w:p w14:paraId="01FE6B5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277" w:type="dxa"/>
          </w:tcPr>
          <w:p w14:paraId="18688F1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00" w:type="dxa"/>
          </w:tcPr>
          <w:p w14:paraId="7E4759A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7B6BF32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7457F54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assessment</w:t>
            </w:r>
          </w:p>
        </w:tc>
        <w:tc>
          <w:tcPr>
            <w:tcW w:w="1521" w:type="dxa"/>
          </w:tcPr>
          <w:p w14:paraId="6D6A804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Lecture with exercise</w:t>
            </w:r>
          </w:p>
        </w:tc>
        <w:tc>
          <w:tcPr>
            <w:tcW w:w="2269" w:type="dxa"/>
            <w:gridSpan w:val="2"/>
          </w:tcPr>
          <w:p w14:paraId="29C941E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Reading the book The Art of Poetry</w:t>
            </w:r>
          </w:p>
        </w:tc>
        <w:tc>
          <w:tcPr>
            <w:tcW w:w="1935" w:type="dxa"/>
          </w:tcPr>
          <w:p w14:paraId="28F2D1E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Understanding Aristotle's Poetics</w:t>
            </w:r>
          </w:p>
        </w:tc>
        <w:tc>
          <w:tcPr>
            <w:tcW w:w="1277" w:type="dxa"/>
          </w:tcPr>
          <w:p w14:paraId="066A61B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3A34173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401A9A2F"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775CB66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ACF4C8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DB814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A09F2F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277" w:type="dxa"/>
          </w:tcPr>
          <w:p w14:paraId="4ABBE63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257CCEE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2</w:t>
            </w:r>
          </w:p>
        </w:tc>
      </w:tr>
      <w:tr w:rsidR="00FD700B" w:rsidRPr="00FD700B" w14:paraId="2DD2D3C7"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799D93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standard</w:t>
            </w:r>
          </w:p>
        </w:tc>
        <w:tc>
          <w:tcPr>
            <w:tcW w:w="1521" w:type="dxa"/>
          </w:tcPr>
          <w:p w14:paraId="442FBCA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665DF3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 reading of Shakespeare's Hamlet</w:t>
            </w:r>
          </w:p>
        </w:tc>
        <w:tc>
          <w:tcPr>
            <w:tcW w:w="1935" w:type="dxa"/>
          </w:tcPr>
          <w:p w14:paraId="3D30F47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as a critic</w:t>
            </w:r>
          </w:p>
        </w:tc>
        <w:tc>
          <w:tcPr>
            <w:tcW w:w="1277" w:type="dxa"/>
          </w:tcPr>
          <w:p w14:paraId="1A1EFE4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320CBD9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485FB410"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0C13456C" w14:textId="77777777" w:rsidR="00FD700B" w:rsidRPr="00FD700B" w:rsidRDefault="00FD700B" w:rsidP="00FD700B">
            <w:pPr>
              <w:jc w:val="center"/>
              <w:rPr>
                <w:rFonts w:asciiTheme="majorBidi" w:hAnsiTheme="majorBidi" w:cstheme="majorBidi"/>
                <w:sz w:val="28"/>
                <w:szCs w:val="28"/>
                <w:lang w:bidi="ar-IQ"/>
              </w:rPr>
            </w:pPr>
          </w:p>
        </w:tc>
        <w:tc>
          <w:tcPr>
            <w:tcW w:w="1521" w:type="dxa"/>
          </w:tcPr>
          <w:p w14:paraId="5A5B08B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1693A9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A reading of Shakespeare's Hamlet</w:t>
            </w:r>
          </w:p>
        </w:tc>
        <w:tc>
          <w:tcPr>
            <w:tcW w:w="1935" w:type="dxa"/>
          </w:tcPr>
          <w:p w14:paraId="6CF9162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is an analyst</w:t>
            </w:r>
          </w:p>
        </w:tc>
        <w:tc>
          <w:tcPr>
            <w:tcW w:w="1277" w:type="dxa"/>
          </w:tcPr>
          <w:p w14:paraId="2AD3E70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1E51EF8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r>
      <w:tr w:rsidR="00FD700B" w:rsidRPr="00FD700B" w14:paraId="376FF09B"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1A8B9A5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oral standard</w:t>
            </w:r>
          </w:p>
        </w:tc>
        <w:tc>
          <w:tcPr>
            <w:tcW w:w="1521" w:type="dxa"/>
          </w:tcPr>
          <w:p w14:paraId="78AD9F6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7C80B8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0700CC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explained</w:t>
            </w:r>
          </w:p>
        </w:tc>
        <w:tc>
          <w:tcPr>
            <w:tcW w:w="1277" w:type="dxa"/>
          </w:tcPr>
          <w:p w14:paraId="35A7A9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C111C1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0CBC7766"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5C6E382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oral standard</w:t>
            </w:r>
          </w:p>
        </w:tc>
        <w:tc>
          <w:tcPr>
            <w:tcW w:w="1521" w:type="dxa"/>
          </w:tcPr>
          <w:p w14:paraId="0B6D4C2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B0FEE3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2D321FE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is a designer</w:t>
            </w:r>
          </w:p>
        </w:tc>
        <w:tc>
          <w:tcPr>
            <w:tcW w:w="1277" w:type="dxa"/>
          </w:tcPr>
          <w:p w14:paraId="76FEA0A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2167232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288E19CF"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53D2A9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0696E47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5C6FF9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 reading of Sophocles' Oedipus Rex</w:t>
            </w:r>
          </w:p>
        </w:tc>
        <w:tc>
          <w:tcPr>
            <w:tcW w:w="1935" w:type="dxa"/>
          </w:tcPr>
          <w:p w14:paraId="1E475E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is a coach and actor.</w:t>
            </w:r>
          </w:p>
        </w:tc>
        <w:tc>
          <w:tcPr>
            <w:tcW w:w="1277" w:type="dxa"/>
          </w:tcPr>
          <w:p w14:paraId="32F4D1E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525071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44AC7D59"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6E80D7D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oral standard</w:t>
            </w:r>
          </w:p>
        </w:tc>
        <w:tc>
          <w:tcPr>
            <w:tcW w:w="1521" w:type="dxa"/>
          </w:tcPr>
          <w:p w14:paraId="5FE625E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B4A03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w:t>
            </w:r>
          </w:p>
        </w:tc>
        <w:tc>
          <w:tcPr>
            <w:tcW w:w="1935" w:type="dxa"/>
          </w:tcPr>
          <w:p w14:paraId="0187C34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as a historian</w:t>
            </w:r>
          </w:p>
        </w:tc>
        <w:tc>
          <w:tcPr>
            <w:tcW w:w="1277" w:type="dxa"/>
          </w:tcPr>
          <w:p w14:paraId="505C11E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72795D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0296C9E7"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8519F2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oral standard</w:t>
            </w:r>
          </w:p>
        </w:tc>
        <w:tc>
          <w:tcPr>
            <w:tcW w:w="1521" w:type="dxa"/>
          </w:tcPr>
          <w:p w14:paraId="5E53F44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5D063A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368CA9A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director is organized and administrative</w:t>
            </w:r>
          </w:p>
        </w:tc>
        <w:tc>
          <w:tcPr>
            <w:tcW w:w="1277" w:type="dxa"/>
          </w:tcPr>
          <w:p w14:paraId="4D565D2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053FFB4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553F99AA"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DCC5BD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the</w:t>
            </w:r>
            <w:r w:rsidRPr="00FD700B">
              <w:rPr>
                <w:rFonts w:asciiTheme="majorBidi" w:hAnsiTheme="majorBidi" w:cstheme="majorBidi"/>
                <w:sz w:val="28"/>
                <w:szCs w:val="28"/>
                <w:lang w:bidi="ar-IQ"/>
              </w:rPr>
              <w:t xml:space="preserve">standard</w:t>
            </w:r>
            <w:r w:rsidRPr="00FD700B">
              <w:rPr>
                <w:rFonts w:asciiTheme="majorBidi" w:hAnsiTheme="majorBidi" w:cstheme="majorBidi" w:hint="cs"/>
                <w:sz w:val="28"/>
                <w:szCs w:val="28"/>
                <w:lang w:bidi="ar-IQ"/>
              </w:rPr>
              <w:t xml:space="preserve">oral</w:t>
            </w:r>
          </w:p>
        </w:tc>
        <w:tc>
          <w:tcPr>
            <w:tcW w:w="1521" w:type="dxa"/>
          </w:tcPr>
          <w:p w14:paraId="53ED08E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w:t>
            </w:r>
          </w:p>
        </w:tc>
        <w:tc>
          <w:tcPr>
            <w:tcW w:w="2269" w:type="dxa"/>
            <w:gridSpan w:val="2"/>
          </w:tcPr>
          <w:p w14:paraId="477C3C3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w:t>
            </w:r>
          </w:p>
        </w:tc>
        <w:tc>
          <w:tcPr>
            <w:tcW w:w="1935" w:type="dxa"/>
          </w:tcPr>
          <w:p w14:paraId="041E2AA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director is a trainer</w:t>
            </w:r>
          </w:p>
        </w:tc>
        <w:tc>
          <w:tcPr>
            <w:tcW w:w="1277" w:type="dxa"/>
          </w:tcPr>
          <w:p w14:paraId="1457E08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0A4D5EE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619EF3CB"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3F6FA5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4EF489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AC12A1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Reading the book My Life in the Theatre (Stanislavski)</w:t>
            </w:r>
          </w:p>
        </w:tc>
        <w:tc>
          <w:tcPr>
            <w:tcW w:w="1935" w:type="dxa"/>
          </w:tcPr>
          <w:p w14:paraId="3F788EA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Practical applications</w:t>
            </w:r>
          </w:p>
        </w:tc>
        <w:tc>
          <w:tcPr>
            <w:tcW w:w="1277" w:type="dxa"/>
          </w:tcPr>
          <w:p w14:paraId="0F05251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536B977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477FFD2A"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9FB8FB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2C5E2B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C980C0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2013530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2065C4C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B3BFDA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4F08F95B"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41FFEF7" w14:textId="77777777" w:rsidR="00FD700B" w:rsidRPr="00FD700B" w:rsidRDefault="00FD700B" w:rsidP="00FD700B">
            <w:pPr>
              <w:jc w:val="right"/>
              <w:rPr>
                <w:rFonts w:asciiTheme="majorBidi" w:hAnsiTheme="majorBidi" w:cstheme="majorBidi"/>
                <w:sz w:val="24"/>
                <w:szCs w:val="24"/>
                <w:lang w:bidi="ar-IQ"/>
              </w:rPr>
            </w:pPr>
            <w:r w:rsidRPr="00FD700B">
              <w:rPr>
                <w:rFonts w:asciiTheme="majorBidi" w:hAnsiTheme="majorBidi" w:cstheme="majorBidi"/>
                <w:sz w:val="24"/>
                <w:szCs w:val="24"/>
                <w:lang w:bidi="ar-IQ"/>
              </w:rPr>
              <w:t>Evaluation standard</w:t>
            </w:r>
            <w:r w:rsidRPr="00FD700B">
              <w:rPr>
                <w:rFonts w:asciiTheme="majorBidi" w:hAnsiTheme="majorBidi" w:cstheme="majorBidi" w:hint="cs"/>
                <w:sz w:val="24"/>
                <w:szCs w:val="24"/>
                <w:lang w:bidi="ar-IQ"/>
              </w:rPr>
              <w:t xml:space="preserve"> </w:t>
            </w:r>
            <w:r w:rsidRPr="00FD700B">
              <w:rPr>
                <w:rFonts w:asciiTheme="majorBidi" w:hAnsiTheme="majorBidi" w:cstheme="majorBidi"/>
                <w:sz w:val="24"/>
                <w:szCs w:val="24"/>
                <w:lang w:bidi="ar-IQ"/>
              </w:rPr>
              <w:t xml:space="preserve">Skillful performance</w:t>
            </w:r>
          </w:p>
        </w:tc>
        <w:tc>
          <w:tcPr>
            <w:tcW w:w="1521" w:type="dxa"/>
          </w:tcPr>
          <w:p w14:paraId="2A8500E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4B7F859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634C12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60E1EF9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56B0931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2669ACC7"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65303E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9C8B73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4288E3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22E4D5C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3FE93E0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1FD887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14</w:t>
            </w:r>
          </w:p>
        </w:tc>
      </w:tr>
      <w:tr w:rsidR="00FD700B" w:rsidRPr="00FD700B" w14:paraId="2919FC66"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3F161CE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4E5F456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7F71DF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E4595D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Practical applications</w:t>
            </w:r>
          </w:p>
        </w:tc>
        <w:tc>
          <w:tcPr>
            <w:tcW w:w="1277" w:type="dxa"/>
          </w:tcPr>
          <w:p w14:paraId="6E928F1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0788E08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0BBD1557"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4F4A3B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183A0C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5F04DF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6EEBDFD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69F7E0A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65731A1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2A53CB1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FE85F6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40A1DAF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C5A5E6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1E41D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3752B57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B092EC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4D0C41FB"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6BA288D1"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567AFD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5D2878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8A6228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18868E4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D0BE99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799BF58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A4C200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0574E72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70D4E21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31F2702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3CC5ACA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067CB79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400EC08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F27BF9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62EE0BD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14977B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A83B42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09A306E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4E4B768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51F7EB9E"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10FCF0AF"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2AA23C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642C01C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A review of the book "Theories of Directing"</w:t>
            </w:r>
          </w:p>
        </w:tc>
        <w:tc>
          <w:tcPr>
            <w:tcW w:w="1935" w:type="dxa"/>
          </w:tcPr>
          <w:p w14:paraId="074C2F3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Practical applications</w:t>
            </w:r>
          </w:p>
        </w:tc>
        <w:tc>
          <w:tcPr>
            <w:tcW w:w="1277" w:type="dxa"/>
          </w:tcPr>
          <w:p w14:paraId="10BD271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4391F88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69D041EB"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F16FC6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1FDE5D8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0B7CB6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6031ED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10C1D6B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775743C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6FA90B1C"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57DD4B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77569CD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0CACF1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0F76DAF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5DBA8E5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58F2A4C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06CF11CB"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431C2BA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2AC48B7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126A16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0BCCF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29C29E3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2A3D255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7FA8397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0EA444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464A461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2A6FA23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7AF0B3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314E4B1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23A4ADB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560B0A3B"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3B06B3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20EA5D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16FD79E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53B823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26FF614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2E42DC5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485E712C"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0946E7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95EE72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28D6C32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0951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4A76A40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447E9D1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73F4AB11"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A2886B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2FC408B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0E90561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5242730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5A4313B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5A57C38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3D46FD1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C539EA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7EF9CFF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50AC477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7C3F83E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2BB48B5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4853433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7531CF9A"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6768EA5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EF4182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269" w:type="dxa"/>
            <w:gridSpan w:val="2"/>
          </w:tcPr>
          <w:p w14:paraId="354E66C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1935" w:type="dxa"/>
          </w:tcPr>
          <w:p w14:paraId="1BC8DFD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applications</w:t>
            </w:r>
          </w:p>
        </w:tc>
        <w:tc>
          <w:tcPr>
            <w:tcW w:w="1277" w:type="dxa"/>
          </w:tcPr>
          <w:p w14:paraId="044114C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00" w:type="dxa"/>
          </w:tcPr>
          <w:p w14:paraId="4FC5E01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12F64893" w14:textId="77777777" w:rsidR="00FD700B" w:rsidRPr="00FD700B" w:rsidRDefault="00FD700B" w:rsidP="00FD700B">
      <w:pPr>
        <w:jc w:val="center"/>
        <w:rPr>
          <w:sz w:val="36"/>
          <w:szCs w:val="36"/>
          <w:lang w:bidi="ar-IQ"/>
        </w:rPr>
      </w:pPr>
    </w:p>
    <w:p w14:paraId="0D4AEC2C"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241B16FA"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0E53136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11C3A3B5"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3E4D4B23" w14:textId="77777777" w:rsidR="00FD700B" w:rsidRPr="00FD700B" w:rsidRDefault="00FD700B" w:rsidP="00FD700B">
            <w:pPr>
              <w:jc w:val="right"/>
              <w:rPr>
                <w:sz w:val="36"/>
                <w:szCs w:val="36"/>
                <w:lang w:bidi="ar-IQ"/>
              </w:rPr>
            </w:pPr>
            <w:r w:rsidRPr="00FD700B">
              <w:rPr>
                <w:rFonts w:hint="cs"/>
                <w:sz w:val="36"/>
                <w:szCs w:val="36"/>
                <w:lang w:bidi="ar-IQ"/>
              </w:rPr>
              <w:t>Directing Theories: A Study in Basic Methodologies by Dr. (Hussein Al-Takmaji)</w:t>
            </w:r>
          </w:p>
        </w:tc>
        <w:tc>
          <w:tcPr>
            <w:tcW w:w="4431" w:type="dxa"/>
          </w:tcPr>
          <w:p w14:paraId="3648612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0246BF7E"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96C1360" w14:textId="77777777" w:rsidR="00FD700B" w:rsidRPr="00FD700B" w:rsidRDefault="00FD700B" w:rsidP="00FD700B">
            <w:pPr>
              <w:jc w:val="right"/>
              <w:rPr>
                <w:sz w:val="36"/>
                <w:szCs w:val="36"/>
                <w:lang w:bidi="ar-IQ"/>
              </w:rPr>
            </w:pPr>
            <w:r w:rsidRPr="00FD700B">
              <w:rPr>
                <w:rFonts w:hint="cs"/>
                <w:sz w:val="36"/>
                <w:szCs w:val="36"/>
                <w:lang w:bidi="ar-IQ"/>
              </w:rPr>
              <w:t>Specialized scientific journals, periodicals, and research in the field</w:t>
            </w:r>
          </w:p>
        </w:tc>
        <w:tc>
          <w:tcPr>
            <w:tcW w:w="4431" w:type="dxa"/>
          </w:tcPr>
          <w:p w14:paraId="622FFB5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65C99AD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6C3AA1ED"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F2D08E1" w14:textId="77777777" w:rsidR="00FD700B" w:rsidRPr="00FD700B" w:rsidRDefault="00FD700B" w:rsidP="00FD700B">
            <w:pPr>
              <w:jc w:val="right"/>
              <w:rPr>
                <w:sz w:val="36"/>
                <w:szCs w:val="36"/>
                <w:lang w:bidi="ar-IQ"/>
              </w:rPr>
            </w:pPr>
            <w:r w:rsidRPr="00FD700B">
              <w:rPr>
                <w:rFonts w:hint="cs"/>
                <w:sz w:val="36"/>
                <w:szCs w:val="36"/>
                <w:lang w:bidi="ar-IQ"/>
              </w:rPr>
              <w:t>Aristotle's Poetics</w:t>
            </w:r>
          </w:p>
        </w:tc>
        <w:tc>
          <w:tcPr>
            <w:tcW w:w="4431" w:type="dxa"/>
          </w:tcPr>
          <w:p w14:paraId="2DBAA43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1C39DA38"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2062FA09"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101EE558" w14:textId="77777777" w:rsidR="00FD700B" w:rsidRPr="00FD700B" w:rsidRDefault="00FD700B" w:rsidP="00FD700B">
            <w:pPr>
              <w:jc w:val="right"/>
              <w:rPr>
                <w:sz w:val="36"/>
                <w:szCs w:val="36"/>
                <w:lang w:bidi="ar-IQ"/>
              </w:rPr>
            </w:pPr>
          </w:p>
        </w:tc>
        <w:tc>
          <w:tcPr>
            <w:tcW w:w="4431" w:type="dxa"/>
          </w:tcPr>
          <w:p w14:paraId="0C510BA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bl>
    <w:p w14:paraId="72755F2C"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3D7D6FAC"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BD10A1B" w14:textId="77777777" w:rsidR="00FD700B" w:rsidRPr="00B3484A" w:rsidRDefault="00FD700B" w:rsidP="00B3484A">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tc>
      </w:tr>
      <w:tr w:rsidR="00FD700B" w:rsidRPr="00FD700B" w14:paraId="5330CF9F"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031E65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655F3F3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modern teaching methods according to the nature of the subject and the level of the learners from time to time</w:t>
            </w:r>
          </w:p>
          <w:p w14:paraId="120850F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3- Using modern assessment methods such as alternative and electronic assessment and portfolios</w:t>
            </w:r>
          </w:p>
          <w:p w14:paraId="6416A124" w14:textId="77777777" w:rsidR="00FD700B" w:rsidRPr="00FD700B" w:rsidRDefault="00FD700B" w:rsidP="00FD700B">
            <w:pPr>
              <w:jc w:val="right"/>
              <w:rPr>
                <w:sz w:val="36"/>
                <w:szCs w:val="36"/>
                <w:lang w:bidi="ar-IQ"/>
              </w:rPr>
            </w:pPr>
          </w:p>
        </w:tc>
      </w:tr>
      <w:tr w:rsidR="00FD700B" w:rsidRPr="00FD700B" w14:paraId="5307E484"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299F609"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378060A1" w14:textId="77777777" w:rsidR="00FD700B" w:rsidRPr="00FD700B" w:rsidRDefault="00FD700B" w:rsidP="00FD700B">
            <w:pPr>
              <w:jc w:val="right"/>
              <w:rPr>
                <w:sz w:val="36"/>
                <w:szCs w:val="36"/>
                <w:lang w:bidi="ar-IQ"/>
              </w:rPr>
            </w:pPr>
          </w:p>
        </w:tc>
      </w:tr>
      <w:tr w:rsidR="00FD700B" w:rsidRPr="00FD700B" w14:paraId="3BACBAE4"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0D68899" w14:textId="77777777" w:rsidR="00FD700B" w:rsidRPr="00FD700B" w:rsidRDefault="00FD700B" w:rsidP="00FD700B">
            <w:pPr>
              <w:jc w:val="right"/>
              <w:rPr>
                <w:sz w:val="36"/>
                <w:szCs w:val="36"/>
                <w:lang w:bidi="ar-IQ"/>
              </w:rPr>
            </w:pPr>
            <w:r w:rsidRPr="00FD700B">
              <w:rPr>
                <w:rFonts w:hint="cs"/>
                <w:sz w:val="36"/>
                <w:szCs w:val="36"/>
                <w:lang w:bidi="ar-IQ"/>
              </w:rPr>
              <w:t>Signature of the course instructor: Assistant Professor Dr. Mohammed Jassim Al-Shubaili</w:t>
            </w:r>
          </w:p>
          <w:p w14:paraId="71433DF4" w14:textId="77777777" w:rsidR="00FD700B" w:rsidRPr="00FD700B" w:rsidRDefault="00FD700B" w:rsidP="00FD700B">
            <w:pPr>
              <w:rPr>
                <w:sz w:val="36"/>
                <w:szCs w:val="36"/>
                <w:lang w:bidi="ar-IQ"/>
              </w:rPr>
            </w:pPr>
          </w:p>
        </w:tc>
      </w:tr>
    </w:tbl>
    <w:p w14:paraId="6C8AA367" w14:textId="77777777" w:rsidR="00FD700B" w:rsidRPr="00FD700B" w:rsidRDefault="00FD700B" w:rsidP="00FD700B">
      <w:pPr>
        <w:rPr>
          <w:sz w:val="36"/>
          <w:szCs w:val="36"/>
          <w:lang w:bidi="ar-IQ"/>
        </w:rPr>
      </w:pPr>
    </w:p>
    <w:p w14:paraId="1DAB99CF" w14:textId="77777777" w:rsidR="00FD700B" w:rsidRDefault="00FD700B" w:rsidP="000877B9">
      <w:pPr>
        <w:pStyle w:val="NoSpacing"/>
        <w:rPr>
          <w:rFonts w:ascii="Simplified Arabic" w:hAnsi="Simplified Arabic" w:cs="Simplified Arabic"/>
          <w:b/>
          <w:bCs/>
          <w:sz w:val="28"/>
          <w:szCs w:val="28"/>
          <w:lang w:bidi="ar-IQ"/>
        </w:rPr>
        <w:bidi/>
      </w:pPr>
    </w:p>
    <w:p w14:paraId="5B38698C" w14:textId="77777777" w:rsidR="00FD700B" w:rsidRDefault="00FD700B" w:rsidP="000877B9">
      <w:pPr>
        <w:pStyle w:val="NoSpacing"/>
        <w:rPr>
          <w:rFonts w:ascii="Simplified Arabic" w:hAnsi="Simplified Arabic" w:cs="Simplified Arabic"/>
          <w:b/>
          <w:bCs/>
          <w:sz w:val="28"/>
          <w:szCs w:val="28"/>
          <w:lang w:bidi="ar-IQ"/>
        </w:rPr>
        <w:bidi/>
      </w:pPr>
    </w:p>
    <w:p w14:paraId="1E36076A" w14:textId="77777777" w:rsidR="00FD700B" w:rsidRDefault="00FD700B" w:rsidP="000877B9">
      <w:pPr>
        <w:pStyle w:val="NoSpacing"/>
        <w:rPr>
          <w:rFonts w:ascii="Simplified Arabic" w:hAnsi="Simplified Arabic" w:cs="Simplified Arabic"/>
          <w:b/>
          <w:bCs/>
          <w:sz w:val="28"/>
          <w:szCs w:val="28"/>
          <w:lang w:bidi="ar-IQ"/>
        </w:rPr>
        <w:bidi/>
      </w:pPr>
    </w:p>
    <w:p w14:paraId="19C72209" w14:textId="77777777" w:rsidR="00FD700B" w:rsidRDefault="00FD700B" w:rsidP="000877B9">
      <w:pPr>
        <w:pStyle w:val="NoSpacing"/>
        <w:rPr>
          <w:rFonts w:ascii="Simplified Arabic" w:hAnsi="Simplified Arabic" w:cs="Simplified Arabic"/>
          <w:b/>
          <w:bCs/>
          <w:sz w:val="28"/>
          <w:szCs w:val="28"/>
          <w:lang w:bidi="ar-IQ"/>
        </w:rPr>
        <w:bidi/>
      </w:pPr>
    </w:p>
    <w:p w14:paraId="07717369" w14:textId="77777777" w:rsidR="00FD700B" w:rsidRDefault="00FD700B" w:rsidP="000877B9">
      <w:pPr>
        <w:pStyle w:val="NoSpacing"/>
        <w:rPr>
          <w:rFonts w:ascii="Simplified Arabic" w:hAnsi="Simplified Arabic" w:cs="Simplified Arabic"/>
          <w:b/>
          <w:bCs/>
          <w:sz w:val="28"/>
          <w:szCs w:val="28"/>
          <w:lang w:bidi="ar-IQ"/>
        </w:rPr>
        <w:bidi/>
      </w:pPr>
    </w:p>
    <w:p w14:paraId="26654934" w14:textId="77777777" w:rsidR="00FD700B" w:rsidRDefault="00FD700B" w:rsidP="000877B9">
      <w:pPr>
        <w:pStyle w:val="NoSpacing"/>
        <w:rPr>
          <w:rFonts w:ascii="Simplified Arabic" w:hAnsi="Simplified Arabic" w:cs="Simplified Arabic"/>
          <w:b/>
          <w:bCs/>
          <w:sz w:val="28"/>
          <w:szCs w:val="28"/>
          <w:lang w:bidi="ar-IQ"/>
        </w:rPr>
        <w:bidi/>
      </w:pPr>
    </w:p>
    <w:p w14:paraId="16B6235D" w14:textId="77777777" w:rsidR="00FD700B" w:rsidRDefault="00FD700B" w:rsidP="000877B9">
      <w:pPr>
        <w:pStyle w:val="NoSpacing"/>
        <w:rPr>
          <w:rFonts w:ascii="Simplified Arabic" w:hAnsi="Simplified Arabic" w:cs="Simplified Arabic"/>
          <w:b/>
          <w:bCs/>
          <w:sz w:val="28"/>
          <w:szCs w:val="28"/>
          <w:lang w:bidi="ar-IQ"/>
        </w:rPr>
        <w:bidi/>
      </w:pPr>
    </w:p>
    <w:p w14:paraId="64776799" w14:textId="77777777" w:rsidR="00FD700B" w:rsidRDefault="00FD700B" w:rsidP="000877B9">
      <w:pPr>
        <w:pStyle w:val="NoSpacing"/>
        <w:rPr>
          <w:rFonts w:ascii="Simplified Arabic" w:hAnsi="Simplified Arabic" w:cs="Simplified Arabic"/>
          <w:b/>
          <w:bCs/>
          <w:sz w:val="28"/>
          <w:szCs w:val="28"/>
          <w:lang w:bidi="ar-IQ"/>
        </w:rPr>
        <w:bidi/>
      </w:pPr>
    </w:p>
    <w:p w14:paraId="53CE36FE" w14:textId="77777777" w:rsidR="00FD700B" w:rsidRDefault="00FD700B" w:rsidP="000877B9">
      <w:pPr>
        <w:pStyle w:val="NoSpacing"/>
        <w:rPr>
          <w:rFonts w:ascii="Simplified Arabic" w:hAnsi="Simplified Arabic" w:cs="Simplified Arabic"/>
          <w:b/>
          <w:bCs/>
          <w:sz w:val="28"/>
          <w:szCs w:val="28"/>
          <w:lang w:bidi="ar-IQ"/>
        </w:rPr>
        <w:bidi/>
      </w:pPr>
    </w:p>
    <w:p w14:paraId="29208305" w14:textId="77777777" w:rsidR="00FD700B" w:rsidRDefault="00FD700B" w:rsidP="000877B9">
      <w:pPr>
        <w:pStyle w:val="NoSpacing"/>
        <w:rPr>
          <w:rFonts w:ascii="Simplified Arabic" w:hAnsi="Simplified Arabic" w:cs="Simplified Arabic"/>
          <w:b/>
          <w:bCs/>
          <w:sz w:val="28"/>
          <w:szCs w:val="28"/>
          <w:lang w:bidi="ar-IQ"/>
        </w:rPr>
        <w:bidi/>
      </w:pPr>
    </w:p>
    <w:p w14:paraId="5F4F1B00" w14:textId="77777777" w:rsidR="00B3484A" w:rsidRDefault="00B3484A" w:rsidP="000877B9">
      <w:pPr>
        <w:pStyle w:val="NoSpacing"/>
        <w:rPr>
          <w:rFonts w:ascii="Simplified Arabic" w:hAnsi="Simplified Arabic" w:cs="Simplified Arabic"/>
          <w:b/>
          <w:bCs/>
          <w:sz w:val="28"/>
          <w:szCs w:val="28"/>
          <w:lang w:bidi="ar-IQ"/>
        </w:rPr>
        <w:bidi/>
      </w:pPr>
    </w:p>
    <w:p w14:paraId="78CBB413" w14:textId="77777777" w:rsidR="00B3484A" w:rsidRDefault="00B3484A" w:rsidP="000877B9">
      <w:pPr>
        <w:pStyle w:val="NoSpacing"/>
        <w:rPr>
          <w:rFonts w:ascii="Simplified Arabic" w:hAnsi="Simplified Arabic" w:cs="Simplified Arabic"/>
          <w:b/>
          <w:bCs/>
          <w:sz w:val="28"/>
          <w:szCs w:val="28"/>
          <w:lang w:bidi="ar-IQ"/>
        </w:rPr>
        <w:bidi/>
      </w:pPr>
    </w:p>
    <w:p w14:paraId="39C83E61" w14:textId="77777777" w:rsidR="00B3484A" w:rsidRDefault="00B3484A" w:rsidP="000877B9">
      <w:pPr>
        <w:pStyle w:val="NoSpacing"/>
        <w:rPr>
          <w:rFonts w:ascii="Simplified Arabic" w:hAnsi="Simplified Arabic" w:cs="Simplified Arabic"/>
          <w:b/>
          <w:bCs/>
          <w:sz w:val="28"/>
          <w:szCs w:val="28"/>
          <w:lang w:bidi="ar-IQ"/>
        </w:rPr>
        <w:bidi/>
      </w:pPr>
    </w:p>
    <w:p w14:paraId="520DE448"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Al-Qadisiyah University/College of Fine Arts</w:t>
      </w:r>
    </w:p>
    <w:p w14:paraId="79FB7E36"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4025D893" w14:textId="77777777" w:rsidR="00FD700B" w:rsidRPr="00FD700B" w:rsidRDefault="00FD700B" w:rsidP="00FD700B">
      <w:pPr>
        <w:jc w:val="center"/>
        <w:rPr>
          <w:rFonts w:asciiTheme="majorBidi" w:hAnsiTheme="majorBidi" w:cstheme="majorBidi"/>
          <w:b/>
          <w:bCs/>
          <w:sz w:val="32"/>
          <w:szCs w:val="32"/>
        </w:rPr>
      </w:pPr>
    </w:p>
    <w:p w14:paraId="06F25C18" w14:textId="77777777" w:rsidR="00FD700B" w:rsidRPr="00FD700B" w:rsidRDefault="00FD700B" w:rsidP="00FD700B">
      <w:pPr>
        <w:jc w:val="center"/>
        <w:rPr>
          <w:rFonts w:asciiTheme="majorBidi" w:hAnsiTheme="majorBidi" w:cstheme="majorBidi"/>
          <w:b/>
          <w:bCs/>
          <w:sz w:val="48"/>
          <w:szCs w:val="48"/>
          <w:lang w:bidi="ar-IQ"/>
        </w:rPr>
      </w:pPr>
      <w:r w:rsidRPr="00FD700B">
        <w:rPr>
          <w:rFonts w:asciiTheme="majorBidi" w:hAnsiTheme="majorBidi" w:cstheme="majorBidi"/>
          <w:b/>
          <w:bCs/>
          <w:sz w:val="48"/>
          <w:szCs w:val="48"/>
        </w:rPr>
        <w:t>The course description</w:t>
      </w:r>
    </w:p>
    <w:p w14:paraId="1AC3AC49" w14:textId="77777777" w:rsidR="00FD700B" w:rsidRPr="00FD700B" w:rsidRDefault="00FD700B" w:rsidP="00B3484A">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5FB51C66" w14:textId="77777777" w:rsidR="00FD700B" w:rsidRPr="00FD700B" w:rsidRDefault="00FD700B" w:rsidP="00FD700B">
      <w:pPr>
        <w:jc w:val="center"/>
        <w:rPr>
          <w:rFonts w:asciiTheme="majorBidi" w:hAnsiTheme="majorBidi" w:cstheme="majorBidi"/>
          <w:sz w:val="48"/>
          <w:szCs w:val="48"/>
          <w:lang w:bidi="ar-IQ"/>
        </w:rPr>
      </w:pPr>
    </w:p>
    <w:p w14:paraId="420F5184" w14:textId="77777777" w:rsidR="00FD700B" w:rsidRPr="00FD700B" w:rsidRDefault="00FD700B" w:rsidP="00FD700B">
      <w:pPr>
        <w:jc w:val="right"/>
        <w:rPr>
          <w:rFonts w:asciiTheme="majorBidi" w:hAnsiTheme="majorBidi" w:cstheme="majorBidi"/>
          <w:b/>
          <w:bCs/>
          <w:sz w:val="48"/>
          <w:szCs w:val="48"/>
          <w:lang w:bidi="ar-IQ"/>
        </w:rPr>
      </w:pPr>
      <w:r w:rsidRPr="00FD700B">
        <w:rPr>
          <w:rFonts w:asciiTheme="majorBidi" w:hAnsiTheme="majorBidi" w:cstheme="majorBidi"/>
          <w:b/>
          <w:bCs/>
          <w:sz w:val="48"/>
          <w:szCs w:val="48"/>
        </w:rPr>
        <w:t>Department Name: Performing Arts</w:t>
      </w:r>
    </w:p>
    <w:p w14:paraId="60B71456"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 xml:space="preserve">Date the file was filled out:</w:t>
      </w:r>
      <w:r w:rsidRPr="00FD700B">
        <w:rPr>
          <w:rFonts w:asciiTheme="majorBidi" w:hAnsiTheme="majorBidi" w:cstheme="majorBidi" w:hint="cs"/>
          <w:b/>
          <w:bCs/>
          <w:sz w:val="48"/>
          <w:szCs w:val="48"/>
        </w:rPr>
        <w:t xml:space="preserve">1</w:t>
      </w:r>
      <w:r w:rsidRPr="00FD700B">
        <w:rPr>
          <w:rFonts w:asciiTheme="majorBidi" w:hAnsiTheme="majorBidi" w:cstheme="majorBidi"/>
          <w:b/>
          <w:bCs/>
          <w:sz w:val="48"/>
          <w:szCs w:val="48"/>
        </w:rPr>
        <w:t>/</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6A9409D8"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4C4AA52B" w14:textId="77777777" w:rsidR="00FD700B" w:rsidRPr="00FD700B" w:rsidRDefault="00FD700B" w:rsidP="00FD700B">
      <w:pPr>
        <w:tabs>
          <w:tab w:val="left" w:pos="7440"/>
        </w:tabs>
        <w:rPr>
          <w:rFonts w:asciiTheme="majorBidi" w:hAnsiTheme="majorBidi" w:cstheme="majorBidi"/>
          <w:b/>
          <w:bCs/>
          <w:color w:val="000000"/>
          <w:sz w:val="32"/>
          <w:szCs w:val="32"/>
        </w:rPr>
      </w:pPr>
    </w:p>
    <w:p w14:paraId="66AF4C91"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6E1950BB"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5C3B1203"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612EF57F" w14:textId="77777777" w:rsidR="00FD700B" w:rsidRPr="00FD700B" w:rsidRDefault="00FD700B" w:rsidP="00FD700B">
      <w:pPr>
        <w:jc w:val="right"/>
        <w:rPr>
          <w:sz w:val="36"/>
          <w:szCs w:val="36"/>
          <w:lang w:bidi="ar-IQ"/>
        </w:rPr>
      </w:pPr>
    </w:p>
    <w:p w14:paraId="618D055E" w14:textId="77777777" w:rsidR="00FD700B" w:rsidRPr="00FD700B" w:rsidRDefault="00FD700B" w:rsidP="00FD700B">
      <w:pPr>
        <w:jc w:val="right"/>
        <w:rPr>
          <w:sz w:val="36"/>
          <w:szCs w:val="36"/>
          <w:lang w:bidi="ar-IQ"/>
        </w:rPr>
      </w:pPr>
    </w:p>
    <w:p w14:paraId="7A13C721" w14:textId="77777777" w:rsidR="00FD700B" w:rsidRPr="00FD700B" w:rsidRDefault="00FD700B" w:rsidP="00FD700B">
      <w:pPr>
        <w:jc w:val="right"/>
        <w:rPr>
          <w:sz w:val="36"/>
          <w:szCs w:val="36"/>
          <w:lang w:bidi="ar-IQ"/>
        </w:rPr>
      </w:pPr>
    </w:p>
    <w:p w14:paraId="63CB30FA"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224E592C" w14:textId="77777777" w:rsidTr="00FD700B">
        <w:tc>
          <w:tcPr>
            <w:tcW w:w="9576" w:type="dxa"/>
          </w:tcPr>
          <w:p w14:paraId="0522C78F"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32BFA482"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529"/>
        <w:gridCol w:w="1558"/>
        <w:gridCol w:w="2212"/>
        <w:gridCol w:w="113"/>
        <w:gridCol w:w="2038"/>
        <w:gridCol w:w="1297"/>
        <w:gridCol w:w="1107"/>
      </w:tblGrid>
      <w:tr w:rsidR="00FD700B" w:rsidRPr="00FD700B" w14:paraId="04A278EF"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D16D98D"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739" w:type="dxa"/>
            <w:gridSpan w:val="4"/>
          </w:tcPr>
          <w:p w14:paraId="70A4FD9E"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202AD635"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80616E7" w14:textId="77777777" w:rsidR="00FD700B" w:rsidRPr="00FD700B" w:rsidRDefault="00FD700B" w:rsidP="00FD700B">
            <w:pPr>
              <w:jc w:val="right"/>
              <w:rPr>
                <w:sz w:val="36"/>
                <w:szCs w:val="36"/>
                <w:lang w:bidi="ar-IQ"/>
              </w:rPr>
            </w:pPr>
            <w:r w:rsidRPr="00FD700B">
              <w:rPr>
                <w:rFonts w:hint="cs"/>
                <w:sz w:val="36"/>
                <w:szCs w:val="36"/>
                <w:lang w:bidi="ar-IQ"/>
              </w:rPr>
              <w:t>Department of Performing Arts</w:t>
            </w:r>
          </w:p>
        </w:tc>
        <w:tc>
          <w:tcPr>
            <w:tcW w:w="4739" w:type="dxa"/>
            <w:gridSpan w:val="4"/>
          </w:tcPr>
          <w:p w14:paraId="4CA990F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145FE307"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26686282"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739" w:type="dxa"/>
            <w:gridSpan w:val="4"/>
          </w:tcPr>
          <w:p w14:paraId="0D97D1F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5167E768"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3D9550A5" w14:textId="77777777" w:rsidR="00FD700B" w:rsidRPr="00FD700B" w:rsidRDefault="00FD700B" w:rsidP="00FD700B">
            <w:pPr>
              <w:jc w:val="right"/>
              <w:rPr>
                <w:sz w:val="36"/>
                <w:szCs w:val="36"/>
                <w:lang w:bidi="ar-IQ"/>
              </w:rPr>
            </w:pPr>
            <w:r w:rsidRPr="00FD700B">
              <w:rPr>
                <w:rFonts w:hint="cs"/>
                <w:sz w:val="36"/>
                <w:szCs w:val="36"/>
                <w:lang w:bidi="ar-IQ"/>
              </w:rPr>
              <w:t>Makeup art</w:t>
            </w:r>
          </w:p>
        </w:tc>
        <w:tc>
          <w:tcPr>
            <w:tcW w:w="4739" w:type="dxa"/>
            <w:gridSpan w:val="4"/>
          </w:tcPr>
          <w:p w14:paraId="2443A04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57EAF2A3"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1A255C0C"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  </w:t>
            </w:r>
          </w:p>
        </w:tc>
        <w:tc>
          <w:tcPr>
            <w:tcW w:w="4739" w:type="dxa"/>
            <w:gridSpan w:val="4"/>
          </w:tcPr>
          <w:p w14:paraId="2648F4F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57269593"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B6B2C8E"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739" w:type="dxa"/>
            <w:gridSpan w:val="4"/>
          </w:tcPr>
          <w:p w14:paraId="09993F8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7BC3990E"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7E451472"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1S Theory+</w:t>
            </w:r>
            <w:r w:rsidRPr="00FD700B">
              <w:rPr>
                <w:rFonts w:cs="Times New Roman" w:hint="cs"/>
                <w:sz w:val="36"/>
                <w:szCs w:val="36"/>
                <w:lang w:bidi="ar-IQ"/>
              </w:rPr>
              <w:t>2</w:t>
            </w:r>
            <w:r w:rsidRPr="00FD700B">
              <w:rPr>
                <w:rFonts w:hint="cs"/>
                <w:sz w:val="36"/>
                <w:szCs w:val="36"/>
                <w:lang w:bidi="ar-IQ"/>
              </w:rPr>
              <w:t xml:space="preserve">practical</w:t>
            </w:r>
            <w:r w:rsidRPr="00FD700B">
              <w:rPr>
                <w:sz w:val="36"/>
                <w:szCs w:val="36"/>
                <w:lang w:bidi="ar-IQ"/>
              </w:rPr>
              <w:t xml:space="preserve"> </w:t>
            </w:r>
          </w:p>
        </w:tc>
        <w:tc>
          <w:tcPr>
            <w:tcW w:w="4739" w:type="dxa"/>
            <w:gridSpan w:val="4"/>
          </w:tcPr>
          <w:p w14:paraId="3B2E56C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716662D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19D3B7F5" w14:textId="77777777" w:rsidR="00FD700B" w:rsidRPr="00FD700B" w:rsidRDefault="00FD700B" w:rsidP="00B3484A">
            <w:pPr>
              <w:jc w:val="center"/>
              <w:rPr>
                <w:sz w:val="36"/>
                <w:szCs w:val="36"/>
                <w:lang w:bidi="ar-IQ"/>
              </w:rPr>
            </w:pPr>
            <w:r w:rsidRPr="00FD700B">
              <w:rPr>
                <w:rFonts w:hint="cs"/>
                <w:sz w:val="36"/>
                <w:szCs w:val="36"/>
                <w:lang w:bidi="ar-IQ"/>
              </w:rPr>
              <w:t>1/4/2025</w:t>
            </w:r>
          </w:p>
        </w:tc>
        <w:tc>
          <w:tcPr>
            <w:tcW w:w="4739" w:type="dxa"/>
            <w:gridSpan w:val="4"/>
          </w:tcPr>
          <w:p w14:paraId="6A44EDD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096D826A"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7FEBDD3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1691E5CA" w14:textId="77777777" w:rsidR="00FD700B" w:rsidRPr="00FD700B" w:rsidRDefault="00FD700B" w:rsidP="00FD700B">
            <w:pPr>
              <w:jc w:val="right"/>
              <w:rPr>
                <w:sz w:val="36"/>
                <w:szCs w:val="36"/>
                <w:lang w:bidi="ar-IQ"/>
              </w:rPr>
            </w:pPr>
            <w:r w:rsidRPr="00FD700B">
              <w:rPr>
                <w:rFonts w:hint="cs"/>
                <w:sz w:val="36"/>
                <w:szCs w:val="36"/>
              </w:rPr>
              <w:t xml:space="preserve">1- To know the meaning of the performing arts</w:t>
            </w:r>
          </w:p>
          <w:p w14:paraId="76293E63" w14:textId="77777777" w:rsidR="00FD700B" w:rsidRPr="00FD700B" w:rsidRDefault="00FD700B" w:rsidP="00FD700B">
            <w:pPr>
              <w:jc w:val="right"/>
              <w:rPr>
                <w:sz w:val="36"/>
                <w:szCs w:val="36"/>
                <w:lang w:bidi="ar-IQ"/>
              </w:rPr>
            </w:pPr>
            <w:r w:rsidRPr="00FD700B">
              <w:rPr>
                <w:rFonts w:hint="cs"/>
                <w:sz w:val="36"/>
                <w:szCs w:val="36"/>
                <w:lang w:bidi="ar-IQ"/>
              </w:rPr>
              <w:t>2- To be able to embody the features of the character by relying on shadow, color, and light.</w:t>
            </w:r>
          </w:p>
          <w:p w14:paraId="274B4B29" w14:textId="77777777" w:rsidR="00FD700B" w:rsidRPr="00FD700B" w:rsidRDefault="00FD700B" w:rsidP="00FD700B">
            <w:pPr>
              <w:jc w:val="right"/>
              <w:rPr>
                <w:sz w:val="36"/>
                <w:szCs w:val="36"/>
                <w:lang w:bidi="ar-IQ"/>
              </w:rPr>
            </w:pPr>
            <w:r w:rsidRPr="00FD700B">
              <w:rPr>
                <w:rFonts w:hint="cs"/>
                <w:sz w:val="36"/>
                <w:szCs w:val="36"/>
                <w:lang w:bidi="ar-IQ"/>
              </w:rPr>
              <w:t xml:space="preserve">3 - To be able to classify the fields of performing arts</w:t>
            </w:r>
          </w:p>
          <w:p w14:paraId="0E8F2CA7" w14:textId="77777777" w:rsidR="00FD700B" w:rsidRPr="00FD700B" w:rsidRDefault="00FD700B" w:rsidP="00FD700B">
            <w:pPr>
              <w:jc w:val="right"/>
              <w:rPr>
                <w:sz w:val="36"/>
                <w:szCs w:val="36"/>
              </w:rPr>
            </w:pPr>
            <w:r w:rsidRPr="00FD700B">
              <w:rPr>
                <w:rFonts w:hint="cs"/>
                <w:sz w:val="36"/>
                <w:szCs w:val="36"/>
                <w:lang w:bidi="ar-IQ"/>
              </w:rPr>
              <w:t xml:space="preserve">4 - To be able to classify old and modern teaching methods</w:t>
            </w:r>
          </w:p>
          <w:p w14:paraId="25B0C475" w14:textId="77777777" w:rsidR="00FD700B" w:rsidRPr="00FD700B" w:rsidRDefault="00FD700B" w:rsidP="00FD700B">
            <w:pPr>
              <w:jc w:val="right"/>
              <w:rPr>
                <w:sz w:val="36"/>
                <w:szCs w:val="36"/>
                <w:lang w:bidi="ar-IQ"/>
              </w:rPr>
            </w:pPr>
          </w:p>
        </w:tc>
      </w:tr>
      <w:tr w:rsidR="00FD700B" w:rsidRPr="00FD700B" w14:paraId="0515E51D"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4930E20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735C890C" w14:textId="77777777" w:rsidR="00FD700B" w:rsidRPr="00FD700B" w:rsidRDefault="00FD700B" w:rsidP="00FD700B">
            <w:pPr>
              <w:jc w:val="right"/>
              <w:rPr>
                <w:rFonts w:asciiTheme="majorBidi" w:hAnsiTheme="majorBidi" w:cstheme="majorBidi"/>
                <w:sz w:val="36"/>
                <w:szCs w:val="36"/>
                <w:lang w:bidi="ar-IQ"/>
              </w:rPr>
            </w:pPr>
          </w:p>
          <w:p w14:paraId="4002956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3E29AC8A" w14:textId="77777777" w:rsidR="00FD700B" w:rsidRPr="00FD700B" w:rsidRDefault="00FD700B" w:rsidP="00FD700B">
            <w:pPr>
              <w:jc w:val="right"/>
              <w:rPr>
                <w:rFonts w:asciiTheme="majorBidi" w:hAnsiTheme="majorBidi" w:cstheme="majorBidi"/>
                <w:sz w:val="36"/>
                <w:szCs w:val="36"/>
                <w:lang w:bidi="ar-IQ"/>
              </w:rPr>
            </w:pPr>
          </w:p>
          <w:p w14:paraId="5FCCFF1A"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 To be able</w:t>
            </w:r>
            <w:r w:rsidRPr="00FD700B">
              <w:rPr>
                <w:rFonts w:asciiTheme="majorBidi" w:hAnsiTheme="majorBidi" w:cstheme="majorBidi" w:hint="cs"/>
                <w:sz w:val="36"/>
                <w:szCs w:val="36"/>
                <w:lang w:bidi="ar-IQ"/>
              </w:rPr>
              <w:t xml:space="preserve">Understanding the aesthetic function of makeup</w:t>
            </w:r>
          </w:p>
          <w:p w14:paraId="56636189"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That the student is able</w:t>
            </w:r>
            <w:r w:rsidRPr="00FD700B">
              <w:rPr>
                <w:rFonts w:asciiTheme="majorBidi" w:hAnsiTheme="majorBidi" w:cstheme="majorBidi" w:hint="cs"/>
                <w:sz w:val="36"/>
                <w:szCs w:val="36"/>
                <w:lang w:bidi="ar-IQ"/>
              </w:rPr>
              <w:t xml:space="preserve">Understanding the symbolic impact of makeup by distinguishing between warm and cool colors.</w:t>
            </w:r>
          </w:p>
          <w:p w14:paraId="3DA19D7C"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That the student is able</w:t>
            </w:r>
            <w:r w:rsidRPr="00FD700B">
              <w:rPr>
                <w:rFonts w:asciiTheme="majorBidi" w:hAnsiTheme="majorBidi" w:cstheme="majorBidi" w:hint="cs"/>
                <w:sz w:val="36"/>
                <w:szCs w:val="36"/>
                <w:lang w:bidi="ar-IQ"/>
              </w:rPr>
              <w:t xml:space="preserve">Getting to know the makeup system</w:t>
            </w:r>
            <w:r w:rsidRPr="00FD700B">
              <w:rPr>
                <w:rFonts w:asciiTheme="majorBidi" w:hAnsiTheme="majorBidi" w:cstheme="majorBidi" w:hint="cs"/>
                <w:sz w:val="32"/>
                <w:szCs w:val="32"/>
                <w:lang w:bidi="ar-IQ"/>
              </w:rPr>
              <w:t>: (The shape, external appearance, and form; the general concept of shape and mass also represent the external shape)</w:t>
            </w:r>
            <w:r w:rsidRPr="00FD700B">
              <w:rPr>
                <w:rFonts w:asciiTheme="majorBidi" w:hAnsiTheme="majorBidi" w:cstheme="majorBidi" w:hint="cs"/>
                <w:sz w:val="36"/>
                <w:szCs w:val="36"/>
                <w:lang w:bidi="ar-IQ"/>
              </w:rPr>
              <w:t xml:space="preserve"> </w:t>
            </w:r>
          </w:p>
          <w:p w14:paraId="7C237A48"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That he</w:t>
            </w:r>
            <w:r w:rsidRPr="00FD700B">
              <w:rPr>
                <w:rFonts w:asciiTheme="majorBidi" w:hAnsiTheme="majorBidi" w:cstheme="majorBidi" w:hint="cs"/>
                <w:sz w:val="36"/>
                <w:szCs w:val="36"/>
                <w:lang w:bidi="ar-IQ"/>
              </w:rPr>
              <w:t xml:space="preserve">Identify the determinants of makeup: environment, personality traits, genetics, gender, and the individual's social and professional background.</w:t>
            </w:r>
          </w:p>
          <w:p w14:paraId="78170CFF"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6- That</w:t>
            </w:r>
            <w:r w:rsidRPr="00FD700B">
              <w:rPr>
                <w:rFonts w:asciiTheme="majorBidi" w:hAnsiTheme="majorBidi" w:cstheme="majorBidi" w:hint="cs"/>
                <w:sz w:val="36"/>
                <w:szCs w:val="36"/>
                <w:lang w:bidi="ar-IQ"/>
              </w:rPr>
              <w:t xml:space="preserve">The student can identify the semantic and intellectual purpose of makeup and the expressive technical purpose through harmony and consistency.</w:t>
            </w:r>
          </w:p>
          <w:p w14:paraId="275A81C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5630B15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2510237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w:t>
            </w:r>
            <w:r w:rsidRPr="00FD700B">
              <w:rPr>
                <w:rFonts w:asciiTheme="majorBidi" w:hAnsiTheme="majorBidi" w:cstheme="majorBidi" w:hint="cs"/>
                <w:sz w:val="36"/>
                <w:szCs w:val="36"/>
                <w:lang w:bidi="ar-IQ"/>
              </w:rPr>
              <w:t>To be knowledgeable, patient, and passionate about his work and to share</w:t>
            </w:r>
            <w:r w:rsidRPr="00FD700B">
              <w:rPr>
                <w:rFonts w:asciiTheme="majorBidi" w:hAnsiTheme="majorBidi" w:cstheme="majorBidi"/>
                <w:sz w:val="36"/>
                <w:szCs w:val="36"/>
                <w:lang w:bidi="ar-IQ"/>
              </w:rPr>
              <w:t>The student studied in the</w:t>
            </w:r>
            <w:r w:rsidRPr="00FD700B">
              <w:rPr>
                <w:rFonts w:asciiTheme="majorBidi" w:hAnsiTheme="majorBidi" w:cstheme="majorBidi" w:hint="cs"/>
                <w:sz w:val="36"/>
                <w:szCs w:val="36"/>
                <w:lang w:bidi="ar-IQ"/>
              </w:rPr>
              <w:t xml:space="preserve">makeup</w:t>
            </w:r>
          </w:p>
          <w:p w14:paraId="772E0D7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Social skills through opening a group dialogue among students in evaluation and analysis</w:t>
            </w:r>
            <w:r w:rsidRPr="00FD700B">
              <w:rPr>
                <w:rFonts w:asciiTheme="majorBidi" w:hAnsiTheme="majorBidi" w:cstheme="majorBidi" w:hint="cs"/>
                <w:sz w:val="36"/>
                <w:szCs w:val="36"/>
                <w:lang w:bidi="ar-IQ"/>
              </w:rPr>
              <w:t xml:space="preserve">Theatrical performances from the perspective of theatrical techniques</w:t>
            </w:r>
            <w:r w:rsidRPr="00FD700B">
              <w:rPr>
                <w:rFonts w:asciiTheme="majorBidi" w:hAnsiTheme="majorBidi" w:cstheme="majorBidi"/>
                <w:sz w:val="36"/>
                <w:szCs w:val="36"/>
                <w:lang w:bidi="ar-IQ"/>
              </w:rPr>
              <w:t xml:space="preserve">  </w:t>
            </w:r>
          </w:p>
          <w:p w14:paraId="3CC7314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Students applying the lesson</w:t>
            </w:r>
            <w:r w:rsidRPr="00FD700B">
              <w:rPr>
                <w:rFonts w:asciiTheme="majorBidi" w:hAnsiTheme="majorBidi" w:cstheme="majorBidi" w:hint="cs"/>
                <w:sz w:val="36"/>
                <w:szCs w:val="36"/>
                <w:lang w:bidi="ar-IQ"/>
              </w:rPr>
              <w:t xml:space="preserve">Through both theoretical and practical aspects</w:t>
            </w:r>
          </w:p>
          <w:p w14:paraId="40BB0AC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Self-assessment processes for the application</w:t>
            </w:r>
          </w:p>
          <w:p w14:paraId="62982EE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5- The student must be able to</w:t>
            </w:r>
            <w:r w:rsidRPr="00FD700B">
              <w:rPr>
                <w:rFonts w:asciiTheme="majorBidi" w:hAnsiTheme="majorBidi" w:cstheme="majorBidi" w:hint="cs"/>
                <w:sz w:val="36"/>
                <w:szCs w:val="36"/>
                <w:lang w:bidi="ar-IQ"/>
              </w:rPr>
              <w:t xml:space="preserve">Cosmetic and disfigurement procedures</w:t>
            </w:r>
            <w:r w:rsidRPr="00FD700B">
              <w:rPr>
                <w:rFonts w:asciiTheme="majorBidi" w:hAnsiTheme="majorBidi" w:cstheme="majorBidi"/>
                <w:sz w:val="36"/>
                <w:szCs w:val="36"/>
                <w:lang w:bidi="ar-IQ"/>
              </w:rPr>
              <w:t xml:space="preserve"> </w:t>
            </w:r>
          </w:p>
          <w:p w14:paraId="034D4FBC" w14:textId="77777777" w:rsidR="00FD700B" w:rsidRPr="00FD700B" w:rsidRDefault="00FD700B" w:rsidP="00FD700B">
            <w:pPr>
              <w:jc w:val="center"/>
              <w:rPr>
                <w:rFonts w:asciiTheme="majorBidi" w:hAnsiTheme="majorBidi" w:cstheme="majorBidi"/>
                <w:sz w:val="36"/>
                <w:szCs w:val="36"/>
                <w:lang w:bidi="ar-IQ"/>
              </w:rPr>
            </w:pPr>
          </w:p>
          <w:p w14:paraId="47F888A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249F791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14F4381A" w14:textId="77777777" w:rsidR="00FD700B" w:rsidRPr="00FD700B" w:rsidRDefault="00FD700B" w:rsidP="00FD700B">
            <w:pPr>
              <w:jc w:val="right"/>
              <w:rPr>
                <w:rFonts w:asciiTheme="majorBidi" w:hAnsiTheme="majorBidi" w:cstheme="majorBidi"/>
                <w:sz w:val="36"/>
                <w:szCs w:val="36"/>
                <w:lang w:bidi="ar-IQ"/>
              </w:rPr>
            </w:pPr>
          </w:p>
          <w:p w14:paraId="7818F66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70B135F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Developing a sense of aesthetics</w:t>
            </w:r>
            <w:r w:rsidRPr="00FD700B">
              <w:rPr>
                <w:rFonts w:asciiTheme="majorBidi" w:hAnsiTheme="majorBidi" w:cstheme="majorBidi" w:hint="cs"/>
                <w:sz w:val="36"/>
                <w:szCs w:val="36"/>
                <w:lang w:bidi="ar-IQ"/>
              </w:rPr>
              <w:t xml:space="preserve">Makeup art</w:t>
            </w:r>
          </w:p>
          <w:p w14:paraId="5970244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3E2C0EF5" w14:textId="77777777" w:rsidR="00FD700B" w:rsidRPr="00FD700B" w:rsidRDefault="00FD700B" w:rsidP="00FD700B">
            <w:pPr>
              <w:jc w:val="right"/>
              <w:rPr>
                <w:rFonts w:asciiTheme="majorBidi" w:hAnsiTheme="majorBidi" w:cstheme="majorBidi"/>
                <w:sz w:val="36"/>
                <w:szCs w:val="36"/>
                <w:lang w:bidi="ar-IQ"/>
              </w:rPr>
            </w:pPr>
          </w:p>
          <w:p w14:paraId="3B46A71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20841DC1" w14:textId="77777777" w:rsidR="00FD700B" w:rsidRPr="00FD700B" w:rsidRDefault="00FD700B" w:rsidP="00FD700B">
            <w:pPr>
              <w:jc w:val="right"/>
              <w:rPr>
                <w:rFonts w:asciiTheme="majorBidi" w:hAnsiTheme="majorBidi" w:cstheme="majorBidi"/>
                <w:sz w:val="36"/>
                <w:szCs w:val="36"/>
                <w:lang w:bidi="ar-IQ"/>
              </w:rPr>
            </w:pPr>
          </w:p>
          <w:p w14:paraId="0776422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5ED42E6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0D05F32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384DD3B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1CBF13C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69678BE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6_Giving sufficient space to the practical aspect and implementing models related to the art of makeup.</w:t>
            </w:r>
          </w:p>
          <w:p w14:paraId="446EA3A9" w14:textId="77777777" w:rsidR="00FD700B" w:rsidRPr="00FD700B" w:rsidRDefault="00FD700B" w:rsidP="00FD700B">
            <w:pPr>
              <w:jc w:val="right"/>
              <w:rPr>
                <w:rFonts w:asciiTheme="majorBidi" w:hAnsiTheme="majorBidi" w:cstheme="majorBidi"/>
                <w:sz w:val="36"/>
                <w:szCs w:val="36"/>
                <w:lang w:bidi="ar-IQ"/>
              </w:rPr>
            </w:pPr>
          </w:p>
          <w:p w14:paraId="6389719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2AD6CC73" w14:textId="77777777" w:rsidR="00FD700B" w:rsidRPr="00FD700B" w:rsidRDefault="00FD700B" w:rsidP="00FD700B">
            <w:pPr>
              <w:jc w:val="right"/>
              <w:rPr>
                <w:rFonts w:asciiTheme="majorBidi" w:hAnsiTheme="majorBidi" w:cstheme="majorBidi"/>
                <w:sz w:val="36"/>
                <w:szCs w:val="36"/>
                <w:lang w:bidi="ar-IQ"/>
              </w:rPr>
            </w:pPr>
          </w:p>
          <w:p w14:paraId="0D6E2C8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56AED4D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0C29075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1D0C55E7"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 xml:space="preserve">4- Oral tests</w:t>
            </w:r>
          </w:p>
          <w:p w14:paraId="7D482D98"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550A26A4"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0179365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and embodying the makeup system in highlighting theatrical characters)</w:t>
            </w:r>
          </w:p>
          <w:p w14:paraId="2225D257" w14:textId="77777777" w:rsidR="00FD700B" w:rsidRPr="00FD700B" w:rsidRDefault="00FD700B" w:rsidP="00FD700B">
            <w:pPr>
              <w:rPr>
                <w:rFonts w:asciiTheme="majorBidi" w:hAnsiTheme="majorBidi" w:cstheme="majorBidi"/>
                <w:sz w:val="36"/>
                <w:szCs w:val="36"/>
                <w:lang w:bidi="ar-IQ"/>
              </w:rPr>
            </w:pPr>
          </w:p>
          <w:p w14:paraId="20031253" w14:textId="77777777" w:rsidR="00FD700B" w:rsidRPr="00FD700B" w:rsidRDefault="00FD700B" w:rsidP="00FD700B">
            <w:pPr>
              <w:rPr>
                <w:rFonts w:asciiTheme="majorBidi" w:hAnsiTheme="majorBidi" w:cstheme="majorBidi"/>
                <w:sz w:val="36"/>
                <w:szCs w:val="36"/>
                <w:lang w:bidi="ar-IQ"/>
              </w:rPr>
            </w:pPr>
          </w:p>
          <w:p w14:paraId="30E2BA68"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4698034F"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340343A5"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620" w:type="dxa"/>
          </w:tcPr>
          <w:p w14:paraId="7C46D250"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422" w:type="dxa"/>
            <w:gridSpan w:val="2"/>
          </w:tcPr>
          <w:p w14:paraId="43FF468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2168" w:type="dxa"/>
          </w:tcPr>
          <w:p w14:paraId="33427EA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331" w:type="dxa"/>
          </w:tcPr>
          <w:p w14:paraId="1901373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17" w:type="dxa"/>
          </w:tcPr>
          <w:p w14:paraId="5EB0FAF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04961A7F"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50C3CF0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assessment</w:t>
            </w:r>
          </w:p>
        </w:tc>
        <w:tc>
          <w:tcPr>
            <w:tcW w:w="1620" w:type="dxa"/>
          </w:tcPr>
          <w:p w14:paraId="02EA3DE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 with questioning</w:t>
            </w:r>
          </w:p>
        </w:tc>
        <w:tc>
          <w:tcPr>
            <w:tcW w:w="2422" w:type="dxa"/>
            <w:gridSpan w:val="2"/>
          </w:tcPr>
          <w:p w14:paraId="6F54774A"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art of makeup in the civilization of Mesopotamia   </w:t>
            </w:r>
          </w:p>
        </w:tc>
        <w:tc>
          <w:tcPr>
            <w:tcW w:w="2168" w:type="dxa"/>
          </w:tcPr>
          <w:p w14:paraId="1671459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1286F45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17" w:type="dxa"/>
          </w:tcPr>
          <w:p w14:paraId="5E58829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2497D261"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0D832C7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620" w:type="dxa"/>
          </w:tcPr>
          <w:p w14:paraId="7C4E93A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8311C8"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art of makeup in the Nile Valley civilization</w:t>
            </w:r>
          </w:p>
        </w:tc>
        <w:tc>
          <w:tcPr>
            <w:tcW w:w="2168" w:type="dxa"/>
          </w:tcPr>
          <w:p w14:paraId="584E14C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Getting to know</w:t>
            </w:r>
            <w:r w:rsidRPr="00FD700B">
              <w:rPr>
                <w:rFonts w:asciiTheme="majorBidi" w:hAnsiTheme="majorBidi" w:cstheme="majorBidi" w:hint="cs"/>
                <w:sz w:val="28"/>
                <w:szCs w:val="28"/>
                <w:lang w:bidi="ar-IQ"/>
              </w:rPr>
              <w:t>Developments in the practical application of makeup artistry</w:t>
            </w:r>
          </w:p>
        </w:tc>
        <w:tc>
          <w:tcPr>
            <w:tcW w:w="1331" w:type="dxa"/>
          </w:tcPr>
          <w:p w14:paraId="467FD82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17" w:type="dxa"/>
          </w:tcPr>
          <w:p w14:paraId="3194436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p>
          <w:p w14:paraId="1FEAD48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0EE93B6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 </w:t>
            </w:r>
          </w:p>
        </w:tc>
      </w:tr>
      <w:tr w:rsidR="00FD700B" w:rsidRPr="00FD700B" w14:paraId="0D2D6962"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6F6E9A6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standard</w:t>
            </w:r>
          </w:p>
        </w:tc>
        <w:tc>
          <w:tcPr>
            <w:tcW w:w="1620" w:type="dxa"/>
          </w:tcPr>
          <w:p w14:paraId="0126EA2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422" w:type="dxa"/>
            <w:gridSpan w:val="2"/>
          </w:tcPr>
          <w:p w14:paraId="4CF136E0" w14:textId="77777777" w:rsidR="00FD700B" w:rsidRPr="00FD700B" w:rsidRDefault="00FD700B" w:rsidP="00FD700B">
            <w:pPr>
              <w:tabs>
                <w:tab w:val="left" w:pos="750"/>
                <w:tab w:val="center" w:pos="1026"/>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ab/>
            </w:r>
            <w:r w:rsidRPr="00FD700B">
              <w:rPr>
                <w:rFonts w:asciiTheme="majorBidi" w:hAnsiTheme="majorBidi" w:cstheme="majorBidi" w:hint="cs"/>
                <w:sz w:val="28"/>
                <w:szCs w:val="28"/>
                <w:lang w:bidi="ar-IQ"/>
              </w:rPr>
              <w:t xml:space="preserve">The art of makeup in Greek theater  </w:t>
            </w:r>
          </w:p>
        </w:tc>
        <w:tc>
          <w:tcPr>
            <w:tcW w:w="2168" w:type="dxa"/>
          </w:tcPr>
          <w:p w14:paraId="5CD31A5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29A7A2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17" w:type="dxa"/>
          </w:tcPr>
          <w:p w14:paraId="1F11E93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09E51A8B"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22308C2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oral standard</w:t>
            </w:r>
          </w:p>
        </w:tc>
        <w:tc>
          <w:tcPr>
            <w:tcW w:w="1620" w:type="dxa"/>
          </w:tcPr>
          <w:p w14:paraId="3B7C71F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Lecture with questioning</w:t>
            </w:r>
          </w:p>
        </w:tc>
        <w:tc>
          <w:tcPr>
            <w:tcW w:w="2422" w:type="dxa"/>
            <w:gridSpan w:val="2"/>
          </w:tcPr>
          <w:p w14:paraId="302C7EA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 xml:space="preserve">Makeup art  </w:t>
            </w:r>
          </w:p>
        </w:tc>
        <w:tc>
          <w:tcPr>
            <w:tcW w:w="2168" w:type="dxa"/>
          </w:tcPr>
          <w:p w14:paraId="36046EF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320E0F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17" w:type="dxa"/>
          </w:tcPr>
          <w:p w14:paraId="7F62BC7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r>
      <w:tr w:rsidR="00FD700B" w:rsidRPr="00FD700B" w14:paraId="5EFFC7BD"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37FCF8"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FF091F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B1C320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art of makeup in the Roman theater</w:t>
            </w:r>
          </w:p>
        </w:tc>
        <w:tc>
          <w:tcPr>
            <w:tcW w:w="2168" w:type="dxa"/>
          </w:tcPr>
          <w:p w14:paraId="53B72D9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355C38B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c>
          <w:tcPr>
            <w:tcW w:w="1117" w:type="dxa"/>
          </w:tcPr>
          <w:p w14:paraId="2DF9B0C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2ECEC2E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159E8AC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7E3DF9E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AAA2E4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Highlighting the art of makeup in Eastern theater performances: an overview</w:t>
            </w:r>
          </w:p>
        </w:tc>
        <w:tc>
          <w:tcPr>
            <w:tcW w:w="2168" w:type="dxa"/>
          </w:tcPr>
          <w:p w14:paraId="5DBE155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Understanding the art of makeup in modern theater performances</w:t>
            </w:r>
          </w:p>
        </w:tc>
        <w:tc>
          <w:tcPr>
            <w:tcW w:w="1331" w:type="dxa"/>
          </w:tcPr>
          <w:p w14:paraId="604653C5" w14:textId="77777777" w:rsidR="00FD700B" w:rsidRPr="00FD700B" w:rsidRDefault="00FD700B" w:rsidP="00FD700B">
            <w:pPr>
              <w:tabs>
                <w:tab w:val="left" w:pos="435"/>
                <w:tab w:val="center" w:pos="529"/>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8"/>
                <w:szCs w:val="28"/>
                <w:lang w:bidi="ar-IQ"/>
              </w:rPr>
            </w:pPr>
            <w:r w:rsidRPr="00FD700B">
              <w:rPr>
                <w:rFonts w:asciiTheme="majorBidi" w:hAnsiTheme="majorBidi" w:cstheme="majorBidi"/>
                <w:sz w:val="28"/>
                <w:szCs w:val="28"/>
                <w:lang w:bidi="ar-IQ"/>
              </w:rPr>
              <w:tab/>
            </w:r>
            <w:r w:rsidRPr="00FD700B">
              <w:rPr>
                <w:rFonts w:asciiTheme="majorBidi" w:hAnsiTheme="majorBidi" w:cstheme="majorBidi"/>
                <w:sz w:val="28"/>
                <w:szCs w:val="28"/>
                <w:lang w:bidi="ar-IQ"/>
              </w:rPr>
              <w:tab/>
            </w:r>
            <w:r w:rsidRPr="00FD700B">
              <w:rPr>
                <w:rFonts w:asciiTheme="majorBidi" w:hAnsiTheme="majorBidi" w:cstheme="majorBidi" w:hint="cs"/>
                <w:sz w:val="28"/>
                <w:szCs w:val="28"/>
                <w:lang w:bidi="ar-IQ"/>
              </w:rPr>
              <w:t>4</w:t>
            </w:r>
          </w:p>
          <w:p w14:paraId="0508953F" w14:textId="77777777" w:rsidR="00FD700B" w:rsidRPr="00FD700B" w:rsidRDefault="00FD700B" w:rsidP="00FD700B">
            <w:pPr>
              <w:tabs>
                <w:tab w:val="left" w:pos="435"/>
                <w:tab w:val="center" w:pos="529"/>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8"/>
                <w:szCs w:val="28"/>
                <w:lang w:bidi="ar-IQ"/>
              </w:rPr>
            </w:pPr>
          </w:p>
        </w:tc>
        <w:tc>
          <w:tcPr>
            <w:tcW w:w="1117" w:type="dxa"/>
          </w:tcPr>
          <w:p w14:paraId="35523BD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2B939B55"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D1723C7"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0BC474A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ABC82C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168" w:type="dxa"/>
          </w:tcPr>
          <w:p w14:paraId="7CF146F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4F3D0AB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73D0C7F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1459C7A5"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8BACEA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Skill standard</w:t>
            </w:r>
          </w:p>
        </w:tc>
        <w:tc>
          <w:tcPr>
            <w:tcW w:w="1620" w:type="dxa"/>
          </w:tcPr>
          <w:p w14:paraId="11963D5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BBC5C0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The art of makeup in Indian theater performances</w:t>
            </w:r>
          </w:p>
        </w:tc>
        <w:tc>
          <w:tcPr>
            <w:tcW w:w="2168" w:type="dxa"/>
          </w:tcPr>
          <w:p w14:paraId="1422F9B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Identifying the supplies and materials required in the art of makeup</w:t>
            </w:r>
          </w:p>
        </w:tc>
        <w:tc>
          <w:tcPr>
            <w:tcW w:w="1331" w:type="dxa"/>
          </w:tcPr>
          <w:p w14:paraId="1CD3C44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031D412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4ADD090B"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34CC12F"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29C1A6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9AE3563"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 xml:space="preserve">The art of makeup in Chinese theater performances</w:t>
            </w:r>
          </w:p>
        </w:tc>
        <w:tc>
          <w:tcPr>
            <w:tcW w:w="2168" w:type="dxa"/>
          </w:tcPr>
          <w:p w14:paraId="2B4311D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710877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602A1E6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696FED09"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1CB0CA9B"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5596D7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2C8F07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 xml:space="preserve">The art of makeup in Japanese theater performances</w:t>
            </w:r>
          </w:p>
        </w:tc>
        <w:tc>
          <w:tcPr>
            <w:tcW w:w="2168" w:type="dxa"/>
          </w:tcPr>
          <w:p w14:paraId="41BE636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FF7E2D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23C576E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4B29E011"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5E5600B"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BA23D7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A1C01C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Makeup system (supplies and tools)</w:t>
            </w:r>
          </w:p>
        </w:tc>
        <w:tc>
          <w:tcPr>
            <w:tcW w:w="2168" w:type="dxa"/>
          </w:tcPr>
          <w:p w14:paraId="0F7CEE1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6C67DB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47D1800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595ECC90"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2085BD40"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5BA084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CDB94C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 xml:space="preserve">The basic materials that makeup artists rely on</w:t>
            </w:r>
          </w:p>
        </w:tc>
        <w:tc>
          <w:tcPr>
            <w:tcW w:w="2168" w:type="dxa"/>
          </w:tcPr>
          <w:p w14:paraId="5EE891F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B3425C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3A9AA2A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2DC42B0A"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24DA9FBC"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722EA69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2B9F10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Characteristics of a successful makeup artist</w:t>
            </w:r>
          </w:p>
        </w:tc>
        <w:tc>
          <w:tcPr>
            <w:tcW w:w="2168" w:type="dxa"/>
          </w:tcPr>
          <w:p w14:paraId="325FA0D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9A9F3A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27F6450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7FF7A69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9B3E943"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60885E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005011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Makeup, mask, and double meaning</w:t>
            </w:r>
          </w:p>
        </w:tc>
        <w:tc>
          <w:tcPr>
            <w:tcW w:w="2168" w:type="dxa"/>
          </w:tcPr>
          <w:p w14:paraId="0B0704C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75010A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459BAAE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14</w:t>
            </w:r>
          </w:p>
        </w:tc>
      </w:tr>
      <w:tr w:rsidR="00FD700B" w:rsidRPr="00FD700B" w14:paraId="21424991"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5ABF1725"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FE7BF1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89A5DE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semiotics of makeup: aesthetic, intellectual, and psychological</w:t>
            </w:r>
          </w:p>
        </w:tc>
        <w:tc>
          <w:tcPr>
            <w:tcW w:w="2168" w:type="dxa"/>
          </w:tcPr>
          <w:p w14:paraId="45110F4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A84F98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1A649F5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21FD885B"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070CFB8C"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81AE25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5A6A953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Matching the theatrical character and its compatibility with the art of makeup</w:t>
            </w:r>
          </w:p>
        </w:tc>
        <w:tc>
          <w:tcPr>
            <w:tcW w:w="2168" w:type="dxa"/>
          </w:tcPr>
          <w:p w14:paraId="45EC8A1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E79BBD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3F28F9A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53D2216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664CFFF"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48C214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EE6ABF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art of makeup in the Middle Ages</w:t>
            </w:r>
          </w:p>
        </w:tc>
        <w:tc>
          <w:tcPr>
            <w:tcW w:w="2168" w:type="dxa"/>
          </w:tcPr>
          <w:p w14:paraId="725FFB8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741009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43C0BAF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4EDA4CE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3F5732D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0F457F0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827EA9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Renaissance makeup art</w:t>
            </w:r>
          </w:p>
        </w:tc>
        <w:tc>
          <w:tcPr>
            <w:tcW w:w="2168" w:type="dxa"/>
          </w:tcPr>
          <w:p w14:paraId="2E60818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755A82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3C20BC0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560FAC39"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7C53D7E"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54D4E31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619AF4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Comedy Delarte and Makeup</w:t>
            </w:r>
          </w:p>
        </w:tc>
        <w:tc>
          <w:tcPr>
            <w:tcW w:w="2168" w:type="dxa"/>
          </w:tcPr>
          <w:p w14:paraId="2266AF5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5861169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1FAD4A7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37DBF9F1"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24EE87D"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839DE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F260F3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concept of children's theater</w:t>
            </w:r>
          </w:p>
        </w:tc>
        <w:tc>
          <w:tcPr>
            <w:tcW w:w="2168" w:type="dxa"/>
          </w:tcPr>
          <w:p w14:paraId="722233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52B224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02CE1A8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6C1BA3DD"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D10710B"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4ACD58F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2DB98E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Character in children's theater (its types and forms)</w:t>
            </w:r>
          </w:p>
        </w:tc>
        <w:tc>
          <w:tcPr>
            <w:tcW w:w="2168" w:type="dxa"/>
          </w:tcPr>
          <w:p w14:paraId="7D85E28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4515F7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10C8381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68825BD8"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B6A3E4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5E3564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D709AD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Makeup and the Origins of Children's Theatre</w:t>
            </w:r>
          </w:p>
        </w:tc>
        <w:tc>
          <w:tcPr>
            <w:tcW w:w="2168" w:type="dxa"/>
          </w:tcPr>
          <w:p w14:paraId="13F1B9F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B77527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6BA3084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1434E32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6C0A60A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52A07A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874ABF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Makeup and its relationship to children's theater</w:t>
            </w:r>
          </w:p>
        </w:tc>
        <w:tc>
          <w:tcPr>
            <w:tcW w:w="2168" w:type="dxa"/>
          </w:tcPr>
          <w:p w14:paraId="4EF53CA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125A9E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0CF4538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6A491E60"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4BFBB7E5"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2CAACC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45306F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aesthetic function of makeup in pantomime performances</w:t>
            </w:r>
          </w:p>
        </w:tc>
        <w:tc>
          <w:tcPr>
            <w:tcW w:w="2168" w:type="dxa"/>
          </w:tcPr>
          <w:p w14:paraId="003E0B5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6744EC0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5A1ECA7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24F33FF4" w14:textId="77777777" w:rsidTr="00FD700B">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620" w:type="dxa"/>
          </w:tcPr>
          <w:p w14:paraId="121F341A"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521E7A2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7640E03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impact and role of makeup in modern theater  </w:t>
            </w:r>
          </w:p>
        </w:tc>
        <w:tc>
          <w:tcPr>
            <w:tcW w:w="2168" w:type="dxa"/>
          </w:tcPr>
          <w:p w14:paraId="31E5903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4EDA74B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2DBC1EB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099B17FD"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22E93594"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7B9429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93D3E5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The art of makeup in Artaud's theatrical productions</w:t>
            </w:r>
          </w:p>
        </w:tc>
        <w:tc>
          <w:tcPr>
            <w:tcW w:w="2168" w:type="dxa"/>
          </w:tcPr>
          <w:p w14:paraId="4D8CE65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16CAE6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316BA4B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07684FDA"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DF40307"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3524ED4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64AF661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role of the mask in modern theater performances</w:t>
            </w:r>
          </w:p>
        </w:tc>
        <w:tc>
          <w:tcPr>
            <w:tcW w:w="2168" w:type="dxa"/>
          </w:tcPr>
          <w:p w14:paraId="37EBEA5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708962E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61A4B95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536BA92D"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7CC059C"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78FFF9F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0F25D08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Body and makeup harmony at Barba</w:t>
            </w:r>
          </w:p>
        </w:tc>
        <w:tc>
          <w:tcPr>
            <w:tcW w:w="2168" w:type="dxa"/>
          </w:tcPr>
          <w:p w14:paraId="38BD835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59637DB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58DA8D4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0042AEC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6445F3E5"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6AAA7C2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9697D1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role of theatrical techniques in general in Gordon Craig's + Appia Theatre</w:t>
            </w:r>
            <w:r w:rsidRPr="00FD700B">
              <w:rPr>
                <w:rFonts w:asciiTheme="majorBidi" w:hAnsiTheme="majorBidi" w:cstheme="majorBidi"/>
                <w:sz w:val="28"/>
                <w:szCs w:val="28"/>
                <w:lang w:bidi="ar-IQ"/>
              </w:rPr>
              <w:t>)</w:t>
            </w:r>
          </w:p>
        </w:tc>
        <w:tc>
          <w:tcPr>
            <w:tcW w:w="2168" w:type="dxa"/>
          </w:tcPr>
          <w:p w14:paraId="4EF1D46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2E6E012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4D2E320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4F66A65D"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1937FFE2" w14:textId="77777777" w:rsidR="00FD700B" w:rsidRPr="00FD700B" w:rsidRDefault="00FD700B" w:rsidP="00FD700B">
            <w:pPr>
              <w:jc w:val="center"/>
              <w:rPr>
                <w:rFonts w:asciiTheme="majorBidi" w:hAnsiTheme="majorBidi" w:cstheme="majorBidi"/>
                <w:sz w:val="28"/>
                <w:szCs w:val="28"/>
                <w:lang w:bidi="ar-IQ"/>
              </w:rPr>
            </w:pPr>
          </w:p>
        </w:tc>
        <w:tc>
          <w:tcPr>
            <w:tcW w:w="1620" w:type="dxa"/>
          </w:tcPr>
          <w:p w14:paraId="146030A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938788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168" w:type="dxa"/>
          </w:tcPr>
          <w:p w14:paraId="1674C5F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18DB688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17" w:type="dxa"/>
          </w:tcPr>
          <w:p w14:paraId="3444D33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30091407" w14:textId="77777777" w:rsidR="00FD700B" w:rsidRPr="00FD700B" w:rsidRDefault="00FD700B" w:rsidP="00FD700B">
      <w:pPr>
        <w:jc w:val="center"/>
        <w:rPr>
          <w:sz w:val="36"/>
          <w:szCs w:val="36"/>
          <w:lang w:bidi="ar-IQ"/>
        </w:rPr>
      </w:pPr>
    </w:p>
    <w:p w14:paraId="67522D01"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3B60A7FE"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6955EB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72244F7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619969D" w14:textId="77777777" w:rsidR="00FD700B" w:rsidRPr="00FD700B" w:rsidRDefault="00FD700B" w:rsidP="00FD700B">
            <w:pPr>
              <w:jc w:val="right"/>
              <w:rPr>
                <w:sz w:val="36"/>
                <w:szCs w:val="36"/>
                <w:lang w:bidi="ar-IQ"/>
              </w:rPr>
            </w:pPr>
            <w:r w:rsidRPr="00FD700B">
              <w:rPr>
                <w:rFonts w:hint="cs"/>
                <w:sz w:val="36"/>
                <w:szCs w:val="36"/>
                <w:lang w:bidi="ar-IQ"/>
              </w:rPr>
              <w:t>Theatrical technique by Philip Van</w:t>
            </w:r>
          </w:p>
        </w:tc>
        <w:tc>
          <w:tcPr>
            <w:tcW w:w="4431" w:type="dxa"/>
          </w:tcPr>
          <w:p w14:paraId="1EB3C89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cs="Times New Roman"/>
                <w:sz w:val="36"/>
                <w:szCs w:val="36"/>
                <w:lang w:bidi="ar-IQ"/>
              </w:rPr>
            </w:pPr>
            <w:r w:rsidRPr="00FD700B">
              <w:rPr>
                <w:rFonts w:hint="cs"/>
                <w:sz w:val="36"/>
                <w:szCs w:val="36"/>
                <w:lang w:bidi="ar-IQ"/>
              </w:rPr>
              <w:t>1- Required textbooks</w:t>
            </w:r>
          </w:p>
        </w:tc>
      </w:tr>
      <w:tr w:rsidR="00FD700B" w:rsidRPr="00FD700B" w14:paraId="3F2D0B0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6091138" w14:textId="77777777" w:rsidR="00FD700B" w:rsidRPr="00FD700B" w:rsidRDefault="00FD700B" w:rsidP="00FD700B">
            <w:pPr>
              <w:jc w:val="right"/>
              <w:rPr>
                <w:sz w:val="36"/>
                <w:szCs w:val="36"/>
                <w:lang w:bidi="ar-IQ"/>
              </w:rPr>
            </w:pPr>
            <w:r w:rsidRPr="00FD700B">
              <w:rPr>
                <w:rFonts w:hint="cs"/>
                <w:sz w:val="36"/>
                <w:szCs w:val="36"/>
                <w:lang w:bidi="ar-IQ"/>
              </w:rPr>
              <w:t>Specialized scientific journals, periodicals, and research in the field</w:t>
            </w:r>
          </w:p>
        </w:tc>
        <w:tc>
          <w:tcPr>
            <w:tcW w:w="4431" w:type="dxa"/>
          </w:tcPr>
          <w:p w14:paraId="54E689C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2B3F870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5FF12CB6"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E0D4823" w14:textId="77777777" w:rsidR="00FD700B" w:rsidRPr="00FD700B" w:rsidRDefault="00FD700B" w:rsidP="00FD700B">
            <w:pPr>
              <w:jc w:val="right"/>
              <w:rPr>
                <w:rFonts w:cs="Times New Roman"/>
                <w:sz w:val="36"/>
                <w:szCs w:val="36"/>
                <w:lang w:bidi="ar-IQ"/>
              </w:rPr>
            </w:pPr>
            <w:r w:rsidRPr="00FD700B">
              <w:rPr>
                <w:rFonts w:hint="cs"/>
                <w:sz w:val="36"/>
                <w:szCs w:val="36"/>
                <w:lang w:bidi="ar-IQ"/>
              </w:rPr>
              <w:t>The makeup system and its role in embodying theatrical characters by (Dhikra Abdul Sahib)</w:t>
            </w:r>
          </w:p>
        </w:tc>
        <w:tc>
          <w:tcPr>
            <w:tcW w:w="4431" w:type="dxa"/>
          </w:tcPr>
          <w:p w14:paraId="1E9547D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26345A64"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24D31C3"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267AD20B" w14:textId="77777777" w:rsidR="00FD700B" w:rsidRPr="00FD700B" w:rsidRDefault="00FD700B" w:rsidP="00FD700B">
            <w:pPr>
              <w:jc w:val="right"/>
              <w:rPr>
                <w:sz w:val="36"/>
                <w:szCs w:val="36"/>
                <w:lang w:bidi="ar-IQ"/>
              </w:rPr>
            </w:pPr>
          </w:p>
        </w:tc>
        <w:tc>
          <w:tcPr>
            <w:tcW w:w="4431" w:type="dxa"/>
          </w:tcPr>
          <w:p w14:paraId="50D8BF6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bl>
    <w:p w14:paraId="417C8518" w14:textId="77777777" w:rsidR="00FD700B" w:rsidRPr="00FD700B" w:rsidRDefault="00FD700B" w:rsidP="00FD700B">
      <w:pPr>
        <w:jc w:val="center"/>
        <w:rPr>
          <w:sz w:val="36"/>
          <w:szCs w:val="36"/>
          <w:lang w:bidi="ar-IQ"/>
        </w:rPr>
      </w:pPr>
    </w:p>
    <w:p w14:paraId="610AD098"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44E648C0"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76F1401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2035A421" w14:textId="77777777" w:rsidR="00FD700B" w:rsidRPr="00FD700B" w:rsidRDefault="00FD700B" w:rsidP="00FD700B">
            <w:pPr>
              <w:jc w:val="right"/>
              <w:rPr>
                <w:rFonts w:cs="Times New Roman"/>
                <w:sz w:val="36"/>
                <w:szCs w:val="36"/>
                <w:lang w:bidi="ar-IQ"/>
              </w:rPr>
            </w:pPr>
            <w:r w:rsidRPr="00FD700B">
              <w:rPr>
                <w:rFonts w:hint="cs"/>
                <w:sz w:val="36"/>
                <w:szCs w:val="36"/>
                <w:lang w:bidi="ar-IQ"/>
              </w:rPr>
              <w:t xml:space="preserve"> </w:t>
            </w:r>
          </w:p>
        </w:tc>
      </w:tr>
      <w:tr w:rsidR="00FD700B" w:rsidRPr="00FD700B" w14:paraId="385B7460"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181C185" w14:textId="77777777" w:rsidR="00FD700B" w:rsidRPr="00FD700B" w:rsidRDefault="00FD700B" w:rsidP="00FD700B">
            <w:pPr>
              <w:jc w:val="right"/>
              <w:rPr>
                <w:sz w:val="36"/>
                <w:szCs w:val="36"/>
                <w:lang w:bidi="ar-IQ"/>
              </w:rPr>
            </w:pPr>
          </w:p>
          <w:p w14:paraId="79E9E80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1D763C4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modern teaching methods according to the nature of the subject and the level of the learners from time to time</w:t>
            </w:r>
          </w:p>
          <w:p w14:paraId="5BF3B92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3- Using modern assessment methods such as alternative and electronic assessment and portfolios</w:t>
            </w:r>
          </w:p>
          <w:p w14:paraId="3011DD16" w14:textId="77777777" w:rsidR="00FD700B" w:rsidRPr="00FD700B" w:rsidRDefault="00FD700B" w:rsidP="00FD700B">
            <w:pPr>
              <w:jc w:val="right"/>
              <w:rPr>
                <w:sz w:val="36"/>
                <w:szCs w:val="36"/>
                <w:lang w:bidi="ar-IQ"/>
              </w:rPr>
            </w:pPr>
          </w:p>
        </w:tc>
      </w:tr>
      <w:tr w:rsidR="00FD700B" w:rsidRPr="00FD700B" w14:paraId="282AFCC4"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278C697C" w14:textId="77777777" w:rsidR="00FD700B" w:rsidRPr="00FD700B" w:rsidRDefault="00FD700B" w:rsidP="00FD700B">
            <w:pPr>
              <w:jc w:val="right"/>
              <w:rPr>
                <w:rFonts w:cs="Times New Roman"/>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50B76F05" w14:textId="77777777" w:rsidR="00FD700B" w:rsidRPr="00FD700B" w:rsidRDefault="00FD700B" w:rsidP="00FD700B">
            <w:pPr>
              <w:jc w:val="right"/>
              <w:rPr>
                <w:sz w:val="36"/>
                <w:szCs w:val="36"/>
                <w:lang w:bidi="ar-IQ"/>
              </w:rPr>
            </w:pPr>
          </w:p>
        </w:tc>
      </w:tr>
      <w:tr w:rsidR="00FD700B" w:rsidRPr="00FD700B" w14:paraId="5B76767A"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42FBEE7" w14:textId="77777777" w:rsidR="00FD700B" w:rsidRPr="00FD700B" w:rsidRDefault="00FD700B" w:rsidP="00FD700B">
            <w:pPr>
              <w:jc w:val="right"/>
              <w:rPr>
                <w:rFonts w:cs="Times New Roman"/>
                <w:sz w:val="36"/>
                <w:szCs w:val="36"/>
                <w:lang w:bidi="ar-IQ"/>
              </w:rPr>
            </w:pPr>
            <w:r w:rsidRPr="00FD700B">
              <w:rPr>
                <w:rFonts w:hint="cs"/>
                <w:sz w:val="36"/>
                <w:szCs w:val="36"/>
                <w:lang w:bidi="ar-IQ"/>
              </w:rPr>
              <w:t>Signature of the course instructor:</w:t>
            </w:r>
            <w:r w:rsidRPr="00FD700B">
              <w:rPr>
                <w:rFonts w:cs="Times New Roman" w:hint="cs"/>
                <w:sz w:val="36"/>
                <w:szCs w:val="36"/>
                <w:lang w:bidi="ar-IQ"/>
              </w:rPr>
              <w:t xml:space="preserve">Dr. Noor Al-Khazai</w:t>
            </w:r>
          </w:p>
          <w:p w14:paraId="06BB5347" w14:textId="77777777" w:rsidR="00FD700B" w:rsidRPr="00FD700B" w:rsidRDefault="00FD700B" w:rsidP="00FD700B">
            <w:pPr>
              <w:rPr>
                <w:sz w:val="36"/>
                <w:szCs w:val="36"/>
                <w:lang w:bidi="ar-IQ"/>
              </w:rPr>
            </w:pPr>
          </w:p>
        </w:tc>
      </w:tr>
    </w:tbl>
    <w:p w14:paraId="6AABFC30" w14:textId="77777777" w:rsidR="00FD700B" w:rsidRPr="00FD700B" w:rsidRDefault="00FD700B" w:rsidP="00FD700B">
      <w:pPr>
        <w:rPr>
          <w:sz w:val="36"/>
          <w:szCs w:val="36"/>
          <w:lang w:bidi="ar-IQ"/>
        </w:rPr>
      </w:pPr>
    </w:p>
    <w:p w14:paraId="62F69D6B" w14:textId="77777777" w:rsidR="00FD700B" w:rsidRDefault="00FD700B" w:rsidP="000877B9">
      <w:pPr>
        <w:pStyle w:val="NoSpacing"/>
        <w:rPr>
          <w:rFonts w:ascii="Simplified Arabic" w:hAnsi="Simplified Arabic" w:cs="Simplified Arabic"/>
          <w:b/>
          <w:bCs/>
          <w:sz w:val="28"/>
          <w:szCs w:val="28"/>
          <w:lang w:bidi="ar-IQ"/>
        </w:rPr>
        <w:bidi/>
      </w:pPr>
    </w:p>
    <w:p w14:paraId="2A0205DD" w14:textId="77777777" w:rsidR="00FD700B" w:rsidRDefault="00FD700B" w:rsidP="000877B9">
      <w:pPr>
        <w:pStyle w:val="NoSpacing"/>
        <w:rPr>
          <w:rFonts w:ascii="Simplified Arabic" w:hAnsi="Simplified Arabic" w:cs="Simplified Arabic"/>
          <w:b/>
          <w:bCs/>
          <w:sz w:val="28"/>
          <w:szCs w:val="28"/>
          <w:lang w:bidi="ar-IQ"/>
        </w:rPr>
        <w:bidi/>
      </w:pPr>
    </w:p>
    <w:p w14:paraId="2AA7A9A8" w14:textId="77777777" w:rsidR="00FD700B" w:rsidRDefault="00FD700B" w:rsidP="000877B9">
      <w:pPr>
        <w:pStyle w:val="NoSpacing"/>
        <w:rPr>
          <w:rFonts w:ascii="Simplified Arabic" w:hAnsi="Simplified Arabic" w:cs="Simplified Arabic"/>
          <w:b/>
          <w:bCs/>
          <w:sz w:val="28"/>
          <w:szCs w:val="28"/>
          <w:lang w:bidi="ar-IQ"/>
        </w:rPr>
        <w:bidi/>
      </w:pPr>
    </w:p>
    <w:p w14:paraId="7D24589C" w14:textId="77777777" w:rsidR="00FD700B" w:rsidRDefault="00FD700B" w:rsidP="000877B9">
      <w:pPr>
        <w:pStyle w:val="NoSpacing"/>
        <w:rPr>
          <w:rFonts w:ascii="Simplified Arabic" w:hAnsi="Simplified Arabic" w:cs="Simplified Arabic"/>
          <w:b/>
          <w:bCs/>
          <w:sz w:val="28"/>
          <w:szCs w:val="28"/>
          <w:lang w:bidi="ar-IQ"/>
        </w:rPr>
        <w:bidi/>
      </w:pPr>
    </w:p>
    <w:p w14:paraId="76685CEB" w14:textId="77777777" w:rsidR="00FD700B" w:rsidRDefault="00FD700B" w:rsidP="000877B9">
      <w:pPr>
        <w:pStyle w:val="NoSpacing"/>
        <w:rPr>
          <w:rFonts w:ascii="Simplified Arabic" w:hAnsi="Simplified Arabic" w:cs="Simplified Arabic"/>
          <w:b/>
          <w:bCs/>
          <w:sz w:val="28"/>
          <w:szCs w:val="28"/>
          <w:lang w:bidi="ar-IQ"/>
        </w:rPr>
        <w:bidi/>
      </w:pPr>
    </w:p>
    <w:p w14:paraId="1CC19424" w14:textId="77777777" w:rsidR="00FD700B" w:rsidRDefault="00FD700B" w:rsidP="000877B9">
      <w:pPr>
        <w:pStyle w:val="NoSpacing"/>
        <w:rPr>
          <w:rFonts w:ascii="Simplified Arabic" w:hAnsi="Simplified Arabic" w:cs="Simplified Arabic"/>
          <w:b/>
          <w:bCs/>
          <w:sz w:val="28"/>
          <w:szCs w:val="28"/>
          <w:lang w:bidi="ar-IQ"/>
        </w:rPr>
        <w:bidi/>
      </w:pPr>
    </w:p>
    <w:p w14:paraId="495CEACA" w14:textId="77777777" w:rsidR="00FD700B" w:rsidRDefault="00FD700B" w:rsidP="000877B9">
      <w:pPr>
        <w:pStyle w:val="NoSpacing"/>
        <w:rPr>
          <w:rFonts w:ascii="Simplified Arabic" w:hAnsi="Simplified Arabic" w:cs="Simplified Arabic"/>
          <w:b/>
          <w:bCs/>
          <w:sz w:val="28"/>
          <w:szCs w:val="28"/>
          <w:lang w:bidi="ar-IQ"/>
        </w:rPr>
        <w:bidi/>
      </w:pPr>
    </w:p>
    <w:p w14:paraId="0CA82CB0" w14:textId="77777777" w:rsidR="00FD700B" w:rsidRDefault="00FD700B" w:rsidP="000877B9">
      <w:pPr>
        <w:pStyle w:val="NoSpacing"/>
        <w:rPr>
          <w:rFonts w:ascii="Simplified Arabic" w:hAnsi="Simplified Arabic" w:cs="Simplified Arabic"/>
          <w:b/>
          <w:bCs/>
          <w:sz w:val="28"/>
          <w:szCs w:val="28"/>
          <w:lang w:bidi="ar-IQ"/>
        </w:rPr>
        <w:bidi/>
      </w:pPr>
    </w:p>
    <w:p w14:paraId="2AC72598" w14:textId="77777777" w:rsidR="00FD700B" w:rsidRDefault="00FD700B" w:rsidP="000877B9">
      <w:pPr>
        <w:pStyle w:val="NoSpacing"/>
        <w:rPr>
          <w:rFonts w:ascii="Simplified Arabic" w:hAnsi="Simplified Arabic" w:cs="Simplified Arabic"/>
          <w:b/>
          <w:bCs/>
          <w:sz w:val="28"/>
          <w:szCs w:val="28"/>
          <w:lang w:bidi="ar-IQ"/>
        </w:rPr>
        <w:bidi/>
      </w:pPr>
    </w:p>
    <w:p w14:paraId="34FA00E6" w14:textId="77777777" w:rsidR="00FD700B" w:rsidRDefault="00FD700B" w:rsidP="000877B9">
      <w:pPr>
        <w:pStyle w:val="NoSpacing"/>
        <w:rPr>
          <w:rFonts w:ascii="Simplified Arabic" w:hAnsi="Simplified Arabic" w:cs="Simplified Arabic"/>
          <w:b/>
          <w:bCs/>
          <w:sz w:val="28"/>
          <w:szCs w:val="28"/>
          <w:lang w:bidi="ar-IQ"/>
        </w:rPr>
        <w:bidi/>
      </w:pPr>
    </w:p>
    <w:p w14:paraId="760158BC" w14:textId="77777777" w:rsidR="00FD700B" w:rsidRDefault="00FD700B" w:rsidP="000877B9">
      <w:pPr>
        <w:pStyle w:val="NoSpacing"/>
        <w:rPr>
          <w:rFonts w:ascii="Simplified Arabic" w:hAnsi="Simplified Arabic" w:cs="Simplified Arabic"/>
          <w:b/>
          <w:bCs/>
          <w:sz w:val="28"/>
          <w:szCs w:val="28"/>
          <w:lang w:bidi="ar-IQ"/>
        </w:rPr>
        <w:bidi/>
      </w:pPr>
    </w:p>
    <w:p w14:paraId="2CB614B1" w14:textId="77777777" w:rsidR="00FD700B" w:rsidRDefault="00FD700B" w:rsidP="000877B9">
      <w:pPr>
        <w:pStyle w:val="NoSpacing"/>
        <w:rPr>
          <w:rFonts w:ascii="Simplified Arabic" w:hAnsi="Simplified Arabic" w:cs="Simplified Arabic"/>
          <w:b/>
          <w:bCs/>
          <w:sz w:val="28"/>
          <w:szCs w:val="28"/>
          <w:lang w:bidi="ar-IQ"/>
        </w:rPr>
        <w:bidi/>
      </w:pPr>
    </w:p>
    <w:p w14:paraId="60448F75" w14:textId="77777777" w:rsidR="00FD700B" w:rsidRDefault="00FD700B" w:rsidP="000877B9">
      <w:pPr>
        <w:pStyle w:val="NoSpacing"/>
        <w:rPr>
          <w:rFonts w:ascii="Simplified Arabic" w:hAnsi="Simplified Arabic" w:cs="Simplified Arabic"/>
          <w:b/>
          <w:bCs/>
          <w:sz w:val="28"/>
          <w:szCs w:val="28"/>
          <w:lang w:bidi="ar-IQ"/>
        </w:rPr>
        <w:bidi/>
      </w:pPr>
    </w:p>
    <w:p w14:paraId="41406E72" w14:textId="77777777" w:rsidR="00FD700B" w:rsidRDefault="00FD700B" w:rsidP="000877B9">
      <w:pPr>
        <w:pStyle w:val="NoSpacing"/>
        <w:rPr>
          <w:rFonts w:ascii="Simplified Arabic" w:hAnsi="Simplified Arabic" w:cs="Simplified Arabic"/>
          <w:b/>
          <w:bCs/>
          <w:sz w:val="28"/>
          <w:szCs w:val="28"/>
          <w:lang w:bidi="ar-IQ"/>
        </w:rPr>
        <w:bidi/>
      </w:pPr>
    </w:p>
    <w:p w14:paraId="5FD9D751" w14:textId="77777777" w:rsidR="00FD700B" w:rsidRDefault="00FD700B" w:rsidP="000877B9">
      <w:pPr>
        <w:pStyle w:val="NoSpacing"/>
        <w:rPr>
          <w:rFonts w:ascii="Simplified Arabic" w:hAnsi="Simplified Arabic" w:cs="Simplified Arabic"/>
          <w:b/>
          <w:bCs/>
          <w:sz w:val="28"/>
          <w:szCs w:val="28"/>
          <w:lang w:bidi="ar-IQ"/>
        </w:rPr>
        <w:bidi/>
      </w:pPr>
    </w:p>
    <w:p w14:paraId="43261857" w14:textId="77777777" w:rsidR="00FD700B" w:rsidRPr="00FD700B"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27809A3F"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0BAA3829" w14:textId="77777777" w:rsidR="00FD700B" w:rsidRPr="00FD700B" w:rsidRDefault="00FD700B" w:rsidP="00FD700B">
      <w:pPr>
        <w:jc w:val="center"/>
        <w:rPr>
          <w:rFonts w:asciiTheme="majorBidi" w:hAnsiTheme="majorBidi" w:cstheme="majorBidi"/>
          <w:b/>
          <w:bCs/>
          <w:sz w:val="32"/>
          <w:szCs w:val="32"/>
        </w:rPr>
      </w:pPr>
    </w:p>
    <w:p w14:paraId="1C392522"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57525195" w14:textId="77777777" w:rsidR="00FD700B" w:rsidRPr="00FD700B" w:rsidRDefault="00FD700B" w:rsidP="00B3484A">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B3484A">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6</w:t>
      </w:r>
    </w:p>
    <w:p w14:paraId="0C109EDE" w14:textId="77777777" w:rsidR="00FD700B" w:rsidRPr="00FD700B" w:rsidRDefault="00FD700B" w:rsidP="00FD700B">
      <w:pPr>
        <w:jc w:val="center"/>
        <w:rPr>
          <w:rFonts w:asciiTheme="majorBidi" w:hAnsiTheme="majorBidi" w:cstheme="majorBidi"/>
          <w:sz w:val="48"/>
          <w:szCs w:val="48"/>
          <w:lang w:bidi="ar-IQ"/>
        </w:rPr>
      </w:pPr>
    </w:p>
    <w:p w14:paraId="74AB670A"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6E9CD3E8" w14:textId="77777777" w:rsidR="00FD700B" w:rsidRPr="00FD700B" w:rsidRDefault="00FD700B" w:rsidP="00B3484A">
      <w:pPr>
        <w:jc w:val="right"/>
        <w:rPr>
          <w:rFonts w:asciiTheme="majorBidi" w:hAnsiTheme="majorBidi" w:cstheme="majorBidi"/>
          <w:sz w:val="72"/>
          <w:szCs w:val="72"/>
          <w:lang w:bidi="ar-IQ"/>
        </w:rPr>
      </w:pPr>
      <w:r w:rsidRPr="00FD700B">
        <w:rPr>
          <w:rFonts w:asciiTheme="majorBidi" w:hAnsiTheme="majorBidi" w:cstheme="majorBidi"/>
          <w:b/>
          <w:bCs/>
          <w:sz w:val="48"/>
          <w:szCs w:val="48"/>
        </w:rPr>
        <w:t xml:space="preserve">Date the file was filled out:</w:t>
      </w:r>
      <w:r w:rsidRPr="00FD700B">
        <w:rPr>
          <w:rFonts w:asciiTheme="majorBidi" w:hAnsiTheme="majorBidi" w:cstheme="majorBidi" w:hint="cs"/>
          <w:b/>
          <w:bCs/>
          <w:sz w:val="48"/>
          <w:szCs w:val="48"/>
        </w:rPr>
        <w:t>1</w:t>
      </w:r>
      <w:r w:rsidRPr="00FD700B">
        <w:rPr>
          <w:rFonts w:asciiTheme="majorBidi" w:hAnsiTheme="majorBidi" w:cstheme="majorBidi"/>
          <w:b/>
          <w:bCs/>
          <w:sz w:val="48"/>
          <w:szCs w:val="48"/>
        </w:rPr>
        <w:t>/</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B3484A">
        <w:rPr>
          <w:rFonts w:asciiTheme="majorBidi" w:hAnsiTheme="majorBidi" w:cstheme="majorBidi" w:hint="cs"/>
          <w:b/>
          <w:bCs/>
          <w:sz w:val="48"/>
          <w:szCs w:val="48"/>
        </w:rPr>
        <w:t>5</w:t>
      </w:r>
    </w:p>
    <w:p w14:paraId="117A4D11"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1BEB3A4D" w14:textId="77777777" w:rsidR="00FD700B" w:rsidRPr="00FD700B" w:rsidRDefault="00FD700B" w:rsidP="00FD700B">
      <w:pPr>
        <w:tabs>
          <w:tab w:val="left" w:pos="7440"/>
        </w:tabs>
        <w:rPr>
          <w:rFonts w:asciiTheme="majorBidi" w:hAnsiTheme="majorBidi" w:cstheme="majorBidi"/>
          <w:b/>
          <w:bCs/>
          <w:color w:val="000000"/>
          <w:sz w:val="32"/>
          <w:szCs w:val="32"/>
        </w:rPr>
      </w:pPr>
    </w:p>
    <w:p w14:paraId="2A286D7F"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EA3CAF">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B3484A">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6BFD6C96"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743BB352"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315B424F" w14:textId="77777777" w:rsidR="00FD700B" w:rsidRPr="00FD700B" w:rsidRDefault="00FD700B" w:rsidP="00FD700B">
      <w:pPr>
        <w:jc w:val="right"/>
        <w:rPr>
          <w:sz w:val="36"/>
          <w:szCs w:val="36"/>
          <w:lang w:bidi="ar-IQ"/>
        </w:rPr>
      </w:pPr>
    </w:p>
    <w:p w14:paraId="150B8B5F" w14:textId="77777777" w:rsidR="00FD700B" w:rsidRPr="00FD700B" w:rsidRDefault="00FD700B" w:rsidP="00FD700B">
      <w:pPr>
        <w:jc w:val="right"/>
        <w:rPr>
          <w:sz w:val="36"/>
          <w:szCs w:val="36"/>
          <w:lang w:bidi="ar-IQ"/>
        </w:rPr>
      </w:pPr>
    </w:p>
    <w:p w14:paraId="76EE779A" w14:textId="77777777" w:rsidR="00FD700B" w:rsidRPr="00FD700B" w:rsidRDefault="00FD700B" w:rsidP="00FD700B">
      <w:pPr>
        <w:jc w:val="right"/>
        <w:rPr>
          <w:sz w:val="36"/>
          <w:szCs w:val="36"/>
          <w:lang w:bidi="ar-IQ"/>
        </w:rPr>
      </w:pPr>
    </w:p>
    <w:p w14:paraId="356F42B6"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415CF5BB" w14:textId="77777777" w:rsidTr="00FD700B">
        <w:tc>
          <w:tcPr>
            <w:tcW w:w="9576" w:type="dxa"/>
          </w:tcPr>
          <w:p w14:paraId="085F0C06"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264BDF93"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33B04C39"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7CCDFAC"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420" w:type="dxa"/>
            <w:gridSpan w:val="4"/>
          </w:tcPr>
          <w:p w14:paraId="19AD9816"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6D6ED91C"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0D690472" w14:textId="77777777" w:rsidR="00FD700B" w:rsidRPr="00FD700B" w:rsidRDefault="00FD700B" w:rsidP="00FD700B">
            <w:pPr>
              <w:jc w:val="right"/>
              <w:rPr>
                <w:sz w:val="36"/>
                <w:szCs w:val="36"/>
                <w:lang w:bidi="ar-IQ"/>
              </w:rPr>
            </w:pPr>
            <w:r w:rsidRPr="00FD700B">
              <w:rPr>
                <w:rFonts w:hint="cs"/>
                <w:sz w:val="36"/>
                <w:szCs w:val="36"/>
                <w:lang w:bidi="ar-IQ"/>
              </w:rPr>
              <w:t>Department of Performing Arts / Acting Branch</w:t>
            </w:r>
          </w:p>
        </w:tc>
        <w:tc>
          <w:tcPr>
            <w:tcW w:w="4420" w:type="dxa"/>
            <w:gridSpan w:val="4"/>
          </w:tcPr>
          <w:p w14:paraId="10DC45C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03E5DDC1"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508BE8E1"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420" w:type="dxa"/>
            <w:gridSpan w:val="4"/>
          </w:tcPr>
          <w:p w14:paraId="2271D42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0D14E9F6"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2478DDF4" w14:textId="77777777" w:rsidR="00FD700B" w:rsidRPr="00FD700B" w:rsidRDefault="00FD700B" w:rsidP="00FD700B">
            <w:pPr>
              <w:jc w:val="right"/>
              <w:rPr>
                <w:sz w:val="36"/>
                <w:szCs w:val="36"/>
                <w:lang w:bidi="ar-IQ"/>
              </w:rPr>
            </w:pPr>
            <w:r w:rsidRPr="00FD700B">
              <w:rPr>
                <w:rFonts w:hint="cs"/>
                <w:sz w:val="36"/>
                <w:szCs w:val="36"/>
                <w:lang w:bidi="ar-IQ"/>
              </w:rPr>
              <w:t>The art of acting</w:t>
            </w:r>
          </w:p>
        </w:tc>
        <w:tc>
          <w:tcPr>
            <w:tcW w:w="4420" w:type="dxa"/>
            <w:gridSpan w:val="4"/>
          </w:tcPr>
          <w:p w14:paraId="4BE78CE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31031029"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66041C1"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w:t>
            </w:r>
          </w:p>
        </w:tc>
        <w:tc>
          <w:tcPr>
            <w:tcW w:w="4420" w:type="dxa"/>
            <w:gridSpan w:val="4"/>
          </w:tcPr>
          <w:p w14:paraId="65C77C9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07984C4E"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D8FB8EE"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420" w:type="dxa"/>
            <w:gridSpan w:val="4"/>
          </w:tcPr>
          <w:p w14:paraId="6DB6599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67672F35"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8B3FA6A"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 xml:space="preserve">4 practical + 1 theoretical *30 weeks</w:t>
            </w:r>
            <w:r w:rsidRPr="00FD700B">
              <w:rPr>
                <w:sz w:val="36"/>
                <w:szCs w:val="36"/>
                <w:lang w:bidi="ar-IQ"/>
              </w:rPr>
              <w:t xml:space="preserve"> </w:t>
            </w:r>
          </w:p>
        </w:tc>
        <w:tc>
          <w:tcPr>
            <w:tcW w:w="4420" w:type="dxa"/>
            <w:gridSpan w:val="4"/>
          </w:tcPr>
          <w:p w14:paraId="2B9AA98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251257C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C8AEBCD" w14:textId="77777777" w:rsidR="00FD700B" w:rsidRPr="00FD700B" w:rsidRDefault="00FD700B" w:rsidP="00EA3CAF">
            <w:pPr>
              <w:jc w:val="center"/>
              <w:rPr>
                <w:sz w:val="36"/>
                <w:szCs w:val="36"/>
                <w:lang w:bidi="ar-IQ"/>
              </w:rPr>
            </w:pPr>
            <w:r w:rsidRPr="00FD700B">
              <w:rPr>
                <w:rFonts w:hint="cs"/>
                <w:sz w:val="36"/>
                <w:szCs w:val="36"/>
                <w:lang w:bidi="ar-IQ"/>
              </w:rPr>
              <w:t>1/9/2025</w:t>
            </w:r>
          </w:p>
        </w:tc>
        <w:tc>
          <w:tcPr>
            <w:tcW w:w="4420" w:type="dxa"/>
            <w:gridSpan w:val="4"/>
          </w:tcPr>
          <w:p w14:paraId="788518B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4F169E79"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BBE871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67528694" w14:textId="77777777" w:rsidR="00FD700B" w:rsidRPr="00FD700B" w:rsidRDefault="00FD700B" w:rsidP="00FD700B">
            <w:pPr>
              <w:jc w:val="right"/>
              <w:rPr>
                <w:sz w:val="36"/>
                <w:szCs w:val="36"/>
                <w:lang w:bidi="ar-IQ"/>
              </w:rPr>
            </w:pPr>
            <w:r w:rsidRPr="00FD700B">
              <w:rPr>
                <w:rFonts w:hint="cs"/>
                <w:sz w:val="36"/>
                <w:szCs w:val="36"/>
              </w:rPr>
              <w:t xml:space="preserve">1 - Teaching the student the concept of the art of acting</w:t>
            </w:r>
          </w:p>
          <w:p w14:paraId="6401BF32" w14:textId="77777777" w:rsidR="00FD700B" w:rsidRPr="00FD700B" w:rsidRDefault="00FD700B" w:rsidP="00FD700B">
            <w:pPr>
              <w:jc w:val="right"/>
              <w:rPr>
                <w:sz w:val="36"/>
                <w:szCs w:val="36"/>
                <w:lang w:bidi="ar-IQ"/>
              </w:rPr>
            </w:pPr>
            <w:r w:rsidRPr="00FD700B">
              <w:rPr>
                <w:rFonts w:hint="cs"/>
                <w:sz w:val="36"/>
                <w:szCs w:val="36"/>
                <w:lang w:bidi="ar-IQ"/>
              </w:rPr>
              <w:t xml:space="preserve">2 - Teaching the student how to develop the actor's tools and methods of enhancing them</w:t>
            </w:r>
          </w:p>
          <w:p w14:paraId="3210BC6E" w14:textId="77777777" w:rsidR="00FD700B" w:rsidRPr="00FD700B" w:rsidRDefault="00FD700B" w:rsidP="00FD700B">
            <w:pPr>
              <w:jc w:val="right"/>
              <w:rPr>
                <w:sz w:val="36"/>
                <w:szCs w:val="36"/>
              </w:rPr>
            </w:pPr>
            <w:r w:rsidRPr="00FD700B">
              <w:rPr>
                <w:rFonts w:hint="cs"/>
                <w:sz w:val="36"/>
                <w:szCs w:val="36"/>
                <w:lang w:bidi="ar-IQ"/>
              </w:rPr>
              <w:t xml:space="preserve">3 - Teaching the student the characteristics of acting performance</w:t>
            </w:r>
          </w:p>
          <w:p w14:paraId="47198494" w14:textId="77777777" w:rsidR="00FD700B" w:rsidRPr="00FD700B" w:rsidRDefault="00FD700B" w:rsidP="00FD700B">
            <w:pPr>
              <w:jc w:val="right"/>
              <w:rPr>
                <w:sz w:val="36"/>
                <w:szCs w:val="36"/>
                <w:lang w:bidi="ar-IQ"/>
              </w:rPr>
            </w:pPr>
            <w:r w:rsidRPr="00FD700B">
              <w:rPr>
                <w:rFonts w:hint="cs"/>
                <w:sz w:val="36"/>
                <w:szCs w:val="36"/>
              </w:rPr>
              <w:t>4- Teaching the student acting performance techniques according to acting schools</w:t>
            </w:r>
          </w:p>
          <w:p w14:paraId="38FFF995" w14:textId="77777777" w:rsidR="00FD700B" w:rsidRPr="00FD700B" w:rsidRDefault="00FD700B" w:rsidP="00FD700B">
            <w:pPr>
              <w:jc w:val="right"/>
              <w:rPr>
                <w:sz w:val="36"/>
                <w:szCs w:val="36"/>
                <w:lang w:bidi="ar-IQ"/>
              </w:rPr>
            </w:pPr>
          </w:p>
        </w:tc>
      </w:tr>
      <w:tr w:rsidR="00FD700B" w:rsidRPr="00FD700B" w14:paraId="23895EEA"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1CA5D8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3B72C827" w14:textId="77777777" w:rsidR="00FD700B" w:rsidRPr="00FD700B" w:rsidRDefault="00FD700B" w:rsidP="00FD700B">
            <w:pPr>
              <w:jc w:val="right"/>
              <w:rPr>
                <w:rFonts w:asciiTheme="majorBidi" w:hAnsiTheme="majorBidi" w:cstheme="majorBidi"/>
                <w:sz w:val="36"/>
                <w:szCs w:val="36"/>
                <w:lang w:bidi="ar-IQ"/>
              </w:rPr>
            </w:pPr>
          </w:p>
          <w:p w14:paraId="3D755E4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5AAEA907" w14:textId="77777777" w:rsidR="00FD700B" w:rsidRPr="00FD700B" w:rsidRDefault="00FD700B" w:rsidP="00FD700B">
            <w:pPr>
              <w:jc w:val="right"/>
              <w:rPr>
                <w:rFonts w:asciiTheme="majorBidi" w:hAnsiTheme="majorBidi" w:cstheme="majorBidi"/>
                <w:sz w:val="36"/>
                <w:szCs w:val="36"/>
                <w:lang w:bidi="ar-IQ"/>
              </w:rPr>
            </w:pPr>
          </w:p>
          <w:p w14:paraId="79974635"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A</w:t>
            </w:r>
            <w:r w:rsidRPr="00FD700B">
              <w:rPr>
                <w:rFonts w:asciiTheme="majorBidi" w:hAnsiTheme="majorBidi" w:cstheme="majorBidi" w:hint="cs"/>
                <w:sz w:val="36"/>
                <w:szCs w:val="36"/>
                <w:lang w:bidi="ar-IQ"/>
              </w:rPr>
              <w:t>To reveal the aesthetics of the art of acting</w:t>
            </w:r>
          </w:p>
          <w:p w14:paraId="3B6D6933"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A</w:t>
            </w:r>
            <w:r w:rsidRPr="00FD700B">
              <w:rPr>
                <w:rFonts w:asciiTheme="majorBidi" w:hAnsiTheme="majorBidi" w:cstheme="majorBidi" w:hint="cs"/>
                <w:sz w:val="36"/>
                <w:szCs w:val="36"/>
                <w:lang w:bidi="ar-IQ"/>
              </w:rPr>
              <w:t>To reveal methods of analyzing theatrical character</w:t>
            </w:r>
          </w:p>
          <w:p w14:paraId="6F698C70"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a</w:t>
            </w:r>
            <w:r w:rsidRPr="00FD700B">
              <w:rPr>
                <w:rFonts w:asciiTheme="majorBidi" w:hAnsiTheme="majorBidi" w:cstheme="majorBidi" w:hint="cs"/>
                <w:sz w:val="36"/>
                <w:szCs w:val="36"/>
                <w:lang w:bidi="ar-IQ"/>
              </w:rPr>
              <w:t xml:space="preserve">To reveal the skills and training methods of the student/actor</w:t>
            </w:r>
            <w:r w:rsidRPr="00FD700B">
              <w:rPr>
                <w:rFonts w:asciiTheme="majorBidi" w:hAnsiTheme="majorBidi" w:cstheme="majorBidi"/>
                <w:sz w:val="36"/>
                <w:szCs w:val="36"/>
                <w:lang w:bidi="ar-IQ"/>
              </w:rPr>
              <w:t>.</w:t>
            </w:r>
          </w:p>
          <w:p w14:paraId="3F3D8665"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5-</w:t>
            </w:r>
            <w:r w:rsidRPr="00FD700B">
              <w:rPr>
                <w:rFonts w:asciiTheme="majorBidi" w:hAnsiTheme="majorBidi" w:cstheme="majorBidi" w:hint="cs"/>
                <w:sz w:val="36"/>
                <w:szCs w:val="36"/>
                <w:lang w:bidi="ar-IQ"/>
              </w:rPr>
              <w:t>Revealing the shared aesthetic relationships between the actor and other elements of the theatrical performance.</w:t>
            </w:r>
          </w:p>
          <w:p w14:paraId="3659A523" w14:textId="77777777" w:rsidR="00FD700B" w:rsidRPr="00FD700B" w:rsidRDefault="00FD700B" w:rsidP="00FD700B">
            <w:pPr>
              <w:jc w:val="right"/>
              <w:rPr>
                <w:rFonts w:asciiTheme="majorBidi" w:hAnsiTheme="majorBidi" w:cstheme="majorBidi"/>
                <w:sz w:val="36"/>
                <w:szCs w:val="36"/>
                <w:lang w:bidi="ar-IQ"/>
              </w:rPr>
            </w:pPr>
          </w:p>
          <w:p w14:paraId="2820FE6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14CC118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w:t>
            </w:r>
            <w:r w:rsidRPr="00FD700B">
              <w:rPr>
                <w:rFonts w:asciiTheme="majorBidi" w:hAnsiTheme="majorBidi" w:cstheme="majorBidi" w:hint="cs"/>
                <w:sz w:val="36"/>
                <w:szCs w:val="36"/>
                <w:lang w:bidi="ar-IQ"/>
              </w:rPr>
              <w:t>Developing and enhancing the student/actor's abilities in vocal and physical expression.</w:t>
            </w:r>
          </w:p>
          <w:p w14:paraId="73C941A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w:t>
            </w:r>
            <w:r w:rsidRPr="00FD700B">
              <w:rPr>
                <w:rFonts w:asciiTheme="majorBidi" w:hAnsiTheme="majorBidi" w:cstheme="majorBidi" w:hint="cs"/>
                <w:sz w:val="36"/>
                <w:szCs w:val="36"/>
                <w:lang w:bidi="ar-IQ"/>
              </w:rPr>
              <w:t>Developing and enhancing the student's mental abilities (imagination, innovation, and improvisation)</w:t>
            </w:r>
            <w:r w:rsidRPr="00FD700B">
              <w:rPr>
                <w:rFonts w:asciiTheme="majorBidi" w:hAnsiTheme="majorBidi" w:cstheme="majorBidi"/>
                <w:sz w:val="36"/>
                <w:szCs w:val="36"/>
                <w:lang w:bidi="ar-IQ"/>
              </w:rPr>
              <w:t xml:space="preserve">  </w:t>
            </w:r>
          </w:p>
          <w:p w14:paraId="0AE8AD2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w:t>
            </w:r>
            <w:r w:rsidRPr="00FD700B">
              <w:rPr>
                <w:rFonts w:asciiTheme="majorBidi" w:hAnsiTheme="majorBidi" w:cstheme="majorBidi" w:hint="cs"/>
                <w:sz w:val="36"/>
                <w:szCs w:val="36"/>
                <w:lang w:bidi="ar-IQ"/>
              </w:rPr>
              <w:t>Training in simulation and artistic expression.</w:t>
            </w:r>
          </w:p>
          <w:p w14:paraId="1B47E3B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w:t>
            </w:r>
            <w:r w:rsidRPr="00FD700B">
              <w:rPr>
                <w:rFonts w:asciiTheme="majorBidi" w:hAnsiTheme="majorBidi" w:cstheme="majorBidi" w:hint="cs"/>
                <w:sz w:val="36"/>
                <w:szCs w:val="36"/>
                <w:lang w:bidi="ar-IQ"/>
              </w:rPr>
              <w:t>Discovery skills through experimentation in acting performance</w:t>
            </w:r>
          </w:p>
          <w:p w14:paraId="2FF80447" w14:textId="77777777" w:rsidR="00FD700B" w:rsidRPr="00FD700B" w:rsidRDefault="00FD700B" w:rsidP="00FD700B">
            <w:pPr>
              <w:jc w:val="right"/>
              <w:rPr>
                <w:rFonts w:asciiTheme="majorBidi" w:hAnsiTheme="majorBidi" w:cstheme="majorBidi"/>
                <w:sz w:val="36"/>
                <w:szCs w:val="36"/>
                <w:lang w:bidi="ar-IQ"/>
              </w:rPr>
            </w:pPr>
          </w:p>
          <w:p w14:paraId="58C8E9FD" w14:textId="77777777" w:rsidR="00FD700B" w:rsidRPr="00FD700B" w:rsidRDefault="00FD700B" w:rsidP="00FD700B">
            <w:pPr>
              <w:jc w:val="right"/>
              <w:rPr>
                <w:rFonts w:asciiTheme="majorBidi" w:hAnsiTheme="majorBidi" w:cstheme="majorBidi"/>
                <w:sz w:val="36"/>
                <w:szCs w:val="36"/>
                <w:lang w:val="en-GB" w:bidi="ar-IQ"/>
              </w:rPr>
            </w:pPr>
          </w:p>
          <w:p w14:paraId="2EC572B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67CEAE38" w14:textId="77777777" w:rsidR="00FD700B" w:rsidRPr="00FD700B" w:rsidRDefault="00FD700B" w:rsidP="00FD700B">
            <w:pPr>
              <w:jc w:val="right"/>
              <w:rPr>
                <w:rFonts w:asciiTheme="majorBidi" w:hAnsiTheme="majorBidi" w:cstheme="majorBidi"/>
                <w:sz w:val="36"/>
                <w:szCs w:val="36"/>
                <w:lang w:bidi="ar-IQ"/>
              </w:rPr>
            </w:pPr>
          </w:p>
          <w:p w14:paraId="7EFE8F1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06C3F25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Developing an appreciation for aesthetics</w:t>
            </w:r>
            <w:r w:rsidRPr="00FD700B">
              <w:rPr>
                <w:rFonts w:asciiTheme="majorBidi" w:hAnsiTheme="majorBidi" w:cstheme="majorBidi" w:hint="cs"/>
                <w:sz w:val="36"/>
                <w:szCs w:val="36"/>
                <w:lang w:bidi="ar-IQ"/>
              </w:rPr>
              <w:t>Voice and delivery</w:t>
            </w:r>
          </w:p>
          <w:p w14:paraId="2633F79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32AE912F" w14:textId="77777777" w:rsidR="00FD700B" w:rsidRPr="00FD700B" w:rsidRDefault="00FD700B" w:rsidP="00FD700B">
            <w:pPr>
              <w:jc w:val="right"/>
              <w:rPr>
                <w:rFonts w:asciiTheme="majorBidi" w:hAnsiTheme="majorBidi" w:cstheme="majorBidi"/>
                <w:sz w:val="36"/>
                <w:szCs w:val="36"/>
                <w:lang w:bidi="ar-IQ"/>
              </w:rPr>
            </w:pPr>
          </w:p>
          <w:p w14:paraId="6E04816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3DE62C22" w14:textId="77777777" w:rsidR="00FD700B" w:rsidRPr="00FD700B" w:rsidRDefault="00FD700B" w:rsidP="00FD700B">
            <w:pPr>
              <w:jc w:val="right"/>
              <w:rPr>
                <w:rFonts w:asciiTheme="majorBidi" w:hAnsiTheme="majorBidi" w:cstheme="majorBidi"/>
                <w:sz w:val="36"/>
                <w:szCs w:val="36"/>
                <w:lang w:bidi="ar-IQ"/>
              </w:rPr>
            </w:pPr>
          </w:p>
          <w:p w14:paraId="4237DFCE" w14:textId="77777777" w:rsidR="00FD700B" w:rsidRPr="00FD700B" w:rsidRDefault="00FD700B" w:rsidP="00EA3CAF">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w:t>
            </w:r>
            <w:r w:rsidRPr="00FD700B">
              <w:rPr>
                <w:rFonts w:asciiTheme="majorBidi" w:hAnsiTheme="majorBidi" w:cstheme="majorBidi" w:hint="cs"/>
                <w:sz w:val="36"/>
                <w:szCs w:val="36"/>
                <w:lang w:bidi="ar-IQ"/>
              </w:rPr>
              <w:t>Interactive lecture</w:t>
            </w:r>
          </w:p>
          <w:p w14:paraId="7491B84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1558535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w:t>
            </w:r>
            <w:r w:rsidRPr="00FD700B">
              <w:rPr>
                <w:rFonts w:asciiTheme="majorBidi" w:hAnsiTheme="majorBidi" w:cstheme="majorBidi" w:hint="cs"/>
                <w:sz w:val="36"/>
                <w:szCs w:val="36"/>
                <w:lang w:bidi="ar-IQ"/>
              </w:rPr>
              <w:t>Presentation (dramatic scene) and discussion</w:t>
            </w:r>
          </w:p>
          <w:p w14:paraId="788203B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2ED4D4BA" w14:textId="77777777" w:rsidR="00FD700B" w:rsidRPr="00FD700B" w:rsidRDefault="00FD700B" w:rsidP="00FD700B">
            <w:pPr>
              <w:jc w:val="right"/>
              <w:rPr>
                <w:rFonts w:asciiTheme="majorBidi" w:hAnsiTheme="majorBidi" w:cstheme="majorBidi"/>
                <w:sz w:val="36"/>
                <w:szCs w:val="36"/>
                <w:lang w:val="en-GB" w:bidi="ar-IQ"/>
              </w:rPr>
            </w:pPr>
          </w:p>
          <w:p w14:paraId="35F1B03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14024D95" w14:textId="77777777" w:rsidR="00FD700B" w:rsidRPr="00FD700B" w:rsidRDefault="00FD700B" w:rsidP="00FD700B">
            <w:pPr>
              <w:jc w:val="right"/>
              <w:rPr>
                <w:rFonts w:asciiTheme="majorBidi" w:hAnsiTheme="majorBidi" w:cstheme="majorBidi"/>
                <w:sz w:val="36"/>
                <w:szCs w:val="36"/>
                <w:lang w:bidi="ar-IQ"/>
              </w:rPr>
            </w:pPr>
          </w:p>
          <w:p w14:paraId="3766FC8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04F3D2F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18F11F7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75516BAD"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4- Oral and written tests and practical role-playing scenarios</w:t>
            </w:r>
          </w:p>
          <w:p w14:paraId="4F9CBC50" w14:textId="77777777" w:rsidR="00FD700B" w:rsidRPr="00FD700B" w:rsidRDefault="00FD700B" w:rsidP="00FD700B">
            <w:pPr>
              <w:jc w:val="right"/>
              <w:rPr>
                <w:rFonts w:asciiTheme="majorBidi" w:hAnsiTheme="majorBidi"/>
                <w:sz w:val="36"/>
                <w:szCs w:val="36"/>
                <w:lang w:bidi="ar-IQ"/>
              </w:rPr>
            </w:pPr>
          </w:p>
          <w:p w14:paraId="4AF13BA1"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0833D8FD"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680AFF29" w14:textId="77777777" w:rsidR="00FD700B" w:rsidRPr="00FD700B" w:rsidRDefault="00FD700B" w:rsidP="00FD700B">
            <w:pPr>
              <w:jc w:val="center"/>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521" w:type="dxa"/>
          </w:tcPr>
          <w:p w14:paraId="08EBC50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269" w:type="dxa"/>
            <w:gridSpan w:val="2"/>
          </w:tcPr>
          <w:p w14:paraId="57F25E0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1935" w:type="dxa"/>
          </w:tcPr>
          <w:p w14:paraId="080F27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277" w:type="dxa"/>
          </w:tcPr>
          <w:p w14:paraId="487DD3C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00" w:type="dxa"/>
          </w:tcPr>
          <w:p w14:paraId="1E323BF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03B54D61"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48181C5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0049C9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BF8E67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r w:rsidRPr="00FD700B">
              <w:rPr>
                <w:rFonts w:asciiTheme="majorBidi" w:hAnsiTheme="majorBidi" w:cstheme="majorBidi"/>
                <w:sz w:val="28"/>
                <w:szCs w:val="28"/>
                <w:lang w:bidi="ar-IQ"/>
              </w:rPr>
              <w:t xml:space="preserve"> </w:t>
            </w:r>
          </w:p>
        </w:tc>
        <w:tc>
          <w:tcPr>
            <w:tcW w:w="2269" w:type="dxa"/>
            <w:gridSpan w:val="2"/>
          </w:tcPr>
          <w:p w14:paraId="06AD2165"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rPr>
              <w:t>Stanislavski's method of actor training and character development</w:t>
            </w:r>
          </w:p>
        </w:tc>
        <w:tc>
          <w:tcPr>
            <w:tcW w:w="1935" w:type="dxa"/>
          </w:tcPr>
          <w:p w14:paraId="3AE6D6D7"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Students should know how to choose a suitable theatrical text for a theatrical performance.</w:t>
            </w:r>
          </w:p>
        </w:tc>
        <w:tc>
          <w:tcPr>
            <w:tcW w:w="1277" w:type="dxa"/>
          </w:tcPr>
          <w:p w14:paraId="44CCC3F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5</w:t>
            </w:r>
          </w:p>
        </w:tc>
        <w:tc>
          <w:tcPr>
            <w:tcW w:w="1100" w:type="dxa"/>
          </w:tcPr>
          <w:p w14:paraId="7E865D4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4547F771"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5D663AF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5F0B61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E86C8E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43D62E5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rPr>
              <w:t>Imagination and acting</w:t>
            </w:r>
          </w:p>
        </w:tc>
        <w:tc>
          <w:tcPr>
            <w:tcW w:w="1935" w:type="dxa"/>
          </w:tcPr>
          <w:p w14:paraId="0ABDAE1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Students should understand the mechanism for distributing roles according to specific criteria.</w:t>
            </w:r>
          </w:p>
        </w:tc>
        <w:tc>
          <w:tcPr>
            <w:tcW w:w="1277" w:type="dxa"/>
          </w:tcPr>
          <w:p w14:paraId="29CC1E9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6BF55B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p>
        </w:tc>
      </w:tr>
      <w:tr w:rsidR="00FD700B" w:rsidRPr="00FD700B" w14:paraId="2A4C05E3"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74EC791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2EEEA62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1467DEC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FDA919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rPr>
              <w:t>Practical applications</w:t>
            </w:r>
          </w:p>
        </w:tc>
        <w:tc>
          <w:tcPr>
            <w:tcW w:w="1935" w:type="dxa"/>
          </w:tcPr>
          <w:p w14:paraId="2F10667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Reading and adapting theatrical texts to suit the work</w:t>
            </w:r>
          </w:p>
        </w:tc>
        <w:tc>
          <w:tcPr>
            <w:tcW w:w="1277" w:type="dxa"/>
          </w:tcPr>
          <w:p w14:paraId="23387D0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921A1E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2788AEF5"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418AA471"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7ED347C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A74CCF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3DE82AB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rPr>
              <w:t>Intensification</w:t>
            </w:r>
          </w:p>
        </w:tc>
        <w:tc>
          <w:tcPr>
            <w:tcW w:w="1935" w:type="dxa"/>
          </w:tcPr>
          <w:p w14:paraId="0EBBD2E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Choosing the place, time and method of presentation</w:t>
            </w:r>
          </w:p>
        </w:tc>
        <w:tc>
          <w:tcPr>
            <w:tcW w:w="1277" w:type="dxa"/>
          </w:tcPr>
          <w:p w14:paraId="5695A2C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592B07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4</w:t>
            </w:r>
          </w:p>
        </w:tc>
      </w:tr>
      <w:tr w:rsidR="00FD700B" w:rsidRPr="00FD700B" w14:paraId="15EDFF9D"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41ACABC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Standard</w:t>
            </w:r>
            <w:r w:rsidRPr="00FD700B">
              <w:rPr>
                <w:rFonts w:asciiTheme="majorBidi" w:hAnsiTheme="majorBidi" w:cstheme="majorBidi" w:hint="cs"/>
                <w:sz w:val="28"/>
                <w:szCs w:val="28"/>
                <w:lang w:bidi="ar-IQ"/>
              </w:rPr>
              <w:t>Skillful performance</w:t>
            </w:r>
          </w:p>
        </w:tc>
        <w:tc>
          <w:tcPr>
            <w:tcW w:w="1521" w:type="dxa"/>
          </w:tcPr>
          <w:p w14:paraId="18476CD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726D1F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7750C49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Practical applications</w:t>
            </w:r>
          </w:p>
        </w:tc>
        <w:tc>
          <w:tcPr>
            <w:tcW w:w="1935" w:type="dxa"/>
          </w:tcPr>
          <w:p w14:paraId="7093D8D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knowledge of theatrical exercises</w:t>
            </w:r>
          </w:p>
        </w:tc>
        <w:tc>
          <w:tcPr>
            <w:tcW w:w="1277" w:type="dxa"/>
          </w:tcPr>
          <w:p w14:paraId="72F251E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53CBB6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52EF36C6"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6673EF6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08B4BD5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18D10B9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6B6C79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Practical applications</w:t>
            </w:r>
          </w:p>
        </w:tc>
        <w:tc>
          <w:tcPr>
            <w:tcW w:w="1935" w:type="dxa"/>
          </w:tcPr>
          <w:p w14:paraId="4D14ECD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Rehearsals and performance exercises</w:t>
            </w:r>
          </w:p>
        </w:tc>
        <w:tc>
          <w:tcPr>
            <w:tcW w:w="1277" w:type="dxa"/>
          </w:tcPr>
          <w:p w14:paraId="36CEB1E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28C7EF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259E70CD"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E15257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4C4C2B4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12497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13C30B1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 xml:space="preserve">The three dimensions of personality</w:t>
            </w:r>
          </w:p>
        </w:tc>
        <w:tc>
          <w:tcPr>
            <w:tcW w:w="1935" w:type="dxa"/>
          </w:tcPr>
          <w:p w14:paraId="3C8E1F04"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348C13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929DA0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10E59D76"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A5A20A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7EA422C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79D7F4C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CD65C1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 xml:space="preserve">Practical applications</w:t>
            </w:r>
          </w:p>
        </w:tc>
        <w:tc>
          <w:tcPr>
            <w:tcW w:w="1935" w:type="dxa"/>
          </w:tcPr>
          <w:p w14:paraId="7698E56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2A5A00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6F8C68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69FB673D"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3D67EF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Standard</w:t>
            </w:r>
            <w:r w:rsidRPr="00FD700B">
              <w:rPr>
                <w:rFonts w:asciiTheme="majorBidi" w:hAnsiTheme="majorBidi" w:cstheme="majorBidi" w:hint="cs"/>
                <w:sz w:val="28"/>
                <w:szCs w:val="28"/>
                <w:lang w:bidi="ar-IQ"/>
              </w:rPr>
              <w:t>Skillful performance</w:t>
            </w:r>
          </w:p>
        </w:tc>
        <w:tc>
          <w:tcPr>
            <w:tcW w:w="1521" w:type="dxa"/>
          </w:tcPr>
          <w:p w14:paraId="66D1FEC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1272C5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76DC297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 xml:space="preserve">practical exam</w:t>
            </w:r>
          </w:p>
        </w:tc>
        <w:tc>
          <w:tcPr>
            <w:tcW w:w="1935" w:type="dxa"/>
          </w:tcPr>
          <w:p w14:paraId="772EC437"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582A6F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EF28C4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7B927524"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6CB46FE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61356AC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94E0BF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22DDB0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If magic and given circumstances</w:t>
            </w:r>
          </w:p>
        </w:tc>
        <w:tc>
          <w:tcPr>
            <w:tcW w:w="1935" w:type="dxa"/>
          </w:tcPr>
          <w:p w14:paraId="5437416D"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6D5D5C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478063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0D09AAB3"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CA4E322" w14:textId="77777777" w:rsidR="00FD700B" w:rsidRPr="00FD700B" w:rsidRDefault="00FD700B" w:rsidP="00FD700B">
            <w:pPr>
              <w:jc w:val="center"/>
              <w:rPr>
                <w:rFonts w:asciiTheme="majorBidi" w:hAnsiTheme="majorBidi" w:cstheme="majorBidi"/>
                <w:sz w:val="28"/>
                <w:szCs w:val="28"/>
                <w:lang w:bidi="ar-IQ"/>
              </w:rPr>
            </w:pPr>
          </w:p>
        </w:tc>
        <w:tc>
          <w:tcPr>
            <w:tcW w:w="1521" w:type="dxa"/>
          </w:tcPr>
          <w:p w14:paraId="1CAA6F5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17E03D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A673C6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The actor's own applications</w:t>
            </w:r>
          </w:p>
        </w:tc>
        <w:tc>
          <w:tcPr>
            <w:tcW w:w="1935" w:type="dxa"/>
          </w:tcPr>
          <w:p w14:paraId="15844230"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0DEBE2F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2D6EC1B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394B70ED"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46E6511F"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0CC2DFA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B0B489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AEC756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The actor's own applications</w:t>
            </w:r>
          </w:p>
        </w:tc>
        <w:tc>
          <w:tcPr>
            <w:tcW w:w="1935" w:type="dxa"/>
          </w:tcPr>
          <w:p w14:paraId="0C622674"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2C69DE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495FE5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1B707711"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E3810C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7E8BCF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6A5662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724CE8F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The actor's own applications</w:t>
            </w:r>
          </w:p>
        </w:tc>
        <w:tc>
          <w:tcPr>
            <w:tcW w:w="1935" w:type="dxa"/>
          </w:tcPr>
          <w:p w14:paraId="0B9337A9"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29CB0AB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D66CA6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15D06FF4"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49474F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0E57B42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5A7B54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1DE3497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The main line of action and the ultimate goal</w:t>
            </w:r>
          </w:p>
        </w:tc>
        <w:tc>
          <w:tcPr>
            <w:tcW w:w="1935" w:type="dxa"/>
          </w:tcPr>
          <w:p w14:paraId="3385B1F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2B0A48B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494A6D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r w:rsidRPr="00FD700B">
              <w:rPr>
                <w:rFonts w:asciiTheme="majorBidi" w:hAnsiTheme="majorBidi" w:cstheme="majorBidi" w:hint="cs"/>
                <w:sz w:val="28"/>
                <w:szCs w:val="28"/>
                <w:lang w:bidi="ar-IQ"/>
              </w:rPr>
              <w:t>4</w:t>
            </w:r>
          </w:p>
        </w:tc>
      </w:tr>
      <w:tr w:rsidR="00FD700B" w:rsidRPr="00FD700B" w14:paraId="4066AC14"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786396D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feedback</w:t>
            </w:r>
          </w:p>
        </w:tc>
        <w:tc>
          <w:tcPr>
            <w:tcW w:w="1521" w:type="dxa"/>
          </w:tcPr>
          <w:p w14:paraId="1F9DAC1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exam</w:t>
            </w:r>
          </w:p>
        </w:tc>
        <w:tc>
          <w:tcPr>
            <w:tcW w:w="2269" w:type="dxa"/>
            <w:gridSpan w:val="2"/>
          </w:tcPr>
          <w:p w14:paraId="7EDFB20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The exam</w:t>
            </w:r>
            <w:r w:rsidRPr="00FD700B">
              <w:rPr>
                <w:rFonts w:asciiTheme="majorBidi" w:hAnsiTheme="majorBidi" w:cstheme="majorBidi" w:hint="cs"/>
                <w:sz w:val="28"/>
                <w:szCs w:val="28"/>
                <w:lang w:bidi="ar-IQ"/>
              </w:rPr>
              <w:t>theoretical</w:t>
            </w:r>
          </w:p>
        </w:tc>
        <w:tc>
          <w:tcPr>
            <w:tcW w:w="1935" w:type="dxa"/>
          </w:tcPr>
          <w:p w14:paraId="66BD1E1D"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The student presented scenes from the theatrical performance.</w:t>
            </w:r>
          </w:p>
        </w:tc>
        <w:tc>
          <w:tcPr>
            <w:tcW w:w="1277" w:type="dxa"/>
          </w:tcPr>
          <w:p w14:paraId="003936A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2DF2384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51A5697E"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3DE455C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feedback</w:t>
            </w:r>
          </w:p>
        </w:tc>
        <w:tc>
          <w:tcPr>
            <w:tcW w:w="1521" w:type="dxa"/>
          </w:tcPr>
          <w:p w14:paraId="7BBB9D5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678F071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FD700B">
              <w:rPr>
                <w:rFonts w:asciiTheme="majorBidi" w:hAnsiTheme="majorBidi" w:cstheme="majorBidi" w:hint="cs"/>
                <w:sz w:val="28"/>
                <w:szCs w:val="28"/>
              </w:rPr>
              <w:t xml:space="preserve">practical exam</w:t>
            </w:r>
          </w:p>
        </w:tc>
        <w:tc>
          <w:tcPr>
            <w:tcW w:w="1935" w:type="dxa"/>
          </w:tcPr>
          <w:p w14:paraId="750FCF19"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val="en-GB" w:bidi="ar-IQ"/>
              </w:rPr>
              <w:t>The student presented scenes from the theatrical performance.</w:t>
            </w:r>
          </w:p>
        </w:tc>
        <w:tc>
          <w:tcPr>
            <w:tcW w:w="1277" w:type="dxa"/>
          </w:tcPr>
          <w:p w14:paraId="7A88F8C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3BDC11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24B960FC"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51CCF46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EC8969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045044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62C1FC3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Steps for preparing for the role: analyzing the text, searching for the main verb and secondary verbs.</w:t>
            </w:r>
          </w:p>
        </w:tc>
        <w:tc>
          <w:tcPr>
            <w:tcW w:w="1935" w:type="dxa"/>
          </w:tcPr>
          <w:p w14:paraId="46F4F34A"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E2631A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A4BB05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1F9A1D0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6CA79C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0AF16D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80C3C0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3866BC8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585BF39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5A9CD28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D465E3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069BED4E"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65891B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EDA590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996CCB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939756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7C58FAB4"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7C96BDE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DFF4F8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36A659DB"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6EB805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3A7232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DFC8D0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CBBE53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5F546EDA"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452D8A2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F1A7FD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1E0034B2"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26D1F3D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F83307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6E6AD5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1A944B8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color w:val="000000"/>
                <w:sz w:val="28"/>
                <w:szCs w:val="28"/>
              </w:rPr>
              <w:t xml:space="preserve">Steps for preparing for the role, analyzing the text, and researching the dimensions of the character and their relationships.</w:t>
            </w:r>
            <w:r w:rsidRPr="00FD700B">
              <w:rPr>
                <w:rFonts w:asciiTheme="majorBidi" w:hAnsiTheme="majorBidi" w:cstheme="majorBidi"/>
                <w:color w:val="000000"/>
                <w:sz w:val="28"/>
                <w:szCs w:val="28"/>
              </w:rPr>
              <w:t xml:space="preserve"> </w:t>
            </w:r>
          </w:p>
        </w:tc>
        <w:tc>
          <w:tcPr>
            <w:tcW w:w="1935" w:type="dxa"/>
          </w:tcPr>
          <w:p w14:paraId="462255FB"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2E4953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E07D84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10CC7DE7"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08F2468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188E69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C03DDA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B5AB6C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322357E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10EFD75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C24F4B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1AAB43E8"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006B89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CE4897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167A89C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760542C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r w:rsidRPr="00FD700B">
              <w:rPr>
                <w:rFonts w:asciiTheme="majorBidi" w:hAnsiTheme="majorBidi" w:cstheme="majorBidi"/>
                <w:sz w:val="28"/>
                <w:szCs w:val="28"/>
              </w:rPr>
              <w:t xml:space="preserve"> </w:t>
            </w:r>
          </w:p>
        </w:tc>
        <w:tc>
          <w:tcPr>
            <w:tcW w:w="1935" w:type="dxa"/>
          </w:tcPr>
          <w:p w14:paraId="42DFCD2B"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1ECED4A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FC0989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2260A77D"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3758EDC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9A6C49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DD15BE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3C0895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2C6173D9"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1A609E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9D599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r w:rsidRPr="00FD700B">
              <w:rPr>
                <w:rFonts w:asciiTheme="majorBidi" w:hAnsiTheme="majorBidi" w:cstheme="majorBidi" w:hint="cs"/>
                <w:sz w:val="28"/>
                <w:szCs w:val="28"/>
                <w:lang w:bidi="ar-IQ"/>
              </w:rPr>
              <w:t>4</w:t>
            </w:r>
          </w:p>
        </w:tc>
      </w:tr>
      <w:tr w:rsidR="00FD700B" w:rsidRPr="00FD700B" w14:paraId="7241052D"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1061CB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289263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28C2EF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6F1FCB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4C79BE0B"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757C8E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677854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2D1AB5B7"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4370906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05F849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7B6FA81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591775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hint="cs"/>
                <w:sz w:val="28"/>
                <w:szCs w:val="28"/>
              </w:rPr>
              <w:t>Connected character line</w:t>
            </w:r>
          </w:p>
        </w:tc>
        <w:tc>
          <w:tcPr>
            <w:tcW w:w="1935" w:type="dxa"/>
          </w:tcPr>
          <w:p w14:paraId="389D1D5A"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7E7BD51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FABCE6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2650C9B6"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4B9F50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 lips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CFA460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85CE91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F66BE7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 xml:space="preserve">Practical applications</w:t>
            </w:r>
          </w:p>
        </w:tc>
        <w:tc>
          <w:tcPr>
            <w:tcW w:w="1935" w:type="dxa"/>
          </w:tcPr>
          <w:p w14:paraId="13A5D464"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5BD1CF2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B04E84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7BD89292"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45708A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9F30D9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Lecture</w:t>
            </w:r>
          </w:p>
          <w:p w14:paraId="1C5C179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1400EFB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02FA0C3E"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4DB44D3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901F9C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229910C7"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E7BE33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1C8E90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03A0C44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w:t>
            </w:r>
            <w:r w:rsidRPr="00FD700B">
              <w:rPr>
                <w:rFonts w:asciiTheme="majorBidi" w:hAnsiTheme="majorBidi" w:cstheme="majorBidi" w:hint="cs"/>
                <w:color w:val="000000"/>
                <w:sz w:val="28"/>
                <w:szCs w:val="28"/>
              </w:rPr>
              <w:t>Theory exam</w:t>
            </w:r>
            <w:r w:rsidRPr="00FD700B">
              <w:rPr>
                <w:rFonts w:asciiTheme="majorBidi" w:hAnsiTheme="majorBidi" w:cstheme="majorBidi"/>
                <w:color w:val="000000"/>
                <w:sz w:val="28"/>
                <w:szCs w:val="28"/>
              </w:rPr>
              <w:t xml:space="preserve"> </w:t>
            </w:r>
          </w:p>
        </w:tc>
        <w:tc>
          <w:tcPr>
            <w:tcW w:w="1935" w:type="dxa"/>
          </w:tcPr>
          <w:p w14:paraId="4995BE1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presentation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Offers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1277" w:type="dxa"/>
          </w:tcPr>
          <w:p w14:paraId="10AB49D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63C4E6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325EF653"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652554B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42FFA0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1F988B1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Practical exam</w:t>
            </w:r>
          </w:p>
        </w:tc>
        <w:tc>
          <w:tcPr>
            <w:tcW w:w="1935" w:type="dxa"/>
          </w:tcPr>
          <w:p w14:paraId="3A1C6D9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presentation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Offers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1277" w:type="dxa"/>
          </w:tcPr>
          <w:p w14:paraId="6FA5D05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7375FB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001C8CA6" w14:textId="77777777" w:rsidR="00FD700B" w:rsidRPr="00FD700B" w:rsidRDefault="00FD700B" w:rsidP="00FD700B">
      <w:pPr>
        <w:jc w:val="center"/>
        <w:rPr>
          <w:sz w:val="36"/>
          <w:szCs w:val="36"/>
          <w:lang w:bidi="ar-IQ"/>
        </w:rPr>
      </w:pPr>
    </w:p>
    <w:p w14:paraId="624C5C26"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6486A7F0"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677FF3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22B9FE9B"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CE57C8E" w14:textId="77777777" w:rsidR="00FD700B" w:rsidRPr="00FD700B" w:rsidRDefault="00FD700B" w:rsidP="00FD700B">
            <w:pPr>
              <w:jc w:val="right"/>
              <w:rPr>
                <w:sz w:val="36"/>
                <w:szCs w:val="36"/>
                <w:lang w:val="en-GB" w:bidi="ar-IQ"/>
              </w:rPr>
            </w:pPr>
            <w:r w:rsidRPr="00FD700B">
              <w:rPr>
                <w:rFonts w:cs="Arial" w:hint="cs"/>
                <w:sz w:val="36"/>
                <w:szCs w:val="36"/>
                <w:lang w:bidi="ar-IQ"/>
              </w:rPr>
              <w:t xml:space="preserve">Acting Techniques / Dr. Sami Abdel Hamid</w:t>
            </w:r>
          </w:p>
        </w:tc>
        <w:tc>
          <w:tcPr>
            <w:tcW w:w="4431" w:type="dxa"/>
          </w:tcPr>
          <w:p w14:paraId="2AE8095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430D3DC0"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4695128" w14:textId="77777777" w:rsidR="00FD700B" w:rsidRPr="00FD700B" w:rsidRDefault="00FD700B" w:rsidP="00FD700B">
            <w:pPr>
              <w:jc w:val="right"/>
              <w:rPr>
                <w:sz w:val="36"/>
                <w:szCs w:val="36"/>
                <w:lang w:bidi="ar-IQ"/>
              </w:rPr>
            </w:pPr>
            <w:r w:rsidRPr="00FD700B">
              <w:rPr>
                <w:rFonts w:hint="cs"/>
                <w:sz w:val="36"/>
                <w:szCs w:val="36"/>
                <w:lang w:bidi="ar-IQ"/>
              </w:rPr>
              <w:t>Prepared by the actor / Stanislavski</w:t>
            </w:r>
          </w:p>
          <w:p w14:paraId="675B44FE" w14:textId="77777777" w:rsidR="00FD700B" w:rsidRPr="00FD700B" w:rsidRDefault="00FD700B" w:rsidP="00FD700B">
            <w:pPr>
              <w:jc w:val="right"/>
              <w:rPr>
                <w:sz w:val="36"/>
                <w:szCs w:val="36"/>
                <w:lang w:bidi="ar-IQ"/>
              </w:rPr>
            </w:pPr>
            <w:r w:rsidRPr="00FD700B">
              <w:rPr>
                <w:rFonts w:hint="cs"/>
                <w:sz w:val="36"/>
                <w:szCs w:val="36"/>
                <w:lang w:bidi="ar-IQ"/>
              </w:rPr>
              <w:t>Prepared by actor/Boris Zakhava</w:t>
            </w:r>
          </w:p>
          <w:p w14:paraId="3372BFD5" w14:textId="77777777" w:rsidR="00FD700B" w:rsidRPr="00FD700B" w:rsidRDefault="00FD700B" w:rsidP="00FD700B">
            <w:pPr>
              <w:jc w:val="right"/>
              <w:rPr>
                <w:sz w:val="36"/>
                <w:szCs w:val="36"/>
                <w:lang w:bidi="ar-IQ"/>
              </w:rPr>
            </w:pPr>
            <w:r w:rsidRPr="00FD700B">
              <w:rPr>
                <w:rFonts w:hint="cs"/>
                <w:sz w:val="36"/>
                <w:szCs w:val="36"/>
                <w:lang w:bidi="ar-IQ"/>
              </w:rPr>
              <w:t>Modern Theatre Theory / Eric Bentley</w:t>
            </w:r>
          </w:p>
          <w:p w14:paraId="54361602" w14:textId="77777777" w:rsidR="00FD700B" w:rsidRPr="00FD700B" w:rsidRDefault="00FD700B" w:rsidP="00FD700B">
            <w:pPr>
              <w:jc w:val="right"/>
              <w:rPr>
                <w:sz w:val="36"/>
                <w:szCs w:val="36"/>
                <w:lang w:bidi="ar-IQ"/>
              </w:rPr>
            </w:pPr>
            <w:r w:rsidRPr="00FD700B">
              <w:rPr>
                <w:rFonts w:hint="cs"/>
                <w:sz w:val="36"/>
                <w:szCs w:val="36"/>
                <w:lang w:bidi="ar-IQ"/>
              </w:rPr>
              <w:t>Refereed journals that specialize in the arts in general and in theater in particular.</w:t>
            </w:r>
          </w:p>
          <w:p w14:paraId="39F73D71" w14:textId="77777777" w:rsidR="00FD700B" w:rsidRPr="00FD700B" w:rsidRDefault="00FD700B" w:rsidP="00FD700B">
            <w:pPr>
              <w:jc w:val="right"/>
              <w:rPr>
                <w:sz w:val="36"/>
                <w:szCs w:val="36"/>
                <w:lang w:bidi="ar-IQ"/>
              </w:rPr>
            </w:pPr>
          </w:p>
        </w:tc>
        <w:tc>
          <w:tcPr>
            <w:tcW w:w="4431" w:type="dxa"/>
          </w:tcPr>
          <w:p w14:paraId="5CFCF56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6F5FA36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4CE99DD6"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E06CE95" w14:textId="77777777" w:rsidR="00FD700B" w:rsidRPr="00FD700B" w:rsidRDefault="00FD700B" w:rsidP="00FD700B">
            <w:pPr>
              <w:jc w:val="right"/>
              <w:rPr>
                <w:sz w:val="36"/>
                <w:szCs w:val="36"/>
                <w:lang w:bidi="ar-IQ"/>
              </w:rPr>
            </w:pPr>
            <w:r w:rsidRPr="00FD700B">
              <w:rPr>
                <w:rFonts w:hint="cs"/>
                <w:sz w:val="36"/>
                <w:szCs w:val="36"/>
                <w:lang w:bidi="ar-IQ"/>
              </w:rPr>
              <w:t xml:space="preserve">The Art of Acting (Horizons and Depths) - Two Parts</w:t>
            </w:r>
          </w:p>
        </w:tc>
        <w:tc>
          <w:tcPr>
            <w:tcW w:w="4431" w:type="dxa"/>
          </w:tcPr>
          <w:p w14:paraId="1630102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7BA80A15"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3958EE83"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23C2F447" w14:textId="77777777" w:rsidR="00FD700B" w:rsidRPr="00FD700B" w:rsidRDefault="00FD700B" w:rsidP="00FD700B">
            <w:pPr>
              <w:jc w:val="right"/>
              <w:rPr>
                <w:sz w:val="36"/>
                <w:szCs w:val="36"/>
                <w:lang w:bidi="ar-IQ"/>
              </w:rPr>
            </w:pPr>
          </w:p>
        </w:tc>
        <w:tc>
          <w:tcPr>
            <w:tcW w:w="4431" w:type="dxa"/>
          </w:tcPr>
          <w:p w14:paraId="092215B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6- Electronic references, websites</w:t>
            </w:r>
          </w:p>
        </w:tc>
      </w:tr>
      <w:tr w:rsidR="00FD700B" w:rsidRPr="00FD700B" w14:paraId="6819EE19"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7897CA7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723EA3AC"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4535EFC1"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45D0359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Development on the</w:t>
            </w:r>
            <w:r w:rsidRPr="00FD700B">
              <w:rPr>
                <w:rFonts w:asciiTheme="majorBidi" w:hAnsiTheme="majorBidi" w:cstheme="majorBidi" w:hint="cs"/>
                <w:sz w:val="36"/>
                <w:szCs w:val="36"/>
                <w:lang w:bidi="ar-IQ"/>
              </w:rPr>
              <w:t>Sto</w:t>
            </w:r>
            <w:r w:rsidRPr="00FD700B">
              <w:rPr>
                <w:rFonts w:asciiTheme="majorBidi" w:hAnsiTheme="majorBidi" w:cstheme="majorBidi"/>
                <w:sz w:val="36"/>
                <w:szCs w:val="36"/>
                <w:lang w:bidi="ar-IQ"/>
              </w:rPr>
              <w:t>ى ال</w:t>
            </w:r>
            <w:r w:rsidRPr="00FD700B">
              <w:rPr>
                <w:rFonts w:asciiTheme="majorBidi" w:hAnsiTheme="majorBidi" w:cstheme="majorBidi" w:hint="cs"/>
                <w:sz w:val="36"/>
                <w:szCs w:val="36"/>
                <w:lang w:bidi="ar-IQ"/>
              </w:rPr>
              <w:t>Aesthetic ideas</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1</w:t>
            </w:r>
          </w:p>
          <w:p w14:paraId="5FA482AC" w14:textId="77777777" w:rsidR="00FD700B" w:rsidRPr="00EA3CAF" w:rsidRDefault="00FD700B" w:rsidP="00EA3CAF">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methods</w:t>
            </w:r>
            <w:r w:rsidRPr="00FD700B">
              <w:rPr>
                <w:rFonts w:asciiTheme="majorBidi" w:hAnsiTheme="majorBidi" w:cstheme="majorBidi" w:hint="cs"/>
                <w:sz w:val="36"/>
                <w:szCs w:val="36"/>
                <w:lang w:bidi="ar-IQ"/>
              </w:rPr>
              <w:t xml:space="preserve">Directing</w:t>
            </w:r>
            <w:r w:rsidRPr="00FD700B">
              <w:rPr>
                <w:rFonts w:asciiTheme="majorBidi" w:hAnsiTheme="majorBidi" w:cstheme="majorBidi"/>
                <w:sz w:val="36"/>
                <w:szCs w:val="36"/>
                <w:lang w:bidi="ar-IQ"/>
              </w:rPr>
              <w:t xml:space="preserve">Updated according to the nature of the material and the level of the learners from time to time.</w:t>
            </w:r>
          </w:p>
        </w:tc>
      </w:tr>
      <w:tr w:rsidR="00FD700B" w:rsidRPr="00FD700B" w14:paraId="4875F136"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413B8ED6"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theatrical performances, workshops, periodicals, laboratories, and websites) Social services (including, for example, guest lectures, vocational training, and field studies)</w:t>
            </w:r>
          </w:p>
          <w:p w14:paraId="24E38BC6" w14:textId="77777777" w:rsidR="00FD700B" w:rsidRPr="00FD700B" w:rsidRDefault="00FD700B" w:rsidP="00FD700B">
            <w:pPr>
              <w:jc w:val="right"/>
              <w:rPr>
                <w:sz w:val="36"/>
                <w:szCs w:val="36"/>
                <w:lang w:bidi="ar-IQ"/>
              </w:rPr>
            </w:pPr>
          </w:p>
        </w:tc>
      </w:tr>
      <w:tr w:rsidR="00FD700B" w:rsidRPr="00FD700B" w14:paraId="41C67687"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6FB38CFD" w14:textId="77777777" w:rsidR="00FD700B" w:rsidRPr="00FD700B" w:rsidRDefault="00FD700B" w:rsidP="00FD700B">
            <w:pPr>
              <w:jc w:val="right"/>
              <w:rPr>
                <w:sz w:val="36"/>
                <w:szCs w:val="36"/>
                <w:lang w:bidi="ar-IQ"/>
              </w:rPr>
            </w:pPr>
            <w:r w:rsidRPr="00FD700B">
              <w:rPr>
                <w:rFonts w:hint="cs"/>
                <w:sz w:val="36"/>
                <w:szCs w:val="36"/>
                <w:lang w:bidi="ar-IQ"/>
              </w:rPr>
              <w:t>Subject teaching signature: M.D. Iyad Taresh Sajet</w:t>
            </w:r>
          </w:p>
          <w:p w14:paraId="5634C716" w14:textId="77777777" w:rsidR="00FD700B" w:rsidRPr="00FD700B" w:rsidRDefault="00FD700B" w:rsidP="00FD700B">
            <w:pPr>
              <w:rPr>
                <w:sz w:val="36"/>
                <w:szCs w:val="36"/>
                <w:lang w:bidi="ar-IQ"/>
              </w:rPr>
            </w:pPr>
          </w:p>
        </w:tc>
      </w:tr>
    </w:tbl>
    <w:p w14:paraId="75BDE338" w14:textId="77777777" w:rsidR="00FD700B" w:rsidRPr="00FD700B" w:rsidRDefault="00FD700B" w:rsidP="00FD700B">
      <w:pPr>
        <w:rPr>
          <w:sz w:val="36"/>
          <w:szCs w:val="36"/>
          <w:lang w:bidi="ar-IQ"/>
        </w:rPr>
      </w:pPr>
    </w:p>
    <w:p w14:paraId="10C2D4CE" w14:textId="77777777" w:rsidR="00FD700B" w:rsidRDefault="00FD700B" w:rsidP="000877B9">
      <w:pPr>
        <w:pStyle w:val="NoSpacing"/>
        <w:rPr>
          <w:rFonts w:ascii="Simplified Arabic" w:hAnsi="Simplified Arabic" w:cs="Simplified Arabic"/>
          <w:b/>
          <w:bCs/>
          <w:sz w:val="28"/>
          <w:szCs w:val="28"/>
          <w:lang w:bidi="ar-IQ"/>
        </w:rPr>
        <w:bidi/>
      </w:pPr>
    </w:p>
    <w:p w14:paraId="1D6AA73F" w14:textId="77777777" w:rsidR="00FD700B" w:rsidRDefault="00FD700B" w:rsidP="000877B9">
      <w:pPr>
        <w:pStyle w:val="NoSpacing"/>
        <w:rPr>
          <w:rFonts w:ascii="Simplified Arabic" w:hAnsi="Simplified Arabic" w:cs="Simplified Arabic"/>
          <w:b/>
          <w:bCs/>
          <w:sz w:val="28"/>
          <w:szCs w:val="28"/>
          <w:lang w:bidi="ar-IQ"/>
        </w:rPr>
        <w:bidi/>
      </w:pPr>
    </w:p>
    <w:p w14:paraId="1F9EEF82" w14:textId="77777777" w:rsidR="00FD700B" w:rsidRDefault="00FD700B" w:rsidP="000877B9">
      <w:pPr>
        <w:pStyle w:val="NoSpacing"/>
        <w:rPr>
          <w:rFonts w:ascii="Simplified Arabic" w:hAnsi="Simplified Arabic" w:cs="Simplified Arabic"/>
          <w:b/>
          <w:bCs/>
          <w:sz w:val="28"/>
          <w:szCs w:val="28"/>
          <w:lang w:bidi="ar-IQ"/>
        </w:rPr>
        <w:bidi/>
      </w:pPr>
    </w:p>
    <w:p w14:paraId="2F571CFA" w14:textId="77777777" w:rsidR="00EA3CAF" w:rsidRDefault="00EA3CAF" w:rsidP="000877B9">
      <w:pPr>
        <w:pStyle w:val="NoSpacing"/>
        <w:rPr>
          <w:rFonts w:ascii="Simplified Arabic" w:hAnsi="Simplified Arabic" w:cs="Simplified Arabic"/>
          <w:b/>
          <w:bCs/>
          <w:sz w:val="28"/>
          <w:szCs w:val="28"/>
          <w:lang w:bidi="ar-IQ"/>
        </w:rPr>
        <w:bidi/>
      </w:pPr>
    </w:p>
    <w:p w14:paraId="3BFF78FD" w14:textId="77777777" w:rsidR="00EA3CAF" w:rsidRDefault="00EA3CAF" w:rsidP="000877B9">
      <w:pPr>
        <w:pStyle w:val="NoSpacing"/>
        <w:rPr>
          <w:rFonts w:ascii="Simplified Arabic" w:hAnsi="Simplified Arabic" w:cs="Simplified Arabic"/>
          <w:b/>
          <w:bCs/>
          <w:sz w:val="28"/>
          <w:szCs w:val="28"/>
          <w:lang w:bidi="ar-IQ"/>
        </w:rPr>
        <w:bidi/>
      </w:pPr>
    </w:p>
    <w:p w14:paraId="52D15767" w14:textId="77777777" w:rsidR="00FD700B" w:rsidRDefault="00FD700B" w:rsidP="000877B9">
      <w:pPr>
        <w:pStyle w:val="NoSpacing"/>
        <w:rPr>
          <w:rFonts w:ascii="Simplified Arabic" w:hAnsi="Simplified Arabic" w:cs="Simplified Arabic"/>
          <w:b/>
          <w:bCs/>
          <w:sz w:val="28"/>
          <w:szCs w:val="28"/>
          <w:lang w:bidi="ar-IQ"/>
        </w:rPr>
        <w:bidi/>
      </w:pPr>
    </w:p>
    <w:p w14:paraId="4412EDEC" w14:textId="77777777" w:rsidR="00EA3CAF" w:rsidRDefault="00EA3CAF" w:rsidP="000877B9">
      <w:pPr>
        <w:pStyle w:val="NoSpacing"/>
        <w:rPr>
          <w:rFonts w:ascii="Simplified Arabic" w:hAnsi="Simplified Arabic" w:cs="Simplified Arabic"/>
          <w:b/>
          <w:bCs/>
          <w:sz w:val="28"/>
          <w:szCs w:val="28"/>
          <w:lang w:bidi="ar-IQ"/>
        </w:rPr>
        <w:bidi/>
      </w:pPr>
    </w:p>
    <w:p w14:paraId="253E58F8" w14:textId="77777777" w:rsidR="00EA3CAF" w:rsidRDefault="00EA3CAF" w:rsidP="000877B9">
      <w:pPr>
        <w:pStyle w:val="NoSpacing"/>
        <w:rPr>
          <w:rFonts w:ascii="Simplified Arabic" w:hAnsi="Simplified Arabic" w:cs="Simplified Arabic"/>
          <w:b/>
          <w:bCs/>
          <w:sz w:val="28"/>
          <w:szCs w:val="28"/>
          <w:lang w:bidi="ar-IQ"/>
        </w:rPr>
        <w:bidi/>
      </w:pPr>
    </w:p>
    <w:p w14:paraId="63E7DA96" w14:textId="77777777" w:rsidR="00EA3CAF" w:rsidRDefault="00EA3CAF" w:rsidP="000877B9">
      <w:pPr>
        <w:pStyle w:val="NoSpacing"/>
        <w:rPr>
          <w:rFonts w:ascii="Simplified Arabic" w:hAnsi="Simplified Arabic" w:cs="Simplified Arabic"/>
          <w:b/>
          <w:bCs/>
          <w:sz w:val="28"/>
          <w:szCs w:val="28"/>
          <w:lang w:bidi="ar-IQ"/>
        </w:rPr>
        <w:bidi/>
      </w:pPr>
    </w:p>
    <w:p w14:paraId="50B9AB0C" w14:textId="77777777" w:rsidR="00EA3CAF" w:rsidRDefault="00EA3CAF" w:rsidP="000877B9">
      <w:pPr>
        <w:pStyle w:val="NoSpacing"/>
        <w:rPr>
          <w:rFonts w:ascii="Simplified Arabic" w:hAnsi="Simplified Arabic" w:cs="Simplified Arabic"/>
          <w:b/>
          <w:bCs/>
          <w:sz w:val="28"/>
          <w:szCs w:val="28"/>
          <w:lang w:bidi="ar-IQ"/>
        </w:rPr>
        <w:bidi/>
      </w:pPr>
    </w:p>
    <w:p w14:paraId="7DE3BD2D" w14:textId="77777777" w:rsidR="00EA3CAF" w:rsidRDefault="00EA3CAF" w:rsidP="000877B9">
      <w:pPr>
        <w:pStyle w:val="NoSpacing"/>
        <w:rPr>
          <w:rFonts w:ascii="Simplified Arabic" w:hAnsi="Simplified Arabic" w:cs="Simplified Arabic"/>
          <w:b/>
          <w:bCs/>
          <w:sz w:val="28"/>
          <w:szCs w:val="28"/>
          <w:lang w:bidi="ar-IQ"/>
        </w:rPr>
        <w:bidi/>
      </w:pPr>
    </w:p>
    <w:p w14:paraId="24DD750A" w14:textId="77777777" w:rsidR="00EA3CAF" w:rsidRDefault="00FD700B" w:rsidP="00FD700B">
      <w:pPr>
        <w:jc w:val="center"/>
        <w:rPr>
          <w:rFonts w:asciiTheme="majorBidi" w:hAnsiTheme="majorBidi" w:cstheme="majorBidi"/>
          <w:b/>
          <w:bCs/>
          <w:sz w:val="72"/>
          <w:szCs w:val="72"/>
        </w:rPr>
      </w:pPr>
      <w:r w:rsidRPr="00FD700B">
        <w:rPr>
          <w:b/>
          <w:bCs/>
          <w:sz w:val="72"/>
          <w:szCs w:val="72"/>
        </w:rPr>
        <w:t xml:space="preserve">Ministry of Higher Education and Scientific Research</w:t>
      </w:r>
    </w:p>
    <w:p w14:paraId="5EDFC6B0" w14:textId="77777777" w:rsidR="00FD700B" w:rsidRPr="00FD700B" w:rsidRDefault="00FD700B" w:rsidP="00EA3CAF">
      <w:pPr>
        <w:jc w:val="center"/>
        <w:rPr>
          <w:rFonts w:asciiTheme="majorBidi" w:hAnsiTheme="majorBidi" w:cstheme="majorBidi"/>
          <w:b/>
          <w:bCs/>
          <w:sz w:val="72"/>
          <w:szCs w:val="72"/>
        </w:rPr>
      </w:pPr>
      <w:r w:rsidRPr="00FD700B">
        <w:rPr>
          <w:rFonts w:asciiTheme="majorBidi" w:hAnsiTheme="majorBidi" w:cstheme="majorBidi"/>
          <w:b/>
          <w:bCs/>
          <w:sz w:val="72"/>
          <w:szCs w:val="72"/>
        </w:rPr>
        <w:t>Al-Qadisiyah University/College of Fine Arts</w:t>
      </w:r>
    </w:p>
    <w:p w14:paraId="49D647C5"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3C8C37BE" w14:textId="77777777" w:rsidR="00FD700B" w:rsidRPr="00FD700B" w:rsidRDefault="00FD700B" w:rsidP="00FD700B">
      <w:pPr>
        <w:jc w:val="center"/>
        <w:rPr>
          <w:rFonts w:asciiTheme="majorBidi" w:hAnsiTheme="majorBidi" w:cstheme="majorBidi"/>
          <w:b/>
          <w:bCs/>
          <w:sz w:val="32"/>
          <w:szCs w:val="32"/>
        </w:rPr>
      </w:pPr>
    </w:p>
    <w:p w14:paraId="6A43526E"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33BE4112" w14:textId="77777777" w:rsidR="00FD700B" w:rsidRPr="00FD700B" w:rsidRDefault="00FD700B" w:rsidP="00EA3CAF">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EA3CAF">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EA3CAF">
        <w:rPr>
          <w:rFonts w:asciiTheme="majorBidi" w:hAnsiTheme="majorBidi" w:cstheme="majorBidi" w:hint="cs"/>
          <w:b/>
          <w:bCs/>
          <w:sz w:val="48"/>
          <w:szCs w:val="48"/>
        </w:rPr>
        <w:t>6</w:t>
      </w:r>
    </w:p>
    <w:p w14:paraId="24D313BA" w14:textId="77777777" w:rsidR="00FD700B" w:rsidRPr="00FD700B" w:rsidRDefault="00FD700B" w:rsidP="00FD700B">
      <w:pPr>
        <w:jc w:val="center"/>
        <w:rPr>
          <w:rFonts w:asciiTheme="majorBidi" w:hAnsiTheme="majorBidi" w:cstheme="majorBidi"/>
          <w:sz w:val="48"/>
          <w:szCs w:val="48"/>
          <w:lang w:bidi="ar-IQ"/>
        </w:rPr>
      </w:pPr>
    </w:p>
    <w:p w14:paraId="50A88549"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6C0E1CA1" w14:textId="77777777" w:rsidR="00FD700B" w:rsidRPr="00FD700B" w:rsidRDefault="00FD700B" w:rsidP="00EA3CAF">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EA3CAF">
        <w:rPr>
          <w:rFonts w:asciiTheme="majorBidi" w:hAnsiTheme="majorBidi" w:cstheme="majorBidi" w:hint="cs"/>
          <w:b/>
          <w:bCs/>
          <w:sz w:val="48"/>
          <w:szCs w:val="48"/>
        </w:rPr>
        <w:t>5</w:t>
      </w:r>
    </w:p>
    <w:p w14:paraId="746D47E4"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1F6BFC54" w14:textId="77777777" w:rsidR="00FD700B" w:rsidRPr="00FD700B" w:rsidRDefault="00FD700B" w:rsidP="00FD700B">
      <w:pPr>
        <w:tabs>
          <w:tab w:val="left" w:pos="7440"/>
        </w:tabs>
        <w:rPr>
          <w:rFonts w:asciiTheme="majorBidi" w:hAnsiTheme="majorBidi" w:cstheme="majorBidi"/>
          <w:b/>
          <w:bCs/>
          <w:color w:val="000000"/>
          <w:sz w:val="32"/>
          <w:szCs w:val="32"/>
        </w:rPr>
      </w:pPr>
    </w:p>
    <w:p w14:paraId="0CBBD7CB"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EA3CAF">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1D523FD8"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776804AD"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6C885E6D" w14:textId="77777777" w:rsidR="00FD700B" w:rsidRPr="00FD700B" w:rsidRDefault="00FD700B" w:rsidP="00FD700B">
      <w:pPr>
        <w:jc w:val="right"/>
        <w:rPr>
          <w:sz w:val="36"/>
          <w:szCs w:val="36"/>
          <w:lang w:bidi="ar-IQ"/>
        </w:rPr>
      </w:pPr>
    </w:p>
    <w:p w14:paraId="469B65EC" w14:textId="77777777" w:rsidR="00FD700B" w:rsidRPr="00FD700B" w:rsidRDefault="00FD700B" w:rsidP="00FD700B">
      <w:pPr>
        <w:jc w:val="right"/>
        <w:rPr>
          <w:sz w:val="36"/>
          <w:szCs w:val="36"/>
          <w:lang w:bidi="ar-IQ"/>
        </w:rPr>
      </w:pPr>
    </w:p>
    <w:p w14:paraId="52A1DEFB" w14:textId="77777777" w:rsidR="00FD700B" w:rsidRPr="00FD700B" w:rsidRDefault="00FD700B" w:rsidP="00FD700B">
      <w:pPr>
        <w:jc w:val="right"/>
        <w:rPr>
          <w:sz w:val="36"/>
          <w:szCs w:val="36"/>
          <w:lang w:bidi="ar-IQ"/>
        </w:rPr>
      </w:pPr>
    </w:p>
    <w:p w14:paraId="26F431A1"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600A8484" w14:textId="77777777" w:rsidTr="00FD700B">
        <w:tc>
          <w:tcPr>
            <w:tcW w:w="9576" w:type="dxa"/>
          </w:tcPr>
          <w:p w14:paraId="0120BD4B"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0E8AA47C"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FD700B" w:rsidRPr="00FD700B" w14:paraId="4CBC71BA"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7D4D088"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420" w:type="dxa"/>
            <w:gridSpan w:val="4"/>
          </w:tcPr>
          <w:p w14:paraId="3A50E70B"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4F215482"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7463D983" w14:textId="77777777" w:rsidR="00FD700B" w:rsidRPr="00FD700B" w:rsidRDefault="00FD700B" w:rsidP="00FD700B">
            <w:pPr>
              <w:jc w:val="right"/>
              <w:rPr>
                <w:sz w:val="36"/>
                <w:szCs w:val="36"/>
                <w:lang w:bidi="ar-IQ"/>
              </w:rPr>
            </w:pPr>
            <w:r w:rsidRPr="00FD700B">
              <w:rPr>
                <w:rFonts w:hint="cs"/>
                <w:sz w:val="36"/>
                <w:szCs w:val="36"/>
                <w:lang w:bidi="ar-IQ"/>
              </w:rPr>
              <w:t>Department of Performing Arts/Directing</w:t>
            </w:r>
          </w:p>
        </w:tc>
        <w:tc>
          <w:tcPr>
            <w:tcW w:w="4420" w:type="dxa"/>
            <w:gridSpan w:val="4"/>
          </w:tcPr>
          <w:p w14:paraId="359C7AD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08F6B58F"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4CB3E73A"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420" w:type="dxa"/>
            <w:gridSpan w:val="4"/>
          </w:tcPr>
          <w:p w14:paraId="2CBA7A6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4151CB0F"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7B9FF740" w14:textId="77777777" w:rsidR="00FD700B" w:rsidRPr="00FD700B" w:rsidRDefault="00FD700B" w:rsidP="00FD700B">
            <w:pPr>
              <w:jc w:val="right"/>
              <w:rPr>
                <w:sz w:val="36"/>
                <w:szCs w:val="36"/>
                <w:lang w:bidi="ar-IQ"/>
              </w:rPr>
            </w:pPr>
            <w:r w:rsidRPr="00FD700B">
              <w:rPr>
                <w:rFonts w:hint="cs"/>
                <w:sz w:val="36"/>
                <w:szCs w:val="36"/>
                <w:lang w:bidi="ar-IQ"/>
              </w:rPr>
              <w:t>Principles of Representation</w:t>
            </w:r>
          </w:p>
        </w:tc>
        <w:tc>
          <w:tcPr>
            <w:tcW w:w="4420" w:type="dxa"/>
            <w:gridSpan w:val="4"/>
          </w:tcPr>
          <w:p w14:paraId="42DD5D5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6CCB47FA"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79E7E818"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w:t>
            </w:r>
          </w:p>
        </w:tc>
        <w:tc>
          <w:tcPr>
            <w:tcW w:w="4420" w:type="dxa"/>
            <w:gridSpan w:val="4"/>
          </w:tcPr>
          <w:p w14:paraId="50BFE54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77B6FEF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4D953FB3"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420" w:type="dxa"/>
            <w:gridSpan w:val="4"/>
          </w:tcPr>
          <w:p w14:paraId="71B995D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4B48161C" w14:textId="77777777" w:rsidTr="00FD700B">
        <w:tc>
          <w:tcPr>
            <w:cnfStyle w:val="001000000000" w:firstRow="0" w:lastRow="0" w:firstColumn="1" w:lastColumn="0" w:oddVBand="0" w:evenVBand="0" w:oddHBand="0" w:evenHBand="0" w:firstRowFirstColumn="0" w:firstRowLastColumn="0" w:lastRowFirstColumn="0" w:lastRowLastColumn="0"/>
            <w:tcW w:w="5156" w:type="dxa"/>
            <w:gridSpan w:val="3"/>
          </w:tcPr>
          <w:p w14:paraId="42607F95"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 xml:space="preserve">2 practical + 1 theoretical *30 weeks</w:t>
            </w:r>
            <w:r w:rsidRPr="00FD700B">
              <w:rPr>
                <w:sz w:val="36"/>
                <w:szCs w:val="36"/>
                <w:lang w:bidi="ar-IQ"/>
              </w:rPr>
              <w:t xml:space="preserve"> </w:t>
            </w:r>
          </w:p>
        </w:tc>
        <w:tc>
          <w:tcPr>
            <w:tcW w:w="4420" w:type="dxa"/>
            <w:gridSpan w:val="4"/>
          </w:tcPr>
          <w:p w14:paraId="0B0B4AF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7AE1E3A5"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7852057" w14:textId="77777777" w:rsidR="00FD700B" w:rsidRPr="00FD700B" w:rsidRDefault="00FD700B" w:rsidP="00EA3CAF">
            <w:pPr>
              <w:jc w:val="center"/>
              <w:rPr>
                <w:sz w:val="36"/>
                <w:szCs w:val="36"/>
                <w:lang w:bidi="ar-IQ"/>
              </w:rPr>
            </w:pPr>
            <w:r w:rsidRPr="00FD700B">
              <w:rPr>
                <w:rFonts w:hint="cs"/>
                <w:sz w:val="36"/>
                <w:szCs w:val="36"/>
                <w:lang w:bidi="ar-IQ"/>
              </w:rPr>
              <w:t>1/9/2025</w:t>
            </w:r>
          </w:p>
        </w:tc>
        <w:tc>
          <w:tcPr>
            <w:tcW w:w="4420" w:type="dxa"/>
            <w:gridSpan w:val="4"/>
          </w:tcPr>
          <w:p w14:paraId="3936803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4A9BA6AC"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6E7221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2C136442" w14:textId="77777777" w:rsidR="00FD700B" w:rsidRPr="00FD700B" w:rsidRDefault="00FD700B" w:rsidP="00FD700B">
            <w:pPr>
              <w:jc w:val="right"/>
              <w:rPr>
                <w:sz w:val="36"/>
                <w:szCs w:val="36"/>
                <w:lang w:bidi="ar-IQ"/>
              </w:rPr>
            </w:pPr>
            <w:r w:rsidRPr="00FD700B">
              <w:rPr>
                <w:rFonts w:hint="cs"/>
                <w:sz w:val="36"/>
                <w:szCs w:val="36"/>
              </w:rPr>
              <w:t xml:space="preserve">1- To know the meaning and how to produce a theatrical performance</w:t>
            </w:r>
          </w:p>
          <w:p w14:paraId="7EFA0FA4" w14:textId="77777777" w:rsidR="00FD700B" w:rsidRPr="00FD700B" w:rsidRDefault="00FD700B" w:rsidP="00FD700B">
            <w:pPr>
              <w:jc w:val="right"/>
              <w:rPr>
                <w:sz w:val="36"/>
                <w:szCs w:val="36"/>
                <w:lang w:bidi="ar-IQ"/>
              </w:rPr>
            </w:pPr>
            <w:r w:rsidRPr="00FD700B">
              <w:rPr>
                <w:rFonts w:hint="cs"/>
                <w:sz w:val="36"/>
                <w:szCs w:val="36"/>
                <w:lang w:bidi="ar-IQ"/>
              </w:rPr>
              <w:t xml:space="preserve">2 - To be able to differentiate between the various forms of theatrical performances</w:t>
            </w:r>
          </w:p>
          <w:p w14:paraId="5A36F459" w14:textId="77777777" w:rsidR="00FD700B" w:rsidRPr="00FD700B" w:rsidRDefault="00FD700B" w:rsidP="00FD700B">
            <w:pPr>
              <w:jc w:val="right"/>
              <w:rPr>
                <w:sz w:val="36"/>
                <w:szCs w:val="36"/>
                <w:lang w:bidi="ar-IQ"/>
              </w:rPr>
            </w:pPr>
            <w:r w:rsidRPr="00FD700B">
              <w:rPr>
                <w:rFonts w:hint="cs"/>
                <w:sz w:val="36"/>
                <w:szCs w:val="36"/>
                <w:lang w:bidi="ar-IQ"/>
              </w:rPr>
              <w:t xml:space="preserve">3 - To be able to classify the fields of performing arts and the components of theatrical performance in general</w:t>
            </w:r>
          </w:p>
          <w:p w14:paraId="0948D839" w14:textId="77777777" w:rsidR="00FD700B" w:rsidRPr="00FD700B" w:rsidRDefault="00FD700B" w:rsidP="00FD700B">
            <w:pPr>
              <w:jc w:val="right"/>
              <w:rPr>
                <w:sz w:val="36"/>
                <w:szCs w:val="36"/>
                <w:lang w:bidi="ar-IQ"/>
              </w:rPr>
            </w:pPr>
          </w:p>
        </w:tc>
      </w:tr>
      <w:tr w:rsidR="00FD700B" w:rsidRPr="00FD700B" w14:paraId="683440FD"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055F58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0CB8AB6A" w14:textId="77777777" w:rsidR="00FD700B" w:rsidRPr="00FD700B" w:rsidRDefault="00FD700B" w:rsidP="00FD700B">
            <w:pPr>
              <w:jc w:val="right"/>
              <w:rPr>
                <w:rFonts w:asciiTheme="majorBidi" w:hAnsiTheme="majorBidi" w:cstheme="majorBidi"/>
                <w:sz w:val="36"/>
                <w:szCs w:val="36"/>
                <w:lang w:bidi="ar-IQ"/>
              </w:rPr>
            </w:pPr>
          </w:p>
          <w:p w14:paraId="2394A88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1912CEB1" w14:textId="77777777" w:rsidR="00FD700B" w:rsidRPr="00FD700B" w:rsidRDefault="00FD700B" w:rsidP="00FD700B">
            <w:pPr>
              <w:jc w:val="right"/>
              <w:rPr>
                <w:rFonts w:asciiTheme="majorBidi" w:hAnsiTheme="majorBidi" w:cstheme="majorBidi"/>
                <w:sz w:val="36"/>
                <w:szCs w:val="36"/>
                <w:lang w:bidi="ar-IQ"/>
              </w:rPr>
            </w:pPr>
          </w:p>
          <w:p w14:paraId="019008E3"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 To be able to define the student</w:t>
            </w:r>
            <w:r w:rsidRPr="00FD700B">
              <w:rPr>
                <w:rFonts w:asciiTheme="majorBidi" w:hAnsiTheme="majorBidi" w:cstheme="majorBidi" w:hint="cs"/>
                <w:sz w:val="36"/>
                <w:szCs w:val="36"/>
                <w:lang w:bidi="ar-IQ"/>
              </w:rPr>
              <w:t xml:space="preserve">Reading theatrical texts</w:t>
            </w:r>
          </w:p>
          <w:p w14:paraId="0DB1A2DE"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That the student is able</w:t>
            </w:r>
            <w:r w:rsidRPr="00FD700B">
              <w:rPr>
                <w:rFonts w:asciiTheme="majorBidi" w:hAnsiTheme="majorBidi" w:cstheme="majorBidi" w:hint="cs"/>
                <w:sz w:val="36"/>
                <w:szCs w:val="36"/>
                <w:lang w:bidi="ar-IQ"/>
              </w:rPr>
              <w:t>the</w:t>
            </w:r>
            <w:r w:rsidRPr="00FD700B">
              <w:rPr>
                <w:rFonts w:asciiTheme="majorBidi" w:hAnsiTheme="majorBidi" w:cstheme="majorBidi"/>
                <w:sz w:val="36"/>
                <w:szCs w:val="36"/>
                <w:lang w:bidi="ar-IQ"/>
              </w:rPr>
              <w:t xml:space="preserve">identification</w:t>
            </w:r>
            <w:r w:rsidRPr="00FD700B">
              <w:rPr>
                <w:rFonts w:asciiTheme="majorBidi" w:hAnsiTheme="majorBidi" w:cstheme="majorBidi" w:hint="cs"/>
                <w:sz w:val="36"/>
                <w:szCs w:val="36"/>
                <w:lang w:bidi="ar-IQ"/>
              </w:rPr>
              <w:t>On how to be present and influential through creating the components of a theatrical performance</w:t>
            </w:r>
            <w:r w:rsidRPr="00FD700B">
              <w:rPr>
                <w:rFonts w:asciiTheme="majorBidi" w:hAnsiTheme="majorBidi" w:cstheme="majorBidi"/>
                <w:sz w:val="36"/>
                <w:szCs w:val="36"/>
                <w:lang w:bidi="ar-IQ"/>
              </w:rPr>
              <w:t>.</w:t>
            </w:r>
          </w:p>
          <w:p w14:paraId="72C1CD2D"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That the student is able</w:t>
            </w:r>
            <w:r w:rsidRPr="00FD700B">
              <w:rPr>
                <w:rFonts w:asciiTheme="majorBidi" w:hAnsiTheme="majorBidi" w:cstheme="majorBidi" w:hint="cs"/>
                <w:sz w:val="36"/>
                <w:szCs w:val="36"/>
                <w:lang w:bidi="ar-IQ"/>
              </w:rPr>
              <w:t xml:space="preserve">Leading the work with a full team of technicians and actors</w:t>
            </w:r>
            <w:r w:rsidRPr="00FD700B">
              <w:rPr>
                <w:rFonts w:asciiTheme="majorBidi" w:hAnsiTheme="majorBidi" w:cstheme="majorBidi"/>
                <w:sz w:val="36"/>
                <w:szCs w:val="36"/>
                <w:lang w:bidi="ar-IQ"/>
              </w:rPr>
              <w:t>.</w:t>
            </w:r>
          </w:p>
          <w:p w14:paraId="0FE93B56" w14:textId="77777777" w:rsidR="00FD700B" w:rsidRPr="00FD700B" w:rsidRDefault="00FD700B" w:rsidP="00FD700B">
            <w:pPr>
              <w:ind w:right="-90"/>
              <w:jc w:val="right"/>
              <w:rPr>
                <w:rFonts w:asciiTheme="majorBidi" w:hAnsiTheme="majorBidi" w:cstheme="majorBidi"/>
                <w:sz w:val="36"/>
                <w:szCs w:val="36"/>
                <w:lang w:bidi="ar-IQ"/>
              </w:rPr>
            </w:pPr>
            <w:r w:rsidRPr="00FD700B">
              <w:rPr>
                <w:rFonts w:asciiTheme="majorBidi" w:hAnsiTheme="majorBidi" w:cstheme="majorBidi"/>
                <w:sz w:val="36"/>
                <w:szCs w:val="36"/>
                <w:lang w:bidi="ar-IQ"/>
              </w:rPr>
              <w:t>5-</w:t>
            </w:r>
            <w:r w:rsidRPr="00FD700B">
              <w:rPr>
                <w:rFonts w:asciiTheme="majorBidi" w:hAnsiTheme="majorBidi" w:cstheme="majorBidi" w:hint="cs"/>
                <w:sz w:val="36"/>
                <w:szCs w:val="36"/>
                <w:lang w:bidi="ar-IQ"/>
              </w:rPr>
              <w:t>Academic production of theatrical performances</w:t>
            </w:r>
          </w:p>
          <w:p w14:paraId="01961768" w14:textId="77777777" w:rsidR="00FD700B" w:rsidRPr="00FD700B" w:rsidRDefault="00FD700B" w:rsidP="00FD700B">
            <w:pPr>
              <w:jc w:val="right"/>
              <w:rPr>
                <w:rFonts w:asciiTheme="majorBidi" w:hAnsiTheme="majorBidi" w:cstheme="majorBidi"/>
                <w:sz w:val="36"/>
                <w:szCs w:val="36"/>
                <w:lang w:bidi="ar-IQ"/>
              </w:rPr>
            </w:pPr>
          </w:p>
          <w:p w14:paraId="760C96F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5C09808A" w14:textId="77777777" w:rsidR="00FD700B" w:rsidRPr="00FD700B" w:rsidRDefault="00FD700B" w:rsidP="00FD700B">
            <w:pPr>
              <w:jc w:val="right"/>
              <w:rPr>
                <w:rFonts w:asciiTheme="majorBidi" w:hAnsiTheme="majorBidi" w:cstheme="majorBidi"/>
                <w:sz w:val="36"/>
                <w:szCs w:val="36"/>
                <w:lang w:bidi="ar-IQ"/>
              </w:rPr>
            </w:pPr>
          </w:p>
          <w:p w14:paraId="739513A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heme="majorBidi"/>
                <w:sz w:val="36"/>
                <w:szCs w:val="36"/>
                <w:lang w:bidi="ar-IQ"/>
              </w:rPr>
              <w:t xml:space="preserve">1-</w:t>
            </w:r>
            <w:r w:rsidRPr="00FD700B">
              <w:rPr>
                <w:rFonts w:asciiTheme="majorBidi" w:hAnsiTheme="majorBidi" w:cstheme="majorBidi" w:hint="cs"/>
                <w:sz w:val="36"/>
                <w:szCs w:val="36"/>
                <w:lang w:bidi="ar-IQ"/>
              </w:rPr>
              <w:t>Working as part of an integrated team (group system) with all its components</w:t>
            </w:r>
          </w:p>
          <w:p w14:paraId="392018F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Skills</w:t>
            </w:r>
            <w:r w:rsidRPr="00FD700B">
              <w:rPr>
                <w:rFonts w:asciiTheme="majorBidi" w:hAnsiTheme="majorBidi" w:cstheme="majorBidi" w:hint="cs"/>
                <w:sz w:val="36"/>
                <w:szCs w:val="36"/>
                <w:lang w:bidi="ar-IQ"/>
              </w:rPr>
              <w:t>Cultural</w:t>
            </w:r>
            <w:r w:rsidRPr="00FD700B">
              <w:rPr>
                <w:rFonts w:asciiTheme="majorBidi" w:hAnsiTheme="majorBidi" w:cstheme="majorBidi"/>
                <w:sz w:val="36"/>
                <w:szCs w:val="36"/>
                <w:lang w:bidi="ar-IQ"/>
              </w:rPr>
              <w:t xml:space="preserve">By opening a group dialogue among students in evaluation and analysis</w:t>
            </w:r>
            <w:r w:rsidRPr="00FD700B">
              <w:rPr>
                <w:rFonts w:asciiTheme="majorBidi" w:hAnsiTheme="majorBidi" w:cstheme="majorBidi"/>
                <w:sz w:val="36"/>
                <w:szCs w:val="36"/>
                <w:lang w:bidi="ar-IQ"/>
              </w:rPr>
              <w:t xml:space="preserve">  </w:t>
            </w:r>
          </w:p>
          <w:p w14:paraId="1F6A2B7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w:t>
            </w:r>
            <w:r w:rsidRPr="00FD700B">
              <w:rPr>
                <w:rFonts w:asciiTheme="majorBidi" w:hAnsiTheme="majorBidi" w:cstheme="majorBidi" w:hint="cs"/>
                <w:sz w:val="36"/>
                <w:szCs w:val="36"/>
                <w:lang w:bidi="ar-IQ"/>
              </w:rPr>
              <w:t>Working collectively, systematically, and according to scientific and practical standards.</w:t>
            </w:r>
          </w:p>
          <w:p w14:paraId="47128AD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w:t>
            </w:r>
            <w:r w:rsidRPr="00FD700B">
              <w:rPr>
                <w:rFonts w:asciiTheme="majorBidi" w:hAnsiTheme="majorBidi" w:cstheme="majorBidi" w:hint="cs"/>
                <w:sz w:val="36"/>
                <w:szCs w:val="36"/>
                <w:lang w:bidi="ar-IQ"/>
              </w:rPr>
              <w:t>Discovery skills through experimentation and innovation</w:t>
            </w:r>
          </w:p>
          <w:p w14:paraId="2D65115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5- The student must be able to</w:t>
            </w:r>
            <w:r w:rsidRPr="00FD700B">
              <w:rPr>
                <w:rFonts w:asciiTheme="majorBidi" w:hAnsiTheme="majorBidi" w:cstheme="majorBidi" w:hint="cs"/>
                <w:sz w:val="36"/>
                <w:szCs w:val="36"/>
                <w:lang w:bidi="ar-IQ"/>
              </w:rPr>
              <w:t>Directing, acting, and executing the theatrical work in a disciplined, aesthetically pleasing, and artistic manner.</w:t>
            </w:r>
          </w:p>
          <w:p w14:paraId="19569856" w14:textId="77777777" w:rsidR="00FD700B" w:rsidRPr="00FD700B" w:rsidRDefault="00FD700B" w:rsidP="00FD700B">
            <w:pPr>
              <w:jc w:val="right"/>
              <w:rPr>
                <w:rFonts w:asciiTheme="majorBidi" w:hAnsiTheme="majorBidi" w:cstheme="majorBidi"/>
                <w:sz w:val="36"/>
                <w:szCs w:val="36"/>
                <w:lang w:val="en-GB" w:bidi="ar-IQ"/>
              </w:rPr>
            </w:pPr>
          </w:p>
          <w:p w14:paraId="2A1EE66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7E7991A5" w14:textId="77777777" w:rsidR="00FD700B" w:rsidRPr="00FD700B" w:rsidRDefault="00FD700B" w:rsidP="00FD700B">
            <w:pPr>
              <w:jc w:val="right"/>
              <w:rPr>
                <w:rFonts w:asciiTheme="majorBidi" w:hAnsiTheme="majorBidi" w:cstheme="majorBidi"/>
                <w:sz w:val="36"/>
                <w:szCs w:val="36"/>
                <w:lang w:bidi="ar-IQ"/>
              </w:rPr>
            </w:pPr>
          </w:p>
          <w:p w14:paraId="18D568C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4E22055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Developing an appreciation for aesthetics</w:t>
            </w:r>
            <w:r w:rsidRPr="00FD700B">
              <w:rPr>
                <w:rFonts w:asciiTheme="majorBidi" w:hAnsiTheme="majorBidi" w:cstheme="majorBidi" w:hint="cs"/>
                <w:sz w:val="36"/>
                <w:szCs w:val="36"/>
                <w:lang w:bidi="ar-IQ"/>
              </w:rPr>
              <w:t>Voice and delivery</w:t>
            </w:r>
          </w:p>
          <w:p w14:paraId="0A33D36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014175AE" w14:textId="77777777" w:rsidR="00FD700B" w:rsidRPr="00FD700B" w:rsidRDefault="00FD700B" w:rsidP="00FD700B">
            <w:pPr>
              <w:jc w:val="right"/>
              <w:rPr>
                <w:rFonts w:asciiTheme="majorBidi" w:hAnsiTheme="majorBidi" w:cstheme="majorBidi"/>
                <w:sz w:val="36"/>
                <w:szCs w:val="36"/>
                <w:lang w:bidi="ar-IQ"/>
              </w:rPr>
            </w:pPr>
          </w:p>
          <w:p w14:paraId="474C393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523C3592" w14:textId="77777777" w:rsidR="00FD700B" w:rsidRPr="00FD700B" w:rsidRDefault="00FD700B" w:rsidP="00FD700B">
            <w:pPr>
              <w:jc w:val="right"/>
              <w:rPr>
                <w:rFonts w:asciiTheme="majorBidi" w:hAnsiTheme="majorBidi" w:cstheme="majorBidi"/>
                <w:sz w:val="36"/>
                <w:szCs w:val="36"/>
                <w:lang w:bidi="ar-IQ"/>
              </w:rPr>
            </w:pPr>
          </w:p>
          <w:p w14:paraId="6ADFFCA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2DEB771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3D45907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30C3110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4670E214" w14:textId="77777777" w:rsidR="00FD700B" w:rsidRPr="00FD700B" w:rsidRDefault="00FD700B" w:rsidP="00FD700B">
            <w:pPr>
              <w:jc w:val="right"/>
              <w:rPr>
                <w:rFonts w:asciiTheme="majorBidi" w:hAnsiTheme="majorBidi" w:cstheme="majorBidi"/>
                <w:sz w:val="36"/>
                <w:szCs w:val="36"/>
                <w:lang w:val="en-GB" w:bidi="ar-IQ"/>
              </w:rPr>
            </w:pPr>
          </w:p>
          <w:p w14:paraId="739DFD5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0F0DF2C4" w14:textId="77777777" w:rsidR="00FD700B" w:rsidRPr="00FD700B" w:rsidRDefault="00FD700B" w:rsidP="00FD700B">
            <w:pPr>
              <w:jc w:val="right"/>
              <w:rPr>
                <w:rFonts w:asciiTheme="majorBidi" w:hAnsiTheme="majorBidi" w:cstheme="majorBidi"/>
                <w:sz w:val="36"/>
                <w:szCs w:val="36"/>
                <w:lang w:bidi="ar-IQ"/>
              </w:rPr>
            </w:pPr>
          </w:p>
          <w:p w14:paraId="2527072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654ADEC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0451503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3E7DF763"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4- Oral and written tests</w:t>
            </w:r>
          </w:p>
          <w:p w14:paraId="0188626B"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1D519D5A"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37AE2ADD" w14:textId="77777777" w:rsidR="00FD700B" w:rsidRPr="00FD700B" w:rsidRDefault="00FD700B" w:rsidP="00FD700B">
            <w:pPr>
              <w:jc w:val="center"/>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521" w:type="dxa"/>
          </w:tcPr>
          <w:p w14:paraId="2FAF366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269" w:type="dxa"/>
            <w:gridSpan w:val="2"/>
          </w:tcPr>
          <w:p w14:paraId="6FC5F5C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1935" w:type="dxa"/>
          </w:tcPr>
          <w:p w14:paraId="1872217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277" w:type="dxa"/>
          </w:tcPr>
          <w:p w14:paraId="6D7AB42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00" w:type="dxa"/>
          </w:tcPr>
          <w:p w14:paraId="175E723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785C4C7A"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5F0E3D9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405DB70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64353F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r w:rsidRPr="00FD700B">
              <w:rPr>
                <w:rFonts w:asciiTheme="majorBidi" w:hAnsiTheme="majorBidi" w:cstheme="majorBidi"/>
                <w:sz w:val="28"/>
                <w:szCs w:val="28"/>
                <w:lang w:bidi="ar-IQ"/>
              </w:rPr>
              <w:t xml:space="preserve"> </w:t>
            </w:r>
          </w:p>
        </w:tc>
        <w:tc>
          <w:tcPr>
            <w:tcW w:w="2269" w:type="dxa"/>
            <w:gridSpan w:val="2"/>
          </w:tcPr>
          <w:p w14:paraId="3FF9356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sz w:val="28"/>
                <w:szCs w:val="28"/>
                <w:lang w:val="en-GB"/>
              </w:rPr>
              <w:t>identification</w:t>
            </w:r>
            <w:r w:rsidRPr="00FD700B">
              <w:rPr>
                <w:rFonts w:asciiTheme="majorBidi" w:hAnsiTheme="majorBidi" w:cstheme="majorBidi"/>
                <w:sz w:val="28"/>
                <w:szCs w:val="28"/>
                <w:lang w:bidi="ar-IQ"/>
              </w:rPr>
              <w:t xml:space="preserve">The art of acting</w:t>
            </w:r>
          </w:p>
        </w:tc>
        <w:tc>
          <w:tcPr>
            <w:tcW w:w="1935" w:type="dxa"/>
          </w:tcPr>
          <w:p w14:paraId="56835264"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Students should know how to choose a suitable theatrical text for a theatrical performance.</w:t>
            </w:r>
          </w:p>
        </w:tc>
        <w:tc>
          <w:tcPr>
            <w:tcW w:w="1277" w:type="dxa"/>
          </w:tcPr>
          <w:p w14:paraId="06FC9E3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5</w:t>
            </w:r>
          </w:p>
        </w:tc>
        <w:tc>
          <w:tcPr>
            <w:tcW w:w="1100" w:type="dxa"/>
          </w:tcPr>
          <w:p w14:paraId="244EA6A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4192C624"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07EECF2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6F8E7F5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8B8C4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7369EC5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sz w:val="28"/>
                <w:szCs w:val="28"/>
                <w:lang w:val="en-GB"/>
              </w:rPr>
              <w:t>Practical applications</w:t>
            </w:r>
          </w:p>
        </w:tc>
        <w:tc>
          <w:tcPr>
            <w:tcW w:w="1935" w:type="dxa"/>
          </w:tcPr>
          <w:p w14:paraId="419D661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Students should understand the mechanism for distributing roles according to specific criteria.</w:t>
            </w:r>
          </w:p>
        </w:tc>
        <w:tc>
          <w:tcPr>
            <w:tcW w:w="1277" w:type="dxa"/>
          </w:tcPr>
          <w:p w14:paraId="4E61F36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EC3334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p>
        </w:tc>
      </w:tr>
      <w:tr w:rsidR="00FD700B" w:rsidRPr="00FD700B" w14:paraId="13199ACB"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36C8386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A27D14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49399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D7AA33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sz w:val="28"/>
                <w:szCs w:val="28"/>
                <w:lang w:val="en-GB"/>
              </w:rPr>
              <w:t>The actor's duties and characteristics</w:t>
            </w:r>
          </w:p>
        </w:tc>
        <w:tc>
          <w:tcPr>
            <w:tcW w:w="1935" w:type="dxa"/>
          </w:tcPr>
          <w:p w14:paraId="74D43F0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Reading and adapting theatrical texts to suit the work</w:t>
            </w:r>
          </w:p>
        </w:tc>
        <w:tc>
          <w:tcPr>
            <w:tcW w:w="1277" w:type="dxa"/>
          </w:tcPr>
          <w:p w14:paraId="0D821B4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35C32E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78F054A3"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58540D2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2B8A505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7439D18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9282EC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rPr>
              <w:t>Simulation</w:t>
            </w:r>
          </w:p>
        </w:tc>
        <w:tc>
          <w:tcPr>
            <w:tcW w:w="1935" w:type="dxa"/>
          </w:tcPr>
          <w:p w14:paraId="4596DF7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Choosing the place, time and method of presentation</w:t>
            </w:r>
          </w:p>
        </w:tc>
        <w:tc>
          <w:tcPr>
            <w:tcW w:w="1277" w:type="dxa"/>
          </w:tcPr>
          <w:p w14:paraId="4807659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ED0524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4</w:t>
            </w:r>
          </w:p>
        </w:tc>
      </w:tr>
      <w:tr w:rsidR="00FD700B" w:rsidRPr="00FD700B" w14:paraId="71CD2F1A"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36EBE6E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Standard</w:t>
            </w:r>
            <w:r w:rsidRPr="00FD700B">
              <w:rPr>
                <w:rFonts w:asciiTheme="majorBidi" w:hAnsiTheme="majorBidi" w:cstheme="majorBidi" w:hint="cs"/>
                <w:sz w:val="28"/>
                <w:szCs w:val="28"/>
                <w:lang w:bidi="ar-IQ"/>
              </w:rPr>
              <w:t>Skillful performance</w:t>
            </w:r>
          </w:p>
        </w:tc>
        <w:tc>
          <w:tcPr>
            <w:tcW w:w="1521" w:type="dxa"/>
          </w:tcPr>
          <w:p w14:paraId="1306F9B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DA7101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D20183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Practical applications</w:t>
            </w:r>
          </w:p>
        </w:tc>
        <w:tc>
          <w:tcPr>
            <w:tcW w:w="1935" w:type="dxa"/>
          </w:tcPr>
          <w:p w14:paraId="334CFC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knowledge of theatrical exercises</w:t>
            </w:r>
          </w:p>
        </w:tc>
        <w:tc>
          <w:tcPr>
            <w:tcW w:w="1277" w:type="dxa"/>
          </w:tcPr>
          <w:p w14:paraId="2B83498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6A8B8F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63562152"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6794E1F1"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55ACD12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1E1005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FD6D96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Factors that contribute to supporting the actor's professionalism</w:t>
            </w:r>
          </w:p>
        </w:tc>
        <w:tc>
          <w:tcPr>
            <w:tcW w:w="1935" w:type="dxa"/>
          </w:tcPr>
          <w:p w14:paraId="405F2F6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Rehearsals and performance exercises</w:t>
            </w:r>
          </w:p>
        </w:tc>
        <w:tc>
          <w:tcPr>
            <w:tcW w:w="1277" w:type="dxa"/>
          </w:tcPr>
          <w:p w14:paraId="1EAADE0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C14C1A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1B123974"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A49381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calendar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5F949A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78C802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41C961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67B67586"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5DC783F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A1ECFA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409DD278"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532D88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2AAA890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B57389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C22E66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First exam</w:t>
            </w:r>
          </w:p>
        </w:tc>
        <w:tc>
          <w:tcPr>
            <w:tcW w:w="1935" w:type="dxa"/>
          </w:tcPr>
          <w:p w14:paraId="31EDC679"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09E3ED9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81FA23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39C7F504"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1A026E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Standard</w:t>
            </w:r>
            <w:r w:rsidRPr="00FD700B">
              <w:rPr>
                <w:rFonts w:asciiTheme="majorBidi" w:hAnsiTheme="majorBidi" w:cstheme="majorBidi" w:hint="cs"/>
                <w:sz w:val="28"/>
                <w:szCs w:val="28"/>
                <w:lang w:bidi="ar-IQ"/>
              </w:rPr>
              <w:t>Skillful performance</w:t>
            </w:r>
          </w:p>
        </w:tc>
        <w:tc>
          <w:tcPr>
            <w:tcW w:w="1521" w:type="dxa"/>
          </w:tcPr>
          <w:p w14:paraId="78022A0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6148B1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D28F0A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 xml:space="preserve">The art of acting evolved throughout the ages</w:t>
            </w:r>
          </w:p>
        </w:tc>
        <w:tc>
          <w:tcPr>
            <w:tcW w:w="1935" w:type="dxa"/>
          </w:tcPr>
          <w:p w14:paraId="06A54E2D"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0EB4D27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9FAE8F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3739E841"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70F778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521" w:type="dxa"/>
          </w:tcPr>
          <w:p w14:paraId="3768CD5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A9B040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37F791C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Actor's tools</w:t>
            </w:r>
          </w:p>
        </w:tc>
        <w:tc>
          <w:tcPr>
            <w:tcW w:w="1935" w:type="dxa"/>
          </w:tcPr>
          <w:p w14:paraId="2FA099CC"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F38EF6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6459A3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5A904C45"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38FC8E6" w14:textId="77777777" w:rsidR="00FD700B" w:rsidRPr="00FD700B" w:rsidRDefault="00FD700B" w:rsidP="00FD700B">
            <w:pPr>
              <w:jc w:val="center"/>
              <w:rPr>
                <w:rFonts w:asciiTheme="majorBidi" w:hAnsiTheme="majorBidi" w:cstheme="majorBidi"/>
                <w:sz w:val="28"/>
                <w:szCs w:val="28"/>
                <w:lang w:bidi="ar-IQ"/>
              </w:rPr>
            </w:pPr>
          </w:p>
        </w:tc>
        <w:tc>
          <w:tcPr>
            <w:tcW w:w="1521" w:type="dxa"/>
          </w:tcPr>
          <w:p w14:paraId="7E1AFDB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C8521D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A70EBD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 Means of vocal and kinetic expression</w:t>
            </w:r>
          </w:p>
        </w:tc>
        <w:tc>
          <w:tcPr>
            <w:tcW w:w="1935" w:type="dxa"/>
          </w:tcPr>
          <w:p w14:paraId="69142E68"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4645386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89295F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51427068"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6CCAD29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3BFE282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05626D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41E0B4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Practical applications</w:t>
            </w:r>
          </w:p>
        </w:tc>
        <w:tc>
          <w:tcPr>
            <w:tcW w:w="1935" w:type="dxa"/>
          </w:tcPr>
          <w:p w14:paraId="2FA3B3EE"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63A851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E10456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5EDE8891"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7CDF1B6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62BEFA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E9699F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629E461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The actor's own applications</w:t>
            </w:r>
          </w:p>
        </w:tc>
        <w:tc>
          <w:tcPr>
            <w:tcW w:w="1935" w:type="dxa"/>
          </w:tcPr>
          <w:p w14:paraId="6CF3CF9F"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070FCD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9A0F4D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310EB5C3"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1A2A0B0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9F6CC8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6C11834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76E7118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The actor's connections to the place, to others, and to the audience</w:t>
            </w:r>
          </w:p>
        </w:tc>
        <w:tc>
          <w:tcPr>
            <w:tcW w:w="1935" w:type="dxa"/>
          </w:tcPr>
          <w:p w14:paraId="1997C833"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EE81ED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9F542C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r w:rsidRPr="00FD700B">
              <w:rPr>
                <w:rFonts w:asciiTheme="majorBidi" w:hAnsiTheme="majorBidi" w:cstheme="majorBidi" w:hint="cs"/>
                <w:sz w:val="28"/>
                <w:szCs w:val="28"/>
                <w:lang w:bidi="ar-IQ"/>
              </w:rPr>
              <w:t>4</w:t>
            </w:r>
          </w:p>
        </w:tc>
      </w:tr>
      <w:tr w:rsidR="00FD700B" w:rsidRPr="00FD700B" w14:paraId="1B141AA0"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1C5FD6E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feedback</w:t>
            </w:r>
          </w:p>
        </w:tc>
        <w:tc>
          <w:tcPr>
            <w:tcW w:w="1521" w:type="dxa"/>
          </w:tcPr>
          <w:p w14:paraId="23C4265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exam</w:t>
            </w:r>
          </w:p>
        </w:tc>
        <w:tc>
          <w:tcPr>
            <w:tcW w:w="2269" w:type="dxa"/>
            <w:gridSpan w:val="2"/>
          </w:tcPr>
          <w:p w14:paraId="36FEFFCA"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Second exam</w:t>
            </w:r>
          </w:p>
        </w:tc>
        <w:tc>
          <w:tcPr>
            <w:tcW w:w="1935" w:type="dxa"/>
          </w:tcPr>
          <w:p w14:paraId="6FA7C6B7"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val="en-GB" w:bidi="ar-IQ"/>
              </w:rPr>
              <w:t>The student presented scenes from the theatrical performance.</w:t>
            </w:r>
          </w:p>
        </w:tc>
        <w:tc>
          <w:tcPr>
            <w:tcW w:w="1277" w:type="dxa"/>
          </w:tcPr>
          <w:p w14:paraId="127F4E9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8F7F23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5768B72E"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6D4E1C2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feedback</w:t>
            </w:r>
          </w:p>
        </w:tc>
        <w:tc>
          <w:tcPr>
            <w:tcW w:w="1521" w:type="dxa"/>
          </w:tcPr>
          <w:p w14:paraId="689AEE9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1ABF07D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rPr>
            </w:pPr>
            <w:r w:rsidRPr="00FD700B">
              <w:rPr>
                <w:rFonts w:asciiTheme="majorBidi" w:hAnsiTheme="majorBidi" w:cstheme="majorBidi"/>
                <w:sz w:val="28"/>
                <w:szCs w:val="28"/>
              </w:rPr>
              <w:t>Practical applications</w:t>
            </w:r>
          </w:p>
        </w:tc>
        <w:tc>
          <w:tcPr>
            <w:tcW w:w="1935" w:type="dxa"/>
          </w:tcPr>
          <w:p w14:paraId="2D9BC048"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val="en-GB" w:bidi="ar-IQ"/>
              </w:rPr>
              <w:t>The student presented scenes from the theatrical performance.</w:t>
            </w:r>
          </w:p>
        </w:tc>
        <w:tc>
          <w:tcPr>
            <w:tcW w:w="1277" w:type="dxa"/>
          </w:tcPr>
          <w:p w14:paraId="4B2C5E7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03048E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77E3BEA0"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748389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8AF57F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9CE5C2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5CB2DBB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The play's text is the primary source for the proverb and the character it represents.</w:t>
            </w:r>
          </w:p>
        </w:tc>
        <w:tc>
          <w:tcPr>
            <w:tcW w:w="1935" w:type="dxa"/>
          </w:tcPr>
          <w:p w14:paraId="54A43CF2"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BC2E99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F88A30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1BD9469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714F3F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79E01DA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5DF52B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val="en-GB" w:bidi="ar-IQ"/>
              </w:rPr>
            </w:pPr>
            <w:r w:rsidRPr="00FD700B">
              <w:rPr>
                <w:rFonts w:asciiTheme="majorBidi" w:hAnsiTheme="majorBidi" w:cstheme="majorBidi" w:hint="cs"/>
                <w:sz w:val="28"/>
                <w:szCs w:val="28"/>
                <w:lang w:bidi="ar-IQ"/>
              </w:rPr>
              <w:t>And exercises</w:t>
            </w:r>
          </w:p>
        </w:tc>
        <w:tc>
          <w:tcPr>
            <w:tcW w:w="2269" w:type="dxa"/>
            <w:gridSpan w:val="2"/>
          </w:tcPr>
          <w:p w14:paraId="0373DF8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0F527990"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A0E3C0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F22245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1E82C089"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975198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C60CBE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87BF70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6C0764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The verb</w:t>
            </w:r>
            <w:r w:rsidRPr="00FD700B">
              <w:rPr>
                <w:rFonts w:asciiTheme="majorBidi" w:eastAsia="Times New Roman" w:hAnsiTheme="majorBidi" w:cstheme="majorBidi"/>
                <w:color w:val="000000"/>
                <w:sz w:val="28"/>
                <w:szCs w:val="28"/>
              </w:rPr>
              <w:t xml:space="preserve"> </w:t>
            </w:r>
            <w:r w:rsidRPr="00FD700B">
              <w:rPr>
                <w:rFonts w:asciiTheme="majorBidi" w:hAnsiTheme="majorBidi" w:cstheme="majorBidi"/>
                <w:sz w:val="28"/>
                <w:szCs w:val="28"/>
              </w:rPr>
              <w:t>Dramatic, connected, and higher-order</w:t>
            </w:r>
          </w:p>
        </w:tc>
        <w:tc>
          <w:tcPr>
            <w:tcW w:w="1935" w:type="dxa"/>
          </w:tcPr>
          <w:p w14:paraId="308728A3"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4C2EC5B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962CDE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589E0BCF"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19210D8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2410D20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45541A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5C4CD4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2A050C2B"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1EB0978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77B0E71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5304C572"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4237F5B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77DA4E6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0CFFFA2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32D61F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0F135357"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7370DC9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4BCB583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76FA1056"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917837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61BA9B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E4B064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F3CDD7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 xml:space="preserve">Diagnosis, Referral, and Transformation</w:t>
            </w:r>
          </w:p>
        </w:tc>
        <w:tc>
          <w:tcPr>
            <w:tcW w:w="1935" w:type="dxa"/>
          </w:tcPr>
          <w:p w14:paraId="3D08C18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13F4FA5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38357C9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4298A80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2519EC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404491D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19C518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4EF9EA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 xml:space="preserve">Third exam</w:t>
            </w:r>
          </w:p>
        </w:tc>
        <w:tc>
          <w:tcPr>
            <w:tcW w:w="1935" w:type="dxa"/>
          </w:tcPr>
          <w:p w14:paraId="77A53504"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17EFD2F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67C1E0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00A8A230"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75737BF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6A68C2D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5007D72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7D692B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 Silent expression</w:t>
            </w:r>
          </w:p>
        </w:tc>
        <w:tc>
          <w:tcPr>
            <w:tcW w:w="1935" w:type="dxa"/>
          </w:tcPr>
          <w:p w14:paraId="5DC8621B"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B6892E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25D893B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r w:rsidRPr="00FD700B">
              <w:rPr>
                <w:rFonts w:asciiTheme="majorBidi" w:hAnsiTheme="majorBidi" w:cstheme="majorBidi" w:hint="cs"/>
                <w:sz w:val="28"/>
                <w:szCs w:val="28"/>
                <w:lang w:bidi="ar-IQ"/>
              </w:rPr>
              <w:t>4</w:t>
            </w:r>
          </w:p>
        </w:tc>
      </w:tr>
      <w:tr w:rsidR="00FD700B" w:rsidRPr="00FD700B" w14:paraId="484174FC"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6062CDD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497EEEF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25A1904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4229EAB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Practical applications</w:t>
            </w:r>
          </w:p>
        </w:tc>
        <w:tc>
          <w:tcPr>
            <w:tcW w:w="1935" w:type="dxa"/>
          </w:tcPr>
          <w:p w14:paraId="5D1F0570"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0A207D0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B69E34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5D3CF9FC"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1231BEF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1978C8C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49BB3E1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2F4A540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 xml:space="preserve">Improvisation</w:t>
            </w:r>
          </w:p>
        </w:tc>
        <w:tc>
          <w:tcPr>
            <w:tcW w:w="1935" w:type="dxa"/>
          </w:tcPr>
          <w:p w14:paraId="518719B7"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46F254A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9A655F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3C021C38"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74F322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 lips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0443FAC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w:t>
            </w:r>
          </w:p>
          <w:p w14:paraId="3EF9753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0313C58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lang w:bidi="ar-IQ"/>
              </w:rPr>
              <w:t xml:space="preserve">Practical applications in improvisation</w:t>
            </w:r>
          </w:p>
        </w:tc>
        <w:tc>
          <w:tcPr>
            <w:tcW w:w="1935" w:type="dxa"/>
          </w:tcPr>
          <w:p w14:paraId="288CDAFA"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3EB97EF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6D499C6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5BEA26CD"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801737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2AB7CEB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Lecture</w:t>
            </w:r>
          </w:p>
          <w:p w14:paraId="6881E93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And exercises</w:t>
            </w:r>
          </w:p>
        </w:tc>
        <w:tc>
          <w:tcPr>
            <w:tcW w:w="2269" w:type="dxa"/>
            <w:gridSpan w:val="2"/>
          </w:tcPr>
          <w:p w14:paraId="5ADCDFA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667D39D3"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Rehearsals and performance exercises</w:t>
            </w:r>
          </w:p>
        </w:tc>
        <w:tc>
          <w:tcPr>
            <w:tcW w:w="1277" w:type="dxa"/>
          </w:tcPr>
          <w:p w14:paraId="6D202EE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06B4A9F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27213529"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40DF62C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54DD8A7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5215E214"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Practical applications</w:t>
            </w:r>
            <w:r w:rsidRPr="00FD700B">
              <w:rPr>
                <w:rFonts w:asciiTheme="majorBidi" w:hAnsiTheme="majorBidi" w:cstheme="majorBidi"/>
                <w:color w:val="000000"/>
                <w:sz w:val="28"/>
                <w:szCs w:val="28"/>
              </w:rPr>
              <w:t xml:space="preserve"> </w:t>
            </w:r>
          </w:p>
        </w:tc>
        <w:tc>
          <w:tcPr>
            <w:tcW w:w="1935" w:type="dxa"/>
          </w:tcPr>
          <w:p w14:paraId="2C8EF3D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presentation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Offers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1277" w:type="dxa"/>
          </w:tcPr>
          <w:p w14:paraId="032DE33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12717EF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1AF38B65"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4001256F"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hint="cs"/>
                <w:sz w:val="28"/>
                <w:szCs w:val="28"/>
                <w:lang w:bidi="ar-IQ"/>
              </w:rPr>
              <w:t>Standard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performance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Skillful</w:t>
            </w:r>
          </w:p>
        </w:tc>
        <w:tc>
          <w:tcPr>
            <w:tcW w:w="1521" w:type="dxa"/>
          </w:tcPr>
          <w:p w14:paraId="0705EE5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exam</w:t>
            </w:r>
          </w:p>
        </w:tc>
        <w:tc>
          <w:tcPr>
            <w:tcW w:w="2269" w:type="dxa"/>
            <w:gridSpan w:val="2"/>
          </w:tcPr>
          <w:p w14:paraId="099633D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Practical exam</w:t>
            </w:r>
          </w:p>
        </w:tc>
        <w:tc>
          <w:tcPr>
            <w:tcW w:w="1935" w:type="dxa"/>
          </w:tcPr>
          <w:p w14:paraId="6250631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presentation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Offers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1277" w:type="dxa"/>
          </w:tcPr>
          <w:p w14:paraId="40F6B0A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5</w:t>
            </w:r>
          </w:p>
        </w:tc>
        <w:tc>
          <w:tcPr>
            <w:tcW w:w="1100" w:type="dxa"/>
          </w:tcPr>
          <w:p w14:paraId="52E449E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0C3753D2" w14:textId="77777777" w:rsidR="00FD700B" w:rsidRPr="00FD700B" w:rsidRDefault="00FD700B" w:rsidP="00FD700B">
      <w:pPr>
        <w:jc w:val="center"/>
        <w:rPr>
          <w:sz w:val="36"/>
          <w:szCs w:val="36"/>
          <w:lang w:bidi="ar-IQ"/>
        </w:rPr>
      </w:pPr>
    </w:p>
    <w:p w14:paraId="4197669F"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48DED9CA"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848B89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2E4EC6A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2855FF2A" w14:textId="77777777" w:rsidR="00FD700B" w:rsidRPr="00FD700B" w:rsidRDefault="00FD700B" w:rsidP="00FD700B">
            <w:pPr>
              <w:jc w:val="right"/>
              <w:rPr>
                <w:sz w:val="36"/>
                <w:szCs w:val="36"/>
                <w:lang w:val="en-GB" w:bidi="ar-IQ"/>
              </w:rPr>
            </w:pPr>
            <w:r w:rsidRPr="00FD700B">
              <w:rPr>
                <w:rFonts w:cs="Arial" w:hint="cs"/>
                <w:sz w:val="36"/>
                <w:szCs w:val="36"/>
                <w:lang w:bidi="ar-IQ"/>
              </w:rPr>
              <w:t>Participates</w:t>
            </w:r>
            <w:r w:rsidRPr="00FD700B">
              <w:rPr>
                <w:rFonts w:cs="Arial"/>
                <w:sz w:val="36"/>
                <w:szCs w:val="36"/>
                <w:lang w:bidi="ar-IQ"/>
              </w:rPr>
              <w:t xml:space="preserve"> </w:t>
            </w:r>
            <w:r w:rsidRPr="00FD700B">
              <w:rPr>
                <w:rFonts w:cs="Arial" w:hint="cs"/>
                <w:sz w:val="36"/>
                <w:szCs w:val="36"/>
                <w:lang w:bidi="ar-IQ"/>
              </w:rPr>
              <w:t>Students</w:t>
            </w:r>
            <w:r w:rsidRPr="00FD700B">
              <w:rPr>
                <w:rFonts w:cs="Arial"/>
                <w:sz w:val="36"/>
                <w:szCs w:val="36"/>
                <w:lang w:bidi="ar-IQ"/>
              </w:rPr>
              <w:t xml:space="preserve"> </w:t>
            </w:r>
            <w:r w:rsidRPr="00FD700B">
              <w:rPr>
                <w:rFonts w:cs="Arial" w:hint="cs"/>
                <w:sz w:val="36"/>
                <w:szCs w:val="36"/>
                <w:lang w:bidi="ar-IQ"/>
              </w:rPr>
              <w:t>in</w:t>
            </w:r>
            <w:r w:rsidRPr="00FD700B">
              <w:rPr>
                <w:rFonts w:cs="Arial"/>
                <w:sz w:val="36"/>
                <w:szCs w:val="36"/>
                <w:lang w:bidi="ar-IQ"/>
              </w:rPr>
              <w:t xml:space="preserve"> </w:t>
            </w:r>
            <w:r w:rsidRPr="00FD700B">
              <w:rPr>
                <w:rFonts w:cs="Arial" w:hint="cs"/>
                <w:sz w:val="36"/>
                <w:szCs w:val="36"/>
                <w:lang w:bidi="ar-IQ"/>
              </w:rPr>
              <w:t>works</w:t>
            </w:r>
            <w:r w:rsidRPr="00FD700B">
              <w:rPr>
                <w:rFonts w:cs="Arial"/>
                <w:sz w:val="36"/>
                <w:szCs w:val="36"/>
                <w:lang w:bidi="ar-IQ"/>
              </w:rPr>
              <w:t xml:space="preserve"> </w:t>
            </w:r>
            <w:r w:rsidRPr="00FD700B">
              <w:rPr>
                <w:rFonts w:cs="Arial" w:hint="cs"/>
                <w:sz w:val="36"/>
                <w:szCs w:val="36"/>
                <w:lang w:bidi="ar-IQ"/>
              </w:rPr>
              <w:t>Production</w:t>
            </w:r>
            <w:r w:rsidRPr="00FD700B">
              <w:rPr>
                <w:rFonts w:cs="Arial"/>
                <w:sz w:val="36"/>
                <w:szCs w:val="36"/>
                <w:lang w:bidi="ar-IQ"/>
              </w:rPr>
              <w:t xml:space="preserve"> </w:t>
            </w:r>
            <w:r w:rsidRPr="00FD700B">
              <w:rPr>
                <w:rFonts w:cs="Arial" w:hint="cs"/>
                <w:sz w:val="36"/>
                <w:szCs w:val="36"/>
                <w:lang w:bidi="ar-IQ"/>
              </w:rPr>
              <w:t>annual</w:t>
            </w:r>
            <w:r w:rsidRPr="00FD700B">
              <w:rPr>
                <w:rFonts w:cs="Arial"/>
                <w:sz w:val="36"/>
                <w:szCs w:val="36"/>
                <w:lang w:bidi="ar-IQ"/>
              </w:rPr>
              <w:t xml:space="preserve"> </w:t>
            </w:r>
            <w:r w:rsidRPr="00FD700B">
              <w:rPr>
                <w:rFonts w:cs="Arial" w:hint="cs"/>
                <w:sz w:val="36"/>
                <w:szCs w:val="36"/>
                <w:lang w:bidi="ar-IQ"/>
              </w:rPr>
              <w:t>For the section</w:t>
            </w:r>
            <w:r w:rsidRPr="00FD700B">
              <w:rPr>
                <w:rFonts w:cs="Arial"/>
                <w:sz w:val="36"/>
                <w:szCs w:val="36"/>
                <w:lang w:bidi="ar-IQ"/>
              </w:rPr>
              <w:t xml:space="preserve"> </w:t>
            </w:r>
          </w:p>
        </w:tc>
        <w:tc>
          <w:tcPr>
            <w:tcW w:w="4431" w:type="dxa"/>
          </w:tcPr>
          <w:p w14:paraId="062AAD8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7218C85C"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F284652" w14:textId="77777777" w:rsidR="00FD700B" w:rsidRPr="00FD700B" w:rsidRDefault="00FD700B" w:rsidP="00FD700B">
            <w:pPr>
              <w:jc w:val="right"/>
              <w:rPr>
                <w:sz w:val="36"/>
                <w:szCs w:val="36"/>
                <w:lang w:bidi="ar-IQ"/>
              </w:rPr>
            </w:pPr>
            <w:r w:rsidRPr="00FD700B">
              <w:rPr>
                <w:rFonts w:hint="cs"/>
                <w:sz w:val="36"/>
                <w:szCs w:val="36"/>
                <w:lang w:bidi="ar-IQ"/>
              </w:rPr>
              <w:t>Theatrical texts, specialized scientific journals, periodicals, and research in the field</w:t>
            </w:r>
          </w:p>
        </w:tc>
        <w:tc>
          <w:tcPr>
            <w:tcW w:w="4431" w:type="dxa"/>
          </w:tcPr>
          <w:p w14:paraId="671E741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1659121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36ABC9A9"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BCB6BDB" w14:textId="77777777" w:rsidR="00FD700B" w:rsidRPr="00FD700B" w:rsidRDefault="00FD700B" w:rsidP="00FD700B">
            <w:pPr>
              <w:jc w:val="right"/>
              <w:rPr>
                <w:sz w:val="36"/>
                <w:szCs w:val="36"/>
                <w:lang w:bidi="ar-IQ"/>
              </w:rPr>
            </w:pPr>
            <w:r w:rsidRPr="00FD700B">
              <w:rPr>
                <w:rFonts w:cs="Arial" w:hint="cs"/>
                <w:sz w:val="36"/>
                <w:szCs w:val="36"/>
                <w:lang w:bidi="ar-IQ"/>
              </w:rPr>
              <w:t>Published plays</w:t>
            </w:r>
          </w:p>
        </w:tc>
        <w:tc>
          <w:tcPr>
            <w:tcW w:w="4431" w:type="dxa"/>
          </w:tcPr>
          <w:p w14:paraId="05F582E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62B1DACA"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76427E4"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585B4B51" w14:textId="77777777" w:rsidR="00FD700B" w:rsidRPr="00FD700B" w:rsidRDefault="00FD700B" w:rsidP="00FD700B">
            <w:pPr>
              <w:jc w:val="right"/>
              <w:rPr>
                <w:sz w:val="36"/>
                <w:szCs w:val="36"/>
                <w:lang w:bidi="ar-IQ"/>
              </w:rPr>
            </w:pPr>
          </w:p>
        </w:tc>
        <w:tc>
          <w:tcPr>
            <w:tcW w:w="4431" w:type="dxa"/>
          </w:tcPr>
          <w:p w14:paraId="4165351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6- Electronic references, websites</w:t>
            </w:r>
          </w:p>
        </w:tc>
      </w:tr>
    </w:tbl>
    <w:p w14:paraId="5C235CC2" w14:textId="77777777" w:rsidR="00FD700B" w:rsidRPr="00FD700B" w:rsidRDefault="00FD700B" w:rsidP="00FD700B">
      <w:pPr>
        <w:jc w:val="center"/>
        <w:rPr>
          <w:sz w:val="36"/>
          <w:szCs w:val="36"/>
          <w:lang w:bidi="ar-IQ"/>
        </w:rPr>
      </w:pPr>
    </w:p>
    <w:p w14:paraId="53AA7576"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27391C0F"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4D691AC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543598F0"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4F02D6B8"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4F6425D" w14:textId="77777777" w:rsidR="00FD700B" w:rsidRPr="00FD700B" w:rsidRDefault="00FD700B" w:rsidP="00FD700B">
            <w:pPr>
              <w:jc w:val="right"/>
              <w:rPr>
                <w:sz w:val="36"/>
                <w:szCs w:val="36"/>
                <w:lang w:bidi="ar-IQ"/>
              </w:rPr>
            </w:pPr>
          </w:p>
          <w:p w14:paraId="065CDE9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Development on the</w:t>
            </w:r>
            <w:r w:rsidRPr="00FD700B">
              <w:rPr>
                <w:rFonts w:asciiTheme="majorBidi" w:hAnsiTheme="majorBidi" w:cstheme="majorBidi" w:hint="cs"/>
                <w:sz w:val="36"/>
                <w:szCs w:val="36"/>
                <w:lang w:bidi="ar-IQ"/>
              </w:rPr>
              <w:t>Sto</w:t>
            </w:r>
            <w:r w:rsidRPr="00FD700B">
              <w:rPr>
                <w:rFonts w:asciiTheme="majorBidi" w:hAnsiTheme="majorBidi" w:cstheme="majorBidi"/>
                <w:sz w:val="36"/>
                <w:szCs w:val="36"/>
                <w:lang w:bidi="ar-IQ"/>
              </w:rPr>
              <w:t>ى ال</w:t>
            </w:r>
            <w:r w:rsidRPr="00FD700B">
              <w:rPr>
                <w:rFonts w:asciiTheme="majorBidi" w:hAnsiTheme="majorBidi" w:cstheme="majorBidi" w:hint="cs"/>
                <w:sz w:val="36"/>
                <w:szCs w:val="36"/>
                <w:lang w:bidi="ar-IQ"/>
              </w:rPr>
              <w:t>Aesthetic ideas</w:t>
            </w: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1</w:t>
            </w:r>
          </w:p>
          <w:p w14:paraId="33D4743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methods</w:t>
            </w:r>
            <w:r w:rsidRPr="00FD700B">
              <w:rPr>
                <w:rFonts w:asciiTheme="majorBidi" w:hAnsiTheme="majorBidi" w:cstheme="majorBidi" w:hint="cs"/>
                <w:sz w:val="36"/>
                <w:szCs w:val="36"/>
                <w:lang w:bidi="ar-IQ"/>
              </w:rPr>
              <w:t xml:space="preserve">Directing</w:t>
            </w:r>
            <w:r w:rsidRPr="00FD700B">
              <w:rPr>
                <w:rFonts w:asciiTheme="majorBidi" w:hAnsiTheme="majorBidi" w:cstheme="majorBidi"/>
                <w:sz w:val="36"/>
                <w:szCs w:val="36"/>
                <w:lang w:bidi="ar-IQ"/>
              </w:rPr>
              <w:t xml:space="preserve">Updated according to the nature of the material and the level of the learners from time to time.</w:t>
            </w:r>
          </w:p>
          <w:p w14:paraId="787C2E22" w14:textId="77777777" w:rsidR="00FD700B" w:rsidRPr="00FD700B" w:rsidRDefault="00FD700B" w:rsidP="00FD700B">
            <w:pPr>
              <w:jc w:val="right"/>
              <w:rPr>
                <w:sz w:val="36"/>
                <w:szCs w:val="36"/>
                <w:lang w:bidi="ar-IQ"/>
              </w:rPr>
            </w:pPr>
            <w:r w:rsidRPr="00FD700B">
              <w:rPr>
                <w:rFonts w:asciiTheme="majorBidi" w:hAnsiTheme="majorBidi" w:cstheme="majorBidi"/>
                <w:sz w:val="36"/>
                <w:szCs w:val="36"/>
                <w:lang w:bidi="ar-IQ"/>
              </w:rPr>
              <w:t xml:space="preserve"> </w:t>
            </w:r>
          </w:p>
        </w:tc>
      </w:tr>
      <w:tr w:rsidR="00FD700B" w:rsidRPr="00FD700B" w14:paraId="61225A79"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AF44129"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theatrical performances, workshops, periodicals, laboratories, and websites) Social services (including, for example, guest lectures, vocational training, and field studies)</w:t>
            </w:r>
          </w:p>
          <w:p w14:paraId="4774A673" w14:textId="77777777" w:rsidR="00FD700B" w:rsidRPr="00FD700B" w:rsidRDefault="00FD700B" w:rsidP="00FD700B">
            <w:pPr>
              <w:jc w:val="right"/>
              <w:rPr>
                <w:sz w:val="36"/>
                <w:szCs w:val="36"/>
                <w:lang w:bidi="ar-IQ"/>
              </w:rPr>
            </w:pPr>
          </w:p>
        </w:tc>
      </w:tr>
      <w:tr w:rsidR="00FD700B" w:rsidRPr="00FD700B" w14:paraId="0A886507"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7DF5C5D8" w14:textId="77777777" w:rsidR="00FD700B" w:rsidRPr="00FD700B" w:rsidRDefault="00FD700B" w:rsidP="00FD700B">
            <w:pPr>
              <w:jc w:val="right"/>
              <w:rPr>
                <w:sz w:val="36"/>
                <w:szCs w:val="36"/>
                <w:lang w:bidi="ar-IQ"/>
              </w:rPr>
            </w:pPr>
            <w:r w:rsidRPr="00FD700B">
              <w:rPr>
                <w:rFonts w:hint="cs"/>
                <w:sz w:val="36"/>
                <w:szCs w:val="36"/>
                <w:lang w:bidi="ar-IQ"/>
              </w:rPr>
              <w:t xml:space="preserve">Course Instructor Signature: Assistant Professor Dr. Noor Saeed Al-Khazai</w:t>
            </w:r>
          </w:p>
          <w:p w14:paraId="58B3F344" w14:textId="77777777" w:rsidR="00FD700B" w:rsidRPr="00FD700B" w:rsidRDefault="00FD700B" w:rsidP="00FD700B">
            <w:pPr>
              <w:rPr>
                <w:sz w:val="36"/>
                <w:szCs w:val="36"/>
                <w:lang w:bidi="ar-IQ"/>
              </w:rPr>
            </w:pPr>
          </w:p>
        </w:tc>
      </w:tr>
    </w:tbl>
    <w:p w14:paraId="2D98718B" w14:textId="77777777" w:rsidR="00FD700B" w:rsidRPr="00FD700B" w:rsidRDefault="00FD700B" w:rsidP="00FD700B">
      <w:pPr>
        <w:rPr>
          <w:sz w:val="36"/>
          <w:szCs w:val="36"/>
          <w:lang w:bidi="ar-IQ"/>
        </w:rPr>
      </w:pPr>
    </w:p>
    <w:p w14:paraId="4C48BD95" w14:textId="77777777" w:rsidR="00FD700B" w:rsidRPr="00FD700B" w:rsidRDefault="00FD700B" w:rsidP="000877B9">
      <w:pPr>
        <w:pStyle w:val="NoSpacing"/>
        <w:rPr>
          <w:rFonts w:ascii="Simplified Arabic" w:hAnsi="Simplified Arabic" w:cs="Simplified Arabic"/>
          <w:b/>
          <w:bCs/>
          <w:sz w:val="28"/>
          <w:szCs w:val="28"/>
          <w:lang w:bidi="ar-IQ"/>
        </w:rPr>
        <w:bidi/>
      </w:pPr>
    </w:p>
    <w:p w14:paraId="1D9DE009" w14:textId="77777777" w:rsidR="000877B9" w:rsidRDefault="000877B9" w:rsidP="004A3055">
      <w:pPr>
        <w:pStyle w:val="NoSpacing"/>
        <w:rPr>
          <w:rFonts w:ascii="Simplified Arabic" w:hAnsi="Simplified Arabic" w:cs="Simplified Arabic"/>
          <w:b/>
          <w:bCs/>
          <w:sz w:val="24"/>
          <w:szCs w:val="24"/>
          <w:lang w:bidi="ar-IQ"/>
        </w:rPr>
        <w:bidi/>
      </w:pPr>
    </w:p>
    <w:p w14:paraId="4CA88A1E" w14:textId="77777777" w:rsidR="00FD700B" w:rsidRDefault="00FD700B" w:rsidP="004A3055">
      <w:pPr>
        <w:pStyle w:val="NoSpacing"/>
        <w:rPr>
          <w:rFonts w:ascii="Simplified Arabic" w:hAnsi="Simplified Arabic" w:cs="Simplified Arabic"/>
          <w:b/>
          <w:bCs/>
          <w:sz w:val="24"/>
          <w:szCs w:val="24"/>
          <w:lang w:bidi="ar-IQ"/>
        </w:rPr>
        <w:bidi/>
      </w:pPr>
    </w:p>
    <w:p w14:paraId="78C77A5C" w14:textId="77777777" w:rsidR="00FD700B" w:rsidRDefault="00FD700B" w:rsidP="004A3055">
      <w:pPr>
        <w:pStyle w:val="NoSpacing"/>
        <w:rPr>
          <w:rFonts w:ascii="Simplified Arabic" w:hAnsi="Simplified Arabic" w:cs="Simplified Arabic"/>
          <w:b/>
          <w:bCs/>
          <w:sz w:val="24"/>
          <w:szCs w:val="24"/>
          <w:lang w:bidi="ar-IQ"/>
        </w:rPr>
        <w:bidi/>
      </w:pPr>
    </w:p>
    <w:p w14:paraId="17AE16FB" w14:textId="77777777" w:rsidR="00FD700B" w:rsidRDefault="00FD700B" w:rsidP="004A3055">
      <w:pPr>
        <w:pStyle w:val="NoSpacing"/>
        <w:rPr>
          <w:rFonts w:ascii="Simplified Arabic" w:hAnsi="Simplified Arabic" w:cs="Simplified Arabic"/>
          <w:b/>
          <w:bCs/>
          <w:sz w:val="24"/>
          <w:szCs w:val="24"/>
          <w:lang w:bidi="ar-IQ"/>
        </w:rPr>
        <w:bidi/>
      </w:pPr>
    </w:p>
    <w:p w14:paraId="0CB462E5" w14:textId="77777777" w:rsidR="00FD700B" w:rsidRDefault="00FD700B" w:rsidP="004A3055">
      <w:pPr>
        <w:pStyle w:val="NoSpacing"/>
        <w:rPr>
          <w:rFonts w:ascii="Simplified Arabic" w:hAnsi="Simplified Arabic" w:cs="Simplified Arabic"/>
          <w:b/>
          <w:bCs/>
          <w:sz w:val="24"/>
          <w:szCs w:val="24"/>
          <w:lang w:bidi="ar-IQ"/>
        </w:rPr>
        <w:bidi/>
      </w:pPr>
    </w:p>
    <w:p w14:paraId="7F429825" w14:textId="77777777" w:rsidR="00FD700B" w:rsidRDefault="00FD700B" w:rsidP="004A3055">
      <w:pPr>
        <w:pStyle w:val="NoSpacing"/>
        <w:rPr>
          <w:rFonts w:ascii="Simplified Arabic" w:hAnsi="Simplified Arabic" w:cs="Simplified Arabic"/>
          <w:b/>
          <w:bCs/>
          <w:sz w:val="24"/>
          <w:szCs w:val="24"/>
          <w:lang w:bidi="ar-IQ"/>
        </w:rPr>
        <w:bidi/>
      </w:pPr>
    </w:p>
    <w:p w14:paraId="38D3C30C" w14:textId="77777777" w:rsidR="00FD700B" w:rsidRDefault="00FD700B" w:rsidP="004A3055">
      <w:pPr>
        <w:pStyle w:val="NoSpacing"/>
        <w:rPr>
          <w:rFonts w:ascii="Simplified Arabic" w:hAnsi="Simplified Arabic" w:cs="Simplified Arabic"/>
          <w:b/>
          <w:bCs/>
          <w:sz w:val="24"/>
          <w:szCs w:val="24"/>
          <w:lang w:bidi="ar-IQ"/>
        </w:rPr>
        <w:bidi/>
      </w:pPr>
    </w:p>
    <w:p w14:paraId="2EEE63B9" w14:textId="77777777" w:rsidR="00FD700B" w:rsidRDefault="00FD700B" w:rsidP="004A3055">
      <w:pPr>
        <w:pStyle w:val="NoSpacing"/>
        <w:rPr>
          <w:rFonts w:ascii="Simplified Arabic" w:hAnsi="Simplified Arabic" w:cs="Simplified Arabic"/>
          <w:b/>
          <w:bCs/>
          <w:sz w:val="24"/>
          <w:szCs w:val="24"/>
          <w:lang w:bidi="ar-IQ"/>
        </w:rPr>
        <w:bidi/>
      </w:pPr>
    </w:p>
    <w:p w14:paraId="0A748B2C" w14:textId="77777777" w:rsidR="00FD700B" w:rsidRDefault="00FD700B" w:rsidP="004A3055">
      <w:pPr>
        <w:pStyle w:val="NoSpacing"/>
        <w:rPr>
          <w:rFonts w:ascii="Simplified Arabic" w:hAnsi="Simplified Arabic" w:cs="Simplified Arabic"/>
          <w:b/>
          <w:bCs/>
          <w:sz w:val="24"/>
          <w:szCs w:val="24"/>
          <w:lang w:bidi="ar-IQ"/>
        </w:rPr>
        <w:bidi/>
      </w:pPr>
    </w:p>
    <w:p w14:paraId="340BDE18" w14:textId="77777777" w:rsidR="00FD700B" w:rsidRDefault="00FD700B" w:rsidP="004A3055">
      <w:pPr>
        <w:pStyle w:val="NoSpacing"/>
        <w:rPr>
          <w:rFonts w:ascii="Simplified Arabic" w:hAnsi="Simplified Arabic" w:cs="Simplified Arabic"/>
          <w:b/>
          <w:bCs/>
          <w:sz w:val="24"/>
          <w:szCs w:val="24"/>
          <w:lang w:bidi="ar-IQ"/>
        </w:rPr>
        <w:bidi/>
      </w:pPr>
    </w:p>
    <w:p w14:paraId="465400A8" w14:textId="77777777" w:rsidR="00FD700B" w:rsidRDefault="00FD700B" w:rsidP="004A3055">
      <w:pPr>
        <w:pStyle w:val="NoSpacing"/>
        <w:rPr>
          <w:rFonts w:ascii="Simplified Arabic" w:hAnsi="Simplified Arabic" w:cs="Simplified Arabic"/>
          <w:b/>
          <w:bCs/>
          <w:sz w:val="24"/>
          <w:szCs w:val="24"/>
          <w:lang w:bidi="ar-IQ"/>
        </w:rPr>
        <w:bidi/>
      </w:pPr>
    </w:p>
    <w:p w14:paraId="1FAA00E1" w14:textId="77777777" w:rsidR="00FD700B" w:rsidRDefault="00FD700B" w:rsidP="004A3055">
      <w:pPr>
        <w:pStyle w:val="NoSpacing"/>
        <w:rPr>
          <w:rFonts w:ascii="Simplified Arabic" w:hAnsi="Simplified Arabic" w:cs="Simplified Arabic"/>
          <w:b/>
          <w:bCs/>
          <w:sz w:val="24"/>
          <w:szCs w:val="24"/>
          <w:lang w:bidi="ar-IQ"/>
        </w:rPr>
        <w:bidi/>
      </w:pPr>
    </w:p>
    <w:p w14:paraId="57F07507" w14:textId="77777777" w:rsidR="00FD700B" w:rsidRDefault="00FD700B" w:rsidP="004A3055">
      <w:pPr>
        <w:pStyle w:val="NoSpacing"/>
        <w:rPr>
          <w:rFonts w:ascii="Simplified Arabic" w:hAnsi="Simplified Arabic" w:cs="Simplified Arabic"/>
          <w:b/>
          <w:bCs/>
          <w:sz w:val="24"/>
          <w:szCs w:val="24"/>
          <w:lang w:bidi="ar-IQ"/>
        </w:rPr>
        <w:bidi/>
      </w:pPr>
    </w:p>
    <w:p w14:paraId="3EC67DB6" w14:textId="77777777" w:rsidR="00EA3CAF" w:rsidRDefault="00EA3CAF" w:rsidP="00FD700B">
      <w:pPr>
        <w:pStyle w:val="NoSpacing"/>
        <w:jc w:val="center"/>
        <w:rPr>
          <w:rFonts w:ascii="Simplified Arabic" w:hAnsi="Simplified Arabic" w:cs="Simplified Arabic"/>
          <w:b/>
          <w:bCs/>
          <w:sz w:val="48"/>
          <w:szCs w:val="48"/>
          <w:lang w:bidi="ar-IQ"/>
        </w:rPr>
        <w:bidi/>
      </w:pPr>
    </w:p>
    <w:p w14:paraId="5FD185BC" w14:textId="77777777" w:rsidR="00EA3CAF" w:rsidRDefault="00EA3CAF" w:rsidP="00FD700B">
      <w:pPr>
        <w:pStyle w:val="NoSpacing"/>
        <w:jc w:val="center"/>
        <w:rPr>
          <w:rFonts w:ascii="Simplified Arabic" w:hAnsi="Simplified Arabic" w:cs="Simplified Arabic"/>
          <w:b/>
          <w:bCs/>
          <w:sz w:val="48"/>
          <w:szCs w:val="48"/>
          <w:lang w:bidi="ar-IQ"/>
        </w:rPr>
        <w:bidi/>
      </w:pPr>
    </w:p>
    <w:p w14:paraId="0404563E" w14:textId="77777777" w:rsidR="00EA3CAF" w:rsidRDefault="00EA3CAF" w:rsidP="00FD700B">
      <w:pPr>
        <w:pStyle w:val="NoSpacing"/>
        <w:jc w:val="center"/>
        <w:rPr>
          <w:rFonts w:ascii="Simplified Arabic" w:hAnsi="Simplified Arabic" w:cs="Simplified Arabic"/>
          <w:b/>
          <w:bCs/>
          <w:sz w:val="48"/>
          <w:szCs w:val="48"/>
          <w:lang w:bidi="ar-IQ"/>
        </w:rPr>
        <w:bidi/>
      </w:pPr>
    </w:p>
    <w:p w14:paraId="356D2CF1" w14:textId="77777777" w:rsidR="00EA3CAF" w:rsidRDefault="00EA3CAF" w:rsidP="00FD700B">
      <w:pPr>
        <w:pStyle w:val="NoSpacing"/>
        <w:jc w:val="center"/>
        <w:rPr>
          <w:rFonts w:ascii="Simplified Arabic" w:hAnsi="Simplified Arabic" w:cs="Simplified Arabic"/>
          <w:b/>
          <w:bCs/>
          <w:sz w:val="48"/>
          <w:szCs w:val="48"/>
          <w:lang w:bidi="ar-IQ"/>
        </w:rPr>
        <w:bidi/>
      </w:pPr>
    </w:p>
    <w:p w14:paraId="3861D7AB" w14:textId="77777777" w:rsidR="00FD700B" w:rsidRDefault="00FD700B" w:rsidP="00FD700B">
      <w:pPr>
        <w:pStyle w:val="NoSpacing"/>
        <w:jc w:val="center"/>
        <w:rPr>
          <w:rFonts w:ascii="Simplified Arabic" w:hAnsi="Simplified Arabic" w:cs="Simplified Arabic"/>
          <w:b/>
          <w:bCs/>
          <w:sz w:val="48"/>
          <w:szCs w:val="48"/>
          <w:lang w:bidi="ar-IQ"/>
        </w:rPr>
        <w:bidi/>
      </w:pPr>
      <w:r>
        <w:rPr>
          <w:rFonts w:ascii="Simplified Arabic" w:hAnsi="Simplified Arabic" w:cs="Simplified Arabic" w:hint="cs"/>
          <w:b/>
          <w:bCs/>
          <w:sz w:val="48"/>
          <w:szCs w:val="48"/>
          <w:lang w:bidi="ar-IQ"/>
        </w:rPr>
        <w:t>Description of the third-stage courses in the Department of Performing Arts</w:t>
      </w:r>
    </w:p>
    <w:p w14:paraId="1C9B84DA" w14:textId="77777777" w:rsidR="00FD700B" w:rsidRDefault="00FD700B" w:rsidP="00FD700B">
      <w:pPr>
        <w:pStyle w:val="NoSpacing"/>
        <w:jc w:val="center"/>
        <w:rPr>
          <w:rFonts w:ascii="Simplified Arabic" w:hAnsi="Simplified Arabic" w:cs="Simplified Arabic"/>
          <w:b/>
          <w:bCs/>
          <w:sz w:val="48"/>
          <w:szCs w:val="48"/>
          <w:lang w:bidi="ar-IQ"/>
        </w:rPr>
        <w:bidi/>
      </w:pPr>
    </w:p>
    <w:p w14:paraId="15446ED9" w14:textId="77777777" w:rsidR="00FD700B" w:rsidRDefault="00FD700B" w:rsidP="00FD700B">
      <w:pPr>
        <w:pStyle w:val="NoSpacing"/>
        <w:jc w:val="center"/>
        <w:rPr>
          <w:rFonts w:ascii="Simplified Arabic" w:hAnsi="Simplified Arabic" w:cs="Simplified Arabic"/>
          <w:b/>
          <w:bCs/>
          <w:sz w:val="48"/>
          <w:szCs w:val="48"/>
          <w:lang w:bidi="ar-IQ"/>
        </w:rPr>
        <w:bidi/>
      </w:pPr>
    </w:p>
    <w:p w14:paraId="7D5D3187" w14:textId="77777777" w:rsidR="00FD700B" w:rsidRDefault="00FD700B" w:rsidP="00FD700B">
      <w:pPr>
        <w:pStyle w:val="NoSpacing"/>
        <w:jc w:val="center"/>
        <w:rPr>
          <w:rFonts w:ascii="Simplified Arabic" w:hAnsi="Simplified Arabic" w:cs="Simplified Arabic"/>
          <w:b/>
          <w:bCs/>
          <w:sz w:val="48"/>
          <w:szCs w:val="48"/>
          <w:lang w:bidi="ar-IQ"/>
        </w:rPr>
        <w:bidi/>
      </w:pPr>
    </w:p>
    <w:p w14:paraId="7B41F8CF" w14:textId="77777777" w:rsidR="00FD700B" w:rsidRDefault="00FD700B" w:rsidP="00FD700B">
      <w:pPr>
        <w:pStyle w:val="NoSpacing"/>
        <w:jc w:val="center"/>
        <w:rPr>
          <w:rFonts w:ascii="Simplified Arabic" w:hAnsi="Simplified Arabic" w:cs="Simplified Arabic"/>
          <w:b/>
          <w:bCs/>
          <w:sz w:val="48"/>
          <w:szCs w:val="48"/>
          <w:lang w:bidi="ar-IQ"/>
        </w:rPr>
        <w:bidi/>
      </w:pPr>
    </w:p>
    <w:p w14:paraId="2CF30547" w14:textId="77777777" w:rsidR="00FD700B" w:rsidRDefault="00FD700B" w:rsidP="00FD700B">
      <w:pPr>
        <w:pStyle w:val="NoSpacing"/>
        <w:jc w:val="center"/>
        <w:rPr>
          <w:rFonts w:ascii="Simplified Arabic" w:hAnsi="Simplified Arabic" w:cs="Simplified Arabic"/>
          <w:b/>
          <w:bCs/>
          <w:sz w:val="48"/>
          <w:szCs w:val="48"/>
          <w:lang w:bidi="ar-IQ"/>
        </w:rPr>
        <w:bidi/>
      </w:pPr>
    </w:p>
    <w:p w14:paraId="021E33D0" w14:textId="77777777" w:rsidR="00FD700B" w:rsidRDefault="00FD700B" w:rsidP="00FD700B">
      <w:pPr>
        <w:pStyle w:val="NoSpacing"/>
        <w:jc w:val="center"/>
        <w:rPr>
          <w:rFonts w:ascii="Simplified Arabic" w:hAnsi="Simplified Arabic" w:cs="Simplified Arabic"/>
          <w:b/>
          <w:bCs/>
          <w:sz w:val="48"/>
          <w:szCs w:val="48"/>
          <w:lang w:bidi="ar-IQ"/>
        </w:rPr>
        <w:bidi/>
      </w:pPr>
    </w:p>
    <w:p w14:paraId="5BB65CD2" w14:textId="77777777" w:rsidR="00FD700B" w:rsidRDefault="00FD700B" w:rsidP="00FD700B">
      <w:pPr>
        <w:pStyle w:val="NoSpacing"/>
        <w:jc w:val="center"/>
        <w:rPr>
          <w:rFonts w:ascii="Simplified Arabic" w:hAnsi="Simplified Arabic" w:cs="Simplified Arabic"/>
          <w:b/>
          <w:bCs/>
          <w:sz w:val="48"/>
          <w:szCs w:val="48"/>
          <w:lang w:bidi="ar-IQ"/>
        </w:rPr>
        <w:bidi/>
      </w:pPr>
    </w:p>
    <w:p w14:paraId="7E13CF36" w14:textId="77777777" w:rsidR="00FD700B" w:rsidRDefault="00FD700B" w:rsidP="00FD700B">
      <w:pPr>
        <w:pStyle w:val="NoSpacing"/>
        <w:jc w:val="center"/>
        <w:rPr>
          <w:rFonts w:ascii="Simplified Arabic" w:hAnsi="Simplified Arabic" w:cs="Simplified Arabic"/>
          <w:b/>
          <w:bCs/>
          <w:sz w:val="48"/>
          <w:szCs w:val="48"/>
          <w:lang w:bidi="ar-IQ"/>
        </w:rPr>
        <w:bidi/>
      </w:pPr>
    </w:p>
    <w:p w14:paraId="5901432D" w14:textId="77777777" w:rsidR="00FD700B" w:rsidRDefault="00FD700B" w:rsidP="00FD700B">
      <w:pPr>
        <w:pStyle w:val="NoSpacing"/>
        <w:jc w:val="center"/>
        <w:rPr>
          <w:rFonts w:ascii="Simplified Arabic" w:hAnsi="Simplified Arabic" w:cs="Simplified Arabic"/>
          <w:b/>
          <w:bCs/>
          <w:sz w:val="48"/>
          <w:szCs w:val="48"/>
          <w:lang w:bidi="ar-IQ"/>
        </w:rPr>
        <w:bidi/>
      </w:pPr>
    </w:p>
    <w:p w14:paraId="207AF93B" w14:textId="77777777" w:rsidR="00FD700B" w:rsidRDefault="00FD700B" w:rsidP="00FD700B">
      <w:pPr>
        <w:pStyle w:val="NoSpacing"/>
        <w:jc w:val="center"/>
        <w:rPr>
          <w:rFonts w:ascii="Simplified Arabic" w:hAnsi="Simplified Arabic" w:cs="Simplified Arabic"/>
          <w:b/>
          <w:bCs/>
          <w:sz w:val="48"/>
          <w:szCs w:val="48"/>
          <w:lang w:bidi="ar-IQ"/>
        </w:rPr>
        <w:bidi/>
      </w:pPr>
    </w:p>
    <w:p w14:paraId="28B804C8" w14:textId="77777777" w:rsidR="00FD700B" w:rsidRDefault="00FD700B" w:rsidP="00FD700B">
      <w:pPr>
        <w:pStyle w:val="NoSpacing"/>
        <w:jc w:val="center"/>
        <w:rPr>
          <w:rFonts w:ascii="Simplified Arabic" w:hAnsi="Simplified Arabic" w:cs="Simplified Arabic"/>
          <w:b/>
          <w:bCs/>
          <w:sz w:val="48"/>
          <w:szCs w:val="48"/>
          <w:lang w:bidi="ar-IQ"/>
        </w:rPr>
        <w:bidi/>
      </w:pPr>
    </w:p>
    <w:p w14:paraId="369C36E9" w14:textId="77777777" w:rsidR="00FD700B" w:rsidRDefault="00FD700B" w:rsidP="00FD700B">
      <w:pPr>
        <w:pStyle w:val="NoSpacing"/>
        <w:jc w:val="center"/>
        <w:rPr>
          <w:rFonts w:ascii="Simplified Arabic" w:hAnsi="Simplified Arabic" w:cs="Simplified Arabic"/>
          <w:b/>
          <w:bCs/>
          <w:sz w:val="48"/>
          <w:szCs w:val="48"/>
          <w:lang w:bidi="ar-IQ"/>
        </w:rPr>
        <w:bidi/>
      </w:pPr>
    </w:p>
    <w:p w14:paraId="21F362B6" w14:textId="77777777" w:rsidR="00FD700B" w:rsidRPr="00FD700B" w:rsidRDefault="00FD700B" w:rsidP="00FD700B">
      <w:pPr>
        <w:jc w:val="center"/>
        <w:rPr>
          <w:rFonts w:asciiTheme="majorBidi" w:hAnsiTheme="majorBidi" w:cstheme="majorBidi"/>
          <w:b/>
          <w:bCs/>
          <w:sz w:val="72"/>
          <w:szCs w:val="72"/>
        </w:rPr>
      </w:pPr>
      <w:r w:rsidRPr="00FD700B">
        <w:rPr>
          <w:rFonts w:hint="cs"/>
          <w:b/>
          <w:bCs/>
          <w:sz w:val="72"/>
          <w:szCs w:val="72"/>
        </w:rPr>
        <w:t>Ministry of Higher Education and Scientific Research</w:t>
      </w:r>
      <w:r w:rsidRPr="00FD700B">
        <w:rPr>
          <w:rFonts w:asciiTheme="majorBidi" w:hAnsiTheme="majorBidi" w:cstheme="majorBidi"/>
          <w:b/>
          <w:bCs/>
          <w:sz w:val="72"/>
          <w:szCs w:val="72"/>
        </w:rPr>
        <w:t>Scientific</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111EA055"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5EF9A9E7" w14:textId="77777777" w:rsidR="00FD700B" w:rsidRPr="00FD700B" w:rsidRDefault="00FD700B" w:rsidP="00FD700B">
      <w:pPr>
        <w:jc w:val="center"/>
        <w:rPr>
          <w:rFonts w:asciiTheme="majorBidi" w:hAnsiTheme="majorBidi" w:cstheme="majorBidi"/>
          <w:b/>
          <w:bCs/>
          <w:sz w:val="32"/>
          <w:szCs w:val="32"/>
        </w:rPr>
      </w:pPr>
    </w:p>
    <w:p w14:paraId="2AF7F8A2" w14:textId="77777777" w:rsidR="00FD700B" w:rsidRPr="00FD700B" w:rsidRDefault="00FD700B" w:rsidP="00FD700B">
      <w:pPr>
        <w:jc w:val="center"/>
        <w:rPr>
          <w:rFonts w:asciiTheme="majorBidi" w:hAnsiTheme="majorBidi" w:cstheme="majorBidi"/>
          <w:b/>
          <w:bCs/>
          <w:sz w:val="48"/>
          <w:szCs w:val="48"/>
        </w:rPr>
      </w:pPr>
      <w:r w:rsidRPr="00FD700B">
        <w:rPr>
          <w:rFonts w:asciiTheme="majorBidi" w:hAnsiTheme="majorBidi" w:cstheme="majorBidi"/>
          <w:b/>
          <w:bCs/>
          <w:sz w:val="48"/>
          <w:szCs w:val="48"/>
        </w:rPr>
        <w:t>The course description</w:t>
      </w:r>
    </w:p>
    <w:p w14:paraId="060A200B" w14:textId="77777777" w:rsidR="00FD700B" w:rsidRPr="00FD700B" w:rsidRDefault="00FD700B" w:rsidP="00EA3CAF">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EA3CAF">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EA3CAF">
        <w:rPr>
          <w:rFonts w:asciiTheme="majorBidi" w:hAnsiTheme="majorBidi" w:cstheme="majorBidi" w:hint="cs"/>
          <w:b/>
          <w:bCs/>
          <w:sz w:val="48"/>
          <w:szCs w:val="48"/>
        </w:rPr>
        <w:t>6</w:t>
      </w:r>
    </w:p>
    <w:p w14:paraId="4D7BFA85" w14:textId="77777777" w:rsidR="00FD700B" w:rsidRPr="00FD700B" w:rsidRDefault="00FD700B" w:rsidP="00FD700B">
      <w:pPr>
        <w:jc w:val="center"/>
        <w:rPr>
          <w:rFonts w:asciiTheme="majorBidi" w:hAnsiTheme="majorBidi" w:cstheme="majorBidi"/>
          <w:sz w:val="48"/>
          <w:szCs w:val="48"/>
          <w:lang w:bidi="ar-IQ"/>
        </w:rPr>
      </w:pPr>
    </w:p>
    <w:p w14:paraId="2846A6D2" w14:textId="77777777" w:rsidR="00FD700B" w:rsidRPr="00FD700B" w:rsidRDefault="00FD700B" w:rsidP="00FD700B">
      <w:pPr>
        <w:jc w:val="right"/>
        <w:rPr>
          <w:rFonts w:asciiTheme="majorBidi" w:hAnsiTheme="majorBidi" w:cstheme="majorBidi"/>
          <w:b/>
          <w:bCs/>
          <w:sz w:val="48"/>
          <w:szCs w:val="48"/>
        </w:rPr>
      </w:pPr>
      <w:r w:rsidRPr="00FD700B">
        <w:rPr>
          <w:rFonts w:asciiTheme="majorBidi" w:hAnsiTheme="majorBidi" w:cstheme="majorBidi"/>
          <w:b/>
          <w:bCs/>
          <w:sz w:val="48"/>
          <w:szCs w:val="48"/>
        </w:rPr>
        <w:t>Department Name: Performing Arts</w:t>
      </w:r>
    </w:p>
    <w:p w14:paraId="397A8C59" w14:textId="77777777" w:rsidR="00FD700B" w:rsidRPr="00FD700B" w:rsidRDefault="00FD700B" w:rsidP="00EA3CAF">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EA3CAF">
        <w:rPr>
          <w:rFonts w:asciiTheme="majorBidi" w:hAnsiTheme="majorBidi" w:cstheme="majorBidi" w:hint="cs"/>
          <w:b/>
          <w:bCs/>
          <w:sz w:val="48"/>
          <w:szCs w:val="48"/>
        </w:rPr>
        <w:t>5</w:t>
      </w:r>
    </w:p>
    <w:p w14:paraId="2D6705CE"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645670A6" w14:textId="77777777" w:rsidR="00FD700B" w:rsidRPr="00FD700B" w:rsidRDefault="00FD700B" w:rsidP="00FD700B">
      <w:pPr>
        <w:tabs>
          <w:tab w:val="left" w:pos="7440"/>
        </w:tabs>
        <w:rPr>
          <w:rFonts w:asciiTheme="majorBidi" w:hAnsiTheme="majorBidi" w:cstheme="majorBidi"/>
          <w:b/>
          <w:bCs/>
          <w:color w:val="000000"/>
          <w:sz w:val="32"/>
          <w:szCs w:val="32"/>
        </w:rPr>
      </w:pPr>
    </w:p>
    <w:p w14:paraId="632C6EB6" w14:textId="77777777" w:rsidR="00FD700B" w:rsidRPr="00FD700B" w:rsidRDefault="00FD700B" w:rsidP="00FD700B">
      <w:pPr>
        <w:tabs>
          <w:tab w:val="left" w:pos="7440"/>
        </w:tabs>
        <w:spacing w:after="0" w:line="240" w:lineRule="auto"/>
        <w:ind w:left="-90"/>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 xml:space="preserve">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EA3CAF">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3AA0373A"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2F737042"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7AA652B0" w14:textId="77777777" w:rsidR="00FD700B" w:rsidRPr="00FD700B" w:rsidRDefault="00FD700B" w:rsidP="00FD700B">
      <w:pPr>
        <w:jc w:val="right"/>
        <w:rPr>
          <w:sz w:val="36"/>
          <w:szCs w:val="36"/>
          <w:lang w:bidi="ar-IQ"/>
        </w:rPr>
      </w:pPr>
    </w:p>
    <w:p w14:paraId="59BF2B6A" w14:textId="77777777" w:rsidR="00FD700B" w:rsidRPr="00FD700B" w:rsidRDefault="00FD700B" w:rsidP="00FD700B">
      <w:pPr>
        <w:jc w:val="right"/>
        <w:rPr>
          <w:sz w:val="36"/>
          <w:szCs w:val="36"/>
          <w:lang w:bidi="ar-IQ"/>
        </w:rPr>
      </w:pPr>
    </w:p>
    <w:p w14:paraId="15F1568E" w14:textId="77777777" w:rsidR="00FD700B" w:rsidRPr="00FD700B" w:rsidRDefault="00FD700B" w:rsidP="00FD700B">
      <w:pPr>
        <w:jc w:val="right"/>
        <w:rPr>
          <w:sz w:val="36"/>
          <w:szCs w:val="36"/>
          <w:lang w:bidi="ar-IQ"/>
        </w:rPr>
      </w:pPr>
    </w:p>
    <w:p w14:paraId="66923F47" w14:textId="77777777" w:rsidR="00FD700B" w:rsidRPr="00FD700B" w:rsidRDefault="00FD700B" w:rsidP="00FD700B">
      <w:pPr>
        <w:jc w:val="center"/>
        <w:rPr>
          <w:b/>
          <w:bCs/>
          <w:sz w:val="36"/>
          <w:szCs w:val="36"/>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76887F5C" w14:textId="77777777" w:rsidTr="00FD700B">
        <w:tc>
          <w:tcPr>
            <w:tcW w:w="9576" w:type="dxa"/>
          </w:tcPr>
          <w:p w14:paraId="139281C1"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6D8AD9BD"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111"/>
        <w:gridCol w:w="1287"/>
        <w:gridCol w:w="3444"/>
        <w:gridCol w:w="143"/>
        <w:gridCol w:w="1381"/>
        <w:gridCol w:w="1149"/>
        <w:gridCol w:w="1061"/>
      </w:tblGrid>
      <w:tr w:rsidR="00FD700B" w:rsidRPr="00FD700B" w14:paraId="39CB3164"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02D02877"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3734" w:type="dxa"/>
            <w:gridSpan w:val="4"/>
          </w:tcPr>
          <w:p w14:paraId="06AD1A00"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05073279"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4332AD6C" w14:textId="77777777" w:rsidR="00FD700B" w:rsidRPr="00FD700B" w:rsidRDefault="00FD700B" w:rsidP="00FD700B">
            <w:pPr>
              <w:jc w:val="right"/>
              <w:rPr>
                <w:sz w:val="36"/>
                <w:szCs w:val="36"/>
                <w:lang w:bidi="ar-IQ"/>
              </w:rPr>
            </w:pPr>
            <w:r w:rsidRPr="00FD700B">
              <w:rPr>
                <w:rFonts w:hint="cs"/>
                <w:sz w:val="36"/>
                <w:szCs w:val="36"/>
                <w:lang w:bidi="ar-IQ"/>
              </w:rPr>
              <w:t>Department of Performing Arts/Directing</w:t>
            </w:r>
          </w:p>
        </w:tc>
        <w:tc>
          <w:tcPr>
            <w:tcW w:w="3734" w:type="dxa"/>
            <w:gridSpan w:val="4"/>
          </w:tcPr>
          <w:p w14:paraId="0A33EC9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087B4CE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842" w:type="dxa"/>
            <w:gridSpan w:val="3"/>
          </w:tcPr>
          <w:p w14:paraId="0027FD7D"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3734" w:type="dxa"/>
            <w:gridSpan w:val="4"/>
          </w:tcPr>
          <w:p w14:paraId="19345A5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6D45F7D3"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2" w:type="dxa"/>
            <w:gridSpan w:val="3"/>
          </w:tcPr>
          <w:p w14:paraId="7D40D9DC" w14:textId="77777777" w:rsidR="00FD700B" w:rsidRPr="00FD700B" w:rsidRDefault="00FD700B" w:rsidP="00FD700B">
            <w:pPr>
              <w:jc w:val="right"/>
              <w:rPr>
                <w:sz w:val="36"/>
                <w:szCs w:val="36"/>
                <w:lang w:bidi="ar-IQ"/>
              </w:rPr>
            </w:pPr>
            <w:r w:rsidRPr="00FD700B">
              <w:rPr>
                <w:rFonts w:hint="cs"/>
                <w:sz w:val="36"/>
                <w:szCs w:val="36"/>
                <w:lang w:bidi="ar-IQ"/>
              </w:rPr>
              <w:t>Theatrical costumes</w:t>
            </w:r>
          </w:p>
        </w:tc>
        <w:tc>
          <w:tcPr>
            <w:tcW w:w="3734" w:type="dxa"/>
            <w:gridSpan w:val="4"/>
          </w:tcPr>
          <w:p w14:paraId="3BF2D0E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2A9D7BCC" w14:textId="77777777" w:rsidTr="00FD700B">
        <w:tc>
          <w:tcPr>
            <w:cnfStyle w:val="001000000000" w:firstRow="0" w:lastRow="0" w:firstColumn="1" w:lastColumn="0" w:oddVBand="0" w:evenVBand="0" w:oddHBand="0" w:evenHBand="0" w:firstRowFirstColumn="0" w:firstRowLastColumn="0" w:lastRowFirstColumn="0" w:lastRowLastColumn="0"/>
            <w:tcW w:w="5842" w:type="dxa"/>
            <w:gridSpan w:val="3"/>
          </w:tcPr>
          <w:p w14:paraId="304150CA" w14:textId="77777777" w:rsidR="00FD700B" w:rsidRPr="00FD700B" w:rsidRDefault="00FD700B" w:rsidP="00FD700B">
            <w:pPr>
              <w:jc w:val="right"/>
              <w:rPr>
                <w:sz w:val="36"/>
                <w:szCs w:val="36"/>
                <w:lang w:bidi="ar-IQ"/>
              </w:rPr>
            </w:pPr>
            <w:r w:rsidRPr="00FD700B">
              <w:rPr>
                <w:rFonts w:hint="cs"/>
                <w:sz w:val="36"/>
                <w:szCs w:val="36"/>
                <w:lang w:bidi="ar-IQ"/>
              </w:rPr>
              <w:t xml:space="preserve">My presence</w:t>
            </w:r>
          </w:p>
        </w:tc>
        <w:tc>
          <w:tcPr>
            <w:tcW w:w="3734" w:type="dxa"/>
            <w:gridSpan w:val="4"/>
          </w:tcPr>
          <w:p w14:paraId="54C5280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0A9F07D0"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76A3001F"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3734" w:type="dxa"/>
            <w:gridSpan w:val="4"/>
          </w:tcPr>
          <w:p w14:paraId="66489C3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3F4ECB77" w14:textId="77777777" w:rsidTr="00FD700B">
        <w:tc>
          <w:tcPr>
            <w:cnfStyle w:val="001000000000" w:firstRow="0" w:lastRow="0" w:firstColumn="1" w:lastColumn="0" w:oddVBand="0" w:evenVBand="0" w:oddHBand="0" w:evenHBand="0" w:firstRowFirstColumn="0" w:firstRowLastColumn="0" w:lastRowFirstColumn="0" w:lastRowLastColumn="0"/>
            <w:tcW w:w="5842" w:type="dxa"/>
            <w:gridSpan w:val="3"/>
          </w:tcPr>
          <w:p w14:paraId="11FB71C2"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 xml:space="preserve">30 weeks</w:t>
            </w:r>
            <w:r w:rsidRPr="00FD700B">
              <w:rPr>
                <w:sz w:val="36"/>
                <w:szCs w:val="36"/>
                <w:lang w:bidi="ar-IQ"/>
              </w:rPr>
              <w:t>X</w:t>
            </w:r>
            <w:r w:rsidRPr="00FD700B">
              <w:rPr>
                <w:sz w:val="36"/>
                <w:szCs w:val="36"/>
                <w:lang w:bidi="ar-IQ"/>
              </w:rPr>
              <w:tab/>
            </w:r>
            <w:r w:rsidRPr="00FD700B">
              <w:rPr>
                <w:rFonts w:hint="cs"/>
                <w:sz w:val="36"/>
                <w:szCs w:val="36"/>
                <w:lang w:bidi="ar-IQ"/>
              </w:rPr>
              <w:t>1 year theory + 2 years practical</w:t>
            </w:r>
          </w:p>
        </w:tc>
        <w:tc>
          <w:tcPr>
            <w:tcW w:w="3734" w:type="dxa"/>
            <w:gridSpan w:val="4"/>
          </w:tcPr>
          <w:p w14:paraId="7647E5F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62ED63A0"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3"/>
          </w:tcPr>
          <w:p w14:paraId="4CE062AE" w14:textId="77777777" w:rsidR="00FD700B" w:rsidRPr="00FD700B" w:rsidRDefault="00FD700B" w:rsidP="00EA3CAF">
            <w:pPr>
              <w:jc w:val="center"/>
              <w:rPr>
                <w:sz w:val="36"/>
                <w:szCs w:val="36"/>
                <w:lang w:bidi="ar-IQ"/>
              </w:rPr>
            </w:pPr>
            <w:r w:rsidRPr="00FD700B">
              <w:rPr>
                <w:rFonts w:hint="cs"/>
                <w:sz w:val="36"/>
                <w:szCs w:val="36"/>
                <w:lang w:bidi="ar-IQ"/>
              </w:rPr>
              <w:t>1/9/2025</w:t>
            </w:r>
          </w:p>
        </w:tc>
        <w:tc>
          <w:tcPr>
            <w:tcW w:w="3734" w:type="dxa"/>
            <w:gridSpan w:val="4"/>
          </w:tcPr>
          <w:p w14:paraId="57368DD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4E2AA9CD"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4813D32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3B97894E" w14:textId="77777777" w:rsidR="00FD700B" w:rsidRPr="00FD700B" w:rsidRDefault="00FD700B" w:rsidP="00FD700B">
            <w:pPr>
              <w:jc w:val="right"/>
              <w:rPr>
                <w:sz w:val="36"/>
                <w:szCs w:val="36"/>
              </w:rPr>
            </w:pPr>
            <w:r w:rsidRPr="00FD700B">
              <w:rPr>
                <w:rFonts w:hint="cs"/>
                <w:sz w:val="36"/>
                <w:szCs w:val="36"/>
              </w:rPr>
              <w:t>1- Developing the artist's psychological awareness.</w:t>
            </w:r>
          </w:p>
          <w:p w14:paraId="3F7B59E4" w14:textId="77777777" w:rsidR="00FD700B" w:rsidRPr="00FD700B" w:rsidRDefault="00FD700B" w:rsidP="00FD700B">
            <w:pPr>
              <w:jc w:val="right"/>
              <w:rPr>
                <w:sz w:val="36"/>
                <w:szCs w:val="36"/>
              </w:rPr>
            </w:pPr>
            <w:r w:rsidRPr="00FD700B">
              <w:rPr>
                <w:rFonts w:hint="cs"/>
                <w:sz w:val="36"/>
                <w:szCs w:val="36"/>
              </w:rPr>
              <w:t>2- Training and preparing students to choose shows and characters that are suitable for them and close to their personalities.</w:t>
            </w:r>
          </w:p>
          <w:p w14:paraId="7A345086" w14:textId="77777777" w:rsidR="00FD700B" w:rsidRPr="00FD700B" w:rsidRDefault="00FD700B" w:rsidP="00FD700B">
            <w:pPr>
              <w:jc w:val="right"/>
              <w:rPr>
                <w:sz w:val="36"/>
                <w:szCs w:val="36"/>
              </w:rPr>
            </w:pPr>
            <w:r w:rsidRPr="00FD700B">
              <w:rPr>
                <w:rFonts w:hint="cs"/>
                <w:sz w:val="36"/>
                <w:szCs w:val="36"/>
              </w:rPr>
              <w:t>3- Developing a spirit of cooperation and participation among students through teamwork.</w:t>
            </w:r>
          </w:p>
          <w:p w14:paraId="44021692" w14:textId="77777777" w:rsidR="00FD700B" w:rsidRPr="00FD700B" w:rsidRDefault="00FD700B" w:rsidP="00FD700B">
            <w:pPr>
              <w:jc w:val="right"/>
              <w:rPr>
                <w:sz w:val="36"/>
                <w:szCs w:val="36"/>
              </w:rPr>
            </w:pPr>
            <w:r w:rsidRPr="00FD700B">
              <w:rPr>
                <w:rFonts w:hint="cs"/>
                <w:sz w:val="36"/>
                <w:szCs w:val="36"/>
              </w:rPr>
              <w:t>4- Introducing students to the importance of personality psychology and its impact on theater.</w:t>
            </w:r>
          </w:p>
          <w:p w14:paraId="1F28BC7A" w14:textId="77777777" w:rsidR="00FD700B" w:rsidRPr="00FD700B" w:rsidRDefault="00FD700B" w:rsidP="00FD700B">
            <w:pPr>
              <w:jc w:val="right"/>
              <w:rPr>
                <w:sz w:val="36"/>
                <w:szCs w:val="36"/>
              </w:rPr>
            </w:pPr>
            <w:r w:rsidRPr="00FD700B">
              <w:rPr>
                <w:rFonts w:hint="cs"/>
                <w:sz w:val="36"/>
                <w:szCs w:val="36"/>
              </w:rPr>
              <w:t>5- Introducing students to the importance of the psychological element in character selection as a fundamental link between the elements of theatrical work.</w:t>
            </w:r>
          </w:p>
          <w:p w14:paraId="78D35B33" w14:textId="77777777" w:rsidR="00FD700B" w:rsidRPr="00FD700B" w:rsidRDefault="00FD700B" w:rsidP="00FD700B">
            <w:pPr>
              <w:jc w:val="right"/>
              <w:rPr>
                <w:sz w:val="36"/>
                <w:szCs w:val="36"/>
              </w:rPr>
            </w:pPr>
            <w:r w:rsidRPr="00FD700B">
              <w:rPr>
                <w:rFonts w:hint="cs"/>
                <w:sz w:val="36"/>
                <w:szCs w:val="36"/>
              </w:rPr>
              <w:t>In addition to providing important information that enhances the student’s cultural aspect, the course is a suitable opportunity to enhance the student’s creative artistic aspect in art by learning about diverse and civilized artistic styles from global models.</w:t>
            </w:r>
          </w:p>
          <w:p w14:paraId="5F5EAD49" w14:textId="77777777" w:rsidR="00FD700B" w:rsidRPr="00FD700B" w:rsidRDefault="00FD700B" w:rsidP="00FD700B">
            <w:pPr>
              <w:jc w:val="right"/>
              <w:rPr>
                <w:sz w:val="36"/>
                <w:szCs w:val="36"/>
              </w:rPr>
            </w:pPr>
            <w:r w:rsidRPr="00FD700B">
              <w:rPr>
                <w:rFonts w:hint="cs"/>
                <w:sz w:val="36"/>
                <w:szCs w:val="36"/>
              </w:rPr>
              <w:t xml:space="preserve"> </w:t>
            </w:r>
          </w:p>
        </w:tc>
      </w:tr>
      <w:tr w:rsidR="00FD700B" w:rsidRPr="00FD700B" w14:paraId="527D7AC6"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5C106F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69354EB4" w14:textId="77777777" w:rsidR="00FD700B" w:rsidRPr="00FD700B" w:rsidRDefault="00FD700B" w:rsidP="00FD700B">
            <w:pPr>
              <w:jc w:val="right"/>
              <w:rPr>
                <w:rFonts w:asciiTheme="majorBidi" w:hAnsiTheme="majorBidi" w:cstheme="majorBidi"/>
                <w:sz w:val="36"/>
                <w:szCs w:val="36"/>
                <w:lang w:bidi="ar-IQ"/>
              </w:rPr>
            </w:pPr>
          </w:p>
          <w:p w14:paraId="3D193DD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p>
          <w:p w14:paraId="0C660A8B" w14:textId="77777777" w:rsidR="00FD700B" w:rsidRPr="00FD700B" w:rsidRDefault="00FD700B" w:rsidP="00FD700B">
            <w:pPr>
              <w:jc w:val="right"/>
              <w:rPr>
                <w:rFonts w:asciiTheme="majorBidi" w:hAnsiTheme="majorBidi" w:cstheme="majorBidi"/>
                <w:sz w:val="36"/>
                <w:szCs w:val="36"/>
                <w:lang w:bidi="ar-IQ"/>
              </w:rPr>
            </w:pPr>
          </w:p>
          <w:p w14:paraId="41AF3B21" w14:textId="77777777" w:rsidR="00FD700B" w:rsidRPr="00FD700B" w:rsidRDefault="00FD700B" w:rsidP="00FD700B">
            <w:pPr>
              <w:numPr>
                <w:ilvl w:val="0"/>
                <w:numId w:val="27"/>
              </w:numPr>
              <w:ind w:right="-90"/>
              <w:contextualSpacing/>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The student should understand the relationship between psychology and theater.</w:t>
            </w:r>
          </w:p>
          <w:p w14:paraId="7A7C4983" w14:textId="77777777" w:rsidR="00FD700B" w:rsidRPr="00FD700B" w:rsidRDefault="00FD700B" w:rsidP="00FD700B">
            <w:pPr>
              <w:numPr>
                <w:ilvl w:val="0"/>
                <w:numId w:val="27"/>
              </w:numPr>
              <w:ind w:right="-90"/>
              <w:contextualSpacing/>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2- The student should understand the circumstances and surrounding factors in each era of psychology and its relationship to theater.</w:t>
            </w:r>
          </w:p>
          <w:p w14:paraId="0D1D0F5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2EE2540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The specific skills objectives of the course:</w:t>
            </w:r>
          </w:p>
          <w:p w14:paraId="3BBF293A" w14:textId="77777777" w:rsidR="00FD700B" w:rsidRPr="00FD700B" w:rsidRDefault="00FD700B" w:rsidP="00FD700B">
            <w:pPr>
              <w:jc w:val="right"/>
              <w:rPr>
                <w:rFonts w:asciiTheme="majorBidi" w:hAnsiTheme="majorBidi" w:cstheme="majorBidi"/>
                <w:sz w:val="36"/>
                <w:szCs w:val="36"/>
                <w:lang w:bidi="ar-IQ"/>
              </w:rPr>
            </w:pPr>
          </w:p>
          <w:p w14:paraId="2F9D59E2" w14:textId="77777777" w:rsidR="00FD700B" w:rsidRPr="00FD700B" w:rsidRDefault="00FD700B" w:rsidP="00FD700B">
            <w:pPr>
              <w:numPr>
                <w:ilvl w:val="0"/>
                <w:numId w:val="28"/>
              </w:numPr>
              <w:contextualSpacing/>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Understanding the significant relationship between theater and theater psychology contributes to determining the theater student's style.</w:t>
            </w:r>
          </w:p>
          <w:p w14:paraId="428DF557" w14:textId="77777777" w:rsidR="00FD700B" w:rsidRPr="00FD700B" w:rsidRDefault="00FD700B" w:rsidP="00FD700B">
            <w:pPr>
              <w:numPr>
                <w:ilvl w:val="0"/>
                <w:numId w:val="28"/>
              </w:numPr>
              <w:contextualSpacing/>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The student's knowledge of audio devices and their accessories for broadcasting sound.</w:t>
            </w:r>
          </w:p>
          <w:p w14:paraId="5B09D3F5" w14:textId="77777777" w:rsidR="00FD700B" w:rsidRPr="00FD700B" w:rsidRDefault="00FD700B" w:rsidP="00FD700B">
            <w:pPr>
              <w:numPr>
                <w:ilvl w:val="0"/>
                <w:numId w:val="28"/>
              </w:numPr>
              <w:contextualSpacing/>
              <w:jc w:val="both"/>
              <w:rPr>
                <w:rFonts w:asciiTheme="majorBidi" w:hAnsiTheme="majorBidi" w:cstheme="majorBidi"/>
                <w:sz w:val="36"/>
                <w:szCs w:val="36"/>
                <w:lang w:bidi="ar-IQ"/>
              </w:rPr>
              <w:bidi/>
            </w:pPr>
            <w:r w:rsidRPr="00FD700B">
              <w:rPr>
                <w:rFonts w:asciiTheme="majorBidi" w:hAnsiTheme="majorBidi" w:cstheme="majorBidi" w:hint="cs"/>
                <w:sz w:val="36"/>
                <w:szCs w:val="36"/>
                <w:lang w:bidi="ar-IQ"/>
              </w:rPr>
              <w:t>The student's ability to know how to use software for recording, cutting, editing audio, music, and effects as needed.</w:t>
            </w:r>
            <w:r w:rsidRPr="00FD700B">
              <w:rPr>
                <w:rFonts w:asciiTheme="majorBidi" w:hAnsiTheme="majorBidi" w:cstheme="majorBidi"/>
                <w:sz w:val="36"/>
                <w:szCs w:val="36"/>
                <w:lang w:bidi="ar-IQ"/>
              </w:rPr>
              <w:t xml:space="preserve"> </w:t>
            </w:r>
            <w:r w:rsidRPr="00FD700B">
              <w:rPr>
                <w:rFonts w:asciiTheme="majorBidi" w:hAnsiTheme="majorBidi" w:cstheme="majorBidi" w:hint="cs"/>
                <w:sz w:val="36"/>
                <w:szCs w:val="36"/>
                <w:lang w:bidi="ar-IQ"/>
              </w:rPr>
              <w:t xml:space="preserve"> </w:t>
            </w:r>
          </w:p>
          <w:p w14:paraId="2315578A" w14:textId="77777777" w:rsidR="00FD700B" w:rsidRPr="00FD700B" w:rsidRDefault="00FD700B" w:rsidP="00FD700B">
            <w:pPr>
              <w:jc w:val="right"/>
              <w:rPr>
                <w:rFonts w:asciiTheme="majorBidi" w:hAnsiTheme="majorBidi" w:cstheme="majorBidi"/>
                <w:sz w:val="36"/>
                <w:szCs w:val="36"/>
                <w:lang w:bidi="ar-IQ"/>
              </w:rPr>
            </w:pPr>
          </w:p>
          <w:p w14:paraId="04CC147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Thirdly - Affective and value-based objectives:</w:t>
            </w:r>
          </w:p>
          <w:p w14:paraId="2438D538" w14:textId="77777777" w:rsidR="00FD700B" w:rsidRPr="00FD700B" w:rsidRDefault="00FD700B" w:rsidP="00FD700B">
            <w:pPr>
              <w:jc w:val="right"/>
              <w:rPr>
                <w:rFonts w:asciiTheme="majorBidi" w:hAnsiTheme="majorBidi" w:cstheme="majorBidi"/>
                <w:sz w:val="36"/>
                <w:szCs w:val="36"/>
                <w:lang w:bidi="ar-IQ"/>
              </w:rPr>
            </w:pPr>
          </w:p>
          <w:p w14:paraId="3358989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Developing aesthetic taste</w:t>
            </w:r>
          </w:p>
          <w:p w14:paraId="68E2AB2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Developing an appreciation for the aesthetics of theatrical writing</w:t>
            </w:r>
          </w:p>
          <w:p w14:paraId="5ACBD56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3- Developing the ability to discover and create</w:t>
            </w:r>
          </w:p>
          <w:p w14:paraId="58C67DAC" w14:textId="77777777" w:rsidR="00FD700B" w:rsidRPr="00FD700B" w:rsidRDefault="00FD700B" w:rsidP="00FD700B">
            <w:pPr>
              <w:jc w:val="right"/>
              <w:rPr>
                <w:rFonts w:asciiTheme="majorBidi" w:hAnsiTheme="majorBidi" w:cstheme="majorBidi"/>
                <w:sz w:val="36"/>
                <w:szCs w:val="36"/>
                <w:lang w:bidi="ar-IQ"/>
              </w:rPr>
            </w:pPr>
          </w:p>
          <w:p w14:paraId="51D0249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p>
          <w:p w14:paraId="3918D7C0" w14:textId="77777777" w:rsidR="00FD700B" w:rsidRPr="00FD700B" w:rsidRDefault="00FD700B" w:rsidP="00FD700B">
            <w:pPr>
              <w:jc w:val="right"/>
              <w:rPr>
                <w:rFonts w:asciiTheme="majorBidi" w:hAnsiTheme="majorBidi" w:cstheme="majorBidi"/>
                <w:sz w:val="36"/>
                <w:szCs w:val="36"/>
                <w:lang w:bidi="ar-IQ"/>
              </w:rPr>
            </w:pPr>
          </w:p>
          <w:p w14:paraId="0919B63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 The lecture method combined with questioning</w:t>
            </w:r>
          </w:p>
          <w:p w14:paraId="3A714C0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2- The group learning method</w:t>
            </w:r>
          </w:p>
          <w:p w14:paraId="277E8AC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3- The deductive learning method</w:t>
            </w:r>
          </w:p>
          <w:p w14:paraId="3C9EACC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4- The method of discussion and dialogue</w:t>
            </w:r>
          </w:p>
          <w:p w14:paraId="2E57999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5- Self-learning method</w:t>
            </w:r>
          </w:p>
          <w:p w14:paraId="71AB6E39" w14:textId="77777777" w:rsidR="00FD700B" w:rsidRPr="00FD700B" w:rsidRDefault="00FD700B" w:rsidP="00FD700B">
            <w:pPr>
              <w:jc w:val="right"/>
              <w:rPr>
                <w:rFonts w:asciiTheme="majorBidi" w:hAnsiTheme="majorBidi" w:cstheme="majorBidi"/>
                <w:sz w:val="36"/>
                <w:szCs w:val="36"/>
                <w:lang w:bidi="ar-IQ"/>
              </w:rPr>
            </w:pPr>
          </w:p>
          <w:p w14:paraId="58B0680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0293E755" w14:textId="77777777" w:rsidR="00FD700B" w:rsidRPr="00FD700B" w:rsidRDefault="00FD700B" w:rsidP="00FD700B">
            <w:pPr>
              <w:jc w:val="right"/>
              <w:rPr>
                <w:rFonts w:asciiTheme="majorBidi" w:hAnsiTheme="majorBidi" w:cstheme="majorBidi"/>
                <w:sz w:val="36"/>
                <w:szCs w:val="36"/>
                <w:lang w:bidi="ar-IQ"/>
              </w:rPr>
            </w:pPr>
          </w:p>
          <w:p w14:paraId="7F1E54F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1-</w:t>
            </w:r>
            <w:r w:rsidRPr="00FD700B">
              <w:rPr>
                <w:rFonts w:asciiTheme="majorBidi" w:hAnsiTheme="majorBidi" w:cstheme="majorBidi"/>
                <w:sz w:val="36"/>
                <w:szCs w:val="36"/>
                <w:lang w:bidi="ar-IQ"/>
              </w:rPr>
              <w:t>Performance evaluation standard</w:t>
            </w:r>
          </w:p>
          <w:p w14:paraId="49AF2EB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2- Weekly test: Monitoring students during construction, their attendance and absence</w:t>
            </w:r>
          </w:p>
          <w:p w14:paraId="60A0649E"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3- Midterm exam: Student evaluation at the end of the work</w:t>
            </w:r>
          </w:p>
          <w:p w14:paraId="0440F371"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 xml:space="preserve">4- Oral tests</w:t>
            </w:r>
          </w:p>
          <w:p w14:paraId="4AC7FB0F"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5- Written tests</w:t>
            </w:r>
          </w:p>
          <w:p w14:paraId="74F75373" w14:textId="77777777" w:rsidR="00FD700B" w:rsidRPr="00FD700B" w:rsidRDefault="00FD700B" w:rsidP="00FD700B">
            <w:pPr>
              <w:jc w:val="right"/>
              <w:rPr>
                <w:rFonts w:asciiTheme="majorBidi" w:hAnsiTheme="majorBidi"/>
                <w:sz w:val="36"/>
                <w:szCs w:val="36"/>
                <w:lang w:bidi="ar-IQ"/>
              </w:rPr>
            </w:pPr>
            <w:r w:rsidRPr="00FD700B">
              <w:rPr>
                <w:rFonts w:asciiTheme="majorBidi" w:hAnsiTheme="majorBidi" w:hint="cs"/>
                <w:sz w:val="36"/>
                <w:szCs w:val="36"/>
                <w:lang w:bidi="ar-IQ"/>
              </w:rPr>
              <w:t>6- Electronic calendar and question banks</w:t>
            </w:r>
          </w:p>
          <w:p w14:paraId="4F495D4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hint="cs"/>
                <w:sz w:val="36"/>
                <w:szCs w:val="36"/>
                <w:lang w:bidi="ar-IQ"/>
              </w:rPr>
              <w:t>7- Performance tests (paper and pen and role-playing)</w:t>
            </w:r>
          </w:p>
          <w:p w14:paraId="4C8C92C2" w14:textId="77777777" w:rsidR="00FD700B" w:rsidRPr="00FD700B" w:rsidRDefault="00FD700B" w:rsidP="00FD700B">
            <w:pPr>
              <w:rPr>
                <w:rFonts w:asciiTheme="majorBidi" w:hAnsiTheme="majorBidi" w:cstheme="majorBidi"/>
                <w:sz w:val="36"/>
                <w:szCs w:val="36"/>
                <w:lang w:bidi="ar-IQ"/>
              </w:rPr>
            </w:pPr>
          </w:p>
          <w:p w14:paraId="47E70321" w14:textId="77777777" w:rsidR="00FD700B" w:rsidRPr="00FD700B" w:rsidRDefault="00FD700B" w:rsidP="00FD700B">
            <w:pPr>
              <w:rPr>
                <w:rFonts w:asciiTheme="majorBidi" w:hAnsiTheme="majorBidi" w:cstheme="majorBidi"/>
                <w:sz w:val="36"/>
                <w:szCs w:val="36"/>
                <w:lang w:bidi="ar-IQ"/>
              </w:rPr>
            </w:pPr>
          </w:p>
          <w:p w14:paraId="046FDCFD"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3B314786"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111" w:type="dxa"/>
          </w:tcPr>
          <w:p w14:paraId="32DBE5DB"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287" w:type="dxa"/>
          </w:tcPr>
          <w:p w14:paraId="390DD9ED"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3587" w:type="dxa"/>
            <w:gridSpan w:val="2"/>
          </w:tcPr>
          <w:p w14:paraId="636E2AF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1381" w:type="dxa"/>
          </w:tcPr>
          <w:p w14:paraId="1474409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149" w:type="dxa"/>
          </w:tcPr>
          <w:p w14:paraId="4ADDE2E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061" w:type="dxa"/>
          </w:tcPr>
          <w:p w14:paraId="3D5684C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46C3ABC7"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11" w:type="dxa"/>
          </w:tcPr>
          <w:p w14:paraId="6C91A91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assessment</w:t>
            </w:r>
          </w:p>
        </w:tc>
        <w:tc>
          <w:tcPr>
            <w:tcW w:w="1287" w:type="dxa"/>
          </w:tcPr>
          <w:p w14:paraId="2B11715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Lecture with questioning</w:t>
            </w:r>
          </w:p>
        </w:tc>
        <w:tc>
          <w:tcPr>
            <w:tcW w:w="3587" w:type="dxa"/>
            <w:gridSpan w:val="2"/>
          </w:tcPr>
          <w:p w14:paraId="5734D15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Introduction, General Psychology, Benefits of Modern Psychology, Subject Matter of General Psychology</w:t>
            </w:r>
          </w:p>
        </w:tc>
        <w:tc>
          <w:tcPr>
            <w:tcW w:w="1381" w:type="dxa"/>
          </w:tcPr>
          <w:p w14:paraId="204F06A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2BF735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5B974D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42C4BD8E"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111" w:type="dxa"/>
          </w:tcPr>
          <w:p w14:paraId="5BA1C51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Standard for evaluating skill performance</w:t>
            </w:r>
          </w:p>
        </w:tc>
        <w:tc>
          <w:tcPr>
            <w:tcW w:w="1287" w:type="dxa"/>
          </w:tcPr>
          <w:p w14:paraId="6811D37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EEBA36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The aim, tasks, and principles of psychology</w:t>
            </w:r>
          </w:p>
        </w:tc>
        <w:tc>
          <w:tcPr>
            <w:tcW w:w="1381" w:type="dxa"/>
          </w:tcPr>
          <w:p w14:paraId="00E962D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481AE9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4E12D00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2</w:t>
            </w:r>
          </w:p>
        </w:tc>
      </w:tr>
      <w:tr w:rsidR="00FD700B" w:rsidRPr="00FD700B" w14:paraId="55D5BE2C"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11" w:type="dxa"/>
          </w:tcPr>
          <w:p w14:paraId="10A8DA8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sz w:val="28"/>
                <w:szCs w:val="28"/>
                <w:lang w:bidi="ar-IQ"/>
              </w:rPr>
              <w:t>oral standard</w:t>
            </w:r>
          </w:p>
        </w:tc>
        <w:tc>
          <w:tcPr>
            <w:tcW w:w="1287" w:type="dxa"/>
          </w:tcPr>
          <w:p w14:paraId="38D48D7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r w:rsidRPr="00FD700B">
              <w:rPr>
                <w:rFonts w:asciiTheme="majorBidi" w:hAnsiTheme="majorBidi" w:cstheme="majorBidi"/>
                <w:sz w:val="28"/>
                <w:szCs w:val="28"/>
                <w:lang w:bidi="ar-IQ"/>
              </w:rPr>
              <w:t xml:space="preserve"> </w:t>
            </w:r>
          </w:p>
        </w:tc>
        <w:tc>
          <w:tcPr>
            <w:tcW w:w="3587" w:type="dxa"/>
            <w:gridSpan w:val="2"/>
          </w:tcPr>
          <w:p w14:paraId="4D43E3F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Psychological topics, goals of psychology</w:t>
            </w:r>
          </w:p>
        </w:tc>
        <w:tc>
          <w:tcPr>
            <w:tcW w:w="1381" w:type="dxa"/>
          </w:tcPr>
          <w:p w14:paraId="408CB35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0C84D0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4F3F98C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44465230"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111" w:type="dxa"/>
          </w:tcPr>
          <w:p w14:paraId="03ED85B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4A2E736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730DEE5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The relationship of psychology to other sciences</w:t>
            </w:r>
          </w:p>
        </w:tc>
        <w:tc>
          <w:tcPr>
            <w:tcW w:w="1381" w:type="dxa"/>
          </w:tcPr>
          <w:p w14:paraId="787C603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684AA4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3A8610F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r>
      <w:tr w:rsidR="00FD700B" w:rsidRPr="00FD700B" w14:paraId="4CC16050"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11" w:type="dxa"/>
          </w:tcPr>
          <w:p w14:paraId="58CBCF9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1DE7604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5065FCE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The relationship between psychology and theatrical art; branches of psychology</w:t>
            </w:r>
          </w:p>
        </w:tc>
        <w:tc>
          <w:tcPr>
            <w:tcW w:w="1381" w:type="dxa"/>
          </w:tcPr>
          <w:p w14:paraId="73A50E9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E2D0E9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4196AEE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4547F813"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111" w:type="dxa"/>
          </w:tcPr>
          <w:p w14:paraId="3198A8F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4896E5A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5FF4C39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Modern Psychology Schools: The Classical School, Hypothesis, Psychoanalysis</w:t>
            </w:r>
          </w:p>
        </w:tc>
        <w:tc>
          <w:tcPr>
            <w:tcW w:w="1381" w:type="dxa"/>
          </w:tcPr>
          <w:p w14:paraId="4C00006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71C17A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4BC4504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78015E8C"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504D3A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5538BD4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7CC33B1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Artistic psychology</w:t>
            </w:r>
          </w:p>
        </w:tc>
        <w:tc>
          <w:tcPr>
            <w:tcW w:w="1381" w:type="dxa"/>
          </w:tcPr>
          <w:p w14:paraId="68BFC94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09ACC9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6DA898F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0BCDEEA0"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79515D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5D7307F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210526B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The exam</w:t>
            </w:r>
          </w:p>
        </w:tc>
        <w:tc>
          <w:tcPr>
            <w:tcW w:w="1381" w:type="dxa"/>
          </w:tcPr>
          <w:p w14:paraId="5DAACC6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C6FDB9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6A48F43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2BEB34DE"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648214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483180A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2E206041"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Theatre Psychology</w:t>
            </w:r>
          </w:p>
        </w:tc>
        <w:tc>
          <w:tcPr>
            <w:tcW w:w="1381" w:type="dxa"/>
          </w:tcPr>
          <w:p w14:paraId="2B19673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898AAE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63E038A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5B75AA52"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7957F15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3DD204B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3D0B112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The subject of art psychology, defining the artist</w:t>
            </w:r>
          </w:p>
        </w:tc>
        <w:tc>
          <w:tcPr>
            <w:tcW w:w="1381" w:type="dxa"/>
          </w:tcPr>
          <w:p w14:paraId="6C9D117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0B464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0372856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2C70DE9C"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C13F211"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343A4DB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3BC35F2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The relationship between psychology and artistic activity</w:t>
            </w:r>
          </w:p>
        </w:tc>
        <w:tc>
          <w:tcPr>
            <w:tcW w:w="1381" w:type="dxa"/>
          </w:tcPr>
          <w:p w14:paraId="5125816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6E2356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4F27298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366CD702"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0118D3D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3084091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545EA33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Behavior (holistic activity, purposeful activity, activity of adapting to the environment, application to theatrical texts): The concept of creative artistic behavior</w:t>
            </w:r>
          </w:p>
        </w:tc>
        <w:tc>
          <w:tcPr>
            <w:tcW w:w="1381" w:type="dxa"/>
          </w:tcPr>
          <w:p w14:paraId="4DA80F6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3635D7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605C53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16D3EB75"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11" w:type="dxa"/>
          </w:tcPr>
          <w:p w14:paraId="0881286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5DF754C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747D197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Analysis of creative behavior</w:t>
            </w:r>
          </w:p>
        </w:tc>
        <w:tc>
          <w:tcPr>
            <w:tcW w:w="1381" w:type="dxa"/>
          </w:tcPr>
          <w:p w14:paraId="7E46874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2C1811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048253C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503E26C6"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5AFCA0E6" w14:textId="77777777" w:rsidR="00FD700B" w:rsidRPr="00FD700B" w:rsidRDefault="00FD700B" w:rsidP="00FD700B">
            <w:pPr>
              <w:jc w:val="center"/>
              <w:rPr>
                <w:rFonts w:asciiTheme="majorBidi" w:hAnsiTheme="majorBidi" w:cstheme="majorBidi"/>
                <w:sz w:val="28"/>
                <w:szCs w:val="28"/>
                <w:lang w:bidi="ar-IQ"/>
              </w:rPr>
            </w:pPr>
          </w:p>
        </w:tc>
        <w:tc>
          <w:tcPr>
            <w:tcW w:w="1287" w:type="dxa"/>
          </w:tcPr>
          <w:p w14:paraId="28B576A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495384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Behavior (holistic activity, purposeful activity, activity of adapting to the environment, application to theatrical texts): The concept of creative artistic behavior</w:t>
            </w:r>
          </w:p>
        </w:tc>
        <w:tc>
          <w:tcPr>
            <w:tcW w:w="1381" w:type="dxa"/>
          </w:tcPr>
          <w:p w14:paraId="7B9E1A8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B6C48C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0430692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14</w:t>
            </w:r>
          </w:p>
        </w:tc>
      </w:tr>
      <w:tr w:rsidR="00FD700B" w:rsidRPr="00FD700B" w14:paraId="0EC6C6EA"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11" w:type="dxa"/>
          </w:tcPr>
          <w:p w14:paraId="7B62699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0978F89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0E621D0"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The exam    </w:t>
            </w:r>
          </w:p>
        </w:tc>
        <w:tc>
          <w:tcPr>
            <w:tcW w:w="1381" w:type="dxa"/>
          </w:tcPr>
          <w:p w14:paraId="17ABD15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58A2FC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115897D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5DAFD33F"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AC9B96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27D984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5EC94A53"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The concept of creativity; the creative artist</w:t>
            </w:r>
          </w:p>
        </w:tc>
        <w:tc>
          <w:tcPr>
            <w:tcW w:w="1381" w:type="dxa"/>
          </w:tcPr>
          <w:p w14:paraId="6B352A6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71A923A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00C9EDA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7058B24B"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3D480A14"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0FB77FA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DA9E49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Personality Psychology: A General Introduction</w:t>
            </w:r>
          </w:p>
        </w:tc>
        <w:tc>
          <w:tcPr>
            <w:tcW w:w="1381" w:type="dxa"/>
          </w:tcPr>
          <w:p w14:paraId="49B35F6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15FD78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4DAFE4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40192AC1"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15BCD2C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07EE9C3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67EBE33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Stages of personality psychology</w:t>
            </w:r>
          </w:p>
        </w:tc>
        <w:tc>
          <w:tcPr>
            <w:tcW w:w="1381" w:type="dxa"/>
          </w:tcPr>
          <w:p w14:paraId="5F788AC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2E70A6F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32C163A9"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1A826EA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2089F83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6804487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75D126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Modern movements that have influenced personality psychology</w:t>
            </w:r>
          </w:p>
        </w:tc>
        <w:tc>
          <w:tcPr>
            <w:tcW w:w="1381" w:type="dxa"/>
          </w:tcPr>
          <w:p w14:paraId="189838C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2C74D6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2F19F8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2A68B23B"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18DB469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2F2F235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3E6B5AF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Personality, personality types, personality traits</w:t>
            </w:r>
          </w:p>
        </w:tc>
        <w:tc>
          <w:tcPr>
            <w:tcW w:w="1381" w:type="dxa"/>
          </w:tcPr>
          <w:p w14:paraId="378E26A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36CA0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968F41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5607B01A"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11" w:type="dxa"/>
          </w:tcPr>
          <w:p w14:paraId="0D8A4ACB"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 xml:space="preserve"> </w:t>
            </w:r>
          </w:p>
        </w:tc>
        <w:tc>
          <w:tcPr>
            <w:tcW w:w="1287" w:type="dxa"/>
          </w:tcPr>
          <w:p w14:paraId="0D63FA8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4F8FE4E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The concept of personality, personality and character, personality and temperament, personality and intelligence</w:t>
            </w:r>
          </w:p>
        </w:tc>
        <w:tc>
          <w:tcPr>
            <w:tcW w:w="1381" w:type="dxa"/>
          </w:tcPr>
          <w:p w14:paraId="5E4CC75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288E7A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192C5D6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08F25121"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111" w:type="dxa"/>
          </w:tcPr>
          <w:p w14:paraId="7FFBA91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7491BFE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167CBD58"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Personality traits: superficial, basic, conscious, unconscious</w:t>
            </w:r>
          </w:p>
        </w:tc>
        <w:tc>
          <w:tcPr>
            <w:tcW w:w="1381" w:type="dxa"/>
          </w:tcPr>
          <w:p w14:paraId="4A788F2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E183E6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31FE07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410C6851"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531F1F0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6BF71B2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1DA64F1" w14:textId="77777777" w:rsidR="00FD700B" w:rsidRPr="00FD700B" w:rsidRDefault="00FD700B" w:rsidP="00FD700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The exam  </w:t>
            </w:r>
          </w:p>
        </w:tc>
        <w:tc>
          <w:tcPr>
            <w:tcW w:w="1381" w:type="dxa"/>
          </w:tcPr>
          <w:p w14:paraId="325F321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91078B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7F3DA5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35DDD31E"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111" w:type="dxa"/>
          </w:tcPr>
          <w:p w14:paraId="140AB90E" w14:textId="77777777" w:rsidR="00FD700B" w:rsidRPr="00FD700B" w:rsidRDefault="00FD700B" w:rsidP="00FD700B">
            <w:pPr>
              <w:jc w:val="center"/>
              <w:rPr>
                <w:rFonts w:asciiTheme="majorBidi" w:hAnsiTheme="majorBidi" w:cstheme="majorBidi"/>
                <w:sz w:val="28"/>
                <w:szCs w:val="28"/>
                <w:lang w:bidi="ar-IQ"/>
              </w:rPr>
            </w:pPr>
          </w:p>
        </w:tc>
        <w:tc>
          <w:tcPr>
            <w:tcW w:w="1287" w:type="dxa"/>
          </w:tcPr>
          <w:p w14:paraId="7A6A087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0D33716"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color w:val="000000"/>
                <w:sz w:val="28"/>
                <w:szCs w:val="28"/>
              </w:rPr>
              <w:t xml:space="preserve">Personality integration, personality determinants</w:t>
            </w:r>
          </w:p>
        </w:tc>
        <w:tc>
          <w:tcPr>
            <w:tcW w:w="1381" w:type="dxa"/>
          </w:tcPr>
          <w:p w14:paraId="51F5250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49A55C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6FDABEF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0057B9C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19F8EC42"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7D8C68F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EA355B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Personality type, personality dimensions</w:t>
            </w:r>
          </w:p>
        </w:tc>
        <w:tc>
          <w:tcPr>
            <w:tcW w:w="1381" w:type="dxa"/>
          </w:tcPr>
          <w:p w14:paraId="2B1B6DA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564A46E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7A8FF93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38AD879F"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111" w:type="dxa"/>
          </w:tcPr>
          <w:p w14:paraId="407DB26C"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oral standard</w:t>
            </w:r>
          </w:p>
        </w:tc>
        <w:tc>
          <w:tcPr>
            <w:tcW w:w="1287" w:type="dxa"/>
          </w:tcPr>
          <w:p w14:paraId="3132B18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00D062A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Mental illnesses, neurotic mental illnesses (nostronia, schizophrenia, hysteria).</w:t>
            </w:r>
          </w:p>
        </w:tc>
        <w:tc>
          <w:tcPr>
            <w:tcW w:w="1381" w:type="dxa"/>
          </w:tcPr>
          <w:p w14:paraId="5566654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44769B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52AFADD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0D366340"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438A92A"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imes New Roman"/>
                <w:sz w:val="28"/>
                <w:szCs w:val="28"/>
                <w:lang w:bidi="ar-IQ"/>
              </w:rPr>
              <w:t>Standard for evaluating skill performance</w:t>
            </w:r>
          </w:p>
        </w:tc>
        <w:tc>
          <w:tcPr>
            <w:tcW w:w="1287" w:type="dxa"/>
          </w:tcPr>
          <w:p w14:paraId="3CBE984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sz w:val="28"/>
                <w:szCs w:val="28"/>
                <w:lang w:bidi="ar-IQ"/>
              </w:rPr>
              <w:t>Lecture with questioning</w:t>
            </w:r>
          </w:p>
        </w:tc>
        <w:tc>
          <w:tcPr>
            <w:tcW w:w="3587" w:type="dxa"/>
            <w:gridSpan w:val="2"/>
          </w:tcPr>
          <w:p w14:paraId="76E3FA4F"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FD700B">
              <w:rPr>
                <w:rFonts w:asciiTheme="majorBidi" w:hAnsiTheme="majorBidi" w:cstheme="majorBidi"/>
                <w:color w:val="000000"/>
                <w:sz w:val="28"/>
                <w:szCs w:val="28"/>
              </w:rPr>
              <w:t>Neurotic psychological disorders (Oedipus complex, Electra complex, psychodrama), psychological terms</w:t>
            </w:r>
          </w:p>
        </w:tc>
        <w:tc>
          <w:tcPr>
            <w:tcW w:w="1381" w:type="dxa"/>
          </w:tcPr>
          <w:p w14:paraId="23069CD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FBBAC8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6DD7DC9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6EEAE95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A8A525B" w14:textId="77777777" w:rsidR="00FD700B" w:rsidRPr="00FD700B" w:rsidRDefault="00FD700B" w:rsidP="00FD700B">
            <w:pPr>
              <w:jc w:val="center"/>
              <w:rPr>
                <w:rFonts w:asciiTheme="majorBidi" w:hAnsiTheme="majorBidi" w:cstheme="majorBidi"/>
                <w:sz w:val="28"/>
                <w:szCs w:val="28"/>
                <w:lang w:bidi="ar-IQ"/>
              </w:rPr>
            </w:pPr>
          </w:p>
        </w:tc>
        <w:tc>
          <w:tcPr>
            <w:tcW w:w="1287" w:type="dxa"/>
          </w:tcPr>
          <w:p w14:paraId="2786718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6BBE4DA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Personality Psychology: A General Introduction</w:t>
            </w:r>
          </w:p>
        </w:tc>
        <w:tc>
          <w:tcPr>
            <w:tcW w:w="1381" w:type="dxa"/>
          </w:tcPr>
          <w:p w14:paraId="7EB5613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F60919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06BF2B4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696DA1F4"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506F6E4" w14:textId="77777777" w:rsidR="00FD700B" w:rsidRPr="00FD700B" w:rsidRDefault="00FD700B" w:rsidP="00FD700B">
            <w:pPr>
              <w:jc w:val="center"/>
              <w:rPr>
                <w:rFonts w:asciiTheme="majorBidi" w:hAnsiTheme="majorBidi" w:cstheme="majorBidi"/>
                <w:sz w:val="28"/>
                <w:szCs w:val="28"/>
                <w:lang w:bidi="ar-IQ"/>
              </w:rPr>
            </w:pPr>
          </w:p>
        </w:tc>
        <w:tc>
          <w:tcPr>
            <w:tcW w:w="1287" w:type="dxa"/>
          </w:tcPr>
          <w:p w14:paraId="373A508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53306B1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Stages of personality psychology</w:t>
            </w:r>
          </w:p>
        </w:tc>
        <w:tc>
          <w:tcPr>
            <w:tcW w:w="1381" w:type="dxa"/>
          </w:tcPr>
          <w:p w14:paraId="03892A9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033EFD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2386120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2DFBB04C"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111" w:type="dxa"/>
          </w:tcPr>
          <w:p w14:paraId="2DEAF591" w14:textId="77777777" w:rsidR="00FD700B" w:rsidRPr="00FD700B" w:rsidRDefault="00FD700B" w:rsidP="00FD700B">
            <w:pPr>
              <w:jc w:val="center"/>
              <w:rPr>
                <w:rFonts w:asciiTheme="majorBidi" w:hAnsiTheme="majorBidi" w:cstheme="majorBidi"/>
                <w:sz w:val="28"/>
                <w:szCs w:val="28"/>
                <w:lang w:bidi="ar-IQ"/>
              </w:rPr>
            </w:pPr>
          </w:p>
        </w:tc>
        <w:tc>
          <w:tcPr>
            <w:tcW w:w="1287" w:type="dxa"/>
          </w:tcPr>
          <w:p w14:paraId="29DB930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2"/>
          </w:tcPr>
          <w:p w14:paraId="67A4DEE4"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FD700B">
              <w:rPr>
                <w:rFonts w:asciiTheme="majorBidi" w:hAnsiTheme="majorBidi" w:cstheme="majorBidi"/>
                <w:sz w:val="28"/>
                <w:szCs w:val="28"/>
              </w:rPr>
              <w:t>Second exam of the semester</w:t>
            </w:r>
          </w:p>
        </w:tc>
        <w:tc>
          <w:tcPr>
            <w:tcW w:w="1381" w:type="dxa"/>
          </w:tcPr>
          <w:p w14:paraId="3B07BF2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33BF07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pPr>
            <w:r w:rsidRPr="00FD700B">
              <w:rPr>
                <w:rFonts w:asciiTheme="majorBidi" w:hAnsiTheme="majorBidi" w:cstheme="majorBidi" w:hint="cs"/>
                <w:sz w:val="28"/>
                <w:szCs w:val="28"/>
                <w:lang w:bidi="ar-IQ"/>
              </w:rPr>
              <w:t>1</w:t>
            </w:r>
          </w:p>
        </w:tc>
        <w:tc>
          <w:tcPr>
            <w:tcW w:w="1061" w:type="dxa"/>
          </w:tcPr>
          <w:p w14:paraId="1D85B84A"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2BA71D0A" w14:textId="77777777" w:rsidR="00FD700B" w:rsidRPr="00FD700B" w:rsidRDefault="00FD700B" w:rsidP="00FD700B">
      <w:pPr>
        <w:jc w:val="center"/>
        <w:rPr>
          <w:sz w:val="36"/>
          <w:szCs w:val="36"/>
          <w:lang w:bidi="ar-IQ"/>
        </w:rPr>
      </w:pPr>
    </w:p>
    <w:p w14:paraId="4511E2C6"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53735A71"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A358D1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3A1286A7"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0B6170C7" w14:textId="77777777" w:rsidR="00FD700B" w:rsidRPr="00FD700B" w:rsidRDefault="00FD700B" w:rsidP="00FD700B">
            <w:pPr>
              <w:jc w:val="right"/>
              <w:rPr>
                <w:sz w:val="36"/>
                <w:szCs w:val="36"/>
                <w:lang w:bidi="ar-IQ"/>
              </w:rPr>
            </w:pPr>
            <w:r w:rsidRPr="00FD700B">
              <w:rPr>
                <w:rFonts w:hint="cs"/>
                <w:sz w:val="36"/>
                <w:szCs w:val="36"/>
                <w:lang w:bidi="ar-IQ"/>
              </w:rPr>
              <w:t xml:space="preserve">Personality Psychology: Dr. Aziz Hanna Daoud and others. Artistic Psychology: Abu Talib Saeed          </w:t>
            </w:r>
          </w:p>
        </w:tc>
        <w:tc>
          <w:tcPr>
            <w:tcW w:w="4431" w:type="dxa"/>
          </w:tcPr>
          <w:p w14:paraId="34303FF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1CB3F3A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3C476AD" w14:textId="77777777" w:rsidR="00FD700B" w:rsidRPr="00FD700B" w:rsidRDefault="00FD700B" w:rsidP="00FD700B">
            <w:pPr>
              <w:jc w:val="right"/>
              <w:rPr>
                <w:sz w:val="36"/>
                <w:szCs w:val="36"/>
                <w:lang w:bidi="ar-IQ"/>
              </w:rPr>
            </w:pPr>
            <w:r w:rsidRPr="00FD700B">
              <w:rPr>
                <w:rFonts w:hint="cs"/>
                <w:sz w:val="36"/>
                <w:szCs w:val="36"/>
                <w:lang w:bidi="ar-IQ"/>
              </w:rPr>
              <w:t xml:space="preserve">Saeed, Principles of Psychology: Ahmed Ezzat Rajih, Creativity and Personality: Mahmoud Helmy.        </w:t>
            </w:r>
          </w:p>
        </w:tc>
        <w:tc>
          <w:tcPr>
            <w:tcW w:w="4431" w:type="dxa"/>
          </w:tcPr>
          <w:p w14:paraId="5309CC0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39E4E1B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6B91E1D2"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E976D7E" w14:textId="77777777" w:rsidR="00FD700B" w:rsidRPr="00FD700B" w:rsidRDefault="00FD700B" w:rsidP="00FD700B">
            <w:pPr>
              <w:jc w:val="right"/>
              <w:rPr>
                <w:sz w:val="36"/>
                <w:szCs w:val="36"/>
                <w:lang w:bidi="ar-IQ"/>
              </w:rPr>
            </w:pPr>
            <w:r w:rsidRPr="00FD700B">
              <w:rPr>
                <w:rFonts w:hint="cs"/>
                <w:sz w:val="36"/>
                <w:szCs w:val="36"/>
                <w:lang w:bidi="ar-IQ"/>
              </w:rPr>
              <w:t xml:space="preserve">The Meaning of Art: Herbert Read. The Psychology of Personality: Sayed Ghoneim. A Psychological Perspective on Art: Rikan Ibrahim.</w:t>
            </w:r>
          </w:p>
        </w:tc>
        <w:tc>
          <w:tcPr>
            <w:tcW w:w="4431" w:type="dxa"/>
          </w:tcPr>
          <w:p w14:paraId="52503F1B"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217B67FD"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56912E86" w14:textId="77777777" w:rsidR="00FD700B" w:rsidRPr="00FD700B" w:rsidRDefault="00FD700B" w:rsidP="00FD700B">
            <w:pPr>
              <w:jc w:val="right"/>
              <w:rPr>
                <w:sz w:val="36"/>
                <w:szCs w:val="36"/>
                <w:lang w:bidi="ar-IQ"/>
              </w:rPr>
            </w:pPr>
            <w:r w:rsidRPr="00FD700B">
              <w:rPr>
                <w:rFonts w:hint="cs"/>
                <w:sz w:val="36"/>
                <w:szCs w:val="36"/>
                <w:lang w:bidi="ar-IQ"/>
              </w:rPr>
              <w:t xml:space="preserve">Google, YouTube and others</w:t>
            </w:r>
          </w:p>
          <w:p w14:paraId="1AB2A0A0" w14:textId="77777777" w:rsidR="00FD700B" w:rsidRPr="00FD700B" w:rsidRDefault="00FD700B" w:rsidP="00FD700B">
            <w:pPr>
              <w:jc w:val="right"/>
              <w:rPr>
                <w:sz w:val="36"/>
                <w:szCs w:val="36"/>
                <w:lang w:bidi="ar-IQ"/>
              </w:rPr>
            </w:pPr>
          </w:p>
        </w:tc>
        <w:tc>
          <w:tcPr>
            <w:tcW w:w="4431" w:type="dxa"/>
          </w:tcPr>
          <w:p w14:paraId="51C8DAB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r w:rsidR="00FD700B" w:rsidRPr="00FD700B" w14:paraId="28305900" w14:textId="77777777" w:rsidTr="00FD700B">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6510FA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3ED26318"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66F90EF7" w14:textId="77777777" w:rsidTr="00FD700B">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61D32133" w14:textId="77777777" w:rsidR="00FD700B" w:rsidRPr="00FD700B" w:rsidRDefault="00FD700B" w:rsidP="00FD700B">
            <w:pPr>
              <w:jc w:val="right"/>
              <w:rPr>
                <w:sz w:val="36"/>
                <w:szCs w:val="36"/>
                <w:lang w:bidi="ar-IQ"/>
              </w:rPr>
            </w:pPr>
          </w:p>
          <w:p w14:paraId="7BAD975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Developing the curriculum content by deleting, adding, and replacing.</w:t>
            </w:r>
            <w:r w:rsidRPr="00FD700B">
              <w:rPr>
                <w:rFonts w:asciiTheme="majorBidi" w:hAnsiTheme="majorBidi" w:cstheme="majorBidi"/>
                <w:sz w:val="36"/>
                <w:szCs w:val="36"/>
                <w:lang w:bidi="ar-IQ"/>
              </w:rPr>
              <w:t xml:space="preserve">1</w:t>
            </w:r>
          </w:p>
          <w:p w14:paraId="4D92C69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2- Using modern teaching methods according to the nature of the subject and the level of the learners from time to time</w:t>
            </w:r>
          </w:p>
          <w:p w14:paraId="12D918F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r w:rsidRPr="00FD700B">
              <w:rPr>
                <w:rFonts w:asciiTheme="majorBidi" w:hAnsiTheme="majorBidi" w:cstheme="majorBidi"/>
                <w:sz w:val="36"/>
                <w:szCs w:val="36"/>
                <w:lang w:bidi="ar-IQ"/>
              </w:rPr>
              <w:t xml:space="preserve">3- Using modern assessment methods such as alternative and electronic assessment and portfolios</w:t>
            </w:r>
          </w:p>
          <w:p w14:paraId="2D9FCFF1" w14:textId="77777777" w:rsidR="00FD700B" w:rsidRPr="00FD700B" w:rsidRDefault="00FD700B" w:rsidP="00FD700B">
            <w:pPr>
              <w:jc w:val="right"/>
              <w:rPr>
                <w:sz w:val="36"/>
                <w:szCs w:val="36"/>
                <w:lang w:bidi="ar-IQ"/>
              </w:rPr>
            </w:pPr>
          </w:p>
        </w:tc>
      </w:tr>
      <w:tr w:rsidR="00FD700B" w:rsidRPr="00FD700B" w14:paraId="6B7A856A" w14:textId="77777777" w:rsidTr="00FD700B">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7BBFFF54"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0FB34569" w14:textId="77777777" w:rsidR="00FD700B" w:rsidRPr="00FD700B" w:rsidRDefault="00FD700B" w:rsidP="00FD700B">
            <w:pPr>
              <w:jc w:val="right"/>
              <w:rPr>
                <w:sz w:val="36"/>
                <w:szCs w:val="36"/>
                <w:lang w:bidi="ar-IQ"/>
              </w:rPr>
            </w:pPr>
          </w:p>
        </w:tc>
      </w:tr>
      <w:tr w:rsidR="00FD700B" w:rsidRPr="00FD700B" w14:paraId="6E34C36C" w14:textId="77777777" w:rsidTr="00FD700B">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65D1D28" w14:textId="77777777" w:rsidR="00FD700B" w:rsidRPr="00FD700B" w:rsidRDefault="00FD700B" w:rsidP="00FD700B">
            <w:pPr>
              <w:jc w:val="right"/>
              <w:rPr>
                <w:sz w:val="36"/>
                <w:szCs w:val="36"/>
                <w:lang w:bidi="ar-IQ"/>
              </w:rPr>
            </w:pPr>
            <w:r w:rsidRPr="00FD700B">
              <w:rPr>
                <w:rFonts w:hint="cs"/>
                <w:sz w:val="36"/>
                <w:szCs w:val="36"/>
                <w:lang w:bidi="ar-IQ"/>
              </w:rPr>
              <w:t>Signature of the course instructor: Dr. Mustafa Naeem Abdullah</w:t>
            </w:r>
          </w:p>
          <w:p w14:paraId="4D3465DE" w14:textId="77777777" w:rsidR="00FD700B" w:rsidRPr="00FD700B" w:rsidRDefault="00FD700B" w:rsidP="00FD700B">
            <w:pPr>
              <w:rPr>
                <w:sz w:val="36"/>
                <w:szCs w:val="36"/>
                <w:lang w:bidi="ar-IQ"/>
              </w:rPr>
            </w:pPr>
          </w:p>
        </w:tc>
      </w:tr>
    </w:tbl>
    <w:p w14:paraId="7939F4E6" w14:textId="77777777" w:rsidR="00FD700B" w:rsidRDefault="00FD700B" w:rsidP="00FD700B">
      <w:pPr>
        <w:pStyle w:val="NoSpacing"/>
        <w:rPr>
          <w:rFonts w:ascii="Simplified Arabic" w:hAnsi="Simplified Arabic" w:cs="Simplified Arabic"/>
          <w:b/>
          <w:bCs/>
          <w:sz w:val="28"/>
          <w:szCs w:val="28"/>
          <w:lang w:bidi="ar-IQ"/>
        </w:rPr>
        <w:bidi/>
      </w:pPr>
    </w:p>
    <w:p w14:paraId="3F7526B2" w14:textId="77777777" w:rsidR="00FD700B" w:rsidRPr="00FD700B" w:rsidRDefault="00FD700B" w:rsidP="00FD700B">
      <w:pPr>
        <w:jc w:val="center"/>
        <w:rPr>
          <w:rFonts w:asciiTheme="majorBidi" w:hAnsiTheme="majorBidi" w:cstheme="majorBidi"/>
          <w:b/>
          <w:bCs/>
          <w:sz w:val="72"/>
          <w:szCs w:val="72"/>
          <w:lang w:bidi="ar-IQ"/>
        </w:rPr>
      </w:pPr>
      <w:r w:rsidRPr="00FD700B">
        <w:rPr>
          <w:b/>
          <w:bCs/>
          <w:sz w:val="72"/>
          <w:szCs w:val="72"/>
        </w:rPr>
        <w:t xml:space="preserve">Ministry of Higher Education and Scientific Research</w:t>
      </w:r>
      <w:r w:rsidRPr="00FD700B">
        <w:rPr>
          <w:rFonts w:asciiTheme="majorBidi" w:hAnsiTheme="majorBidi" w:cstheme="majorBidi"/>
          <w:b/>
          <w:bCs/>
          <w:sz w:val="72"/>
          <w:szCs w:val="72"/>
        </w:rPr>
        <w:br/>
      </w:r>
      <w:r w:rsidRPr="00FD700B">
        <w:rPr>
          <w:rFonts w:asciiTheme="majorBidi" w:hAnsiTheme="majorBidi" w:cstheme="majorBidi"/>
          <w:b/>
          <w:bCs/>
          <w:sz w:val="72"/>
          <w:szCs w:val="72"/>
        </w:rPr>
        <w:t>Al-Qadisiyah University/College of Fine Arts</w:t>
      </w:r>
    </w:p>
    <w:p w14:paraId="0C5A6058" w14:textId="77777777" w:rsidR="00FD700B" w:rsidRPr="00FD700B" w:rsidRDefault="00FD700B" w:rsidP="00FD700B">
      <w:pPr>
        <w:jc w:val="center"/>
        <w:rPr>
          <w:rFonts w:asciiTheme="majorBidi" w:hAnsiTheme="majorBidi" w:cstheme="majorBidi"/>
          <w:b/>
          <w:bCs/>
          <w:sz w:val="72"/>
          <w:szCs w:val="72"/>
        </w:rPr>
      </w:pPr>
      <w:r w:rsidRPr="00FD700B">
        <w:rPr>
          <w:rFonts w:asciiTheme="majorBidi" w:hAnsiTheme="majorBidi" w:cstheme="majorBidi"/>
          <w:b/>
          <w:bCs/>
          <w:sz w:val="72"/>
          <w:szCs w:val="72"/>
        </w:rPr>
        <w:t>Department of Performing Arts</w:t>
      </w:r>
    </w:p>
    <w:p w14:paraId="022ED61B" w14:textId="77777777" w:rsidR="00FD700B" w:rsidRPr="00FD700B" w:rsidRDefault="00FD700B" w:rsidP="00FD700B">
      <w:pPr>
        <w:jc w:val="center"/>
        <w:rPr>
          <w:rFonts w:asciiTheme="majorBidi" w:hAnsiTheme="majorBidi" w:cstheme="majorBidi"/>
          <w:b/>
          <w:bCs/>
          <w:sz w:val="32"/>
          <w:szCs w:val="32"/>
        </w:rPr>
      </w:pPr>
    </w:p>
    <w:p w14:paraId="59D87DE2" w14:textId="77777777" w:rsidR="00FD700B" w:rsidRPr="00FD700B" w:rsidRDefault="00FD700B" w:rsidP="00FD700B">
      <w:pPr>
        <w:jc w:val="center"/>
        <w:rPr>
          <w:rFonts w:asciiTheme="majorBidi" w:hAnsiTheme="majorBidi" w:cstheme="majorBidi"/>
          <w:b/>
          <w:bCs/>
          <w:sz w:val="48"/>
          <w:szCs w:val="48"/>
          <w:lang w:bidi="ar-IQ"/>
        </w:rPr>
      </w:pPr>
      <w:r w:rsidRPr="00FD700B">
        <w:rPr>
          <w:rFonts w:asciiTheme="majorBidi" w:hAnsiTheme="majorBidi" w:cstheme="majorBidi"/>
          <w:b/>
          <w:bCs/>
          <w:sz w:val="48"/>
          <w:szCs w:val="48"/>
        </w:rPr>
        <w:t>The course description</w:t>
      </w:r>
    </w:p>
    <w:p w14:paraId="61622A28" w14:textId="77777777" w:rsidR="00FD700B" w:rsidRPr="00FD700B" w:rsidRDefault="00FD700B" w:rsidP="00867B0B">
      <w:pPr>
        <w:jc w:val="center"/>
        <w:rPr>
          <w:rFonts w:asciiTheme="majorBidi" w:hAnsiTheme="majorBidi" w:cstheme="majorBidi"/>
          <w:b/>
          <w:bCs/>
          <w:sz w:val="48"/>
          <w:szCs w:val="48"/>
        </w:rPr>
      </w:pPr>
      <w:r w:rsidRPr="00FD700B">
        <w:rPr>
          <w:rFonts w:asciiTheme="majorBidi" w:hAnsiTheme="majorBidi" w:cstheme="majorBidi"/>
          <w:b/>
          <w:bCs/>
          <w:sz w:val="48"/>
          <w:szCs w:val="48"/>
        </w:rPr>
        <w:t>For the academic year 202</w:t>
      </w:r>
      <w:r w:rsidR="00867B0B">
        <w:rPr>
          <w:rFonts w:asciiTheme="majorBidi" w:hAnsiTheme="majorBidi" w:cstheme="majorBidi" w:hint="cs"/>
          <w:b/>
          <w:bCs/>
          <w:sz w:val="48"/>
          <w:szCs w:val="48"/>
        </w:rPr>
        <w:t>5</w:t>
      </w:r>
      <w:r w:rsidRPr="00FD700B">
        <w:rPr>
          <w:rFonts w:asciiTheme="majorBidi" w:hAnsiTheme="majorBidi" w:cstheme="majorBidi"/>
          <w:b/>
          <w:bCs/>
          <w:sz w:val="48"/>
          <w:szCs w:val="48"/>
        </w:rPr>
        <w:t>-202</w:t>
      </w:r>
      <w:r w:rsidR="00867B0B">
        <w:rPr>
          <w:rFonts w:asciiTheme="majorBidi" w:hAnsiTheme="majorBidi" w:cstheme="majorBidi" w:hint="cs"/>
          <w:b/>
          <w:bCs/>
          <w:sz w:val="48"/>
          <w:szCs w:val="48"/>
        </w:rPr>
        <w:t>6</w:t>
      </w:r>
    </w:p>
    <w:p w14:paraId="0DF83652" w14:textId="77777777" w:rsidR="00FD700B" w:rsidRPr="00FD700B" w:rsidRDefault="00FD700B" w:rsidP="00FD700B">
      <w:pPr>
        <w:jc w:val="center"/>
        <w:rPr>
          <w:rFonts w:asciiTheme="majorBidi" w:hAnsiTheme="majorBidi" w:cstheme="majorBidi"/>
          <w:sz w:val="48"/>
          <w:szCs w:val="48"/>
          <w:lang w:bidi="ar-IQ"/>
        </w:rPr>
      </w:pPr>
    </w:p>
    <w:p w14:paraId="0648AFF3" w14:textId="77777777" w:rsidR="00FD700B" w:rsidRPr="00FD700B" w:rsidRDefault="00FD700B" w:rsidP="00FD700B">
      <w:pPr>
        <w:jc w:val="right"/>
        <w:rPr>
          <w:rFonts w:asciiTheme="majorBidi" w:hAnsiTheme="majorBidi" w:cstheme="majorBidi"/>
          <w:b/>
          <w:bCs/>
          <w:sz w:val="48"/>
          <w:szCs w:val="48"/>
          <w:lang w:bidi="ar-IQ"/>
        </w:rPr>
      </w:pPr>
      <w:r w:rsidRPr="00FD700B">
        <w:rPr>
          <w:rFonts w:asciiTheme="majorBidi" w:hAnsiTheme="majorBidi" w:cstheme="majorBidi"/>
          <w:b/>
          <w:bCs/>
          <w:sz w:val="48"/>
          <w:szCs w:val="48"/>
        </w:rPr>
        <w:t>Department Name: Performing Arts</w:t>
      </w:r>
    </w:p>
    <w:p w14:paraId="2D92ADAF" w14:textId="77777777" w:rsidR="00FD700B" w:rsidRPr="00FD700B" w:rsidRDefault="00FD700B" w:rsidP="00867B0B">
      <w:pPr>
        <w:jc w:val="right"/>
        <w:rPr>
          <w:rFonts w:asciiTheme="majorBidi" w:hAnsiTheme="majorBidi" w:cstheme="majorBidi"/>
          <w:sz w:val="72"/>
          <w:szCs w:val="72"/>
          <w:lang w:bidi="ar-IQ"/>
        </w:rPr>
      </w:pPr>
      <w:r w:rsidRPr="00FD700B">
        <w:rPr>
          <w:rFonts w:asciiTheme="majorBidi" w:hAnsiTheme="majorBidi" w:cstheme="majorBidi"/>
          <w:b/>
          <w:bCs/>
          <w:sz w:val="48"/>
          <w:szCs w:val="48"/>
        </w:rPr>
        <w:t>Date the file was filled out: 1/</w:t>
      </w:r>
      <w:r w:rsidRPr="00FD700B">
        <w:rPr>
          <w:rFonts w:asciiTheme="majorBidi" w:hAnsiTheme="majorBidi" w:cstheme="majorBidi" w:hint="cs"/>
          <w:b/>
          <w:bCs/>
          <w:sz w:val="48"/>
          <w:szCs w:val="48"/>
        </w:rPr>
        <w:t>9</w:t>
      </w:r>
      <w:r w:rsidRPr="00FD700B">
        <w:rPr>
          <w:rFonts w:asciiTheme="majorBidi" w:hAnsiTheme="majorBidi" w:cstheme="majorBidi"/>
          <w:b/>
          <w:bCs/>
          <w:sz w:val="48"/>
          <w:szCs w:val="48"/>
        </w:rPr>
        <w:t>/202</w:t>
      </w:r>
      <w:r w:rsidR="00867B0B">
        <w:rPr>
          <w:rFonts w:asciiTheme="majorBidi" w:hAnsiTheme="majorBidi" w:cstheme="majorBidi" w:hint="cs"/>
          <w:b/>
          <w:bCs/>
          <w:sz w:val="48"/>
          <w:szCs w:val="48"/>
        </w:rPr>
        <w:t>5</w:t>
      </w:r>
    </w:p>
    <w:p w14:paraId="6F1DD316" w14:textId="77777777" w:rsidR="00FD700B" w:rsidRPr="00FD700B" w:rsidRDefault="00FD700B" w:rsidP="00FD700B">
      <w:pPr>
        <w:tabs>
          <w:tab w:val="left" w:pos="7440"/>
        </w:tabs>
        <w:rPr>
          <w:rFonts w:asciiTheme="majorBidi" w:hAnsiTheme="majorBidi" w:cstheme="majorBidi"/>
          <w:b/>
          <w:bCs/>
          <w:color w:val="000000"/>
          <w:sz w:val="32"/>
          <w:szCs w:val="32"/>
        </w:rPr>
      </w:pPr>
      <w:r w:rsidRPr="00FD700B">
        <w:rPr>
          <w:rFonts w:asciiTheme="majorBidi" w:hAnsiTheme="majorBidi" w:cstheme="majorBidi"/>
          <w:sz w:val="72"/>
          <w:szCs w:val="72"/>
          <w:lang w:bidi="ar-IQ"/>
        </w:rPr>
        <w:tab/>
      </w:r>
      <w:r w:rsidRPr="00FD700B">
        <w:rPr>
          <w:rFonts w:asciiTheme="majorBidi" w:hAnsiTheme="majorBidi" w:cstheme="majorBidi"/>
          <w:b/>
          <w:bCs/>
          <w:color w:val="000000"/>
          <w:sz w:val="32"/>
          <w:szCs w:val="32"/>
        </w:rPr>
        <w:t xml:space="preserve">  </w:t>
      </w:r>
    </w:p>
    <w:p w14:paraId="6637DBE4" w14:textId="77777777" w:rsidR="00FD700B" w:rsidRPr="00FD700B" w:rsidRDefault="00FD700B" w:rsidP="00FD700B">
      <w:pPr>
        <w:tabs>
          <w:tab w:val="left" w:pos="7440"/>
        </w:tabs>
        <w:rPr>
          <w:rFonts w:asciiTheme="majorBidi" w:hAnsiTheme="majorBidi" w:cstheme="majorBidi"/>
          <w:b/>
          <w:bCs/>
          <w:color w:val="000000"/>
          <w:sz w:val="32"/>
          <w:szCs w:val="32"/>
        </w:rPr>
      </w:pPr>
    </w:p>
    <w:p w14:paraId="07FB9F0F" w14:textId="77777777" w:rsidR="00FD700B" w:rsidRPr="00FD700B" w:rsidRDefault="00FD700B" w:rsidP="00FD700B">
      <w:pPr>
        <w:tabs>
          <w:tab w:val="left" w:pos="7440"/>
        </w:tabs>
        <w:spacing w:after="0" w:line="240" w:lineRule="auto"/>
        <w:rPr>
          <w:rFonts w:asciiTheme="majorBidi" w:hAnsiTheme="majorBidi" w:cstheme="majorBidi"/>
          <w:sz w:val="96"/>
          <w:szCs w:val="96"/>
          <w:lang w:bidi="ar-IQ"/>
        </w:rPr>
      </w:pPr>
      <w:r w:rsidRPr="00FD700B">
        <w:rPr>
          <w:rFonts w:asciiTheme="majorBidi" w:hAnsiTheme="majorBidi" w:cstheme="majorBidi"/>
          <w:b/>
          <w:bCs/>
          <w:color w:val="000000"/>
          <w:sz w:val="36"/>
          <w:szCs w:val="36"/>
        </w:rPr>
        <w:t xml:space="preserve">  Name of Department Head, Name of Department Coordinator</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Dr. Muhannad Ibrahim Al-Ameedi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Pr="00FD700B">
        <w:rPr>
          <w:rFonts w:asciiTheme="majorBidi" w:hAnsiTheme="majorBidi" w:cstheme="majorBidi" w:hint="cs"/>
          <w:b/>
          <w:bCs/>
          <w:color w:val="000000"/>
          <w:sz w:val="36"/>
          <w:szCs w:val="36"/>
        </w:rPr>
        <w:t xml:space="preserve">  </w:t>
      </w:r>
      <w:r w:rsidRPr="00FD700B">
        <w:rPr>
          <w:rFonts w:asciiTheme="majorBidi" w:hAnsiTheme="majorBidi" w:cstheme="majorBidi"/>
          <w:b/>
          <w:bCs/>
          <w:color w:val="000000"/>
          <w:sz w:val="36"/>
          <w:szCs w:val="36"/>
        </w:rPr>
        <w:t xml:space="preserve">   </w:t>
      </w:r>
      <w:r w:rsidR="00867B0B">
        <w:rPr>
          <w:rFonts w:asciiTheme="majorBidi" w:hAnsiTheme="majorBidi" w:cstheme="majorBidi" w:hint="cs"/>
          <w:b/>
          <w:bCs/>
          <w:color w:val="000000"/>
          <w:sz w:val="36"/>
          <w:szCs w:val="36"/>
        </w:rPr>
        <w:t>A.</w:t>
      </w:r>
      <w:r w:rsidRPr="00FD700B">
        <w:rPr>
          <w:rFonts w:asciiTheme="majorBidi" w:hAnsiTheme="majorBidi" w:cstheme="majorBidi"/>
          <w:b/>
          <w:bCs/>
          <w:color w:val="000000"/>
          <w:sz w:val="36"/>
          <w:szCs w:val="36"/>
        </w:rPr>
        <w:t>Dr. Ismail Hassan Obeid</w:t>
      </w:r>
    </w:p>
    <w:p w14:paraId="5B11C522" w14:textId="77777777" w:rsidR="00FD700B" w:rsidRPr="00FD700B" w:rsidRDefault="00FD700B" w:rsidP="00FD700B">
      <w:pPr>
        <w:spacing w:after="0" w:line="240" w:lineRule="auto"/>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 xml:space="preserve">          </w:t>
      </w:r>
    </w:p>
    <w:p w14:paraId="53C49C84" w14:textId="77777777" w:rsidR="00FD700B" w:rsidRPr="00FD700B" w:rsidRDefault="00FD700B" w:rsidP="00FD700B">
      <w:pPr>
        <w:spacing w:after="0" w:line="240" w:lineRule="auto"/>
        <w:jc w:val="right"/>
        <w:rPr>
          <w:sz w:val="36"/>
          <w:szCs w:val="36"/>
          <w:lang w:bidi="ar-IQ"/>
        </w:rPr>
      </w:pPr>
      <w:r w:rsidRPr="00FD700B">
        <w:rPr>
          <w:rFonts w:asciiTheme="majorBidi" w:hAnsiTheme="majorBidi" w:cstheme="majorBidi" w:hint="cs"/>
          <w:sz w:val="36"/>
          <w:szCs w:val="36"/>
          <w:lang w:bidi="ar-IQ"/>
        </w:rPr>
        <w:t xml:space="preserve">                  Signature Signature  </w:t>
      </w:r>
    </w:p>
    <w:p w14:paraId="38B554C3" w14:textId="77777777" w:rsidR="00FD700B" w:rsidRPr="00FD700B" w:rsidRDefault="00FD700B" w:rsidP="00FD700B">
      <w:pPr>
        <w:jc w:val="right"/>
        <w:rPr>
          <w:sz w:val="36"/>
          <w:szCs w:val="36"/>
          <w:lang w:bidi="ar-IQ"/>
        </w:rPr>
      </w:pPr>
    </w:p>
    <w:p w14:paraId="1F818A65" w14:textId="77777777" w:rsidR="00FD700B" w:rsidRPr="00FD700B" w:rsidRDefault="00FD700B" w:rsidP="00FD700B">
      <w:pPr>
        <w:jc w:val="center"/>
        <w:rPr>
          <w:b/>
          <w:bCs/>
          <w:sz w:val="36"/>
          <w:szCs w:val="36"/>
          <w:lang w:bidi="ar-IQ"/>
        </w:rPr>
      </w:pPr>
      <w:r w:rsidRPr="00FD700B">
        <w:rPr>
          <w:b/>
          <w:bCs/>
          <w:sz w:val="36"/>
          <w:szCs w:val="36"/>
        </w:rPr>
        <w:t>Course description template</w:t>
      </w:r>
    </w:p>
    <w:tbl>
      <w:tblPr>
        <w:tblStyle w:val="TableGrid"/>
        <w:tblW w:w="0" w:type="auto"/>
        <w:tblLook w:val="04A0" w:firstRow="1" w:lastRow="0" w:firstColumn="1" w:lastColumn="0" w:noHBand="0" w:noVBand="1"/>
      </w:tblPr>
      <w:tblGrid>
        <w:gridCol w:w="9576"/>
      </w:tblGrid>
      <w:tr w:rsidR="00FD700B" w:rsidRPr="00FD700B" w14:paraId="6B887B6C" w14:textId="77777777" w:rsidTr="00FD700B">
        <w:tc>
          <w:tcPr>
            <w:tcW w:w="9576" w:type="dxa"/>
          </w:tcPr>
          <w:p w14:paraId="47A6F818" w14:textId="77777777" w:rsidR="00FD700B" w:rsidRPr="00FD700B" w:rsidRDefault="00FD700B" w:rsidP="00FD700B">
            <w:pPr>
              <w:jc w:val="right"/>
              <w:rPr>
                <w:sz w:val="24"/>
                <w:szCs w:val="24"/>
                <w:lang w:bidi="ar-IQ"/>
              </w:rPr>
            </w:pPr>
            <w:r w:rsidRPr="00FD700B">
              <w:rPr>
                <w:rFonts w:asciiTheme="majorBidi" w:hAnsiTheme="majorBidi" w:cstheme="majorBidi"/>
                <w:color w:val="000000"/>
                <w:sz w:val="32"/>
                <w:szCs w:val="32"/>
              </w:rPr>
              <w:t>This course description provides a concise summary of the course's key features and the learning outcomes expected of the student.</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Demonstrating whether he made the most of the available learning opportunities. This must be linked to the description.</w:t>
            </w:r>
            <w:r w:rsidRPr="00FD700B">
              <w:rPr>
                <w:rFonts w:asciiTheme="majorBidi" w:hAnsiTheme="majorBidi" w:cstheme="majorBidi" w:hint="cs"/>
                <w:color w:val="000000"/>
                <w:sz w:val="32"/>
                <w:szCs w:val="32"/>
              </w:rPr>
              <w:t xml:space="preserve"> </w:t>
            </w:r>
            <w:r w:rsidRPr="00FD700B">
              <w:rPr>
                <w:rFonts w:asciiTheme="majorBidi" w:hAnsiTheme="majorBidi" w:cstheme="majorBidi"/>
                <w:color w:val="000000"/>
                <w:sz w:val="32"/>
                <w:szCs w:val="32"/>
              </w:rPr>
              <w:t>The program</w:t>
            </w:r>
            <w:r w:rsidRPr="00FD700B">
              <w:rPr>
                <w:rFonts w:hint="cs"/>
                <w:sz w:val="24"/>
                <w:szCs w:val="24"/>
                <w:lang w:bidi="ar-IQ"/>
              </w:rPr>
              <w:t>.</w:t>
            </w:r>
          </w:p>
        </w:tc>
      </w:tr>
    </w:tbl>
    <w:p w14:paraId="6DF3BBBE"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1519"/>
        <w:gridCol w:w="1543"/>
        <w:gridCol w:w="2218"/>
        <w:gridCol w:w="114"/>
        <w:gridCol w:w="2054"/>
        <w:gridCol w:w="1299"/>
        <w:gridCol w:w="1107"/>
      </w:tblGrid>
      <w:tr w:rsidR="00FD700B" w:rsidRPr="00FD700B" w14:paraId="2105E5C8" w14:textId="77777777" w:rsidTr="00FD70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A765C3D" w14:textId="77777777" w:rsidR="00FD700B" w:rsidRPr="00FD700B" w:rsidRDefault="00FD700B" w:rsidP="00FD700B">
            <w:pPr>
              <w:jc w:val="right"/>
              <w:rPr>
                <w:sz w:val="36"/>
                <w:szCs w:val="36"/>
                <w:lang w:bidi="ar-IQ"/>
              </w:rPr>
            </w:pPr>
            <w:r w:rsidRPr="00FD700B">
              <w:rPr>
                <w:rFonts w:hint="cs"/>
                <w:sz w:val="36"/>
                <w:szCs w:val="36"/>
                <w:lang w:bidi="ar-IQ"/>
              </w:rPr>
              <w:t>Al-Qadisiyah University / College of Fine Arts</w:t>
            </w:r>
          </w:p>
        </w:tc>
        <w:tc>
          <w:tcPr>
            <w:tcW w:w="4739" w:type="dxa"/>
            <w:gridSpan w:val="4"/>
          </w:tcPr>
          <w:p w14:paraId="69BD5F82" w14:textId="77777777" w:rsidR="00FD700B" w:rsidRPr="00FD700B" w:rsidRDefault="00FD700B" w:rsidP="00FD700B">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FD700B">
              <w:rPr>
                <w:rFonts w:asciiTheme="majorBidi" w:hAnsiTheme="majorBidi" w:cstheme="majorBidi"/>
                <w:sz w:val="36"/>
                <w:szCs w:val="36"/>
                <w:lang w:bidi="ar-IQ"/>
              </w:rPr>
              <w:t>1. Educational institution</w:t>
            </w:r>
          </w:p>
        </w:tc>
      </w:tr>
      <w:tr w:rsidR="00FD700B" w:rsidRPr="00FD700B" w14:paraId="49A8110A"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A4CDE2E" w14:textId="77777777" w:rsidR="00FD700B" w:rsidRPr="00FD700B" w:rsidRDefault="00FD700B" w:rsidP="00FD700B">
            <w:pPr>
              <w:jc w:val="right"/>
              <w:rPr>
                <w:sz w:val="36"/>
                <w:szCs w:val="36"/>
                <w:lang w:bidi="ar-IQ"/>
              </w:rPr>
            </w:pPr>
            <w:r w:rsidRPr="00FD700B">
              <w:rPr>
                <w:rFonts w:hint="cs"/>
                <w:sz w:val="36"/>
                <w:szCs w:val="36"/>
                <w:lang w:bidi="ar-IQ"/>
              </w:rPr>
              <w:t>Department of Performing Arts/Directing</w:t>
            </w:r>
          </w:p>
        </w:tc>
        <w:tc>
          <w:tcPr>
            <w:tcW w:w="4739" w:type="dxa"/>
            <w:gridSpan w:val="4"/>
          </w:tcPr>
          <w:p w14:paraId="71F47136"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2. University Department/Center</w:t>
            </w:r>
          </w:p>
        </w:tc>
      </w:tr>
      <w:tr w:rsidR="00FD700B" w:rsidRPr="00FD700B" w14:paraId="5BE3B810" w14:textId="77777777" w:rsidTr="00FD700B">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4FA2802D" w14:textId="77777777" w:rsidR="00FD700B" w:rsidRPr="00FD700B" w:rsidRDefault="00FD700B" w:rsidP="00FD700B">
            <w:pPr>
              <w:jc w:val="right"/>
              <w:rPr>
                <w:sz w:val="36"/>
                <w:szCs w:val="36"/>
                <w:lang w:bidi="ar-IQ"/>
              </w:rPr>
            </w:pPr>
            <w:r w:rsidRPr="00FD700B">
              <w:rPr>
                <w:rFonts w:hint="cs"/>
                <w:sz w:val="36"/>
                <w:szCs w:val="36"/>
                <w:lang w:bidi="ar-IQ"/>
              </w:rPr>
              <w:t>Bachelor's</w:t>
            </w:r>
          </w:p>
        </w:tc>
        <w:tc>
          <w:tcPr>
            <w:tcW w:w="4739" w:type="dxa"/>
            <w:gridSpan w:val="4"/>
          </w:tcPr>
          <w:p w14:paraId="281C2C7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3. Name of the academic program</w:t>
            </w:r>
          </w:p>
        </w:tc>
      </w:tr>
      <w:tr w:rsidR="00FD700B" w:rsidRPr="00FD700B" w14:paraId="4F435AE2" w14:textId="77777777" w:rsidTr="00FD700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4A1912EE" w14:textId="77777777" w:rsidR="00FD700B" w:rsidRPr="00FD700B" w:rsidRDefault="00FD700B" w:rsidP="00FD700B">
            <w:pPr>
              <w:jc w:val="right"/>
              <w:rPr>
                <w:sz w:val="36"/>
                <w:szCs w:val="36"/>
                <w:lang w:bidi="ar-IQ"/>
              </w:rPr>
            </w:pPr>
            <w:r w:rsidRPr="00FD700B">
              <w:rPr>
                <w:rFonts w:hint="cs"/>
                <w:sz w:val="36"/>
                <w:szCs w:val="36"/>
                <w:lang w:bidi="ar-IQ"/>
              </w:rPr>
              <w:t>Theatre management</w:t>
            </w:r>
          </w:p>
        </w:tc>
        <w:tc>
          <w:tcPr>
            <w:tcW w:w="4739" w:type="dxa"/>
            <w:gridSpan w:val="4"/>
          </w:tcPr>
          <w:p w14:paraId="3EF81B7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4. Course Name/Code</w:t>
            </w:r>
          </w:p>
        </w:tc>
      </w:tr>
      <w:tr w:rsidR="00FD700B" w:rsidRPr="00FD700B" w14:paraId="0D4D0782"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66026D16" w14:textId="77777777" w:rsidR="00FD700B" w:rsidRPr="00FD700B" w:rsidRDefault="00FD700B" w:rsidP="00FD700B">
            <w:pPr>
              <w:jc w:val="right"/>
              <w:rPr>
                <w:sz w:val="36"/>
                <w:szCs w:val="36"/>
                <w:lang w:bidi="ar-IQ"/>
              </w:rPr>
            </w:pPr>
            <w:r w:rsidRPr="00FD700B">
              <w:rPr>
                <w:rFonts w:hint="cs"/>
                <w:sz w:val="36"/>
                <w:szCs w:val="36"/>
                <w:lang w:bidi="ar-IQ"/>
              </w:rPr>
              <w:t xml:space="preserve">On-site attendance  </w:t>
            </w:r>
          </w:p>
        </w:tc>
        <w:tc>
          <w:tcPr>
            <w:tcW w:w="4739" w:type="dxa"/>
            <w:gridSpan w:val="4"/>
          </w:tcPr>
          <w:p w14:paraId="061FCEC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ab/>
            </w:r>
            <w:r w:rsidRPr="00FD700B">
              <w:rPr>
                <w:rFonts w:asciiTheme="majorBidi" w:hAnsiTheme="majorBidi" w:cstheme="majorBidi"/>
                <w:b/>
                <w:bCs/>
                <w:sz w:val="36"/>
                <w:szCs w:val="36"/>
                <w:lang w:bidi="ar-IQ"/>
              </w:rPr>
              <w:t>5. Available forms of attendance</w:t>
            </w:r>
          </w:p>
        </w:tc>
      </w:tr>
      <w:tr w:rsidR="00FD700B" w:rsidRPr="00FD700B" w14:paraId="26F9FF31"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5F25BDD2" w14:textId="77777777" w:rsidR="00FD700B" w:rsidRPr="00FD700B" w:rsidRDefault="00FD700B" w:rsidP="00FD700B">
            <w:pPr>
              <w:jc w:val="right"/>
              <w:rPr>
                <w:sz w:val="36"/>
                <w:szCs w:val="36"/>
                <w:lang w:bidi="ar-IQ"/>
              </w:rPr>
            </w:pPr>
            <w:r w:rsidRPr="00FD700B">
              <w:rPr>
                <w:rFonts w:hint="cs"/>
                <w:sz w:val="36"/>
                <w:szCs w:val="36"/>
                <w:lang w:bidi="ar-IQ"/>
              </w:rPr>
              <w:t xml:space="preserve">Annual system</w:t>
            </w:r>
          </w:p>
        </w:tc>
        <w:tc>
          <w:tcPr>
            <w:tcW w:w="4739" w:type="dxa"/>
            <w:gridSpan w:val="4"/>
          </w:tcPr>
          <w:p w14:paraId="45F018F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6. The educational system</w:t>
            </w:r>
          </w:p>
        </w:tc>
      </w:tr>
      <w:tr w:rsidR="00FD700B" w:rsidRPr="00FD700B" w14:paraId="21F97080" w14:textId="77777777" w:rsidTr="00FD700B">
        <w:tc>
          <w:tcPr>
            <w:cnfStyle w:val="001000000000" w:firstRow="0" w:lastRow="0" w:firstColumn="1" w:lastColumn="0" w:oddVBand="0" w:evenVBand="0" w:oddHBand="0" w:evenHBand="0" w:firstRowFirstColumn="0" w:firstRowLastColumn="0" w:lastRowFirstColumn="0" w:lastRowLastColumn="0"/>
            <w:tcW w:w="5539" w:type="dxa"/>
            <w:gridSpan w:val="3"/>
          </w:tcPr>
          <w:p w14:paraId="5FBFB744" w14:textId="77777777" w:rsidR="00FD700B" w:rsidRPr="00FD700B" w:rsidRDefault="00FD700B" w:rsidP="00FD700B">
            <w:pPr>
              <w:tabs>
                <w:tab w:val="left" w:pos="810"/>
                <w:tab w:val="center" w:pos="2286"/>
              </w:tabs>
              <w:jc w:val="right"/>
              <w:rPr>
                <w:sz w:val="36"/>
                <w:szCs w:val="36"/>
                <w:lang w:bidi="ar-IQ"/>
              </w:rPr>
            </w:pPr>
            <w:r w:rsidRPr="00FD700B">
              <w:rPr>
                <w:sz w:val="36"/>
                <w:szCs w:val="36"/>
                <w:lang w:bidi="ar-IQ"/>
              </w:rPr>
              <w:tab/>
            </w:r>
            <w:r w:rsidRPr="00FD700B">
              <w:rPr>
                <w:rFonts w:hint="cs"/>
                <w:sz w:val="36"/>
                <w:szCs w:val="36"/>
                <w:lang w:bidi="ar-IQ"/>
              </w:rPr>
              <w:t>30 weeks</w:t>
            </w:r>
            <w:r w:rsidRPr="00FD700B">
              <w:rPr>
                <w:sz w:val="36"/>
                <w:szCs w:val="36"/>
                <w:lang w:bidi="ar-IQ"/>
              </w:rPr>
              <w:t>X</w:t>
            </w:r>
            <w:r w:rsidRPr="00FD700B">
              <w:rPr>
                <w:sz w:val="36"/>
                <w:szCs w:val="36"/>
                <w:lang w:bidi="ar-IQ"/>
              </w:rPr>
              <w:tab/>
            </w:r>
            <w:r w:rsidRPr="00FD700B">
              <w:rPr>
                <w:rFonts w:hint="cs"/>
                <w:sz w:val="36"/>
                <w:szCs w:val="36"/>
                <w:lang w:bidi="ar-IQ"/>
              </w:rPr>
              <w:t>1 year theory + 2 years practical</w:t>
            </w:r>
            <w:r w:rsidRPr="00FD700B">
              <w:rPr>
                <w:sz w:val="36"/>
                <w:szCs w:val="36"/>
                <w:lang w:bidi="ar-IQ"/>
              </w:rPr>
              <w:t xml:space="preserve"> </w:t>
            </w:r>
          </w:p>
        </w:tc>
        <w:tc>
          <w:tcPr>
            <w:tcW w:w="4739" w:type="dxa"/>
            <w:gridSpan w:val="4"/>
          </w:tcPr>
          <w:p w14:paraId="58E69BF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7. Number of study hours/total</w:t>
            </w:r>
          </w:p>
        </w:tc>
      </w:tr>
      <w:tr w:rsidR="00FD700B" w:rsidRPr="00FD700B" w14:paraId="30FDCD96" w14:textId="77777777" w:rsidTr="00FD70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95DB351" w14:textId="77777777" w:rsidR="00FD700B" w:rsidRPr="00FD700B" w:rsidRDefault="00FD700B" w:rsidP="00867B0B">
            <w:pPr>
              <w:jc w:val="center"/>
              <w:rPr>
                <w:sz w:val="36"/>
                <w:szCs w:val="36"/>
                <w:lang w:bidi="ar-IQ"/>
              </w:rPr>
            </w:pPr>
            <w:r w:rsidRPr="00FD700B">
              <w:rPr>
                <w:rFonts w:hint="cs"/>
                <w:sz w:val="36"/>
                <w:szCs w:val="36"/>
                <w:lang w:bidi="ar-IQ"/>
              </w:rPr>
              <w:t>1/9/2025</w:t>
            </w:r>
          </w:p>
        </w:tc>
        <w:tc>
          <w:tcPr>
            <w:tcW w:w="4739" w:type="dxa"/>
            <w:gridSpan w:val="4"/>
          </w:tcPr>
          <w:p w14:paraId="1AB51BF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FD700B">
              <w:rPr>
                <w:rFonts w:asciiTheme="majorBidi" w:hAnsiTheme="majorBidi" w:cstheme="majorBidi"/>
                <w:b/>
                <w:bCs/>
                <w:sz w:val="36"/>
                <w:szCs w:val="36"/>
                <w:lang w:bidi="ar-IQ"/>
              </w:rPr>
              <w:t>8. Date this description was prepared</w:t>
            </w:r>
          </w:p>
        </w:tc>
      </w:tr>
      <w:tr w:rsidR="00FD700B" w:rsidRPr="00FD700B" w14:paraId="21B0997F" w14:textId="77777777" w:rsidTr="00FD700B">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13C4AF9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9. Course Objectives</w:t>
            </w:r>
          </w:p>
          <w:p w14:paraId="7B90DAE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A</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cadres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competent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from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area</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mechanisms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Production</w:t>
            </w:r>
          </w:p>
          <w:p w14:paraId="7F2A4F0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for</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skills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practically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Theoretically</w:t>
            </w:r>
          </w:p>
          <w:p w14:paraId="152645C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C</w:t>
            </w:r>
            <w:r w:rsidRPr="00FD700B">
              <w:rPr>
                <w:rFonts w:asciiTheme="majorBidi" w:hAnsiTheme="majorBidi" w:cs="Times New Roman"/>
                <w:sz w:val="36"/>
                <w:szCs w:val="36"/>
                <w:lang w:bidi="ar-IQ"/>
              </w:rPr>
              <w:t>-</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technically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Administratively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Management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Business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play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According to</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Because of her belonging</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her school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its history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architecture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offer</w:t>
            </w:r>
            <w:r w:rsidRPr="00FD700B">
              <w:rPr>
                <w:rFonts w:asciiTheme="majorBidi" w:hAnsiTheme="majorBidi" w:cstheme="majorBidi"/>
                <w:sz w:val="36"/>
                <w:szCs w:val="36"/>
                <w:lang w:bidi="ar-IQ"/>
              </w:rPr>
              <w:t xml:space="preserve"> </w:t>
            </w:r>
          </w:p>
          <w:p w14:paraId="784F26A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d</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helping them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So that they can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from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Presentation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Offers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Successful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 what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It fits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with</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data</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Available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from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Materials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material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humanity</w:t>
            </w:r>
            <w:r w:rsidRPr="00FD700B">
              <w:rPr>
                <w:rFonts w:asciiTheme="majorBidi" w:hAnsiTheme="majorBidi" w:cstheme="majorBidi"/>
                <w:sz w:val="36"/>
                <w:szCs w:val="36"/>
                <w:lang w:bidi="ar-IQ"/>
              </w:rPr>
              <w:t xml:space="preserve"> </w:t>
            </w:r>
          </w:p>
          <w:p w14:paraId="0F8B96B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and</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Support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country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cards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Conscious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educated</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she understands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For the course of events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Changes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differences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sequential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bitter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Ages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 what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It relates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Management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Offers</w:t>
            </w:r>
          </w:p>
          <w:p w14:paraId="7921924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Z</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recognizes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they realize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completely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Business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Artistic</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Especially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Offers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play</w:t>
            </w:r>
          </w:p>
          <w:p w14:paraId="17F525DA" w14:textId="77777777" w:rsidR="00FD700B" w:rsidRPr="00FD700B" w:rsidRDefault="00FD700B" w:rsidP="00FD700B">
            <w:pPr>
              <w:rPr>
                <w:sz w:val="36"/>
                <w:szCs w:val="36"/>
              </w:rPr>
            </w:pPr>
          </w:p>
          <w:p w14:paraId="32B9EC72" w14:textId="77777777" w:rsidR="00FD700B" w:rsidRPr="00FD700B" w:rsidRDefault="00FD700B" w:rsidP="00FD700B">
            <w:pPr>
              <w:jc w:val="right"/>
              <w:rPr>
                <w:sz w:val="36"/>
                <w:szCs w:val="36"/>
                <w:lang w:bidi="ar-IQ"/>
              </w:rPr>
            </w:pPr>
          </w:p>
        </w:tc>
      </w:tr>
      <w:tr w:rsidR="00FD700B" w:rsidRPr="00FD700B" w14:paraId="5A045C61"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0EFD6CF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10- Course outcomes, teaching and learning methods, and assessment</w:t>
            </w:r>
          </w:p>
          <w:p w14:paraId="2B48F7D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First - Cognitive Objectives:</w:t>
            </w:r>
            <w:r w:rsidRPr="00FD700B">
              <w:rPr>
                <w:rFonts w:asciiTheme="majorBidi" w:hAnsiTheme="majorBidi" w:cstheme="majorBidi" w:hint="cs"/>
                <w:sz w:val="36"/>
                <w:szCs w:val="36"/>
                <w:lang w:bidi="ar-IQ"/>
              </w:rPr>
              <w:t xml:space="preserve"> </w:t>
            </w:r>
          </w:p>
          <w:p w14:paraId="29581BD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1</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memory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 xml:space="preserve"> </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He knows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basics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production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Theatrical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For offers</w:t>
            </w:r>
          </w:p>
          <w:p w14:paraId="342FE35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2-</w:t>
            </w:r>
            <w:r w:rsidRPr="00FD700B">
              <w:rPr>
                <w:rFonts w:asciiTheme="majorBidi" w:hAnsiTheme="majorBidi" w:cs="Times New Roman" w:hint="cs"/>
                <w:sz w:val="36"/>
                <w:szCs w:val="36"/>
                <w:lang w:bidi="ar-IQ"/>
              </w:rPr>
              <w:t>Understanding</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Classify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relationship</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between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Product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elements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offer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Theatrical</w:t>
            </w:r>
            <w:r w:rsidRPr="00FD700B">
              <w:rPr>
                <w:rFonts w:asciiTheme="majorBidi" w:hAnsiTheme="majorBidi" w:cstheme="majorBidi"/>
                <w:sz w:val="36"/>
                <w:szCs w:val="36"/>
                <w:lang w:bidi="ar-IQ"/>
              </w:rPr>
              <w:t xml:space="preserve"> </w:t>
            </w:r>
          </w:p>
          <w:p w14:paraId="2C304B5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3</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The app</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Applies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scripts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stomach</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theoretically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 a way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practical</w:t>
            </w:r>
          </w:p>
          <w:p w14:paraId="53C7ACFC"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4</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Analysis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analyzes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he manages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Offers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play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According to</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Its doctrines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its shape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pattern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Belonging</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To him</w:t>
            </w:r>
            <w:r w:rsidRPr="00FD700B">
              <w:rPr>
                <w:rFonts w:asciiTheme="majorBidi" w:hAnsiTheme="majorBidi" w:cstheme="majorBidi"/>
                <w:sz w:val="36"/>
                <w:szCs w:val="36"/>
                <w:lang w:bidi="ar-IQ"/>
              </w:rPr>
              <w:t xml:space="preserve"> </w:t>
            </w:r>
          </w:p>
          <w:p w14:paraId="2E4431F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hint="cs"/>
                <w:sz w:val="36"/>
                <w:szCs w:val="36"/>
                <w:lang w:bidi="ar-IQ"/>
              </w:rPr>
              <w:t>5</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Composition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acquires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skill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thinking</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analytical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Organizational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the cash</w:t>
            </w:r>
            <w:r w:rsidRPr="00FD700B">
              <w:rPr>
                <w:rFonts w:asciiTheme="majorBidi" w:hAnsiTheme="majorBidi" w:cstheme="majorBidi"/>
                <w:sz w:val="36"/>
                <w:szCs w:val="36"/>
                <w:lang w:bidi="ar-IQ"/>
              </w:rPr>
              <w:t xml:space="preserve"> </w:t>
            </w:r>
          </w:p>
          <w:p w14:paraId="093D923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6-</w:t>
            </w:r>
            <w:r w:rsidRPr="00FD700B">
              <w:rPr>
                <w:rFonts w:asciiTheme="majorBidi" w:hAnsiTheme="majorBidi" w:cs="Times New Roman" w:hint="cs"/>
                <w:sz w:val="36"/>
                <w:szCs w:val="36"/>
                <w:lang w:bidi="ar-IQ"/>
              </w:rPr>
              <w:t>Calendar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He is able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from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Your awareness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relationship</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Aesthetics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between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elements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offer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manager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 xml:space="preserve">Theater</w:t>
            </w:r>
          </w:p>
          <w:p w14:paraId="1A1F3EBF"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3BB6D50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Second - Specific Skills Objectives</w:t>
            </w:r>
            <w:r w:rsidRPr="00FD700B">
              <w:rPr>
                <w:rFonts w:asciiTheme="majorBidi" w:hAnsiTheme="majorBidi" w:cstheme="majorBidi" w:hint="cs"/>
                <w:sz w:val="36"/>
                <w:szCs w:val="36"/>
                <w:lang w:bidi="ar-IQ"/>
              </w:rPr>
              <w:t xml:space="preserve">ة</w:t>
            </w:r>
          </w:p>
          <w:p w14:paraId="7017CE8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1 –</w:t>
            </w:r>
            <w:r w:rsidRPr="00FD700B">
              <w:rPr>
                <w:rFonts w:asciiTheme="majorBidi" w:hAnsiTheme="majorBidi" w:cs="Times New Roman" w:hint="cs"/>
                <w:sz w:val="36"/>
                <w:szCs w:val="36"/>
                <w:lang w:bidi="ar-IQ"/>
              </w:rPr>
              <w:t>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capacity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Plans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Directing</w:t>
            </w:r>
            <w:r w:rsidRPr="00FD700B">
              <w:rPr>
                <w:rFonts w:asciiTheme="majorBidi" w:hAnsiTheme="majorBidi" w:cs="Times New Roman"/>
                <w:sz w:val="36"/>
                <w:szCs w:val="36"/>
                <w:lang w:bidi="ar-IQ"/>
              </w:rPr>
              <w:t>(</w:t>
            </w:r>
            <w:r w:rsidRPr="00FD700B">
              <w:rPr>
                <w:rFonts w:asciiTheme="majorBidi" w:hAnsiTheme="majorBidi" w:cs="Times New Roman" w:hint="cs"/>
                <w:sz w:val="36"/>
                <w:szCs w:val="36"/>
                <w:lang w:bidi="ar-IQ"/>
              </w:rPr>
              <w:t>script</w:t>
            </w:r>
          </w:p>
          <w:p w14:paraId="5C5BE2F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2 –</w:t>
            </w:r>
            <w:r w:rsidRPr="00FD700B">
              <w:rPr>
                <w:rFonts w:asciiTheme="majorBidi" w:hAnsiTheme="majorBidi" w:cs="Times New Roman" w:hint="cs"/>
                <w:sz w:val="36"/>
                <w:szCs w:val="36"/>
                <w:lang w:bidi="ar-IQ"/>
              </w:rPr>
              <w:t>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Abilities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mentality</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Imagination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Innovation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improvisation</w:t>
            </w:r>
          </w:p>
          <w:p w14:paraId="4C1F25B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3 –</w:t>
            </w:r>
            <w:r w:rsidRPr="00FD700B">
              <w:rPr>
                <w:rFonts w:asciiTheme="majorBidi" w:hAnsiTheme="majorBidi" w:cs="Times New Roman" w:hint="cs"/>
                <w:sz w:val="36"/>
                <w:szCs w:val="36"/>
                <w:lang w:bidi="ar-IQ"/>
              </w:rPr>
              <w:t>development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skill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to bear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Responsibility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confrontation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Challenges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job</w:t>
            </w:r>
            <w:r w:rsidRPr="00FD700B">
              <w:rPr>
                <w:rFonts w:asciiTheme="majorBidi" w:hAnsiTheme="majorBidi" w:cstheme="majorBidi"/>
                <w:sz w:val="36"/>
                <w:szCs w:val="36"/>
                <w:lang w:bidi="ar-IQ"/>
              </w:rPr>
              <w:t xml:space="preserve"> </w:t>
            </w:r>
          </w:p>
          <w:p w14:paraId="61F71E0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4-</w:t>
            </w:r>
            <w:r w:rsidRPr="00FD700B">
              <w:rPr>
                <w:rFonts w:asciiTheme="majorBidi" w:hAnsiTheme="majorBidi" w:cs="Times New Roman" w:hint="cs"/>
                <w:sz w:val="36"/>
                <w:szCs w:val="36"/>
                <w:lang w:bidi="ar-IQ"/>
              </w:rPr>
              <w:t>that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acquires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possibility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skill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discussion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What he presents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Professor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from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directions</w:t>
            </w:r>
            <w:r w:rsidRPr="00FD700B">
              <w:rPr>
                <w:rFonts w:asciiTheme="majorBidi" w:hAnsiTheme="majorBidi" w:cstheme="majorBidi"/>
                <w:sz w:val="36"/>
                <w:szCs w:val="36"/>
                <w:lang w:bidi="ar-IQ"/>
              </w:rPr>
              <w:t xml:space="preserve">     </w:t>
            </w:r>
          </w:p>
          <w:p w14:paraId="60488527"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 </w:t>
            </w:r>
          </w:p>
          <w:p w14:paraId="59291E5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Thirdly - Affective and value-based objectives:</w:t>
            </w:r>
          </w:p>
          <w:p w14:paraId="197E663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1-</w:t>
            </w:r>
            <w:r w:rsidRPr="00FD700B">
              <w:rPr>
                <w:rFonts w:asciiTheme="majorBidi" w:hAnsiTheme="majorBidi" w:cs="Times New Roman" w:hint="cs"/>
                <w:sz w:val="36"/>
                <w:szCs w:val="36"/>
                <w:lang w:bidi="ar-IQ"/>
              </w:rPr>
              <w:t>Accept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Substance abuse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with</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Experiences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Artistic</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Management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theaters</w:t>
            </w:r>
          </w:p>
          <w:p w14:paraId="21235D8A"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2-</w:t>
            </w:r>
            <w:r w:rsidRPr="00FD700B">
              <w:rPr>
                <w:rFonts w:asciiTheme="majorBidi" w:hAnsiTheme="majorBidi" w:cs="Times New Roman" w:hint="cs"/>
                <w:sz w:val="36"/>
                <w:szCs w:val="36"/>
                <w:lang w:bidi="ar-IQ"/>
              </w:rPr>
              <w:t>Response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emotionally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For effects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auditory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visual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all</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what</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It relates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By display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Theatrical</w:t>
            </w:r>
            <w:r w:rsidRPr="00FD700B">
              <w:rPr>
                <w:rFonts w:asciiTheme="majorBidi" w:hAnsiTheme="majorBidi" w:cstheme="majorBidi"/>
                <w:sz w:val="36"/>
                <w:szCs w:val="36"/>
                <w:lang w:bidi="ar-IQ"/>
              </w:rPr>
              <w:t xml:space="preserve"> </w:t>
            </w:r>
          </w:p>
          <w:p w14:paraId="64C834A6"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3-</w:t>
            </w:r>
            <w:r w:rsidRPr="00FD700B">
              <w:rPr>
                <w:rFonts w:asciiTheme="majorBidi" w:hAnsiTheme="majorBidi" w:cs="Times New Roman" w:hint="cs"/>
                <w:sz w:val="36"/>
                <w:szCs w:val="36"/>
                <w:lang w:bidi="ar-IQ"/>
              </w:rPr>
              <w:t>Participation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line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script</w:t>
            </w:r>
            <w:r w:rsidRPr="00FD700B">
              <w:rPr>
                <w:rFonts w:asciiTheme="majorBidi" w:hAnsiTheme="majorBidi" w:cs="Times New Roman"/>
                <w:sz w:val="36"/>
                <w:szCs w:val="36"/>
                <w:lang w:bidi="ar-IQ"/>
              </w:rPr>
              <w:t xml:space="preserve">)</w:t>
            </w:r>
            <w:r w:rsidRPr="00FD700B">
              <w:rPr>
                <w:rFonts w:asciiTheme="majorBidi" w:hAnsiTheme="majorBidi" w:cs="Times New Roman" w:hint="cs"/>
                <w:sz w:val="36"/>
                <w:szCs w:val="36"/>
                <w:lang w:bidi="ar-IQ"/>
              </w:rPr>
              <w:t>Confidently</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and responsibility</w:t>
            </w:r>
          </w:p>
          <w:p w14:paraId="6F98A303"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imes New Roman"/>
                <w:sz w:val="36"/>
                <w:szCs w:val="36"/>
                <w:lang w:bidi="ar-IQ"/>
              </w:rPr>
              <w:t xml:space="preserve">4-</w:t>
            </w:r>
            <w:r w:rsidRPr="00FD700B">
              <w:rPr>
                <w:rFonts w:asciiTheme="majorBidi" w:hAnsiTheme="majorBidi" w:cs="Times New Roman" w:hint="cs"/>
                <w:sz w:val="36"/>
                <w:szCs w:val="36"/>
                <w:lang w:bidi="ar-IQ"/>
              </w:rPr>
              <w:t>Feeling</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Value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job</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collective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Participation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with</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Students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in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numbers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Plans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administration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Theater</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According to</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For requirements</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Lesson</w:t>
            </w:r>
          </w:p>
          <w:p w14:paraId="4DB29AB5" w14:textId="77777777" w:rsidR="00FD700B" w:rsidRPr="00FD700B" w:rsidRDefault="00FD700B" w:rsidP="00FD700B">
            <w:pPr>
              <w:rPr>
                <w:rFonts w:asciiTheme="majorBidi" w:hAnsiTheme="majorBidi" w:cstheme="majorBidi"/>
                <w:sz w:val="36"/>
                <w:szCs w:val="36"/>
                <w:lang w:bidi="ar-IQ"/>
              </w:rPr>
            </w:pPr>
          </w:p>
          <w:p w14:paraId="57E5EBE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Fourth - Teaching and learning methods</w:t>
            </w:r>
            <w:r w:rsidRPr="00FD700B">
              <w:rPr>
                <w:rFonts w:asciiTheme="majorBidi" w:hAnsiTheme="majorBidi" w:cstheme="majorBidi" w:hint="cs"/>
                <w:sz w:val="36"/>
                <w:szCs w:val="36"/>
                <w:lang w:bidi="ar-IQ"/>
              </w:rPr>
              <w:t xml:space="preserve"> </w:t>
            </w:r>
          </w:p>
          <w:p w14:paraId="2A977760"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lang w:bidi="ar-IQ"/>
              </w:rPr>
              <w:t>road</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Lecture</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speech</w:t>
            </w:r>
            <w:r w:rsidRPr="00FD700B">
              <w:rPr>
                <w:rFonts w:asciiTheme="majorBidi" w:hAnsiTheme="majorBidi" w:cstheme="majorBidi"/>
                <w:sz w:val="36"/>
                <w:szCs w:val="36"/>
                <w:lang w:bidi="ar-IQ"/>
              </w:rPr>
              <w:t xml:space="preserve"> </w:t>
            </w:r>
          </w:p>
          <w:p w14:paraId="0FCB66C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lang w:bidi="ar-IQ"/>
              </w:rPr>
              <w:t>road</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discussion</w:t>
            </w:r>
          </w:p>
          <w:p w14:paraId="0932D66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lang w:bidi="ar-IQ"/>
              </w:rPr>
              <w:t>road</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Storm</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mental</w:t>
            </w:r>
          </w:p>
          <w:p w14:paraId="7E572B44"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lang w:bidi="ar-IQ"/>
              </w:rPr>
              <w:t>road</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The conversation</w:t>
            </w:r>
          </w:p>
          <w:p w14:paraId="7123BC59"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r>
            <w:r w:rsidRPr="00FD700B">
              <w:rPr>
                <w:rFonts w:asciiTheme="majorBidi" w:hAnsiTheme="majorBidi" w:cs="Times New Roman" w:hint="cs"/>
                <w:sz w:val="36"/>
                <w:szCs w:val="36"/>
                <w:lang w:bidi="ar-IQ"/>
              </w:rPr>
              <w:t>education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electronic</w:t>
            </w:r>
          </w:p>
          <w:p w14:paraId="02FD8ADC" w14:textId="77777777" w:rsidR="00FD700B" w:rsidRPr="00FD700B" w:rsidRDefault="00FD700B" w:rsidP="00FD700B">
            <w:pPr>
              <w:rPr>
                <w:rFonts w:asciiTheme="majorBidi" w:hAnsiTheme="majorBidi" w:cstheme="majorBidi"/>
                <w:sz w:val="36"/>
                <w:szCs w:val="36"/>
                <w:lang w:bidi="ar-IQ"/>
              </w:rPr>
            </w:pPr>
          </w:p>
          <w:p w14:paraId="53C4DC62"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Fifth - Evaluation Methods</w:t>
            </w:r>
          </w:p>
          <w:p w14:paraId="424779DD"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t>Exam-1</w:t>
            </w:r>
          </w:p>
          <w:p w14:paraId="4B1AF118"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t>Feed Bake (</w:t>
            </w:r>
            <w:r w:rsidRPr="00FD700B">
              <w:rPr>
                <w:rFonts w:asciiTheme="majorBidi" w:hAnsiTheme="majorBidi" w:cs="Times New Roman" w:hint="cs"/>
                <w:sz w:val="36"/>
                <w:szCs w:val="36"/>
                <w:lang w:bidi="ar-IQ"/>
              </w:rPr>
              <w:t>Nutrition</w:t>
            </w:r>
            <w:r w:rsidRPr="00FD700B">
              <w:rPr>
                <w:rFonts w:asciiTheme="majorBidi" w:hAnsiTheme="majorBidi" w:cs="Times New Roman"/>
                <w:sz w:val="36"/>
                <w:szCs w:val="36"/>
                <w:lang w:bidi="ar-IQ"/>
              </w:rPr>
              <w:t xml:space="preserve"> </w:t>
            </w:r>
            <w:r w:rsidRPr="00FD700B">
              <w:rPr>
                <w:rFonts w:asciiTheme="majorBidi" w:hAnsiTheme="majorBidi" w:cs="Times New Roman" w:hint="cs"/>
                <w:sz w:val="36"/>
                <w:szCs w:val="36"/>
                <w:lang w:bidi="ar-IQ"/>
              </w:rPr>
              <w:t>Returning</w:t>
            </w:r>
            <w:r w:rsidRPr="00FD700B">
              <w:rPr>
                <w:rFonts w:asciiTheme="majorBidi" w:hAnsiTheme="majorBidi" w:cstheme="majorBidi"/>
                <w:sz w:val="36"/>
                <w:szCs w:val="36"/>
                <w:lang w:bidi="ar-IQ"/>
              </w:rPr>
              <w:t>)- 2</w:t>
            </w:r>
          </w:p>
          <w:p w14:paraId="63A00F71"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ab/>
              <w:t>Qwise-3</w:t>
            </w:r>
          </w:p>
          <w:p w14:paraId="0E7D4735" w14:textId="77777777" w:rsidR="00FD700B" w:rsidRPr="00FD700B" w:rsidRDefault="00FD700B" w:rsidP="00FD700B">
            <w:pPr>
              <w:rPr>
                <w:rFonts w:asciiTheme="majorBidi" w:hAnsiTheme="majorBidi" w:cstheme="majorBidi"/>
                <w:sz w:val="36"/>
                <w:szCs w:val="36"/>
                <w:lang w:bidi="ar-IQ"/>
              </w:rPr>
            </w:pPr>
          </w:p>
          <w:p w14:paraId="772177F8" w14:textId="77777777" w:rsidR="00FD700B" w:rsidRPr="00FD700B" w:rsidRDefault="00FD700B" w:rsidP="00FD700B">
            <w:pPr>
              <w:tabs>
                <w:tab w:val="left" w:pos="3405"/>
              </w:tabs>
              <w:jc w:val="right"/>
              <w:rPr>
                <w:rFonts w:asciiTheme="majorBidi" w:hAnsiTheme="majorBidi" w:cstheme="majorBidi"/>
                <w:sz w:val="36"/>
                <w:szCs w:val="36"/>
                <w:lang w:bidi="ar-IQ"/>
              </w:rPr>
            </w:pPr>
            <w:r w:rsidRPr="00FD700B">
              <w:rPr>
                <w:rFonts w:asciiTheme="majorBidi" w:hAnsiTheme="majorBidi" w:cstheme="majorBidi" w:hint="cs"/>
                <w:sz w:val="36"/>
                <w:szCs w:val="36"/>
                <w:lang w:bidi="ar-IQ"/>
              </w:rPr>
              <w:t>11- Course structure</w:t>
            </w:r>
          </w:p>
        </w:tc>
      </w:tr>
      <w:tr w:rsidR="00FD700B" w:rsidRPr="00FD700B" w14:paraId="12873D88" w14:textId="77777777" w:rsidTr="00FD700B">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458D5AB" w14:textId="77777777" w:rsidR="00FD700B" w:rsidRPr="00FD700B" w:rsidRDefault="00FD700B" w:rsidP="00FD700B">
            <w:pPr>
              <w:jc w:val="right"/>
              <w:rPr>
                <w:rFonts w:asciiTheme="majorBidi" w:hAnsiTheme="majorBidi" w:cstheme="majorBidi"/>
                <w:sz w:val="32"/>
                <w:szCs w:val="32"/>
                <w:lang w:bidi="ar-IQ"/>
              </w:rPr>
            </w:pPr>
            <w:r w:rsidRPr="00FD700B">
              <w:rPr>
                <w:rFonts w:asciiTheme="majorBidi" w:hAnsiTheme="majorBidi" w:cstheme="majorBidi"/>
                <w:sz w:val="32"/>
                <w:szCs w:val="32"/>
                <w:lang w:bidi="ar-IQ"/>
              </w:rPr>
              <w:t>Evaluation Method</w:t>
            </w:r>
          </w:p>
        </w:tc>
        <w:tc>
          <w:tcPr>
            <w:tcW w:w="1620" w:type="dxa"/>
          </w:tcPr>
          <w:p w14:paraId="0F09F88F"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Learning method</w:t>
            </w:r>
          </w:p>
        </w:tc>
        <w:tc>
          <w:tcPr>
            <w:tcW w:w="2422" w:type="dxa"/>
            <w:gridSpan w:val="2"/>
          </w:tcPr>
          <w:p w14:paraId="0C914E1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Unit/Course or Topic Name</w:t>
            </w:r>
          </w:p>
        </w:tc>
        <w:tc>
          <w:tcPr>
            <w:tcW w:w="2168" w:type="dxa"/>
          </w:tcPr>
          <w:p w14:paraId="3D6E3893"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Required learning outcomes</w:t>
            </w:r>
          </w:p>
        </w:tc>
        <w:tc>
          <w:tcPr>
            <w:tcW w:w="1331" w:type="dxa"/>
          </w:tcPr>
          <w:p w14:paraId="487D464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Hours</w:t>
            </w:r>
          </w:p>
        </w:tc>
        <w:tc>
          <w:tcPr>
            <w:tcW w:w="1117" w:type="dxa"/>
          </w:tcPr>
          <w:p w14:paraId="08FDFAB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FD700B">
              <w:rPr>
                <w:rFonts w:asciiTheme="majorBidi" w:hAnsiTheme="majorBidi" w:cstheme="majorBidi"/>
                <w:b/>
                <w:bCs/>
                <w:sz w:val="32"/>
                <w:szCs w:val="32"/>
                <w:lang w:bidi="ar-IQ"/>
              </w:rPr>
              <w:t>Week</w:t>
            </w:r>
          </w:p>
        </w:tc>
      </w:tr>
      <w:tr w:rsidR="00FD700B" w:rsidRPr="00FD700B" w14:paraId="7ECF12AB" w14:textId="77777777" w:rsidTr="00FD70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69504D1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48AA5E8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blended learning</w:t>
            </w:r>
          </w:p>
        </w:tc>
        <w:tc>
          <w:tcPr>
            <w:tcW w:w="2422" w:type="dxa"/>
            <w:gridSpan w:val="2"/>
          </w:tcPr>
          <w:p w14:paraId="4AF8F52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Presentation and discussion</w:t>
            </w:r>
          </w:p>
        </w:tc>
        <w:tc>
          <w:tcPr>
            <w:tcW w:w="2168" w:type="dxa"/>
          </w:tcPr>
          <w:p w14:paraId="4BE09A2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ab/>
            </w:r>
            <w:r w:rsidRPr="00FD700B">
              <w:rPr>
                <w:rFonts w:asciiTheme="majorBidi" w:hAnsiTheme="majorBidi" w:cstheme="majorBidi" w:hint="cs"/>
                <w:sz w:val="28"/>
                <w:szCs w:val="28"/>
                <w:lang w:bidi="ar-IQ"/>
              </w:rPr>
              <w:t>Understanding and knowing vocabulary</w:t>
            </w:r>
          </w:p>
        </w:tc>
        <w:tc>
          <w:tcPr>
            <w:tcW w:w="1331" w:type="dxa"/>
          </w:tcPr>
          <w:p w14:paraId="02878A1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24CA453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w:t>
            </w:r>
          </w:p>
        </w:tc>
      </w:tr>
      <w:tr w:rsidR="00FD700B" w:rsidRPr="00FD700B" w14:paraId="2F3C76DF" w14:textId="77777777" w:rsidTr="00FD700B">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690C355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146710F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w:t>
            </w:r>
          </w:p>
        </w:tc>
        <w:tc>
          <w:tcPr>
            <w:tcW w:w="2422" w:type="dxa"/>
            <w:gridSpan w:val="2"/>
          </w:tcPr>
          <w:p w14:paraId="51029CB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Theatre management and production management</w:t>
            </w:r>
          </w:p>
        </w:tc>
        <w:tc>
          <w:tcPr>
            <w:tcW w:w="2168" w:type="dxa"/>
          </w:tcPr>
          <w:p w14:paraId="6C42C8C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learned about the concepts of management and production.</w:t>
            </w:r>
          </w:p>
        </w:tc>
        <w:tc>
          <w:tcPr>
            <w:tcW w:w="1331" w:type="dxa"/>
          </w:tcPr>
          <w:p w14:paraId="591E8D1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041831D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 xml:space="preserve">2</w:t>
            </w:r>
          </w:p>
        </w:tc>
      </w:tr>
      <w:tr w:rsidR="00FD700B" w:rsidRPr="00FD700B" w14:paraId="79ADE710" w14:textId="77777777" w:rsidTr="00FD700B">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3DA90F3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feedback</w:t>
            </w:r>
          </w:p>
        </w:tc>
        <w:tc>
          <w:tcPr>
            <w:tcW w:w="1620" w:type="dxa"/>
          </w:tcPr>
          <w:p w14:paraId="19B9B8C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w:t>
            </w:r>
          </w:p>
        </w:tc>
        <w:tc>
          <w:tcPr>
            <w:tcW w:w="2422" w:type="dxa"/>
            <w:gridSpan w:val="2"/>
          </w:tcPr>
          <w:p w14:paraId="04F17CB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Theater Director - Qualifications and Responsibilities</w:t>
            </w:r>
          </w:p>
        </w:tc>
        <w:tc>
          <w:tcPr>
            <w:tcW w:w="2168" w:type="dxa"/>
          </w:tcPr>
          <w:p w14:paraId="3F4924B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learned the meaning of the term "theater director"</w:t>
            </w:r>
          </w:p>
        </w:tc>
        <w:tc>
          <w:tcPr>
            <w:tcW w:w="1331" w:type="dxa"/>
          </w:tcPr>
          <w:p w14:paraId="74130DF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1A0CD75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r>
      <w:tr w:rsidR="00FD700B" w:rsidRPr="00FD700B" w14:paraId="1E0B60C9" w14:textId="77777777" w:rsidTr="00FD700B">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1F86557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feedback</w:t>
            </w:r>
          </w:p>
        </w:tc>
        <w:tc>
          <w:tcPr>
            <w:tcW w:w="1620" w:type="dxa"/>
          </w:tcPr>
          <w:p w14:paraId="7F8870A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 xml:space="preserve">Discussion of the meeting lecture</w:t>
            </w:r>
          </w:p>
        </w:tc>
        <w:tc>
          <w:tcPr>
            <w:tcW w:w="2422" w:type="dxa"/>
            <w:gridSpan w:val="2"/>
          </w:tcPr>
          <w:p w14:paraId="3056444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Theatrical management and its relationship to dramatic treatment</w:t>
            </w:r>
          </w:p>
        </w:tc>
        <w:tc>
          <w:tcPr>
            <w:tcW w:w="2168" w:type="dxa"/>
          </w:tcPr>
          <w:p w14:paraId="7887409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understanding of dramatic treatment</w:t>
            </w:r>
          </w:p>
        </w:tc>
        <w:tc>
          <w:tcPr>
            <w:tcW w:w="1331" w:type="dxa"/>
          </w:tcPr>
          <w:p w14:paraId="77C511E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5E4BD3D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4</w:t>
            </w:r>
          </w:p>
        </w:tc>
      </w:tr>
      <w:tr w:rsidR="00FD700B" w:rsidRPr="00FD700B" w14:paraId="125384E7" w14:textId="77777777" w:rsidTr="00FD700B">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358CCBE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7576F7F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 with video presentation</w:t>
            </w:r>
          </w:p>
        </w:tc>
        <w:tc>
          <w:tcPr>
            <w:tcW w:w="2422" w:type="dxa"/>
            <w:gridSpan w:val="2"/>
          </w:tcPr>
          <w:p w14:paraId="7013AE8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Theatrical management according to the type of plays</w:t>
            </w:r>
          </w:p>
        </w:tc>
        <w:tc>
          <w:tcPr>
            <w:tcW w:w="2168" w:type="dxa"/>
          </w:tcPr>
          <w:p w14:paraId="3E1B24D2"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Students should understand the different types of theaters.</w:t>
            </w:r>
          </w:p>
        </w:tc>
        <w:tc>
          <w:tcPr>
            <w:tcW w:w="1331" w:type="dxa"/>
          </w:tcPr>
          <w:p w14:paraId="3260538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471F1B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5</w:t>
            </w:r>
          </w:p>
        </w:tc>
      </w:tr>
      <w:tr w:rsidR="00FD700B" w:rsidRPr="00FD700B" w14:paraId="0A571EC8" w14:textId="77777777" w:rsidTr="00FD700B">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291E4FF6"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Reports</w:t>
            </w:r>
          </w:p>
        </w:tc>
        <w:tc>
          <w:tcPr>
            <w:tcW w:w="1620" w:type="dxa"/>
          </w:tcPr>
          <w:p w14:paraId="0AEE532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 groups</w:t>
            </w:r>
          </w:p>
        </w:tc>
        <w:tc>
          <w:tcPr>
            <w:tcW w:w="2422" w:type="dxa"/>
            <w:gridSpan w:val="2"/>
          </w:tcPr>
          <w:p w14:paraId="73F7ECC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Theater management experience</w:t>
            </w:r>
          </w:p>
        </w:tc>
        <w:tc>
          <w:tcPr>
            <w:tcW w:w="2168" w:type="dxa"/>
          </w:tcPr>
          <w:p w14:paraId="0942AB2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Aesthetic response</w:t>
            </w:r>
          </w:p>
        </w:tc>
        <w:tc>
          <w:tcPr>
            <w:tcW w:w="1331" w:type="dxa"/>
          </w:tcPr>
          <w:p w14:paraId="5DAD384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59541930"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6</w:t>
            </w:r>
          </w:p>
        </w:tc>
      </w:tr>
      <w:tr w:rsidR="00FD700B" w:rsidRPr="00FD700B" w14:paraId="3B57F983"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B44980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a test</w:t>
            </w:r>
          </w:p>
        </w:tc>
        <w:tc>
          <w:tcPr>
            <w:tcW w:w="1620" w:type="dxa"/>
          </w:tcPr>
          <w:p w14:paraId="218A09C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47A710E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Theater management proposal</w:t>
            </w:r>
          </w:p>
        </w:tc>
        <w:tc>
          <w:tcPr>
            <w:tcW w:w="2168" w:type="dxa"/>
          </w:tcPr>
          <w:p w14:paraId="6F41664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Classification and differentiation</w:t>
            </w:r>
          </w:p>
        </w:tc>
        <w:tc>
          <w:tcPr>
            <w:tcW w:w="1331" w:type="dxa"/>
          </w:tcPr>
          <w:p w14:paraId="3AFDC09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3D2DC3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7</w:t>
            </w:r>
          </w:p>
        </w:tc>
      </w:tr>
      <w:tr w:rsidR="00FD700B" w:rsidRPr="00FD700B" w14:paraId="0B09327E"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90BD8E7"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Monthly test</w:t>
            </w:r>
          </w:p>
        </w:tc>
        <w:tc>
          <w:tcPr>
            <w:tcW w:w="1620" w:type="dxa"/>
          </w:tcPr>
          <w:p w14:paraId="168CE63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3669A79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First exam</w:t>
            </w:r>
          </w:p>
        </w:tc>
        <w:tc>
          <w:tcPr>
            <w:tcW w:w="2168" w:type="dxa"/>
          </w:tcPr>
          <w:p w14:paraId="0E4E7E15"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331" w:type="dxa"/>
          </w:tcPr>
          <w:p w14:paraId="7447B0A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7D504237"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8</w:t>
            </w:r>
          </w:p>
        </w:tc>
      </w:tr>
      <w:tr w:rsidR="00FD700B" w:rsidRPr="00FD700B" w14:paraId="783762FF"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AE2BEA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67B8CCF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Lecture and discussion</w:t>
            </w:r>
          </w:p>
        </w:tc>
        <w:tc>
          <w:tcPr>
            <w:tcW w:w="2422" w:type="dxa"/>
            <w:gridSpan w:val="2"/>
          </w:tcPr>
          <w:p w14:paraId="379BA726"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Theater management innovation</w:t>
            </w:r>
          </w:p>
        </w:tc>
        <w:tc>
          <w:tcPr>
            <w:tcW w:w="2168" w:type="dxa"/>
          </w:tcPr>
          <w:p w14:paraId="696835F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Analysis and classification</w:t>
            </w:r>
          </w:p>
        </w:tc>
        <w:tc>
          <w:tcPr>
            <w:tcW w:w="1331" w:type="dxa"/>
          </w:tcPr>
          <w:p w14:paraId="5DEB4AC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26A08C69"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9</w:t>
            </w:r>
          </w:p>
        </w:tc>
      </w:tr>
      <w:tr w:rsidR="00FD700B" w:rsidRPr="00FD700B" w14:paraId="2323DFD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7FDDBC1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78855DB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Presentation and discussion</w:t>
            </w:r>
          </w:p>
        </w:tc>
        <w:tc>
          <w:tcPr>
            <w:tcW w:w="2422" w:type="dxa"/>
            <w:gridSpan w:val="2"/>
          </w:tcPr>
          <w:p w14:paraId="2F6A6CC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Administrative File Concept - Contents</w:t>
            </w:r>
          </w:p>
        </w:tc>
        <w:tc>
          <w:tcPr>
            <w:tcW w:w="2168" w:type="dxa"/>
          </w:tcPr>
          <w:p w14:paraId="20DC335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Learn about the concept</w:t>
            </w:r>
          </w:p>
        </w:tc>
        <w:tc>
          <w:tcPr>
            <w:tcW w:w="1331" w:type="dxa"/>
          </w:tcPr>
          <w:p w14:paraId="3AAB302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546433C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10</w:t>
            </w:r>
          </w:p>
        </w:tc>
      </w:tr>
      <w:tr w:rsidR="00FD700B" w:rsidRPr="00FD700B" w14:paraId="73BED8F3"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324F26E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Raising questions</w:t>
            </w:r>
          </w:p>
        </w:tc>
        <w:tc>
          <w:tcPr>
            <w:tcW w:w="1620" w:type="dxa"/>
          </w:tcPr>
          <w:p w14:paraId="21953A8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blended learning</w:t>
            </w:r>
          </w:p>
        </w:tc>
        <w:tc>
          <w:tcPr>
            <w:tcW w:w="2422" w:type="dxa"/>
            <w:gridSpan w:val="2"/>
          </w:tcPr>
          <w:p w14:paraId="74F3EEA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Production Manager - Specifications and Responsibilities</w:t>
            </w:r>
          </w:p>
        </w:tc>
        <w:tc>
          <w:tcPr>
            <w:tcW w:w="2168" w:type="dxa"/>
          </w:tcPr>
          <w:p w14:paraId="4D16E4F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 student should understand the tasks of a production manager.</w:t>
            </w:r>
          </w:p>
        </w:tc>
        <w:tc>
          <w:tcPr>
            <w:tcW w:w="1331" w:type="dxa"/>
          </w:tcPr>
          <w:p w14:paraId="025BAED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124ECA98"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11</w:t>
            </w:r>
          </w:p>
        </w:tc>
      </w:tr>
      <w:tr w:rsidR="00FD700B" w:rsidRPr="00FD700B" w14:paraId="598CF98B"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7B95C7C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3C1F087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 groups</w:t>
            </w:r>
          </w:p>
        </w:tc>
        <w:tc>
          <w:tcPr>
            <w:tcW w:w="2422" w:type="dxa"/>
            <w:gridSpan w:val="2"/>
          </w:tcPr>
          <w:p w14:paraId="0D94CD5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 of student reports on theater management</w:t>
            </w:r>
          </w:p>
        </w:tc>
        <w:tc>
          <w:tcPr>
            <w:tcW w:w="2168" w:type="dxa"/>
          </w:tcPr>
          <w:p w14:paraId="2095819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Engagement and mental stimulation</w:t>
            </w:r>
          </w:p>
        </w:tc>
        <w:tc>
          <w:tcPr>
            <w:tcW w:w="1331" w:type="dxa"/>
          </w:tcPr>
          <w:p w14:paraId="2298ECD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5FC311C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12</w:t>
            </w:r>
          </w:p>
        </w:tc>
      </w:tr>
      <w:tr w:rsidR="00FD700B" w:rsidRPr="00FD700B" w14:paraId="0CE29866" w14:textId="77777777" w:rsidTr="00FD70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104E40EF"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251DD8D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05142C37"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 and follow-up of student scripts</w:t>
            </w:r>
          </w:p>
        </w:tc>
        <w:tc>
          <w:tcPr>
            <w:tcW w:w="2168" w:type="dxa"/>
          </w:tcPr>
          <w:p w14:paraId="71F0DC5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Engagement and mental stimulation</w:t>
            </w:r>
          </w:p>
        </w:tc>
        <w:tc>
          <w:tcPr>
            <w:tcW w:w="1331" w:type="dxa"/>
          </w:tcPr>
          <w:p w14:paraId="404310A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67E30FD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13</w:t>
            </w:r>
          </w:p>
        </w:tc>
      </w:tr>
      <w:tr w:rsidR="00FD700B" w:rsidRPr="00FD700B" w14:paraId="349D9539" w14:textId="77777777" w:rsidTr="00FD700B">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6BFD41DE"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Reports</w:t>
            </w:r>
          </w:p>
        </w:tc>
        <w:tc>
          <w:tcPr>
            <w:tcW w:w="1620" w:type="dxa"/>
          </w:tcPr>
          <w:p w14:paraId="6DD4C00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Student groups</w:t>
            </w:r>
          </w:p>
        </w:tc>
        <w:tc>
          <w:tcPr>
            <w:tcW w:w="2422" w:type="dxa"/>
            <w:gridSpan w:val="2"/>
          </w:tcPr>
          <w:p w14:paraId="15D8D43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Theater management experience</w:t>
            </w:r>
          </w:p>
        </w:tc>
        <w:tc>
          <w:tcPr>
            <w:tcW w:w="2168" w:type="dxa"/>
          </w:tcPr>
          <w:p w14:paraId="3A51466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Aesthetic response</w:t>
            </w:r>
          </w:p>
        </w:tc>
        <w:tc>
          <w:tcPr>
            <w:tcW w:w="1331" w:type="dxa"/>
          </w:tcPr>
          <w:p w14:paraId="5B07894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4B2A6626"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14</w:t>
            </w:r>
          </w:p>
        </w:tc>
      </w:tr>
      <w:tr w:rsidR="00FD700B" w:rsidRPr="00FD700B" w14:paraId="437728C1" w14:textId="77777777" w:rsidTr="00FD700B">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1C72883F"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Term test</w:t>
            </w:r>
          </w:p>
        </w:tc>
        <w:tc>
          <w:tcPr>
            <w:tcW w:w="1620" w:type="dxa"/>
          </w:tcPr>
          <w:p w14:paraId="70E198D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19B2A7DD"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Second exam</w:t>
            </w:r>
          </w:p>
        </w:tc>
        <w:tc>
          <w:tcPr>
            <w:tcW w:w="2168" w:type="dxa"/>
          </w:tcPr>
          <w:p w14:paraId="75DE7EB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331" w:type="dxa"/>
          </w:tcPr>
          <w:p w14:paraId="73AFD32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B443A2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15</w:t>
            </w:r>
          </w:p>
        </w:tc>
      </w:tr>
      <w:tr w:rsidR="00FD700B" w:rsidRPr="00FD700B" w14:paraId="246606A5" w14:textId="77777777" w:rsidTr="00FD700B">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D635E5C"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 test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practical</w:t>
            </w:r>
          </w:p>
        </w:tc>
        <w:tc>
          <w:tcPr>
            <w:tcW w:w="1620" w:type="dxa"/>
          </w:tcPr>
          <w:p w14:paraId="7827DEF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discussion</w:t>
            </w:r>
          </w:p>
        </w:tc>
        <w:tc>
          <w:tcPr>
            <w:tcW w:w="2422" w:type="dxa"/>
            <w:gridSpan w:val="2"/>
          </w:tcPr>
          <w:p w14:paraId="2CA27B82"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Monitoring</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 experience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productivity</w:t>
            </w:r>
          </w:p>
        </w:tc>
        <w:tc>
          <w:tcPr>
            <w:tcW w:w="2168" w:type="dxa"/>
          </w:tcPr>
          <w:p w14:paraId="7068FDC5"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analyzes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it is classified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 presented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theatrical</w:t>
            </w:r>
          </w:p>
        </w:tc>
        <w:tc>
          <w:tcPr>
            <w:tcW w:w="1331" w:type="dxa"/>
          </w:tcPr>
          <w:p w14:paraId="06DC5CB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4EDD8C8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16</w:t>
            </w:r>
          </w:p>
        </w:tc>
      </w:tr>
      <w:tr w:rsidR="00FD700B" w:rsidRPr="00FD700B" w14:paraId="0B8AAFE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7919A05C"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 test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practical</w:t>
            </w:r>
          </w:p>
        </w:tc>
        <w:tc>
          <w:tcPr>
            <w:tcW w:w="1620" w:type="dxa"/>
          </w:tcPr>
          <w:p w14:paraId="6729E10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discussion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application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practical</w:t>
            </w:r>
          </w:p>
        </w:tc>
        <w:tc>
          <w:tcPr>
            <w:tcW w:w="2422" w:type="dxa"/>
            <w:gridSpan w:val="2"/>
          </w:tcPr>
          <w:p w14:paraId="4CA9DFA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suggestion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productivity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2168" w:type="dxa"/>
          </w:tcPr>
          <w:p w14:paraId="2BF68A1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incentivize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For 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To imagine</w:t>
            </w:r>
          </w:p>
        </w:tc>
        <w:tc>
          <w:tcPr>
            <w:tcW w:w="1331" w:type="dxa"/>
          </w:tcPr>
          <w:p w14:paraId="2C1BC46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404AAAE3"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17</w:t>
            </w:r>
          </w:p>
        </w:tc>
      </w:tr>
      <w:tr w:rsidR="00FD700B" w:rsidRPr="00FD700B" w14:paraId="3583E5E3" w14:textId="77777777" w:rsidTr="00FD700B">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628A871B"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stir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Questions</w:t>
            </w:r>
          </w:p>
        </w:tc>
        <w:tc>
          <w:tcPr>
            <w:tcW w:w="1620" w:type="dxa"/>
          </w:tcPr>
          <w:p w14:paraId="776E095F"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an offer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Video</w:t>
            </w:r>
          </w:p>
        </w:tc>
        <w:tc>
          <w:tcPr>
            <w:tcW w:w="2422" w:type="dxa"/>
            <w:gridSpan w:val="2"/>
          </w:tcPr>
          <w:p w14:paraId="536A774C"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innovation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administration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play</w:t>
            </w:r>
          </w:p>
        </w:tc>
        <w:tc>
          <w:tcPr>
            <w:tcW w:w="2168" w:type="dxa"/>
          </w:tcPr>
          <w:p w14:paraId="366F8D2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incentivize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For innovation</w:t>
            </w:r>
          </w:p>
        </w:tc>
        <w:tc>
          <w:tcPr>
            <w:tcW w:w="1331" w:type="dxa"/>
          </w:tcPr>
          <w:p w14:paraId="708601C1"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5FFE2FF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18</w:t>
            </w:r>
          </w:p>
        </w:tc>
      </w:tr>
      <w:tr w:rsidR="00FD700B" w:rsidRPr="00FD700B" w14:paraId="35AAE784"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016FB4D"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 test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practical</w:t>
            </w:r>
          </w:p>
        </w:tc>
        <w:tc>
          <w:tcPr>
            <w:tcW w:w="1620" w:type="dxa"/>
          </w:tcPr>
          <w:p w14:paraId="2CB3778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discussion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application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practical</w:t>
            </w:r>
          </w:p>
        </w:tc>
        <w:tc>
          <w:tcPr>
            <w:tcW w:w="2422" w:type="dxa"/>
            <w:gridSpan w:val="2"/>
          </w:tcPr>
          <w:p w14:paraId="7BFDB64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discussion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Activities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from</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Reports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It relates to production vocabulary</w:t>
            </w:r>
          </w:p>
        </w:tc>
        <w:tc>
          <w:tcPr>
            <w:tcW w:w="2168" w:type="dxa"/>
          </w:tcPr>
          <w:p w14:paraId="4F47D1F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planting</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sense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 job</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collective</w:t>
            </w:r>
          </w:p>
        </w:tc>
        <w:tc>
          <w:tcPr>
            <w:tcW w:w="1331" w:type="dxa"/>
          </w:tcPr>
          <w:p w14:paraId="114F8FE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34518011"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19</w:t>
            </w:r>
          </w:p>
        </w:tc>
      </w:tr>
      <w:tr w:rsidR="00FD700B" w:rsidRPr="00FD700B" w14:paraId="795D5BA8" w14:textId="77777777" w:rsidTr="00FD700B">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78807689"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feedback</w:t>
            </w:r>
          </w:p>
        </w:tc>
        <w:tc>
          <w:tcPr>
            <w:tcW w:w="1620" w:type="dxa"/>
          </w:tcPr>
          <w:p w14:paraId="73505FD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 lecture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throw</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discussion</w:t>
            </w:r>
          </w:p>
        </w:tc>
        <w:tc>
          <w:tcPr>
            <w:tcW w:w="2422" w:type="dxa"/>
            <w:gridSpan w:val="2"/>
          </w:tcPr>
          <w:p w14:paraId="6D791DC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Production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basis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Schools of thought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 play</w:t>
            </w:r>
          </w:p>
        </w:tc>
        <w:tc>
          <w:tcPr>
            <w:tcW w:w="2168" w:type="dxa"/>
          </w:tcPr>
          <w:p w14:paraId="5A79674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He is able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from</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Interpretation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Discrimination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For business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According to</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Schools of thought</w:t>
            </w:r>
          </w:p>
        </w:tc>
        <w:tc>
          <w:tcPr>
            <w:tcW w:w="1331" w:type="dxa"/>
          </w:tcPr>
          <w:p w14:paraId="7E7C5AA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03AF5BB2"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20</w:t>
            </w:r>
          </w:p>
        </w:tc>
      </w:tr>
      <w:tr w:rsidR="00FD700B" w:rsidRPr="00FD700B" w14:paraId="4EC74D2A" w14:textId="77777777" w:rsidTr="00FD700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0D922B61"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Raising questions</w:t>
            </w:r>
          </w:p>
        </w:tc>
        <w:tc>
          <w:tcPr>
            <w:tcW w:w="1620" w:type="dxa"/>
          </w:tcPr>
          <w:p w14:paraId="3B96D8B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a lecture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throw</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discussion</w:t>
            </w:r>
          </w:p>
        </w:tc>
        <w:tc>
          <w:tcPr>
            <w:tcW w:w="2422" w:type="dxa"/>
            <w:gridSpan w:val="2"/>
          </w:tcPr>
          <w:p w14:paraId="2504D254"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concept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Production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Theater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Hadith</w:t>
            </w:r>
          </w:p>
        </w:tc>
        <w:tc>
          <w:tcPr>
            <w:tcW w:w="2168" w:type="dxa"/>
          </w:tcPr>
          <w:p w14:paraId="45059EE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recognizes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concept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Production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newly</w:t>
            </w:r>
          </w:p>
        </w:tc>
        <w:tc>
          <w:tcPr>
            <w:tcW w:w="1331" w:type="dxa"/>
          </w:tcPr>
          <w:p w14:paraId="03AEF61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6A22A957"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21</w:t>
            </w:r>
          </w:p>
        </w:tc>
      </w:tr>
      <w:tr w:rsidR="00FD700B" w:rsidRPr="00FD700B" w14:paraId="200CAEB2" w14:textId="77777777" w:rsidTr="00FD700B">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4EE826F0"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Raising questions</w:t>
            </w:r>
          </w:p>
        </w:tc>
        <w:tc>
          <w:tcPr>
            <w:tcW w:w="1620" w:type="dxa"/>
          </w:tcPr>
          <w:p w14:paraId="3B2AA77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blended learning</w:t>
            </w:r>
          </w:p>
        </w:tc>
        <w:tc>
          <w:tcPr>
            <w:tcW w:w="2422" w:type="dxa"/>
            <w:gridSpan w:val="2"/>
          </w:tcPr>
          <w:p w14:paraId="6E68729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Production file</w:t>
            </w:r>
          </w:p>
        </w:tc>
        <w:tc>
          <w:tcPr>
            <w:tcW w:w="2168" w:type="dxa"/>
          </w:tcPr>
          <w:p w14:paraId="3801520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understand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possibility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administration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 job</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technically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Administratively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materially</w:t>
            </w:r>
          </w:p>
        </w:tc>
        <w:tc>
          <w:tcPr>
            <w:tcW w:w="1331" w:type="dxa"/>
          </w:tcPr>
          <w:p w14:paraId="25B435CD"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0D80C4DB"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22</w:t>
            </w:r>
          </w:p>
        </w:tc>
      </w:tr>
      <w:tr w:rsidR="00FD700B" w:rsidRPr="00FD700B" w14:paraId="6721EAC1" w14:textId="77777777" w:rsidTr="00FD700B">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196B1CA" w14:textId="77777777" w:rsidR="00FD700B" w:rsidRPr="00FD700B" w:rsidRDefault="00FD700B" w:rsidP="00FD700B">
            <w:pPr>
              <w:jc w:val="center"/>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practical control</w:t>
            </w:r>
          </w:p>
        </w:tc>
        <w:tc>
          <w:tcPr>
            <w:tcW w:w="1620" w:type="dxa"/>
          </w:tcPr>
          <w:p w14:paraId="2D2F6508"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hint="cs"/>
                <w:sz w:val="28"/>
                <w:szCs w:val="28"/>
                <w:lang w:bidi="ar-IQ"/>
              </w:rPr>
              <w:t>Group test</w:t>
            </w:r>
          </w:p>
        </w:tc>
        <w:tc>
          <w:tcPr>
            <w:tcW w:w="2422" w:type="dxa"/>
            <w:gridSpan w:val="2"/>
          </w:tcPr>
          <w:p w14:paraId="0E43A4CC"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Budget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approximate</w:t>
            </w:r>
          </w:p>
        </w:tc>
        <w:tc>
          <w:tcPr>
            <w:tcW w:w="2168" w:type="dxa"/>
          </w:tcPr>
          <w:p w14:paraId="5415E52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understand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how</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reacts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organizes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employs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elements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the offer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With capabilities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Available</w:t>
            </w:r>
          </w:p>
        </w:tc>
        <w:tc>
          <w:tcPr>
            <w:tcW w:w="1331" w:type="dxa"/>
          </w:tcPr>
          <w:p w14:paraId="6703CD3F"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heme="majorBidi"/>
                <w:sz w:val="28"/>
                <w:szCs w:val="28"/>
                <w:lang w:bidi="ar-IQ"/>
              </w:rPr>
              <w:t>3</w:t>
            </w:r>
          </w:p>
        </w:tc>
        <w:tc>
          <w:tcPr>
            <w:tcW w:w="1117" w:type="dxa"/>
          </w:tcPr>
          <w:p w14:paraId="17E5D4D0"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23</w:t>
            </w:r>
          </w:p>
        </w:tc>
      </w:tr>
      <w:tr w:rsidR="00FD700B" w:rsidRPr="00FD700B" w14:paraId="1719562E" w14:textId="77777777" w:rsidTr="00FD700B">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1B37DAFD"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Monthly test</w:t>
            </w:r>
          </w:p>
        </w:tc>
        <w:tc>
          <w:tcPr>
            <w:tcW w:w="1620" w:type="dxa"/>
          </w:tcPr>
          <w:p w14:paraId="48D8CC77"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4028BFAE" w14:textId="77777777" w:rsidR="00FD700B" w:rsidRPr="00FD700B" w:rsidRDefault="00FD700B" w:rsidP="00FD700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Third exam</w:t>
            </w:r>
          </w:p>
        </w:tc>
        <w:tc>
          <w:tcPr>
            <w:tcW w:w="2168" w:type="dxa"/>
          </w:tcPr>
          <w:p w14:paraId="764E56DE"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331" w:type="dxa"/>
          </w:tcPr>
          <w:p w14:paraId="366768A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825A435"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w:t>
            </w:r>
            <w:r w:rsidRPr="00FD700B">
              <w:rPr>
                <w:rFonts w:asciiTheme="majorBidi" w:hAnsiTheme="majorBidi" w:cstheme="majorBidi" w:hint="cs"/>
                <w:sz w:val="28"/>
                <w:szCs w:val="28"/>
                <w:lang w:bidi="ar-IQ"/>
              </w:rPr>
              <w:t>4</w:t>
            </w:r>
          </w:p>
        </w:tc>
      </w:tr>
      <w:tr w:rsidR="00FD700B" w:rsidRPr="00FD700B" w14:paraId="131400AE"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20BDCC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5C21B5BA"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14458EF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Production cost</w:t>
            </w:r>
          </w:p>
        </w:tc>
        <w:tc>
          <w:tcPr>
            <w:tcW w:w="2168" w:type="dxa"/>
          </w:tcPr>
          <w:p w14:paraId="4B897C6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that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recognizes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How to</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employment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Its elements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with</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His ability</w:t>
            </w:r>
          </w:p>
        </w:tc>
        <w:tc>
          <w:tcPr>
            <w:tcW w:w="1331" w:type="dxa"/>
          </w:tcPr>
          <w:p w14:paraId="7475845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5B637F35"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25</w:t>
            </w:r>
          </w:p>
        </w:tc>
      </w:tr>
      <w:tr w:rsidR="00FD700B" w:rsidRPr="00FD700B" w14:paraId="2823E188" w14:textId="77777777" w:rsidTr="00FD700B">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016AC052" w14:textId="77777777" w:rsidR="00FD700B" w:rsidRPr="00FD700B" w:rsidRDefault="00FD700B" w:rsidP="00FD700B">
            <w:pPr>
              <w:rPr>
                <w:rFonts w:asciiTheme="majorBidi" w:hAnsiTheme="majorBidi" w:cstheme="majorBidi"/>
                <w:sz w:val="28"/>
                <w:szCs w:val="28"/>
                <w:lang w:bidi="ar-IQ"/>
              </w:rPr>
            </w:pPr>
            <w:r w:rsidRPr="00FD700B">
              <w:rPr>
                <w:rFonts w:asciiTheme="majorBidi" w:hAnsiTheme="majorBidi" w:cstheme="majorBidi" w:hint="cs"/>
                <w:sz w:val="28"/>
                <w:szCs w:val="28"/>
                <w:lang w:bidi="ar-IQ"/>
              </w:rPr>
              <w:t>Reports</w:t>
            </w:r>
          </w:p>
        </w:tc>
        <w:tc>
          <w:tcPr>
            <w:tcW w:w="1620" w:type="dxa"/>
          </w:tcPr>
          <w:p w14:paraId="7760CA9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Lecture and discussion</w:t>
            </w:r>
          </w:p>
        </w:tc>
        <w:tc>
          <w:tcPr>
            <w:tcW w:w="2422" w:type="dxa"/>
            <w:gridSpan w:val="2"/>
          </w:tcPr>
          <w:p w14:paraId="5749545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 of the production cost file</w:t>
            </w:r>
          </w:p>
        </w:tc>
        <w:tc>
          <w:tcPr>
            <w:tcW w:w="2168" w:type="dxa"/>
          </w:tcPr>
          <w:p w14:paraId="3336075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development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skills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Dialogue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discussion</w:t>
            </w:r>
          </w:p>
        </w:tc>
        <w:tc>
          <w:tcPr>
            <w:tcW w:w="1331" w:type="dxa"/>
          </w:tcPr>
          <w:p w14:paraId="3AC47E1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1F26A20F"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26</w:t>
            </w:r>
          </w:p>
        </w:tc>
      </w:tr>
      <w:tr w:rsidR="00FD700B" w:rsidRPr="00FD700B" w14:paraId="3E73E1B3" w14:textId="77777777" w:rsidTr="00FD700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038FEE35"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Midterm exam</w:t>
            </w:r>
          </w:p>
        </w:tc>
        <w:tc>
          <w:tcPr>
            <w:tcW w:w="1620" w:type="dxa"/>
          </w:tcPr>
          <w:p w14:paraId="43B22BE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422" w:type="dxa"/>
            <w:gridSpan w:val="2"/>
          </w:tcPr>
          <w:p w14:paraId="254A8BFE"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168" w:type="dxa"/>
          </w:tcPr>
          <w:p w14:paraId="37E951A9"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The exam</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Fourth</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per</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Vocabulary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Curriculum</w:t>
            </w:r>
          </w:p>
        </w:tc>
        <w:tc>
          <w:tcPr>
            <w:tcW w:w="1331" w:type="dxa"/>
          </w:tcPr>
          <w:p w14:paraId="0CEE97B0"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83E05DE"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27</w:t>
            </w:r>
          </w:p>
        </w:tc>
      </w:tr>
      <w:tr w:rsidR="00FD700B" w:rsidRPr="00FD700B" w14:paraId="1AA96B7A"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EA677E0"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5351C323"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02B7EBD0"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imes New Roman" w:hint="cs"/>
                <w:sz w:val="28"/>
                <w:szCs w:val="28"/>
                <w:lang w:bidi="ar-IQ"/>
              </w:rPr>
              <w:t>discussion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all</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Activities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reports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Approved</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from</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before</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p>
        </w:tc>
        <w:tc>
          <w:tcPr>
            <w:tcW w:w="2168" w:type="dxa"/>
          </w:tcPr>
          <w:p w14:paraId="64DE32B9"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Developing social skills</w:t>
            </w:r>
          </w:p>
        </w:tc>
        <w:tc>
          <w:tcPr>
            <w:tcW w:w="1331" w:type="dxa"/>
          </w:tcPr>
          <w:p w14:paraId="3B4CCAD6"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0C0E463E"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28</w:t>
            </w:r>
          </w:p>
        </w:tc>
      </w:tr>
      <w:tr w:rsidR="00FD700B" w:rsidRPr="00FD700B" w14:paraId="51FDFDAE" w14:textId="77777777" w:rsidTr="00FD70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08CEE93"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69A973A3"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24C62655"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Discussion of scripts and production management plans</w:t>
            </w:r>
          </w:p>
        </w:tc>
        <w:tc>
          <w:tcPr>
            <w:tcW w:w="2168" w:type="dxa"/>
          </w:tcPr>
          <w:p w14:paraId="60B956DB"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Developing students' skills related to the subject</w:t>
            </w:r>
          </w:p>
        </w:tc>
        <w:tc>
          <w:tcPr>
            <w:tcW w:w="1331" w:type="dxa"/>
          </w:tcPr>
          <w:p w14:paraId="4145F071" w14:textId="77777777" w:rsidR="00FD700B" w:rsidRPr="00FD700B" w:rsidRDefault="00FD700B" w:rsidP="00FD700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3325F392"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29</w:t>
            </w:r>
          </w:p>
        </w:tc>
      </w:tr>
      <w:tr w:rsidR="00FD700B" w:rsidRPr="00FD700B" w14:paraId="046CF02C" w14:textId="77777777" w:rsidTr="00FD700B">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17F9EDA8" w14:textId="77777777" w:rsidR="00FD700B" w:rsidRPr="00FD700B" w:rsidRDefault="00FD700B" w:rsidP="00FD700B">
            <w:pPr>
              <w:jc w:val="center"/>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control</w:t>
            </w:r>
          </w:p>
        </w:tc>
        <w:tc>
          <w:tcPr>
            <w:tcW w:w="1620" w:type="dxa"/>
          </w:tcPr>
          <w:p w14:paraId="6A1EF9A8"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hint="cs"/>
                <w:sz w:val="28"/>
                <w:szCs w:val="28"/>
                <w:lang w:bidi="ar-IQ"/>
              </w:rPr>
              <w:t>practical application</w:t>
            </w:r>
          </w:p>
        </w:tc>
        <w:tc>
          <w:tcPr>
            <w:tcW w:w="2422" w:type="dxa"/>
            <w:gridSpan w:val="2"/>
          </w:tcPr>
          <w:p w14:paraId="415C81A4"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tracking</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sharing</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works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Production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annual</w:t>
            </w:r>
          </w:p>
        </w:tc>
        <w:tc>
          <w:tcPr>
            <w:tcW w:w="2168" w:type="dxa"/>
          </w:tcPr>
          <w:p w14:paraId="14E641BA"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FD700B">
              <w:rPr>
                <w:rFonts w:asciiTheme="majorBidi" w:hAnsiTheme="majorBidi" w:cs="Times New Roman" w:hint="cs"/>
                <w:sz w:val="28"/>
                <w:szCs w:val="28"/>
                <w:lang w:bidi="ar-IQ"/>
              </w:rPr>
              <w:t>development</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capacity</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Students</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motivating them</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Innovation</w:t>
            </w:r>
            <w:r w:rsidRPr="00FD700B">
              <w:rPr>
                <w:rFonts w:asciiTheme="majorBidi" w:hAnsiTheme="majorBidi" w:cs="Times New Roman"/>
                <w:sz w:val="28"/>
                <w:szCs w:val="28"/>
                <w:lang w:bidi="ar-IQ"/>
              </w:rPr>
              <w:t xml:space="preserve"> </w:t>
            </w:r>
            <w:r w:rsidRPr="00FD700B">
              <w:rPr>
                <w:rFonts w:asciiTheme="majorBidi" w:hAnsiTheme="majorBidi" w:cs="Times New Roman" w:hint="cs"/>
                <w:sz w:val="28"/>
                <w:szCs w:val="28"/>
                <w:lang w:bidi="ar-IQ"/>
              </w:rPr>
              <w:t>and production</w:t>
            </w:r>
          </w:p>
        </w:tc>
        <w:tc>
          <w:tcPr>
            <w:tcW w:w="1331" w:type="dxa"/>
          </w:tcPr>
          <w:p w14:paraId="60744B8B" w14:textId="77777777" w:rsidR="00FD700B" w:rsidRPr="00FD700B" w:rsidRDefault="00FD700B" w:rsidP="00FD700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w:t>
            </w:r>
          </w:p>
        </w:tc>
        <w:tc>
          <w:tcPr>
            <w:tcW w:w="1117" w:type="dxa"/>
          </w:tcPr>
          <w:p w14:paraId="6882FE9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FD700B">
              <w:rPr>
                <w:rFonts w:asciiTheme="majorBidi" w:hAnsiTheme="majorBidi" w:cstheme="majorBidi"/>
                <w:sz w:val="28"/>
                <w:szCs w:val="28"/>
                <w:lang w:bidi="ar-IQ"/>
              </w:rPr>
              <w:t>30</w:t>
            </w:r>
          </w:p>
        </w:tc>
      </w:tr>
    </w:tbl>
    <w:p w14:paraId="6246863F" w14:textId="77777777" w:rsidR="00FD700B" w:rsidRPr="00FD700B" w:rsidRDefault="00FD700B" w:rsidP="00FD700B">
      <w:pP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FD700B" w:rsidRPr="00FD700B" w14:paraId="7AF72AC6" w14:textId="77777777" w:rsidTr="00FD700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46991CEB"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 xml:space="preserve">12- Infrastructure:</w:t>
            </w:r>
          </w:p>
        </w:tc>
      </w:tr>
      <w:tr w:rsidR="00FD700B" w:rsidRPr="00FD700B" w14:paraId="35008BDA" w14:textId="77777777" w:rsidTr="00FD700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730F21A" w14:textId="77777777" w:rsidR="00FD700B" w:rsidRPr="00FD700B" w:rsidRDefault="00FD700B" w:rsidP="00FD700B">
            <w:pPr>
              <w:jc w:val="right"/>
              <w:rPr>
                <w:sz w:val="36"/>
                <w:szCs w:val="36"/>
                <w:highlight w:val="yellow"/>
                <w:lang w:bidi="ar-IQ"/>
              </w:rPr>
            </w:pPr>
            <w:r w:rsidRPr="00FD700B">
              <w:rPr>
                <w:rFonts w:cs="Arial" w:hint="cs"/>
                <w:sz w:val="36"/>
                <w:szCs w:val="36"/>
                <w:lang w:bidi="ar-IQ"/>
              </w:rPr>
              <w:t>book</w:t>
            </w:r>
            <w:r w:rsidRPr="00FD700B">
              <w:rPr>
                <w:rFonts w:cs="Arial"/>
                <w:sz w:val="36"/>
                <w:szCs w:val="36"/>
                <w:lang w:bidi="ar-IQ"/>
              </w:rPr>
              <w:t xml:space="preserve"> </w:t>
            </w:r>
            <w:r w:rsidRPr="00FD700B">
              <w:rPr>
                <w:rFonts w:cs="Arial" w:hint="cs"/>
                <w:sz w:val="36"/>
                <w:szCs w:val="36"/>
                <w:lang w:bidi="ar-IQ"/>
              </w:rPr>
              <w:t>Administration</w:t>
            </w:r>
            <w:r w:rsidRPr="00FD700B">
              <w:rPr>
                <w:rFonts w:cs="Arial"/>
                <w:sz w:val="36"/>
                <w:szCs w:val="36"/>
                <w:lang w:bidi="ar-IQ"/>
              </w:rPr>
              <w:t xml:space="preserve"> </w:t>
            </w:r>
            <w:r w:rsidRPr="00FD700B">
              <w:rPr>
                <w:rFonts w:cs="Arial" w:hint="cs"/>
                <w:sz w:val="36"/>
                <w:szCs w:val="36"/>
                <w:lang w:bidi="ar-IQ"/>
              </w:rPr>
              <w:t>The play</w:t>
            </w:r>
            <w:r w:rsidRPr="00FD700B">
              <w:rPr>
                <w:rFonts w:cs="Arial"/>
                <w:sz w:val="36"/>
                <w:szCs w:val="36"/>
                <w:lang w:bidi="ar-IQ"/>
              </w:rPr>
              <w:t xml:space="preserve"> </w:t>
            </w:r>
            <w:r w:rsidRPr="00FD700B">
              <w:rPr>
                <w:rFonts w:cs="Arial" w:hint="cs"/>
                <w:sz w:val="36"/>
                <w:szCs w:val="36"/>
                <w:lang w:bidi="ar-IQ"/>
              </w:rPr>
              <w:t>To thank me</w:t>
            </w:r>
            <w:r w:rsidRPr="00FD700B">
              <w:rPr>
                <w:rFonts w:cs="Arial"/>
                <w:sz w:val="36"/>
                <w:szCs w:val="36"/>
                <w:lang w:bidi="ar-IQ"/>
              </w:rPr>
              <w:t xml:space="preserve"> </w:t>
            </w:r>
            <w:r w:rsidRPr="00FD700B">
              <w:rPr>
                <w:rFonts w:cs="Arial" w:hint="cs"/>
                <w:sz w:val="36"/>
                <w:szCs w:val="36"/>
                <w:lang w:bidi="ar-IQ"/>
              </w:rPr>
              <w:t>slave</w:t>
            </w:r>
            <w:r w:rsidRPr="00FD700B">
              <w:rPr>
                <w:rFonts w:cs="Arial"/>
                <w:sz w:val="36"/>
                <w:szCs w:val="36"/>
                <w:lang w:bidi="ar-IQ"/>
              </w:rPr>
              <w:t xml:space="preserve"> </w:t>
            </w:r>
            <w:r w:rsidRPr="00FD700B">
              <w:rPr>
                <w:rFonts w:cs="Arial" w:hint="cs"/>
                <w:sz w:val="36"/>
                <w:szCs w:val="36"/>
                <w:lang w:bidi="ar-IQ"/>
              </w:rPr>
              <w:t>The Giver</w:t>
            </w:r>
          </w:p>
        </w:tc>
        <w:tc>
          <w:tcPr>
            <w:tcW w:w="4431" w:type="dxa"/>
          </w:tcPr>
          <w:p w14:paraId="2BC4B92C"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1- Required textbooks</w:t>
            </w:r>
          </w:p>
        </w:tc>
      </w:tr>
      <w:tr w:rsidR="00FD700B" w:rsidRPr="00FD700B" w14:paraId="7E5E8DC9" w14:textId="77777777" w:rsidTr="00FD700B">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7101ECE1" w14:textId="77777777" w:rsidR="00FD700B" w:rsidRPr="00FD700B" w:rsidRDefault="00FD700B" w:rsidP="00FD700B">
            <w:pPr>
              <w:jc w:val="right"/>
              <w:rPr>
                <w:sz w:val="36"/>
                <w:szCs w:val="36"/>
                <w:lang w:bidi="ar-IQ"/>
              </w:rPr>
            </w:pPr>
            <w:r w:rsidRPr="00FD700B">
              <w:rPr>
                <w:sz w:val="36"/>
                <w:szCs w:val="36"/>
                <w:lang w:bidi="ar-IQ"/>
              </w:rPr>
              <w:tab/>
            </w:r>
            <w:r w:rsidRPr="00FD700B">
              <w:rPr>
                <w:rFonts w:cs="Arial" w:hint="cs"/>
                <w:sz w:val="36"/>
                <w:szCs w:val="36"/>
                <w:lang w:bidi="ar-IQ"/>
              </w:rPr>
              <w:t>book</w:t>
            </w:r>
            <w:r w:rsidRPr="00FD700B">
              <w:rPr>
                <w:rFonts w:cs="Arial"/>
                <w:sz w:val="36"/>
                <w:szCs w:val="36"/>
                <w:lang w:bidi="ar-IQ"/>
              </w:rPr>
              <w:t xml:space="preserve"> </w:t>
            </w:r>
            <w:r w:rsidRPr="00FD700B">
              <w:rPr>
                <w:rFonts w:cs="Arial" w:hint="cs"/>
                <w:sz w:val="36"/>
                <w:szCs w:val="36"/>
                <w:lang w:bidi="ar-IQ"/>
              </w:rPr>
              <w:t>schools</w:t>
            </w:r>
            <w:r w:rsidRPr="00FD700B">
              <w:rPr>
                <w:rFonts w:cs="Arial"/>
                <w:sz w:val="36"/>
                <w:szCs w:val="36"/>
                <w:lang w:bidi="ar-IQ"/>
              </w:rPr>
              <w:t xml:space="preserve"> </w:t>
            </w:r>
            <w:r w:rsidRPr="00FD700B">
              <w:rPr>
                <w:rFonts w:cs="Arial" w:hint="cs"/>
                <w:sz w:val="36"/>
                <w:szCs w:val="36"/>
                <w:lang w:bidi="ar-IQ"/>
              </w:rPr>
              <w:t>The play</w:t>
            </w:r>
            <w:r w:rsidRPr="00FD700B">
              <w:rPr>
                <w:sz w:val="36"/>
                <w:szCs w:val="36"/>
                <w:lang w:bidi="ar-IQ"/>
              </w:rPr>
              <w:t xml:space="preserve">-1  </w:t>
            </w:r>
          </w:p>
          <w:p w14:paraId="71E966E6" w14:textId="77777777" w:rsidR="00FD700B" w:rsidRPr="00FD700B" w:rsidRDefault="00FD700B" w:rsidP="00FD700B">
            <w:pPr>
              <w:jc w:val="center"/>
              <w:rPr>
                <w:sz w:val="36"/>
                <w:szCs w:val="36"/>
                <w:highlight w:val="yellow"/>
                <w:lang w:bidi="ar-IQ"/>
              </w:rPr>
            </w:pPr>
            <w:r w:rsidRPr="00FD700B">
              <w:rPr>
                <w:rFonts w:cs="Arial" w:hint="cs"/>
                <w:sz w:val="36"/>
                <w:szCs w:val="36"/>
                <w:lang w:bidi="ar-IQ"/>
              </w:rPr>
              <w:t>2- The Management Book</w:t>
            </w:r>
            <w:r w:rsidRPr="00FD700B">
              <w:rPr>
                <w:rFonts w:cs="Arial"/>
                <w:sz w:val="36"/>
                <w:szCs w:val="36"/>
                <w:lang w:bidi="ar-IQ"/>
              </w:rPr>
              <w:t xml:space="preserve"> </w:t>
            </w:r>
            <w:r w:rsidRPr="00FD700B">
              <w:rPr>
                <w:rFonts w:cs="Arial" w:hint="cs"/>
                <w:sz w:val="36"/>
                <w:szCs w:val="36"/>
                <w:lang w:bidi="ar-IQ"/>
              </w:rPr>
              <w:t>The play</w:t>
            </w:r>
            <w:r w:rsidRPr="00FD700B">
              <w:rPr>
                <w:rFonts w:cs="Arial"/>
                <w:sz w:val="36"/>
                <w:szCs w:val="36"/>
                <w:lang w:bidi="ar-IQ"/>
              </w:rPr>
              <w:t xml:space="preserve"> </w:t>
            </w:r>
            <w:r w:rsidRPr="00FD700B">
              <w:rPr>
                <w:rFonts w:cs="Arial" w:hint="cs"/>
                <w:sz w:val="36"/>
                <w:szCs w:val="36"/>
                <w:lang w:bidi="ar-IQ"/>
              </w:rPr>
              <w:t>study</w:t>
            </w:r>
            <w:r w:rsidRPr="00FD700B">
              <w:rPr>
                <w:rFonts w:cs="Arial"/>
                <w:sz w:val="36"/>
                <w:szCs w:val="36"/>
                <w:lang w:bidi="ar-IQ"/>
              </w:rPr>
              <w:t xml:space="preserve"> </w:t>
            </w:r>
            <w:r w:rsidRPr="00FD700B">
              <w:rPr>
                <w:rFonts w:cs="Arial" w:hint="cs"/>
                <w:sz w:val="36"/>
                <w:szCs w:val="36"/>
                <w:lang w:bidi="ar-IQ"/>
              </w:rPr>
              <w:t>analytical</w:t>
            </w:r>
            <w:r w:rsidRPr="00FD700B">
              <w:rPr>
                <w:rFonts w:cs="Arial"/>
                <w:sz w:val="36"/>
                <w:szCs w:val="36"/>
                <w:lang w:bidi="ar-IQ"/>
              </w:rPr>
              <w:t xml:space="preserve"> </w:t>
            </w:r>
            <w:r w:rsidRPr="00FD700B">
              <w:rPr>
                <w:rFonts w:cs="Arial" w:hint="cs"/>
                <w:sz w:val="36"/>
                <w:szCs w:val="36"/>
                <w:lang w:bidi="ar-IQ"/>
              </w:rPr>
              <w:t>For a job</w:t>
            </w:r>
            <w:r w:rsidRPr="00FD700B">
              <w:rPr>
                <w:rFonts w:cs="Arial"/>
                <w:sz w:val="36"/>
                <w:szCs w:val="36"/>
                <w:lang w:bidi="ar-IQ"/>
              </w:rPr>
              <w:t xml:space="preserve"> </w:t>
            </w:r>
            <w:r w:rsidRPr="00FD700B">
              <w:rPr>
                <w:rFonts w:cs="Arial" w:hint="cs"/>
                <w:sz w:val="36"/>
                <w:szCs w:val="36"/>
                <w:lang w:bidi="ar-IQ"/>
              </w:rPr>
              <w:t>boss</w:t>
            </w:r>
            <w:r w:rsidRPr="00FD700B">
              <w:rPr>
                <w:rFonts w:cs="Arial"/>
                <w:sz w:val="36"/>
                <w:szCs w:val="36"/>
                <w:lang w:bidi="ar-IQ"/>
              </w:rPr>
              <w:t xml:space="preserve"> </w:t>
            </w:r>
            <w:r w:rsidRPr="00FD700B">
              <w:rPr>
                <w:rFonts w:cs="Arial" w:hint="cs"/>
                <w:sz w:val="36"/>
                <w:szCs w:val="36"/>
                <w:lang w:bidi="ar-IQ"/>
              </w:rPr>
              <w:t>Theater</w:t>
            </w:r>
          </w:p>
        </w:tc>
        <w:tc>
          <w:tcPr>
            <w:tcW w:w="4431" w:type="dxa"/>
          </w:tcPr>
          <w:p w14:paraId="221D8CCD"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2- Recommended books and references</w:t>
            </w:r>
          </w:p>
          <w:p w14:paraId="62AF6911"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(Scientific journals, international plays)</w:t>
            </w:r>
          </w:p>
        </w:tc>
      </w:tr>
      <w:tr w:rsidR="00FD700B" w:rsidRPr="00FD700B" w14:paraId="7B77F381" w14:textId="77777777" w:rsidTr="00FD700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C724558" w14:textId="77777777" w:rsidR="00FD700B" w:rsidRPr="00FD700B" w:rsidRDefault="00FD700B" w:rsidP="00FD700B">
            <w:pPr>
              <w:contextualSpacing/>
              <w:jc w:val="right"/>
              <w:rPr>
                <w:sz w:val="28"/>
                <w:szCs w:val="28"/>
                <w:lang w:bidi="ar-IQ"/>
              </w:rPr>
            </w:pPr>
            <w:r w:rsidRPr="00FD700B">
              <w:rPr>
                <w:rFonts w:cs="Arial" w:hint="cs"/>
                <w:sz w:val="28"/>
                <w:szCs w:val="28"/>
                <w:lang w:bidi="ar-IQ"/>
              </w:rPr>
              <w:t>an experience</w:t>
            </w:r>
            <w:r w:rsidRPr="00FD700B">
              <w:rPr>
                <w:rFonts w:cs="Arial"/>
                <w:sz w:val="28"/>
                <w:szCs w:val="28"/>
                <w:lang w:bidi="ar-IQ"/>
              </w:rPr>
              <w:t xml:space="preserve"> </w:t>
            </w:r>
            <w:r w:rsidRPr="00FD700B">
              <w:rPr>
                <w:rFonts w:cs="Arial" w:hint="cs"/>
                <w:sz w:val="28"/>
                <w:szCs w:val="28"/>
                <w:lang w:bidi="ar-IQ"/>
              </w:rPr>
              <w:t>Stanislavski</w:t>
            </w:r>
            <w:r w:rsidRPr="00FD700B">
              <w:rPr>
                <w:rFonts w:cs="Arial"/>
                <w:sz w:val="28"/>
                <w:szCs w:val="28"/>
                <w:lang w:bidi="ar-IQ"/>
              </w:rPr>
              <w:t xml:space="preserve"> </w:t>
            </w:r>
            <w:r w:rsidRPr="00FD700B">
              <w:rPr>
                <w:rFonts w:cs="Arial" w:hint="cs"/>
                <w:sz w:val="28"/>
                <w:szCs w:val="28"/>
                <w:lang w:bidi="ar-IQ"/>
              </w:rPr>
              <w:t>in</w:t>
            </w:r>
            <w:r w:rsidRPr="00FD700B">
              <w:rPr>
                <w:rFonts w:cs="Arial"/>
                <w:sz w:val="28"/>
                <w:szCs w:val="28"/>
                <w:lang w:bidi="ar-IQ"/>
              </w:rPr>
              <w:t xml:space="preserve"> </w:t>
            </w:r>
            <w:r w:rsidRPr="00FD700B">
              <w:rPr>
                <w:rFonts w:cs="Arial" w:hint="cs"/>
                <w:sz w:val="28"/>
                <w:szCs w:val="28"/>
                <w:lang w:bidi="ar-IQ"/>
              </w:rPr>
              <w:t>workshops</w:t>
            </w:r>
            <w:r w:rsidRPr="00FD700B">
              <w:rPr>
                <w:rFonts w:cs="Arial"/>
                <w:sz w:val="28"/>
                <w:szCs w:val="28"/>
                <w:lang w:bidi="ar-IQ"/>
              </w:rPr>
              <w:t xml:space="preserve"> </w:t>
            </w:r>
            <w:r w:rsidRPr="00FD700B">
              <w:rPr>
                <w:rFonts w:cs="Arial" w:hint="cs"/>
                <w:sz w:val="28"/>
                <w:szCs w:val="28"/>
                <w:lang w:bidi="ar-IQ"/>
              </w:rPr>
              <w:t>Artistic</w:t>
            </w:r>
          </w:p>
          <w:p w14:paraId="16DAF50C" w14:textId="77777777" w:rsidR="00FD700B" w:rsidRPr="00FD700B" w:rsidRDefault="00FD700B" w:rsidP="00FD700B">
            <w:pPr>
              <w:jc w:val="right"/>
              <w:rPr>
                <w:sz w:val="36"/>
                <w:szCs w:val="36"/>
                <w:highlight w:val="yellow"/>
                <w:lang w:bidi="ar-IQ"/>
              </w:rPr>
            </w:pPr>
            <w:r w:rsidRPr="00FD700B">
              <w:rPr>
                <w:sz w:val="36"/>
                <w:szCs w:val="36"/>
                <w:lang w:bidi="ar-IQ"/>
              </w:rPr>
              <w:tab/>
            </w:r>
            <w:r w:rsidRPr="00FD700B">
              <w:rPr>
                <w:rFonts w:cs="Arial" w:hint="cs"/>
                <w:sz w:val="36"/>
                <w:szCs w:val="36"/>
                <w:lang w:bidi="ar-IQ"/>
              </w:rPr>
              <w:t>administration</w:t>
            </w:r>
            <w:r w:rsidRPr="00FD700B">
              <w:rPr>
                <w:rFonts w:cs="Arial"/>
                <w:sz w:val="36"/>
                <w:szCs w:val="36"/>
                <w:lang w:bidi="ar-IQ"/>
              </w:rPr>
              <w:t xml:space="preserve"> </w:t>
            </w:r>
            <w:r w:rsidRPr="00FD700B">
              <w:rPr>
                <w:rFonts w:cs="Arial" w:hint="cs"/>
                <w:sz w:val="36"/>
                <w:szCs w:val="36"/>
                <w:lang w:bidi="ar-IQ"/>
              </w:rPr>
              <w:t>the difference</w:t>
            </w:r>
            <w:r w:rsidRPr="00FD700B">
              <w:rPr>
                <w:rFonts w:cs="Arial"/>
                <w:sz w:val="36"/>
                <w:szCs w:val="36"/>
                <w:lang w:bidi="ar-IQ"/>
              </w:rPr>
              <w:t xml:space="preserve"> </w:t>
            </w:r>
            <w:r w:rsidRPr="00FD700B">
              <w:rPr>
                <w:rFonts w:cs="Arial" w:hint="cs"/>
                <w:sz w:val="36"/>
                <w:szCs w:val="36"/>
                <w:lang w:bidi="ar-IQ"/>
              </w:rPr>
              <w:t>The play</w:t>
            </w:r>
            <w:r w:rsidRPr="00FD700B">
              <w:rPr>
                <w:rFonts w:cs="Arial"/>
                <w:sz w:val="36"/>
                <w:szCs w:val="36"/>
                <w:lang w:bidi="ar-IQ"/>
              </w:rPr>
              <w:t xml:space="preserve"> </w:t>
            </w:r>
            <w:r w:rsidRPr="00FD700B">
              <w:rPr>
                <w:rFonts w:cs="Arial" w:hint="cs"/>
                <w:sz w:val="36"/>
                <w:szCs w:val="36"/>
                <w:lang w:bidi="ar-IQ"/>
              </w:rPr>
              <w:t>and ways</w:t>
            </w:r>
            <w:r w:rsidRPr="00FD700B">
              <w:rPr>
                <w:rFonts w:cs="Arial"/>
                <w:sz w:val="36"/>
                <w:szCs w:val="36"/>
                <w:lang w:bidi="ar-IQ"/>
              </w:rPr>
              <w:t xml:space="preserve"> </w:t>
            </w:r>
            <w:r w:rsidRPr="00FD700B">
              <w:rPr>
                <w:rFonts w:cs="Arial" w:hint="cs"/>
                <w:sz w:val="36"/>
                <w:szCs w:val="36"/>
                <w:lang w:bidi="ar-IQ"/>
              </w:rPr>
              <w:t>Organizing it</w:t>
            </w:r>
          </w:p>
        </w:tc>
        <w:tc>
          <w:tcPr>
            <w:tcW w:w="4431" w:type="dxa"/>
          </w:tcPr>
          <w:p w14:paraId="68F78A0D" w14:textId="77777777" w:rsidR="00FD700B" w:rsidRPr="00FD700B" w:rsidRDefault="00FD700B" w:rsidP="00FD700B">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FD700B">
              <w:rPr>
                <w:rFonts w:hint="cs"/>
                <w:sz w:val="36"/>
                <w:szCs w:val="36"/>
                <w:lang w:bidi="ar-IQ"/>
              </w:rPr>
              <w:t>3- Main references (sources)</w:t>
            </w:r>
          </w:p>
        </w:tc>
      </w:tr>
      <w:tr w:rsidR="00FD700B" w:rsidRPr="00FD700B" w14:paraId="7DB1889C" w14:textId="77777777" w:rsidTr="00FD700B">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43C59373" w14:textId="77777777" w:rsidR="00FD700B" w:rsidRPr="00FD700B" w:rsidRDefault="00FD700B" w:rsidP="00FD700B">
            <w:pPr>
              <w:jc w:val="right"/>
              <w:rPr>
                <w:sz w:val="36"/>
                <w:szCs w:val="36"/>
                <w:highlight w:val="yellow"/>
                <w:lang w:bidi="ar-IQ"/>
              </w:rPr>
            </w:pPr>
          </w:p>
          <w:p w14:paraId="0DB678B9" w14:textId="77777777" w:rsidR="00FD700B" w:rsidRPr="00FD700B" w:rsidRDefault="00FD700B" w:rsidP="00FD700B">
            <w:pPr>
              <w:jc w:val="right"/>
              <w:rPr>
                <w:sz w:val="36"/>
                <w:szCs w:val="36"/>
                <w:highlight w:val="yellow"/>
                <w:lang w:bidi="ar-IQ"/>
              </w:rPr>
            </w:pPr>
            <w:r w:rsidRPr="00FD700B">
              <w:rPr>
                <w:sz w:val="36"/>
                <w:szCs w:val="36"/>
                <w:lang w:bidi="ar-IQ"/>
              </w:rPr>
              <w:t>www.academicjournals.org</w:t>
            </w:r>
          </w:p>
        </w:tc>
        <w:tc>
          <w:tcPr>
            <w:tcW w:w="4431" w:type="dxa"/>
          </w:tcPr>
          <w:p w14:paraId="2C4211CC" w14:textId="77777777" w:rsidR="00FD700B" w:rsidRPr="00FD700B" w:rsidRDefault="00FD700B" w:rsidP="00FD700B">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FD700B">
              <w:rPr>
                <w:rFonts w:hint="cs"/>
                <w:sz w:val="36"/>
                <w:szCs w:val="36"/>
                <w:lang w:bidi="ar-IQ"/>
              </w:rPr>
              <w:t>4- Electronic references, websites</w:t>
            </w:r>
          </w:p>
        </w:tc>
      </w:tr>
    </w:tbl>
    <w:p w14:paraId="1ED2D025" w14:textId="77777777" w:rsidR="00FD700B" w:rsidRPr="00FD700B" w:rsidRDefault="00FD700B" w:rsidP="00FD700B">
      <w:pPr>
        <w:jc w:val="center"/>
        <w:rPr>
          <w:sz w:val="36"/>
          <w:szCs w:val="36"/>
          <w:lang w:bidi="ar-IQ"/>
        </w:rPr>
      </w:pPr>
    </w:p>
    <w:p w14:paraId="1887DE81" w14:textId="77777777" w:rsidR="00FD700B" w:rsidRPr="00FD700B" w:rsidRDefault="00FD700B" w:rsidP="00FD700B">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FD700B" w:rsidRPr="00FD700B" w14:paraId="282E085E" w14:textId="77777777" w:rsidTr="00FD700B">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F6FC425" w14:textId="77777777" w:rsidR="00FD700B" w:rsidRPr="00FD700B" w:rsidRDefault="00FD700B" w:rsidP="00FD700B">
            <w:pPr>
              <w:jc w:val="right"/>
              <w:rPr>
                <w:rFonts w:asciiTheme="majorBidi" w:hAnsiTheme="majorBidi" w:cstheme="majorBidi"/>
                <w:sz w:val="36"/>
                <w:szCs w:val="36"/>
                <w:lang w:bidi="ar-IQ"/>
              </w:rPr>
            </w:pPr>
            <w:r w:rsidRPr="00FD700B">
              <w:rPr>
                <w:rFonts w:asciiTheme="majorBidi" w:hAnsiTheme="majorBidi" w:cstheme="majorBidi"/>
                <w:sz w:val="36"/>
                <w:szCs w:val="36"/>
                <w:lang w:bidi="ar-IQ"/>
              </w:rPr>
              <w:t>13- Curriculum Development Plan</w:t>
            </w:r>
          </w:p>
          <w:p w14:paraId="6DC48BA4" w14:textId="77777777" w:rsidR="00FD700B" w:rsidRPr="00FD700B" w:rsidRDefault="00FD700B" w:rsidP="00FD700B">
            <w:pPr>
              <w:jc w:val="right"/>
              <w:rPr>
                <w:sz w:val="36"/>
                <w:szCs w:val="36"/>
                <w:lang w:bidi="ar-IQ"/>
              </w:rPr>
            </w:pPr>
            <w:r w:rsidRPr="00FD700B">
              <w:rPr>
                <w:rFonts w:hint="cs"/>
                <w:sz w:val="36"/>
                <w:szCs w:val="36"/>
                <w:lang w:bidi="ar-IQ"/>
              </w:rPr>
              <w:t xml:space="preserve"> </w:t>
            </w:r>
          </w:p>
        </w:tc>
      </w:tr>
      <w:tr w:rsidR="00FD700B" w:rsidRPr="00FD700B" w14:paraId="2E284D53" w14:textId="77777777" w:rsidTr="00FD700B">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903C64F" w14:textId="77777777" w:rsidR="00FD700B" w:rsidRPr="00FD700B" w:rsidRDefault="00FD700B" w:rsidP="00FD700B">
            <w:pPr>
              <w:jc w:val="right"/>
              <w:rPr>
                <w:sz w:val="36"/>
                <w:szCs w:val="36"/>
                <w:lang w:bidi="ar-IQ"/>
              </w:rPr>
            </w:pPr>
            <w:r w:rsidRPr="00FD700B">
              <w:rPr>
                <w:sz w:val="36"/>
                <w:szCs w:val="36"/>
                <w:lang w:bidi="ar-IQ"/>
              </w:rPr>
              <w:tab/>
            </w:r>
            <w:r w:rsidRPr="00FD700B">
              <w:rPr>
                <w:rFonts w:cs="Arial" w:hint="cs"/>
                <w:sz w:val="36"/>
                <w:szCs w:val="36"/>
                <w:lang w:bidi="ar-IQ"/>
              </w:rPr>
              <w:t>1- Benefit</w:t>
            </w:r>
            <w:r w:rsidRPr="00FD700B">
              <w:rPr>
                <w:rFonts w:cs="Arial"/>
                <w:sz w:val="36"/>
                <w:szCs w:val="36"/>
                <w:lang w:bidi="ar-IQ"/>
              </w:rPr>
              <w:t xml:space="preserve"> </w:t>
            </w:r>
            <w:r w:rsidRPr="00FD700B">
              <w:rPr>
                <w:rFonts w:cs="Arial" w:hint="cs"/>
                <w:sz w:val="36"/>
                <w:szCs w:val="36"/>
                <w:lang w:bidi="ar-IQ"/>
              </w:rPr>
              <w:t>and the application</w:t>
            </w:r>
            <w:r w:rsidRPr="00FD700B">
              <w:rPr>
                <w:rFonts w:cs="Arial"/>
                <w:sz w:val="36"/>
                <w:szCs w:val="36"/>
                <w:lang w:bidi="ar-IQ"/>
              </w:rPr>
              <w:t xml:space="preserve"> </w:t>
            </w:r>
            <w:r w:rsidRPr="00FD700B">
              <w:rPr>
                <w:rFonts w:cs="Arial" w:hint="cs"/>
                <w:sz w:val="36"/>
                <w:szCs w:val="36"/>
                <w:lang w:bidi="ar-IQ"/>
              </w:rPr>
              <w:t>practical</w:t>
            </w:r>
            <w:r w:rsidRPr="00FD700B">
              <w:rPr>
                <w:rFonts w:cs="Arial"/>
                <w:sz w:val="36"/>
                <w:szCs w:val="36"/>
                <w:lang w:bidi="ar-IQ"/>
              </w:rPr>
              <w:t xml:space="preserve"> </w:t>
            </w:r>
            <w:r w:rsidRPr="00FD700B">
              <w:rPr>
                <w:rFonts w:cs="Arial" w:hint="cs"/>
                <w:sz w:val="36"/>
                <w:szCs w:val="36"/>
                <w:lang w:bidi="ar-IQ"/>
              </w:rPr>
              <w:t>in</w:t>
            </w:r>
            <w:r w:rsidRPr="00FD700B">
              <w:rPr>
                <w:rFonts w:cs="Arial"/>
                <w:sz w:val="36"/>
                <w:szCs w:val="36"/>
                <w:lang w:bidi="ar-IQ"/>
              </w:rPr>
              <w:t xml:space="preserve"> </w:t>
            </w:r>
            <w:r w:rsidRPr="00FD700B">
              <w:rPr>
                <w:rFonts w:cs="Arial" w:hint="cs"/>
                <w:sz w:val="36"/>
                <w:szCs w:val="36"/>
                <w:lang w:bidi="ar-IQ"/>
              </w:rPr>
              <w:t>this</w:t>
            </w:r>
            <w:r w:rsidRPr="00FD700B">
              <w:rPr>
                <w:rFonts w:cs="Arial"/>
                <w:sz w:val="36"/>
                <w:szCs w:val="36"/>
                <w:lang w:bidi="ar-IQ"/>
              </w:rPr>
              <w:t xml:space="preserve"> </w:t>
            </w:r>
            <w:r w:rsidRPr="00FD700B">
              <w:rPr>
                <w:rFonts w:cs="Arial" w:hint="cs"/>
                <w:sz w:val="36"/>
                <w:szCs w:val="36"/>
                <w:lang w:bidi="ar-IQ"/>
              </w:rPr>
              <w:t>The course</w:t>
            </w:r>
            <w:r w:rsidRPr="00FD700B">
              <w:rPr>
                <w:rFonts w:cs="Arial"/>
                <w:sz w:val="36"/>
                <w:szCs w:val="36"/>
                <w:lang w:bidi="ar-IQ"/>
              </w:rPr>
              <w:t xml:space="preserve"> </w:t>
            </w:r>
            <w:r w:rsidRPr="00FD700B">
              <w:rPr>
                <w:rFonts w:cs="Arial" w:hint="cs"/>
                <w:sz w:val="36"/>
                <w:szCs w:val="36"/>
                <w:lang w:bidi="ar-IQ"/>
              </w:rPr>
              <w:t>In a way</w:t>
            </w:r>
            <w:r w:rsidRPr="00FD700B">
              <w:rPr>
                <w:rFonts w:cs="Arial"/>
                <w:sz w:val="36"/>
                <w:szCs w:val="36"/>
                <w:lang w:bidi="ar-IQ"/>
              </w:rPr>
              <w:t xml:space="preserve"> </w:t>
            </w:r>
            <w:r w:rsidRPr="00FD700B">
              <w:rPr>
                <w:rFonts w:cs="Arial" w:hint="cs"/>
                <w:sz w:val="36"/>
                <w:szCs w:val="36"/>
                <w:lang w:bidi="ar-IQ"/>
              </w:rPr>
              <w:t>serious</w:t>
            </w:r>
            <w:r w:rsidRPr="00FD700B">
              <w:rPr>
                <w:rFonts w:cs="Arial"/>
                <w:sz w:val="36"/>
                <w:szCs w:val="36"/>
                <w:lang w:bidi="ar-IQ"/>
              </w:rPr>
              <w:t xml:space="preserve"> </w:t>
            </w:r>
            <w:r w:rsidRPr="00FD700B">
              <w:rPr>
                <w:rFonts w:cs="Arial" w:hint="cs"/>
                <w:sz w:val="36"/>
                <w:szCs w:val="36"/>
                <w:lang w:bidi="ar-IQ"/>
              </w:rPr>
              <w:t>very</w:t>
            </w:r>
            <w:r w:rsidRPr="00FD700B">
              <w:rPr>
                <w:rFonts w:cs="Arial"/>
                <w:sz w:val="36"/>
                <w:szCs w:val="36"/>
                <w:lang w:bidi="ar-IQ"/>
              </w:rPr>
              <w:t xml:space="preserve">.</w:t>
            </w:r>
            <w:r w:rsidRPr="00FD700B">
              <w:rPr>
                <w:rFonts w:cs="Arial" w:hint="cs"/>
                <w:sz w:val="36"/>
                <w:szCs w:val="36"/>
                <w:lang w:bidi="ar-IQ"/>
              </w:rPr>
              <w:t>I'm addicted</w:t>
            </w:r>
            <w:r w:rsidRPr="00FD700B">
              <w:rPr>
                <w:rFonts w:cs="Arial"/>
                <w:sz w:val="36"/>
                <w:szCs w:val="36"/>
                <w:lang w:bidi="ar-IQ"/>
              </w:rPr>
              <w:t xml:space="preserve"> </w:t>
            </w:r>
            <w:r w:rsidRPr="00FD700B">
              <w:rPr>
                <w:rFonts w:cs="Arial" w:hint="cs"/>
                <w:sz w:val="36"/>
                <w:szCs w:val="36"/>
                <w:lang w:bidi="ar-IQ"/>
              </w:rPr>
              <w:t>The hoped</w:t>
            </w:r>
            <w:r w:rsidRPr="00FD700B">
              <w:rPr>
                <w:rFonts w:cs="Arial"/>
                <w:sz w:val="36"/>
                <w:szCs w:val="36"/>
                <w:lang w:bidi="ar-IQ"/>
              </w:rPr>
              <w:t xml:space="preserve"> </w:t>
            </w:r>
            <w:r w:rsidRPr="00FD700B">
              <w:rPr>
                <w:rFonts w:cs="Arial" w:hint="cs"/>
                <w:sz w:val="36"/>
                <w:szCs w:val="36"/>
                <w:lang w:bidi="ar-IQ"/>
              </w:rPr>
              <w:t>that</w:t>
            </w:r>
            <w:r w:rsidRPr="00FD700B">
              <w:rPr>
                <w:rFonts w:cs="Arial"/>
                <w:sz w:val="36"/>
                <w:szCs w:val="36"/>
                <w:lang w:bidi="ar-IQ"/>
              </w:rPr>
              <w:t xml:space="preserve"> </w:t>
            </w:r>
            <w:r w:rsidRPr="00FD700B">
              <w:rPr>
                <w:rFonts w:cs="Arial" w:hint="cs"/>
                <w:sz w:val="36"/>
                <w:szCs w:val="36"/>
                <w:lang w:bidi="ar-IQ"/>
              </w:rPr>
              <w:t>apply</w:t>
            </w:r>
            <w:r w:rsidRPr="00FD700B">
              <w:rPr>
                <w:rFonts w:cs="Arial"/>
                <w:sz w:val="36"/>
                <w:szCs w:val="36"/>
                <w:lang w:bidi="ar-IQ"/>
              </w:rPr>
              <w:t xml:space="preserve"> </w:t>
            </w:r>
            <w:r w:rsidRPr="00FD700B">
              <w:rPr>
                <w:rFonts w:cs="Arial" w:hint="cs"/>
                <w:sz w:val="36"/>
                <w:szCs w:val="36"/>
                <w:lang w:bidi="ar-IQ"/>
              </w:rPr>
              <w:t>Foundations</w:t>
            </w:r>
            <w:r w:rsidRPr="00FD700B">
              <w:rPr>
                <w:rFonts w:cs="Arial"/>
                <w:sz w:val="36"/>
                <w:szCs w:val="36"/>
                <w:lang w:bidi="ar-IQ"/>
              </w:rPr>
              <w:t xml:space="preserve"> </w:t>
            </w:r>
            <w:r w:rsidRPr="00FD700B">
              <w:rPr>
                <w:rFonts w:cs="Arial" w:hint="cs"/>
                <w:sz w:val="36"/>
                <w:szCs w:val="36"/>
                <w:lang w:bidi="ar-IQ"/>
              </w:rPr>
              <w:t>academy</w:t>
            </w:r>
            <w:r w:rsidRPr="00FD700B">
              <w:rPr>
                <w:rFonts w:cs="Arial"/>
                <w:sz w:val="36"/>
                <w:szCs w:val="36"/>
                <w:lang w:bidi="ar-IQ"/>
              </w:rPr>
              <w:t xml:space="preserve"> </w:t>
            </w:r>
            <w:r w:rsidRPr="00FD700B">
              <w:rPr>
                <w:rFonts w:cs="Arial" w:hint="cs"/>
                <w:sz w:val="36"/>
                <w:szCs w:val="36"/>
                <w:lang w:bidi="ar-IQ"/>
              </w:rPr>
              <w:t>For management</w:t>
            </w:r>
            <w:r w:rsidRPr="00FD700B">
              <w:rPr>
                <w:rFonts w:cs="Arial"/>
                <w:sz w:val="36"/>
                <w:szCs w:val="36"/>
                <w:lang w:bidi="ar-IQ"/>
              </w:rPr>
              <w:t xml:space="preserve"> </w:t>
            </w:r>
            <w:r w:rsidRPr="00FD700B">
              <w:rPr>
                <w:rFonts w:cs="Arial" w:hint="cs"/>
                <w:sz w:val="36"/>
                <w:szCs w:val="36"/>
                <w:lang w:bidi="ar-IQ"/>
              </w:rPr>
              <w:t>in</w:t>
            </w:r>
            <w:r w:rsidRPr="00FD700B">
              <w:rPr>
                <w:rFonts w:cs="Arial"/>
                <w:sz w:val="36"/>
                <w:szCs w:val="36"/>
                <w:lang w:bidi="ar-IQ"/>
              </w:rPr>
              <w:t xml:space="preserve"> </w:t>
            </w:r>
            <w:r w:rsidRPr="00FD700B">
              <w:rPr>
                <w:rFonts w:cs="Arial" w:hint="cs"/>
                <w:sz w:val="36"/>
                <w:szCs w:val="36"/>
                <w:lang w:bidi="ar-IQ"/>
              </w:rPr>
              <w:t>Institutions</w:t>
            </w:r>
            <w:r w:rsidRPr="00FD700B">
              <w:rPr>
                <w:rFonts w:cs="Arial"/>
                <w:sz w:val="36"/>
                <w:szCs w:val="36"/>
                <w:lang w:bidi="ar-IQ"/>
              </w:rPr>
              <w:t xml:space="preserve"> </w:t>
            </w:r>
            <w:r w:rsidRPr="00FD700B">
              <w:rPr>
                <w:rFonts w:cs="Arial" w:hint="cs"/>
                <w:sz w:val="36"/>
                <w:szCs w:val="36"/>
                <w:lang w:bidi="ar-IQ"/>
              </w:rPr>
              <w:t>Cultural</w:t>
            </w:r>
            <w:r w:rsidRPr="00FD700B">
              <w:rPr>
                <w:rFonts w:cs="Arial"/>
                <w:sz w:val="36"/>
                <w:szCs w:val="36"/>
                <w:lang w:bidi="ar-IQ"/>
              </w:rPr>
              <w:t xml:space="preserve">.</w:t>
            </w:r>
            <w:r w:rsidRPr="00FD700B">
              <w:rPr>
                <w:rFonts w:cs="Arial" w:hint="cs"/>
                <w:sz w:val="36"/>
                <w:szCs w:val="36"/>
                <w:lang w:bidi="ar-IQ"/>
              </w:rPr>
              <w:t>So that</w:t>
            </w:r>
            <w:r w:rsidRPr="00FD700B">
              <w:rPr>
                <w:rFonts w:cs="Arial"/>
                <w:sz w:val="36"/>
                <w:szCs w:val="36"/>
                <w:lang w:bidi="ar-IQ"/>
              </w:rPr>
              <w:t xml:space="preserve"> </w:t>
            </w:r>
            <w:r w:rsidRPr="00FD700B">
              <w:rPr>
                <w:rFonts w:cs="Arial" w:hint="cs"/>
                <w:sz w:val="36"/>
                <w:szCs w:val="36"/>
                <w:lang w:bidi="ar-IQ"/>
              </w:rPr>
              <w:t>that</w:t>
            </w:r>
            <w:r w:rsidRPr="00FD700B">
              <w:rPr>
                <w:rFonts w:cs="Arial"/>
                <w:sz w:val="36"/>
                <w:szCs w:val="36"/>
                <w:lang w:bidi="ar-IQ"/>
              </w:rPr>
              <w:t xml:space="preserve"> </w:t>
            </w:r>
            <w:r w:rsidRPr="00FD700B">
              <w:rPr>
                <w:rFonts w:cs="Arial" w:hint="cs"/>
                <w:sz w:val="36"/>
                <w:szCs w:val="36"/>
                <w:lang w:bidi="ar-IQ"/>
              </w:rPr>
              <w:t>This is amazing</w:t>
            </w:r>
            <w:r w:rsidRPr="00FD700B">
              <w:rPr>
                <w:rFonts w:cs="Arial"/>
                <w:sz w:val="36"/>
                <w:szCs w:val="36"/>
                <w:lang w:bidi="ar-IQ"/>
              </w:rPr>
              <w:t xml:space="preserve"> </w:t>
            </w:r>
            <w:r w:rsidRPr="00FD700B">
              <w:rPr>
                <w:rFonts w:cs="Arial" w:hint="cs"/>
                <w:sz w:val="36"/>
                <w:szCs w:val="36"/>
                <w:lang w:bidi="ar-IQ"/>
              </w:rPr>
              <w:t>Institutions</w:t>
            </w:r>
            <w:r w:rsidRPr="00FD700B">
              <w:rPr>
                <w:rFonts w:cs="Arial"/>
                <w:sz w:val="36"/>
                <w:szCs w:val="36"/>
                <w:lang w:bidi="ar-IQ"/>
              </w:rPr>
              <w:t xml:space="preserve"> </w:t>
            </w:r>
            <w:r w:rsidRPr="00FD700B">
              <w:rPr>
                <w:rFonts w:cs="Arial" w:hint="cs"/>
                <w:sz w:val="36"/>
                <w:szCs w:val="36"/>
                <w:lang w:bidi="ar-IQ"/>
              </w:rPr>
              <w:t>Managed</w:t>
            </w:r>
            <w:r w:rsidRPr="00FD700B">
              <w:rPr>
                <w:rFonts w:cs="Arial"/>
                <w:sz w:val="36"/>
                <w:szCs w:val="36"/>
                <w:lang w:bidi="ar-IQ"/>
              </w:rPr>
              <w:t xml:space="preserve"> </w:t>
            </w:r>
            <w:r w:rsidRPr="00FD700B">
              <w:rPr>
                <w:rFonts w:cs="Arial" w:hint="cs"/>
                <w:sz w:val="36"/>
                <w:szCs w:val="36"/>
                <w:lang w:bidi="ar-IQ"/>
              </w:rPr>
              <w:t>In a way</w:t>
            </w:r>
            <w:r w:rsidRPr="00FD700B">
              <w:rPr>
                <w:rFonts w:cs="Arial"/>
                <w:sz w:val="36"/>
                <w:szCs w:val="36"/>
                <w:lang w:bidi="ar-IQ"/>
              </w:rPr>
              <w:t xml:space="preserve"> </w:t>
            </w:r>
            <w:r w:rsidRPr="00FD700B">
              <w:rPr>
                <w:rFonts w:cs="Arial" w:hint="cs"/>
                <w:sz w:val="36"/>
                <w:szCs w:val="36"/>
                <w:lang w:bidi="ar-IQ"/>
              </w:rPr>
              <w:t>scientific</w:t>
            </w:r>
            <w:r w:rsidRPr="00FD700B">
              <w:rPr>
                <w:rFonts w:cs="Arial"/>
                <w:sz w:val="36"/>
                <w:szCs w:val="36"/>
                <w:lang w:bidi="ar-IQ"/>
              </w:rPr>
              <w:t xml:space="preserve"> </w:t>
            </w:r>
            <w:r w:rsidRPr="00FD700B">
              <w:rPr>
                <w:rFonts w:cs="Arial" w:hint="cs"/>
                <w:sz w:val="36"/>
                <w:szCs w:val="36"/>
                <w:lang w:bidi="ar-IQ"/>
              </w:rPr>
              <w:t>a plan</w:t>
            </w:r>
            <w:r w:rsidRPr="00FD700B">
              <w:rPr>
                <w:rFonts w:cs="Arial"/>
                <w:sz w:val="36"/>
                <w:szCs w:val="36"/>
                <w:lang w:bidi="ar-IQ"/>
              </w:rPr>
              <w:t xml:space="preserve"> </w:t>
            </w:r>
            <w:r w:rsidRPr="00FD700B">
              <w:rPr>
                <w:rFonts w:cs="Arial" w:hint="cs"/>
                <w:sz w:val="36"/>
                <w:szCs w:val="36"/>
                <w:lang w:bidi="ar-IQ"/>
              </w:rPr>
              <w:t>building</w:t>
            </w:r>
            <w:r w:rsidRPr="00FD700B">
              <w:rPr>
                <w:rFonts w:cs="Arial"/>
                <w:sz w:val="36"/>
                <w:szCs w:val="36"/>
                <w:lang w:bidi="ar-IQ"/>
              </w:rPr>
              <w:t xml:space="preserve"> </w:t>
            </w:r>
            <w:r w:rsidRPr="00FD700B">
              <w:rPr>
                <w:rFonts w:cs="Arial" w:hint="cs"/>
                <w:sz w:val="36"/>
                <w:szCs w:val="36"/>
                <w:lang w:bidi="ar-IQ"/>
              </w:rPr>
              <w:t>on</w:t>
            </w:r>
            <w:r w:rsidRPr="00FD700B">
              <w:rPr>
                <w:rFonts w:cs="Arial"/>
                <w:sz w:val="36"/>
                <w:szCs w:val="36"/>
                <w:lang w:bidi="ar-IQ"/>
              </w:rPr>
              <w:t xml:space="preserve"> </w:t>
            </w:r>
            <w:r w:rsidRPr="00FD700B">
              <w:rPr>
                <w:rFonts w:cs="Arial" w:hint="cs"/>
                <w:sz w:val="36"/>
                <w:szCs w:val="36"/>
                <w:lang w:bidi="ar-IQ"/>
              </w:rPr>
              <w:t>works</w:t>
            </w:r>
            <w:r w:rsidRPr="00FD700B">
              <w:rPr>
                <w:rFonts w:cs="Arial"/>
                <w:sz w:val="36"/>
                <w:szCs w:val="36"/>
                <w:lang w:bidi="ar-IQ"/>
              </w:rPr>
              <w:t xml:space="preserve"> </w:t>
            </w:r>
            <w:r w:rsidRPr="00FD700B">
              <w:rPr>
                <w:rFonts w:cs="Arial" w:hint="cs"/>
                <w:sz w:val="36"/>
                <w:szCs w:val="36"/>
                <w:lang w:bidi="ar-IQ"/>
              </w:rPr>
              <w:t>Students</w:t>
            </w:r>
            <w:r w:rsidRPr="00FD700B">
              <w:rPr>
                <w:rFonts w:cs="Arial"/>
                <w:sz w:val="36"/>
                <w:szCs w:val="36"/>
                <w:lang w:bidi="ar-IQ"/>
              </w:rPr>
              <w:t xml:space="preserve"> </w:t>
            </w:r>
            <w:r w:rsidRPr="00FD700B">
              <w:rPr>
                <w:rFonts w:cs="Arial" w:hint="cs"/>
                <w:sz w:val="36"/>
                <w:szCs w:val="36"/>
                <w:lang w:bidi="ar-IQ"/>
              </w:rPr>
              <w:t>Creatively</w:t>
            </w:r>
            <w:r w:rsidRPr="00FD700B">
              <w:rPr>
                <w:rFonts w:cs="Arial"/>
                <w:sz w:val="36"/>
                <w:szCs w:val="36"/>
                <w:lang w:bidi="ar-IQ"/>
              </w:rPr>
              <w:t xml:space="preserve"> </w:t>
            </w:r>
            <w:r w:rsidRPr="00FD700B">
              <w:rPr>
                <w:rFonts w:cs="Arial" w:hint="cs"/>
                <w:sz w:val="36"/>
                <w:szCs w:val="36"/>
                <w:lang w:bidi="ar-IQ"/>
              </w:rPr>
              <w:t>Craftsmanship</w:t>
            </w:r>
            <w:r w:rsidRPr="00FD700B">
              <w:rPr>
                <w:rFonts w:cs="Arial"/>
                <w:sz w:val="36"/>
                <w:szCs w:val="36"/>
                <w:lang w:bidi="ar-IQ"/>
              </w:rPr>
              <w:t xml:space="preserve"> </w:t>
            </w:r>
            <w:r w:rsidRPr="00FD700B">
              <w:rPr>
                <w:rFonts w:cs="Arial" w:hint="cs"/>
                <w:sz w:val="36"/>
                <w:szCs w:val="36"/>
                <w:lang w:bidi="ar-IQ"/>
              </w:rPr>
              <w:t>after</w:t>
            </w:r>
            <w:r w:rsidRPr="00FD700B">
              <w:rPr>
                <w:rFonts w:cs="Arial"/>
                <w:sz w:val="36"/>
                <w:szCs w:val="36"/>
                <w:lang w:bidi="ar-IQ"/>
              </w:rPr>
              <w:t xml:space="preserve"> </w:t>
            </w:r>
            <w:r w:rsidRPr="00FD700B">
              <w:rPr>
                <w:rFonts w:cs="Arial" w:hint="cs"/>
                <w:sz w:val="36"/>
                <w:szCs w:val="36"/>
                <w:lang w:bidi="ar-IQ"/>
              </w:rPr>
              <w:t>that</w:t>
            </w:r>
            <w:r w:rsidRPr="00FD700B">
              <w:rPr>
                <w:rFonts w:cs="Arial"/>
                <w:sz w:val="36"/>
                <w:szCs w:val="36"/>
                <w:lang w:bidi="ar-IQ"/>
              </w:rPr>
              <w:t xml:space="preserve"> </w:t>
            </w:r>
            <w:r w:rsidRPr="00FD700B">
              <w:rPr>
                <w:rFonts w:cs="Arial" w:hint="cs"/>
                <w:sz w:val="36"/>
                <w:szCs w:val="36"/>
                <w:lang w:bidi="ar-IQ"/>
              </w:rPr>
              <w:t>He looks</w:t>
            </w:r>
            <w:r w:rsidRPr="00FD700B">
              <w:rPr>
                <w:rFonts w:cs="Arial"/>
                <w:sz w:val="36"/>
                <w:szCs w:val="36"/>
                <w:lang w:bidi="ar-IQ"/>
              </w:rPr>
              <w:t xml:space="preserve"> </w:t>
            </w:r>
            <w:r w:rsidRPr="00FD700B">
              <w:rPr>
                <w:rFonts w:cs="Arial" w:hint="cs"/>
                <w:sz w:val="36"/>
                <w:szCs w:val="36"/>
                <w:lang w:bidi="ar-IQ"/>
              </w:rPr>
              <w:t>Students</w:t>
            </w:r>
            <w:r w:rsidRPr="00FD700B">
              <w:rPr>
                <w:rFonts w:cs="Arial"/>
                <w:sz w:val="36"/>
                <w:szCs w:val="36"/>
                <w:lang w:bidi="ar-IQ"/>
              </w:rPr>
              <w:t xml:space="preserve"> </w:t>
            </w:r>
            <w:r w:rsidRPr="00FD700B">
              <w:rPr>
                <w:rFonts w:cs="Arial" w:hint="cs"/>
                <w:sz w:val="36"/>
                <w:szCs w:val="36"/>
                <w:lang w:bidi="ar-IQ"/>
              </w:rPr>
              <w:t>on</w:t>
            </w:r>
            <w:r w:rsidRPr="00FD700B">
              <w:rPr>
                <w:rFonts w:cs="Arial"/>
                <w:sz w:val="36"/>
                <w:szCs w:val="36"/>
                <w:lang w:bidi="ar-IQ"/>
              </w:rPr>
              <w:t xml:space="preserve"> </w:t>
            </w:r>
            <w:r w:rsidRPr="00FD700B">
              <w:rPr>
                <w:rFonts w:cs="Arial" w:hint="cs"/>
                <w:sz w:val="36"/>
                <w:szCs w:val="36"/>
                <w:lang w:bidi="ar-IQ"/>
              </w:rPr>
              <w:t>Cameras</w:t>
            </w:r>
            <w:r w:rsidRPr="00FD700B">
              <w:rPr>
                <w:rFonts w:cs="Arial"/>
                <w:sz w:val="36"/>
                <w:szCs w:val="36"/>
                <w:lang w:bidi="ar-IQ"/>
              </w:rPr>
              <w:t xml:space="preserve"> </w:t>
            </w:r>
            <w:r w:rsidRPr="00FD700B">
              <w:rPr>
                <w:rFonts w:cs="Arial" w:hint="cs"/>
                <w:sz w:val="36"/>
                <w:szCs w:val="36"/>
                <w:lang w:bidi="ar-IQ"/>
              </w:rPr>
              <w:t>devices</w:t>
            </w:r>
            <w:r w:rsidRPr="00FD700B">
              <w:rPr>
                <w:rFonts w:cs="Arial"/>
                <w:sz w:val="36"/>
                <w:szCs w:val="36"/>
                <w:lang w:bidi="ar-IQ"/>
              </w:rPr>
              <w:t xml:space="preserve"> </w:t>
            </w:r>
            <w:r w:rsidRPr="00FD700B">
              <w:rPr>
                <w:rFonts w:cs="Arial" w:hint="cs"/>
                <w:sz w:val="36"/>
                <w:szCs w:val="36"/>
                <w:lang w:bidi="ar-IQ"/>
              </w:rPr>
              <w:t>Lighting</w:t>
            </w:r>
            <w:r w:rsidRPr="00FD700B">
              <w:rPr>
                <w:rFonts w:cs="Arial"/>
                <w:sz w:val="36"/>
                <w:szCs w:val="36"/>
                <w:lang w:bidi="ar-IQ"/>
              </w:rPr>
              <w:t xml:space="preserve"> </w:t>
            </w:r>
            <w:r w:rsidRPr="00FD700B">
              <w:rPr>
                <w:rFonts w:cs="Arial" w:hint="cs"/>
                <w:sz w:val="36"/>
                <w:szCs w:val="36"/>
                <w:lang w:bidi="ar-IQ"/>
              </w:rPr>
              <w:t>and effects</w:t>
            </w:r>
            <w:r w:rsidRPr="00FD700B">
              <w:rPr>
                <w:rFonts w:cs="Arial"/>
                <w:sz w:val="36"/>
                <w:szCs w:val="36"/>
                <w:lang w:bidi="ar-IQ"/>
              </w:rPr>
              <w:t xml:space="preserve"> </w:t>
            </w:r>
            <w:r w:rsidRPr="00FD700B">
              <w:rPr>
                <w:rFonts w:cs="Arial" w:hint="cs"/>
                <w:sz w:val="36"/>
                <w:szCs w:val="36"/>
                <w:lang w:bidi="ar-IQ"/>
              </w:rPr>
              <w:t>audio</w:t>
            </w:r>
            <w:r w:rsidRPr="00FD700B">
              <w:rPr>
                <w:rFonts w:cs="Arial"/>
                <w:sz w:val="36"/>
                <w:szCs w:val="36"/>
                <w:lang w:bidi="ar-IQ"/>
              </w:rPr>
              <w:t xml:space="preserve"> </w:t>
            </w:r>
            <w:r w:rsidRPr="00FD700B">
              <w:rPr>
                <w:rFonts w:cs="Arial" w:hint="cs"/>
                <w:sz w:val="36"/>
                <w:szCs w:val="36"/>
                <w:lang w:bidi="ar-IQ"/>
              </w:rPr>
              <w:t>and rooms</w:t>
            </w:r>
            <w:r w:rsidRPr="00FD700B">
              <w:rPr>
                <w:rFonts w:cs="Arial"/>
                <w:sz w:val="36"/>
                <w:szCs w:val="36"/>
                <w:lang w:bidi="ar-IQ"/>
              </w:rPr>
              <w:t xml:space="preserve"> </w:t>
            </w:r>
            <w:r w:rsidRPr="00FD700B">
              <w:rPr>
                <w:rFonts w:cs="Arial" w:hint="cs"/>
                <w:sz w:val="36"/>
                <w:szCs w:val="36"/>
                <w:lang w:bidi="ar-IQ"/>
              </w:rPr>
              <w:t>control</w:t>
            </w:r>
            <w:r w:rsidRPr="00FD700B">
              <w:rPr>
                <w:rFonts w:cs="Arial"/>
                <w:sz w:val="36"/>
                <w:szCs w:val="36"/>
                <w:lang w:bidi="ar-IQ"/>
              </w:rPr>
              <w:t xml:space="preserve"> </w:t>
            </w:r>
            <w:r w:rsidRPr="00FD700B">
              <w:rPr>
                <w:rFonts w:cs="Arial" w:hint="cs"/>
                <w:sz w:val="36"/>
                <w:szCs w:val="36"/>
                <w:lang w:bidi="ar-IQ"/>
              </w:rPr>
              <w:t>and rooms</w:t>
            </w:r>
            <w:r w:rsidRPr="00FD700B">
              <w:rPr>
                <w:rFonts w:cs="Arial"/>
                <w:sz w:val="36"/>
                <w:szCs w:val="36"/>
                <w:lang w:bidi="ar-IQ"/>
              </w:rPr>
              <w:t xml:space="preserve"> </w:t>
            </w:r>
            <w:r w:rsidRPr="00FD700B">
              <w:rPr>
                <w:rFonts w:cs="Arial" w:hint="cs"/>
                <w:sz w:val="36"/>
                <w:szCs w:val="36"/>
                <w:lang w:bidi="ar-IQ"/>
              </w:rPr>
              <w:t>control</w:t>
            </w:r>
            <w:r w:rsidRPr="00FD700B">
              <w:rPr>
                <w:rFonts w:cs="Arial"/>
                <w:sz w:val="36"/>
                <w:szCs w:val="36"/>
                <w:lang w:bidi="ar-IQ"/>
              </w:rPr>
              <w:t xml:space="preserve"> </w:t>
            </w:r>
            <w:r w:rsidRPr="00FD700B">
              <w:rPr>
                <w:rFonts w:cs="Arial" w:hint="cs"/>
                <w:sz w:val="36"/>
                <w:szCs w:val="36"/>
                <w:lang w:bidi="ar-IQ"/>
              </w:rPr>
              <w:t>And editing</w:t>
            </w:r>
            <w:r w:rsidRPr="00FD700B">
              <w:rPr>
                <w:rFonts w:cs="Arial"/>
                <w:sz w:val="36"/>
                <w:szCs w:val="36"/>
                <w:lang w:bidi="ar-IQ"/>
              </w:rPr>
              <w:t xml:space="preserve"> </w:t>
            </w:r>
            <w:r w:rsidRPr="00FD700B">
              <w:rPr>
                <w:rFonts w:cs="Arial" w:hint="cs"/>
                <w:sz w:val="36"/>
                <w:szCs w:val="36"/>
                <w:lang w:bidi="ar-IQ"/>
              </w:rPr>
              <w:t>Cultural</w:t>
            </w:r>
            <w:r w:rsidRPr="00FD700B">
              <w:rPr>
                <w:sz w:val="36"/>
                <w:szCs w:val="36"/>
                <w:lang w:bidi="ar-IQ"/>
              </w:rPr>
              <w:t xml:space="preserve"> </w:t>
            </w:r>
          </w:p>
          <w:p w14:paraId="70DB751A" w14:textId="77777777" w:rsidR="00FD700B" w:rsidRPr="00FD700B" w:rsidRDefault="00FD700B" w:rsidP="00FD700B">
            <w:pPr>
              <w:jc w:val="right"/>
              <w:rPr>
                <w:sz w:val="36"/>
                <w:szCs w:val="36"/>
                <w:lang w:bidi="ar-IQ"/>
              </w:rPr>
            </w:pPr>
            <w:r w:rsidRPr="00FD700B">
              <w:rPr>
                <w:sz w:val="36"/>
                <w:szCs w:val="36"/>
                <w:lang w:bidi="ar-IQ"/>
              </w:rPr>
              <w:tab/>
            </w:r>
            <w:r w:rsidRPr="00FD700B">
              <w:rPr>
                <w:rFonts w:cs="Arial" w:hint="cs"/>
                <w:sz w:val="36"/>
                <w:szCs w:val="36"/>
                <w:lang w:bidi="ar-IQ"/>
              </w:rPr>
              <w:t>2-Specialization</w:t>
            </w:r>
            <w:r w:rsidRPr="00FD700B">
              <w:rPr>
                <w:rFonts w:cs="Arial"/>
                <w:sz w:val="36"/>
                <w:szCs w:val="36"/>
                <w:lang w:bidi="ar-IQ"/>
              </w:rPr>
              <w:t xml:space="preserve"> </w:t>
            </w:r>
            <w:r w:rsidRPr="00FD700B">
              <w:rPr>
                <w:rFonts w:cs="Arial" w:hint="cs"/>
                <w:sz w:val="36"/>
                <w:szCs w:val="36"/>
                <w:lang w:bidi="ar-IQ"/>
              </w:rPr>
              <w:t>paragraph</w:t>
            </w:r>
            <w:r w:rsidRPr="00FD700B">
              <w:rPr>
                <w:rFonts w:cs="Arial"/>
                <w:sz w:val="36"/>
                <w:szCs w:val="36"/>
                <w:lang w:bidi="ar-IQ"/>
              </w:rPr>
              <w:t xml:space="preserve"> </w:t>
            </w:r>
            <w:r w:rsidRPr="00FD700B">
              <w:rPr>
                <w:rFonts w:cs="Arial" w:hint="cs"/>
                <w:sz w:val="36"/>
                <w:szCs w:val="36"/>
                <w:lang w:bidi="ar-IQ"/>
              </w:rPr>
              <w:t>in</w:t>
            </w:r>
            <w:r w:rsidRPr="00FD700B">
              <w:rPr>
                <w:rFonts w:cs="Arial"/>
                <w:sz w:val="36"/>
                <w:szCs w:val="36"/>
                <w:lang w:bidi="ar-IQ"/>
              </w:rPr>
              <w:t xml:space="preserve"> </w:t>
            </w:r>
            <w:r w:rsidRPr="00FD700B">
              <w:rPr>
                <w:rFonts w:cs="Arial" w:hint="cs"/>
                <w:sz w:val="36"/>
                <w:szCs w:val="36"/>
                <w:lang w:bidi="ar-IQ"/>
              </w:rPr>
              <w:t>The course</w:t>
            </w:r>
            <w:r w:rsidRPr="00FD700B">
              <w:rPr>
                <w:rFonts w:cs="Arial"/>
                <w:sz w:val="36"/>
                <w:szCs w:val="36"/>
                <w:lang w:bidi="ar-IQ"/>
              </w:rPr>
              <w:t xml:space="preserve"> </w:t>
            </w:r>
            <w:r w:rsidRPr="00FD700B">
              <w:rPr>
                <w:rFonts w:cs="Arial" w:hint="cs"/>
                <w:sz w:val="36"/>
                <w:szCs w:val="36"/>
                <w:lang w:bidi="ar-IQ"/>
              </w:rPr>
              <w:t>on</w:t>
            </w:r>
            <w:r w:rsidRPr="00FD700B">
              <w:rPr>
                <w:rFonts w:cs="Arial"/>
                <w:sz w:val="36"/>
                <w:szCs w:val="36"/>
                <w:lang w:bidi="ar-IQ"/>
              </w:rPr>
              <w:t xml:space="preserve"> </w:t>
            </w:r>
            <w:r w:rsidRPr="00FD700B">
              <w:rPr>
                <w:rFonts w:cs="Arial" w:hint="cs"/>
                <w:sz w:val="36"/>
                <w:szCs w:val="36"/>
                <w:lang w:bidi="ar-IQ"/>
              </w:rPr>
              <w:t>How to</w:t>
            </w:r>
            <w:r w:rsidRPr="00FD700B">
              <w:rPr>
                <w:rFonts w:cs="Arial"/>
                <w:sz w:val="36"/>
                <w:szCs w:val="36"/>
                <w:lang w:bidi="ar-IQ"/>
              </w:rPr>
              <w:t xml:space="preserve"> </w:t>
            </w:r>
            <w:r w:rsidRPr="00FD700B">
              <w:rPr>
                <w:rFonts w:cs="Arial" w:hint="cs"/>
                <w:sz w:val="36"/>
                <w:szCs w:val="36"/>
                <w:lang w:bidi="ar-IQ"/>
              </w:rPr>
              <w:t>employment</w:t>
            </w:r>
            <w:r w:rsidRPr="00FD700B">
              <w:rPr>
                <w:rFonts w:cs="Arial"/>
                <w:sz w:val="36"/>
                <w:szCs w:val="36"/>
                <w:lang w:bidi="ar-IQ"/>
              </w:rPr>
              <w:t xml:space="preserve"> </w:t>
            </w:r>
            <w:r w:rsidRPr="00FD700B">
              <w:rPr>
                <w:rFonts w:cs="Arial" w:hint="cs"/>
                <w:sz w:val="36"/>
                <w:szCs w:val="36"/>
                <w:lang w:bidi="ar-IQ"/>
              </w:rPr>
              <w:t>Technology</w:t>
            </w:r>
            <w:r w:rsidRPr="00FD700B">
              <w:rPr>
                <w:rFonts w:cs="Arial"/>
                <w:sz w:val="36"/>
                <w:szCs w:val="36"/>
                <w:lang w:bidi="ar-IQ"/>
              </w:rPr>
              <w:t xml:space="preserve"> </w:t>
            </w:r>
            <w:r w:rsidRPr="00FD700B">
              <w:rPr>
                <w:rFonts w:cs="Arial" w:hint="cs"/>
                <w:sz w:val="36"/>
                <w:szCs w:val="36"/>
                <w:lang w:bidi="ar-IQ"/>
              </w:rPr>
              <w:t>Modern</w:t>
            </w:r>
            <w:r w:rsidRPr="00FD700B">
              <w:rPr>
                <w:rFonts w:cs="Arial"/>
                <w:sz w:val="36"/>
                <w:szCs w:val="36"/>
                <w:lang w:bidi="ar-IQ"/>
              </w:rPr>
              <w:t xml:space="preserve"> </w:t>
            </w:r>
            <w:r w:rsidRPr="00FD700B">
              <w:rPr>
                <w:rFonts w:cs="Arial" w:hint="cs"/>
                <w:sz w:val="36"/>
                <w:szCs w:val="36"/>
                <w:lang w:bidi="ar-IQ"/>
              </w:rPr>
              <w:t>in</w:t>
            </w:r>
            <w:r w:rsidRPr="00FD700B">
              <w:rPr>
                <w:rFonts w:cs="Arial"/>
                <w:sz w:val="36"/>
                <w:szCs w:val="36"/>
                <w:lang w:bidi="ar-IQ"/>
              </w:rPr>
              <w:t xml:space="preserve"> </w:t>
            </w:r>
            <w:r w:rsidRPr="00FD700B">
              <w:rPr>
                <w:rFonts w:cs="Arial" w:hint="cs"/>
                <w:sz w:val="36"/>
                <w:szCs w:val="36"/>
                <w:lang w:bidi="ar-IQ"/>
              </w:rPr>
              <w:t>theaters</w:t>
            </w:r>
          </w:p>
        </w:tc>
      </w:tr>
      <w:tr w:rsidR="00FD700B" w:rsidRPr="00FD700B" w14:paraId="437F7233" w14:textId="77777777" w:rsidTr="00FD700B">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5B2B2BC3" w14:textId="77777777" w:rsidR="00FD700B" w:rsidRPr="00FD700B" w:rsidRDefault="00FD700B" w:rsidP="00FD700B">
            <w:pPr>
              <w:jc w:val="right"/>
              <w:rPr>
                <w:sz w:val="36"/>
                <w:szCs w:val="36"/>
                <w:lang w:bidi="ar-IQ"/>
              </w:rPr>
            </w:pPr>
            <w:r w:rsidRPr="00FD700B">
              <w:rPr>
                <w:rFonts w:hint="cs"/>
                <w:sz w:val="36"/>
                <w:szCs w:val="36"/>
                <w:lang w:bidi="ar-IQ"/>
              </w:rPr>
              <w:t>Special requirements: (including, for example, workshops, periodicals, laboratories, and websites) Social services (including, for example, guest lectures, vocational training, and field studies)</w:t>
            </w:r>
          </w:p>
          <w:p w14:paraId="223AC40A" w14:textId="77777777" w:rsidR="00FD700B" w:rsidRPr="00FD700B" w:rsidRDefault="00FD700B" w:rsidP="00FD700B">
            <w:pPr>
              <w:jc w:val="right"/>
              <w:rPr>
                <w:sz w:val="36"/>
                <w:szCs w:val="36"/>
                <w:lang w:bidi="ar-IQ"/>
              </w:rPr>
            </w:pPr>
          </w:p>
        </w:tc>
      </w:tr>
      <w:tr w:rsidR="00FD700B" w:rsidRPr="00FD700B" w14:paraId="646A7D28" w14:textId="77777777" w:rsidTr="00FD700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0B4CDBB5" w14:textId="77777777" w:rsidR="00FD700B" w:rsidRPr="00FD700B" w:rsidRDefault="00FD700B" w:rsidP="00FD700B">
            <w:pPr>
              <w:jc w:val="right"/>
              <w:rPr>
                <w:sz w:val="36"/>
                <w:szCs w:val="36"/>
                <w:lang w:bidi="ar-IQ"/>
              </w:rPr>
            </w:pPr>
            <w:r w:rsidRPr="00FD700B">
              <w:rPr>
                <w:rFonts w:hint="cs"/>
                <w:noProof/>
                <w:sz w:val="36"/>
                <w:szCs w:val="36"/>
              </w:rPr>
              <mc:AlternateContent>
                <mc:Choice Requires="wpi">
                  <w:drawing>
                    <wp:anchor distT="0" distB="0" distL="114300" distR="114300" simplePos="0" relativeHeight="251663360" behindDoc="0" locked="0" layoutInCell="1" allowOverlap="1" wp14:anchorId="59A5BD1C" wp14:editId="4654B037">
                      <wp:simplePos x="0" y="0"/>
                      <wp:positionH relativeFrom="column">
                        <wp:posOffset>2105100</wp:posOffset>
                      </wp:positionH>
                      <wp:positionV relativeFrom="paragraph">
                        <wp:posOffset>-398380</wp:posOffset>
                      </wp:positionV>
                      <wp:extent cx="1257480" cy="801360"/>
                      <wp:effectExtent l="38100" t="38100" r="38100" b="37465"/>
                      <wp:wrapNone/>
                      <wp:docPr id="3" name="حبر 3"/>
                      <wp:cNvGraphicFramePr/>
                      <a:graphic xmlns:a="http://schemas.openxmlformats.org/drawingml/2006/main">
                        <a:graphicData uri="http://schemas.microsoft.com/office/word/2010/wordprocessingInk">
                          <w14:contentPart bwMode="auto" r:id="rId14">
                            <w14:nvContentPartPr>
                              <w14:cNvContentPartPr/>
                            </w14:nvContentPartPr>
                            <w14:xfrm>
                              <a:off x="0" y="0"/>
                              <a:ext cx="1257480" cy="801360"/>
                            </w14:xfrm>
                          </w14:contentPart>
                        </a:graphicData>
                      </a:graphic>
                    </wp:anchor>
                  </w:drawing>
                </mc:Choice>
                <mc:Fallback>
                  <w:pict>
                    <v:shape w14:anchorId="10336955" id="حبر 3" o:spid="_x0000_s1026" type="#_x0000_t75" style="position:absolute;margin-left:165.1pt;margin-top:-32pt;width:100.3pt;height:64.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">
                      <v:imagedata r:id="rId15" o:title=""/>
                    </v:shape>
                  </w:pict>
                </mc:Fallback>
              </mc:AlternateContent>
            </w:r>
            <w:r w:rsidRPr="00FD700B">
              <w:rPr>
                <w:rFonts w:hint="cs"/>
                <w:sz w:val="36"/>
                <w:szCs w:val="36"/>
                <w:lang w:bidi="ar-IQ"/>
              </w:rPr>
              <w:t xml:space="preserve">Course instructor's signature: Dr. Masar Arabi Al-Saadi</w:t>
            </w:r>
          </w:p>
          <w:p w14:paraId="1E9565AE" w14:textId="77777777" w:rsidR="00FD700B" w:rsidRPr="00FD700B" w:rsidRDefault="00FD700B" w:rsidP="00FD700B">
            <w:pPr>
              <w:rPr>
                <w:sz w:val="36"/>
                <w:szCs w:val="36"/>
                <w:lang w:bidi="ar-IQ"/>
              </w:rPr>
            </w:pPr>
          </w:p>
        </w:tc>
      </w:tr>
    </w:tbl>
    <w:p w14:paraId="6450432B" w14:textId="77777777" w:rsidR="00FD700B" w:rsidRDefault="00FD700B" w:rsidP="00FD700B">
      <w:pPr>
        <w:pStyle w:val="NoSpacing"/>
        <w:rPr>
          <w:rFonts w:ascii="Simplified Arabic" w:hAnsi="Simplified Arabic" w:cs="Simplified Arabic"/>
          <w:b/>
          <w:bCs/>
          <w:sz w:val="28"/>
          <w:szCs w:val="28"/>
          <w:lang w:bidi="ar-IQ"/>
        </w:rPr>
        <w:bidi/>
      </w:pPr>
    </w:p>
    <w:p w14:paraId="762DA814" w14:textId="77777777" w:rsidR="00FD700B" w:rsidRDefault="00FD700B" w:rsidP="00FD700B">
      <w:pPr>
        <w:pStyle w:val="NoSpacing"/>
        <w:rPr>
          <w:rFonts w:ascii="Simplified Arabic" w:hAnsi="Simplified Arabic" w:cs="Simplified Arabic"/>
          <w:b/>
          <w:bCs/>
          <w:sz w:val="28"/>
          <w:szCs w:val="28"/>
          <w:lang w:bidi="ar-IQ"/>
        </w:rPr>
        <w:bidi/>
      </w:pPr>
    </w:p>
    <w:p w14:paraId="5095F0D7" w14:textId="77777777" w:rsidR="00FD700B" w:rsidRDefault="00FD700B" w:rsidP="00FD700B">
      <w:pPr>
        <w:pStyle w:val="NoSpacing"/>
        <w:rPr>
          <w:rFonts w:ascii="Simplified Arabic" w:hAnsi="Simplified Arabic" w:cs="Simplified Arabic"/>
          <w:b/>
          <w:bCs/>
          <w:sz w:val="28"/>
          <w:szCs w:val="28"/>
          <w:lang w:bidi="ar-IQ"/>
        </w:rPr>
        <w:bidi/>
      </w:pPr>
    </w:p>
    <w:p w14:paraId="23453F66" w14:textId="77777777" w:rsidR="00FD700B" w:rsidRDefault="00FD700B" w:rsidP="00FD700B">
      <w:pPr>
        <w:pStyle w:val="NoSpacing"/>
        <w:rPr>
          <w:rFonts w:ascii="Simplified Arabic" w:hAnsi="Simplified Arabic" w:cs="Simplified Arabic"/>
          <w:b/>
          <w:bCs/>
          <w:sz w:val="28"/>
          <w:szCs w:val="28"/>
          <w:lang w:bidi="ar-IQ"/>
        </w:rPr>
        <w:bidi/>
      </w:pPr>
    </w:p>
    <w:p w14:paraId="329DF6FC" w14:textId="77777777" w:rsidR="00FD700B" w:rsidRDefault="00FD700B" w:rsidP="00FD700B">
      <w:pPr>
        <w:pStyle w:val="NoSpacing"/>
        <w:rPr>
          <w:rFonts w:ascii="Simplified Arabic" w:hAnsi="Simplified Arabic" w:cs="Simplified Arabic"/>
          <w:b/>
          <w:bCs/>
          <w:sz w:val="28"/>
          <w:szCs w:val="28"/>
          <w:lang w:bidi="ar-IQ"/>
        </w:rPr>
        <w:bidi/>
      </w:pPr>
    </w:p>
    <w:p w14:paraId="7118ED99" w14:textId="77777777" w:rsidR="00FD700B" w:rsidRDefault="00FD700B" w:rsidP="00FD700B">
      <w:pPr>
        <w:pStyle w:val="NoSpacing"/>
        <w:rPr>
          <w:rFonts w:ascii="Simplified Arabic" w:hAnsi="Simplified Arabic" w:cs="Simplified Arabic"/>
          <w:b/>
          <w:bCs/>
          <w:sz w:val="28"/>
          <w:szCs w:val="28"/>
          <w:lang w:bidi="ar-IQ"/>
        </w:rPr>
        <w:bidi/>
      </w:pPr>
    </w:p>
    <w:p w14:paraId="645FEE6E" w14:textId="77777777" w:rsidR="00FD700B" w:rsidRDefault="00FD700B" w:rsidP="00FD700B">
      <w:pPr>
        <w:pStyle w:val="NoSpacing"/>
        <w:rPr>
          <w:rFonts w:ascii="Simplified Arabic" w:hAnsi="Simplified Arabic" w:cs="Simplified Arabic"/>
          <w:b/>
          <w:bCs/>
          <w:sz w:val="28"/>
          <w:szCs w:val="28"/>
          <w:lang w:bidi="ar-IQ"/>
        </w:rPr>
        <w:bidi/>
      </w:pPr>
    </w:p>
    <w:p w14:paraId="4F4AE8DF" w14:textId="77777777" w:rsidR="00FD700B" w:rsidRDefault="00FD700B" w:rsidP="00FD700B">
      <w:pPr>
        <w:pStyle w:val="NoSpacing"/>
        <w:rPr>
          <w:rFonts w:ascii="Simplified Arabic" w:hAnsi="Simplified Arabic" w:cs="Simplified Arabic"/>
          <w:b/>
          <w:bCs/>
          <w:sz w:val="28"/>
          <w:szCs w:val="28"/>
          <w:lang w:bidi="ar-IQ"/>
        </w:rPr>
        <w:bidi/>
      </w:pPr>
    </w:p>
    <w:p w14:paraId="07D496F8" w14:textId="77777777" w:rsidR="00FD700B" w:rsidRDefault="00FD700B" w:rsidP="00FD700B">
      <w:pPr>
        <w:pStyle w:val="NoSpacing"/>
        <w:rPr>
          <w:rFonts w:ascii="Simplified Arabic" w:hAnsi="Simplified Arabic" w:cs="Simplified Arabic"/>
          <w:b/>
          <w:bCs/>
          <w:sz w:val="28"/>
          <w:szCs w:val="28"/>
          <w:lang w:bidi="ar-IQ"/>
        </w:rPr>
        <w:bidi/>
      </w:pPr>
    </w:p>
    <w:p w14:paraId="01B0676A" w14:textId="77777777" w:rsidR="00FD700B" w:rsidRDefault="00FD700B" w:rsidP="00FD700B">
      <w:pPr>
        <w:pStyle w:val="NoSpacing"/>
        <w:rPr>
          <w:rFonts w:ascii="Simplified Arabic" w:hAnsi="Simplified Arabic" w:cs="Simplified Arabic"/>
          <w:b/>
          <w:bCs/>
          <w:sz w:val="28"/>
          <w:szCs w:val="28"/>
          <w:lang w:bidi="ar-IQ"/>
        </w:rPr>
        <w:bidi/>
      </w:pPr>
    </w:p>
    <w:p w14:paraId="677BED46" w14:textId="77777777" w:rsidR="00FD700B" w:rsidRDefault="00FD700B" w:rsidP="00FD700B">
      <w:pPr>
        <w:pStyle w:val="NoSpacing"/>
        <w:rPr>
          <w:rFonts w:ascii="Simplified Arabic" w:hAnsi="Simplified Arabic" w:cs="Simplified Arabic"/>
          <w:b/>
          <w:bCs/>
          <w:sz w:val="28"/>
          <w:szCs w:val="28"/>
          <w:lang w:bidi="ar-IQ"/>
        </w:rPr>
        <w:bidi/>
      </w:pPr>
    </w:p>
    <w:p w14:paraId="184A973D" w14:textId="77777777" w:rsidR="00FD700B" w:rsidRDefault="00FD700B" w:rsidP="00FD700B">
      <w:pPr>
        <w:pStyle w:val="NoSpacing"/>
        <w:rPr>
          <w:rFonts w:ascii="Simplified Arabic" w:hAnsi="Simplified Arabic" w:cs="Simplified Arabic"/>
          <w:b/>
          <w:bCs/>
          <w:sz w:val="28"/>
          <w:szCs w:val="28"/>
          <w:lang w:bidi="ar-IQ"/>
        </w:rPr>
        <w:bidi/>
      </w:pPr>
    </w:p>
    <w:p w14:paraId="0098AC7F" w14:textId="77777777" w:rsidR="00FD700B" w:rsidRDefault="00FD700B" w:rsidP="00FD700B">
      <w:pPr>
        <w:pStyle w:val="NoSpacing"/>
        <w:rPr>
          <w:rFonts w:ascii="Simplified Arabic" w:hAnsi="Simplified Arabic" w:cs="Simplified Arabic"/>
          <w:b/>
          <w:bCs/>
          <w:sz w:val="28"/>
          <w:szCs w:val="28"/>
          <w:lang w:bidi="ar-IQ"/>
        </w:rPr>
        <w:bidi/>
      </w:pPr>
    </w:p>
    <w:p w14:paraId="7C1E337D" w14:textId="77777777" w:rsidR="00FD700B" w:rsidRDefault="00FD700B" w:rsidP="00FD700B">
      <w:pPr>
        <w:pStyle w:val="NoSpacing"/>
        <w:rPr>
          <w:rFonts w:ascii="Simplified Arabic" w:hAnsi="Simplified Arabic" w:cs="Simplified Arabic"/>
          <w:b/>
          <w:bCs/>
          <w:sz w:val="28"/>
          <w:szCs w:val="28"/>
          <w:lang w:bidi="ar-IQ"/>
        </w:rPr>
        <w:bidi/>
      </w:pPr>
    </w:p>
    <w:p w14:paraId="2DAA3AD3" w14:textId="77777777" w:rsidR="00FD700B" w:rsidRDefault="00FD700B" w:rsidP="00FD700B">
      <w:pPr>
        <w:pStyle w:val="NoSpacing"/>
        <w:rPr>
          <w:rFonts w:ascii="Simplified Arabic" w:hAnsi="Simplified Arabic" w:cs="Simplified Arabic"/>
          <w:b/>
          <w:bCs/>
          <w:sz w:val="28"/>
          <w:szCs w:val="28"/>
          <w:lang w:bidi="ar-IQ"/>
        </w:rPr>
        <w:bidi/>
      </w:pPr>
    </w:p>
    <w:p w14:paraId="769F6BC5" w14:textId="77777777" w:rsidR="00FD700B" w:rsidRDefault="00FD700B" w:rsidP="00FD700B">
      <w:pPr>
        <w:pStyle w:val="NoSpacing"/>
        <w:rPr>
          <w:rFonts w:ascii="Simplified Arabic" w:hAnsi="Simplified Arabic" w:cs="Simplified Arabic"/>
          <w:b/>
          <w:bCs/>
          <w:sz w:val="28"/>
          <w:szCs w:val="28"/>
          <w:lang w:bidi="ar-IQ"/>
        </w:rPr>
        <w:bidi/>
      </w:pPr>
    </w:p>
    <w:p w14:paraId="5CF64A78" w14:textId="77777777" w:rsidR="00FD700B" w:rsidRDefault="00FD700B" w:rsidP="00FD700B">
      <w:pPr>
        <w:pStyle w:val="NoSpacing"/>
        <w:rPr>
          <w:rFonts w:ascii="Simplified Arabic" w:hAnsi="Simplified Arabic" w:cs="Simplified Arabic"/>
          <w:b/>
          <w:bCs/>
          <w:sz w:val="28"/>
          <w:szCs w:val="28"/>
          <w:lang w:bidi="ar-IQ"/>
        </w:rPr>
        <w:bidi/>
      </w:pPr>
    </w:p>
    <w:p w14:paraId="6F93B8A1" w14:textId="77777777" w:rsidR="00FD700B" w:rsidRDefault="00FD700B" w:rsidP="00FD700B">
      <w:pPr>
        <w:pStyle w:val="NoSpacing"/>
        <w:rPr>
          <w:rFonts w:ascii="Simplified Arabic" w:hAnsi="Simplified Arabic" w:cs="Simplified Arabic"/>
          <w:b/>
          <w:bCs/>
          <w:sz w:val="28"/>
          <w:szCs w:val="28"/>
          <w:lang w:bidi="ar-IQ"/>
        </w:rPr>
        <w:bidi/>
      </w:pPr>
    </w:p>
    <w:p w14:paraId="111EECEE" w14:textId="77777777" w:rsidR="00FD700B" w:rsidRDefault="00FD700B" w:rsidP="00FD700B">
      <w:pPr>
        <w:pStyle w:val="NoSpacing"/>
        <w:rPr>
          <w:rFonts w:ascii="Simplified Arabic" w:hAnsi="Simplified Arabic" w:cs="Simplified Arabic"/>
          <w:b/>
          <w:bCs/>
          <w:sz w:val="28"/>
          <w:szCs w:val="28"/>
          <w:lang w:bidi="ar-IQ"/>
        </w:rPr>
        <w:bidi/>
      </w:pPr>
    </w:p>
    <w:p w14:paraId="6A74246D" w14:textId="77777777" w:rsidR="00867B0B" w:rsidRDefault="00867B0B" w:rsidP="00FD700B">
      <w:pPr>
        <w:pStyle w:val="NoSpacing"/>
        <w:rPr>
          <w:rFonts w:ascii="Simplified Arabic" w:hAnsi="Simplified Arabic" w:cs="Simplified Arabic"/>
          <w:b/>
          <w:bCs/>
          <w:sz w:val="28"/>
          <w:szCs w:val="28"/>
          <w:lang w:bidi="ar-IQ"/>
        </w:rPr>
        <w:bidi/>
      </w:pPr>
    </w:p>
    <w:p w14:paraId="04A64BC2" w14:textId="77777777" w:rsidR="00867B0B" w:rsidRDefault="00867B0B" w:rsidP="00FD700B">
      <w:pPr>
        <w:pStyle w:val="NoSpacing"/>
        <w:rPr>
          <w:rFonts w:ascii="Simplified Arabic" w:hAnsi="Simplified Arabic" w:cs="Simplified Arabic"/>
          <w:b/>
          <w:bCs/>
          <w:sz w:val="28"/>
          <w:szCs w:val="28"/>
          <w:lang w:bidi="ar-IQ"/>
        </w:rPr>
        <w:bidi/>
      </w:pPr>
    </w:p>
    <w:p w14:paraId="7AB50300" w14:textId="77777777" w:rsidR="00867B0B" w:rsidRDefault="00867B0B" w:rsidP="00FD700B">
      <w:pPr>
        <w:pStyle w:val="NoSpacing"/>
        <w:rPr>
          <w:rFonts w:ascii="Simplified Arabic" w:hAnsi="Simplified Arabic" w:cs="Simplified Arabic"/>
          <w:b/>
          <w:bCs/>
          <w:sz w:val="28"/>
          <w:szCs w:val="28"/>
          <w:lang w:bidi="ar-IQ"/>
        </w:rPr>
        <w:bidi/>
      </w:pPr>
    </w:p>
    <w:p w14:paraId="0D4119AE" w14:textId="77777777" w:rsidR="00867B0B" w:rsidRDefault="00867B0B" w:rsidP="00FD700B">
      <w:pPr>
        <w:pStyle w:val="NoSpacing"/>
        <w:rPr>
          <w:rFonts w:ascii="Simplified Arabic" w:hAnsi="Simplified Arabic" w:cs="Simplified Arabic"/>
          <w:b/>
          <w:bCs/>
          <w:sz w:val="28"/>
          <w:szCs w:val="28"/>
          <w:lang w:bidi="ar-IQ"/>
        </w:rPr>
        <w:bidi/>
      </w:pPr>
    </w:p>
    <w:p w14:paraId="1582D34C"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56F0CF18"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Department of Performing Arts</w:t>
      </w:r>
    </w:p>
    <w:p w14:paraId="6F45A64E" w14:textId="77777777" w:rsidR="0023050A" w:rsidRPr="0023050A" w:rsidRDefault="0023050A" w:rsidP="0023050A">
      <w:pPr>
        <w:jc w:val="center"/>
        <w:rPr>
          <w:rFonts w:asciiTheme="majorBidi" w:hAnsiTheme="majorBidi" w:cstheme="majorBidi"/>
          <w:b/>
          <w:bCs/>
          <w:sz w:val="32"/>
          <w:szCs w:val="32"/>
        </w:rPr>
      </w:pPr>
    </w:p>
    <w:p w14:paraId="5E09EF54" w14:textId="77777777" w:rsidR="0023050A" w:rsidRPr="0023050A" w:rsidRDefault="0023050A" w:rsidP="0023050A">
      <w:pPr>
        <w:jc w:val="center"/>
        <w:rPr>
          <w:rFonts w:asciiTheme="majorBidi" w:hAnsiTheme="majorBidi" w:cstheme="majorBidi"/>
          <w:b/>
          <w:bCs/>
          <w:sz w:val="48"/>
          <w:szCs w:val="48"/>
          <w:lang w:bidi="ar-IQ"/>
        </w:rPr>
      </w:pPr>
      <w:r w:rsidRPr="0023050A">
        <w:rPr>
          <w:rFonts w:asciiTheme="majorBidi" w:hAnsiTheme="majorBidi" w:cstheme="majorBidi"/>
          <w:b/>
          <w:bCs/>
          <w:sz w:val="48"/>
          <w:szCs w:val="48"/>
        </w:rPr>
        <w:t>The course description</w:t>
      </w:r>
    </w:p>
    <w:p w14:paraId="3E2F400F" w14:textId="77777777" w:rsidR="0023050A" w:rsidRPr="0023050A" w:rsidRDefault="0023050A" w:rsidP="00867B0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867B0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6</w:t>
      </w:r>
    </w:p>
    <w:p w14:paraId="35B9516C" w14:textId="77777777" w:rsidR="0023050A" w:rsidRPr="0023050A" w:rsidRDefault="0023050A" w:rsidP="0023050A">
      <w:pPr>
        <w:jc w:val="center"/>
        <w:rPr>
          <w:rFonts w:asciiTheme="majorBidi" w:hAnsiTheme="majorBidi" w:cstheme="majorBidi"/>
          <w:sz w:val="48"/>
          <w:szCs w:val="48"/>
          <w:lang w:bidi="ar-IQ"/>
        </w:rPr>
      </w:pPr>
    </w:p>
    <w:p w14:paraId="21756B23" w14:textId="77777777" w:rsidR="0023050A" w:rsidRPr="0023050A" w:rsidRDefault="0023050A" w:rsidP="0023050A">
      <w:pPr>
        <w:jc w:val="right"/>
        <w:rPr>
          <w:rFonts w:asciiTheme="majorBidi" w:hAnsiTheme="majorBidi" w:cstheme="majorBidi"/>
          <w:b/>
          <w:bCs/>
          <w:sz w:val="48"/>
          <w:szCs w:val="48"/>
          <w:lang w:bidi="ar-IQ"/>
        </w:rPr>
      </w:pPr>
      <w:r w:rsidRPr="0023050A">
        <w:rPr>
          <w:rFonts w:asciiTheme="majorBidi" w:hAnsiTheme="majorBidi" w:cstheme="majorBidi"/>
          <w:b/>
          <w:bCs/>
          <w:sz w:val="48"/>
          <w:szCs w:val="48"/>
        </w:rPr>
        <w:t>Department Name: Performing Arts</w:t>
      </w:r>
    </w:p>
    <w:p w14:paraId="309BDB75" w14:textId="77777777" w:rsidR="0023050A" w:rsidRPr="0023050A" w:rsidRDefault="0023050A" w:rsidP="00867B0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5</w:t>
      </w:r>
    </w:p>
    <w:p w14:paraId="663EE4C1"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15DAA45F" w14:textId="77777777" w:rsidR="0023050A" w:rsidRPr="0023050A" w:rsidRDefault="0023050A" w:rsidP="0023050A">
      <w:pPr>
        <w:tabs>
          <w:tab w:val="left" w:pos="7440"/>
        </w:tabs>
        <w:rPr>
          <w:rFonts w:asciiTheme="majorBidi" w:hAnsiTheme="majorBidi" w:cstheme="majorBidi"/>
          <w:b/>
          <w:bCs/>
          <w:color w:val="000000"/>
          <w:sz w:val="32"/>
          <w:szCs w:val="32"/>
        </w:rPr>
      </w:pPr>
    </w:p>
    <w:p w14:paraId="7FE08555"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867B0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Dr. Ismail Hassan Obeid</w:t>
      </w:r>
    </w:p>
    <w:p w14:paraId="63681041" w14:textId="77777777" w:rsidR="0023050A" w:rsidRPr="0023050A" w:rsidRDefault="0023050A" w:rsidP="0023050A">
      <w:pPr>
        <w:spacing w:after="0" w:line="240" w:lineRule="auto"/>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 xml:space="preserve">          </w:t>
      </w:r>
    </w:p>
    <w:p w14:paraId="2A44698D"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1D921B32" w14:textId="77777777" w:rsidR="0023050A" w:rsidRPr="0023050A" w:rsidRDefault="0023050A" w:rsidP="0023050A">
      <w:pPr>
        <w:jc w:val="right"/>
        <w:rPr>
          <w:sz w:val="36"/>
          <w:szCs w:val="36"/>
          <w:lang w:bidi="ar-IQ"/>
        </w:rPr>
      </w:pPr>
    </w:p>
    <w:p w14:paraId="0929FFE5" w14:textId="77777777" w:rsidR="0023050A" w:rsidRPr="0023050A" w:rsidRDefault="0023050A" w:rsidP="0023050A">
      <w:pPr>
        <w:jc w:val="center"/>
        <w:rPr>
          <w:b/>
          <w:bCs/>
          <w:sz w:val="36"/>
          <w:szCs w:val="36"/>
          <w:lang w:bidi="ar-IQ"/>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69E3FEBB" w14:textId="77777777" w:rsidTr="006E2720">
        <w:tc>
          <w:tcPr>
            <w:tcW w:w="9576" w:type="dxa"/>
          </w:tcPr>
          <w:p w14:paraId="2B4AA68B"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6AB03CC6" w14:textId="77777777" w:rsidR="0023050A" w:rsidRPr="0023050A" w:rsidRDefault="0023050A" w:rsidP="0023050A">
      <w:pPr>
        <w:jc w:val="center"/>
        <w:rPr>
          <w:sz w:val="36"/>
          <w:szCs w:val="36"/>
          <w:lang w:bidi="ar-IQ"/>
        </w:rPr>
      </w:pPr>
    </w:p>
    <w:tbl>
      <w:tblPr>
        <w:tblStyle w:val="MediumGrid1-Accent3"/>
        <w:tblW w:w="9677" w:type="dxa"/>
        <w:tblLayout w:type="fixed"/>
        <w:tblLook w:val="04A0" w:firstRow="1" w:lastRow="0" w:firstColumn="1" w:lastColumn="0" w:noHBand="0" w:noVBand="1"/>
      </w:tblPr>
      <w:tblGrid>
        <w:gridCol w:w="1407"/>
        <w:gridCol w:w="1476"/>
        <w:gridCol w:w="2423"/>
        <w:gridCol w:w="107"/>
        <w:gridCol w:w="2066"/>
        <w:gridCol w:w="1134"/>
        <w:gridCol w:w="1064"/>
      </w:tblGrid>
      <w:tr w:rsidR="0023050A" w:rsidRPr="0023050A" w14:paraId="67D6D6B7"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061866E7" w14:textId="77777777" w:rsidR="0023050A" w:rsidRPr="0023050A" w:rsidRDefault="0023050A" w:rsidP="0023050A">
            <w:pPr>
              <w:jc w:val="right"/>
              <w:rPr>
                <w:sz w:val="36"/>
                <w:szCs w:val="36"/>
                <w:lang w:bidi="ar-IQ"/>
              </w:rPr>
            </w:pPr>
            <w:r w:rsidRPr="0023050A">
              <w:rPr>
                <w:rFonts w:hint="cs"/>
                <w:sz w:val="36"/>
                <w:szCs w:val="36"/>
                <w:lang w:bidi="ar-IQ"/>
              </w:rPr>
              <w:t>Al-Qadisiyah University / College of Fine Arts</w:t>
            </w:r>
          </w:p>
        </w:tc>
        <w:tc>
          <w:tcPr>
            <w:tcW w:w="4371" w:type="dxa"/>
            <w:gridSpan w:val="4"/>
          </w:tcPr>
          <w:p w14:paraId="71305FC4"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25BE71E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7F815B4" w14:textId="77777777" w:rsidR="0023050A" w:rsidRPr="0023050A" w:rsidRDefault="0023050A" w:rsidP="0023050A">
            <w:pPr>
              <w:jc w:val="right"/>
              <w:rPr>
                <w:sz w:val="36"/>
                <w:szCs w:val="36"/>
                <w:lang w:bidi="ar-IQ"/>
              </w:rPr>
            </w:pPr>
            <w:r w:rsidRPr="0023050A">
              <w:rPr>
                <w:rFonts w:hint="cs"/>
                <w:sz w:val="36"/>
                <w:szCs w:val="36"/>
                <w:lang w:bidi="ar-IQ"/>
              </w:rPr>
              <w:t>Department of Performing Arts/Directing</w:t>
            </w:r>
          </w:p>
        </w:tc>
        <w:tc>
          <w:tcPr>
            <w:tcW w:w="4371" w:type="dxa"/>
            <w:gridSpan w:val="4"/>
          </w:tcPr>
          <w:p w14:paraId="43657175"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2F8CCF37"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306" w:type="dxa"/>
            <w:gridSpan w:val="3"/>
          </w:tcPr>
          <w:p w14:paraId="1624103F" w14:textId="77777777" w:rsidR="0023050A" w:rsidRPr="0023050A" w:rsidRDefault="0023050A" w:rsidP="0023050A">
            <w:pPr>
              <w:jc w:val="right"/>
              <w:rPr>
                <w:sz w:val="36"/>
                <w:szCs w:val="36"/>
                <w:lang w:bidi="ar-IQ"/>
              </w:rPr>
            </w:pPr>
            <w:r w:rsidRPr="0023050A">
              <w:rPr>
                <w:rFonts w:hint="cs"/>
                <w:sz w:val="36"/>
                <w:szCs w:val="36"/>
                <w:lang w:bidi="ar-IQ"/>
              </w:rPr>
              <w:t>Bachelor's</w:t>
            </w:r>
          </w:p>
        </w:tc>
        <w:tc>
          <w:tcPr>
            <w:tcW w:w="4371" w:type="dxa"/>
            <w:gridSpan w:val="4"/>
          </w:tcPr>
          <w:p w14:paraId="0090014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69162933"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306" w:type="dxa"/>
            <w:gridSpan w:val="3"/>
            <w:shd w:val="clear" w:color="auto" w:fill="C2D69B" w:themeFill="accent3" w:themeFillTint="99"/>
          </w:tcPr>
          <w:p w14:paraId="47F63817" w14:textId="77777777" w:rsidR="0023050A" w:rsidRPr="0023050A" w:rsidRDefault="0023050A" w:rsidP="0023050A">
            <w:pPr>
              <w:jc w:val="right"/>
              <w:rPr>
                <w:sz w:val="36"/>
                <w:szCs w:val="36"/>
                <w:highlight w:val="yellow"/>
                <w:lang w:bidi="ar-IQ"/>
              </w:rPr>
            </w:pPr>
            <w:r w:rsidRPr="0023050A">
              <w:rPr>
                <w:rFonts w:hint="cs"/>
                <w:sz w:val="36"/>
                <w:szCs w:val="36"/>
                <w:lang w:bidi="ar-IQ"/>
              </w:rPr>
              <w:t>stage lighting</w:t>
            </w:r>
          </w:p>
        </w:tc>
        <w:tc>
          <w:tcPr>
            <w:tcW w:w="4371" w:type="dxa"/>
            <w:gridSpan w:val="4"/>
          </w:tcPr>
          <w:p w14:paraId="4BD297CB"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0BFB15DA" w14:textId="77777777" w:rsidTr="006E2720">
        <w:tc>
          <w:tcPr>
            <w:cnfStyle w:val="001000000000" w:firstRow="0" w:lastRow="0" w:firstColumn="1" w:lastColumn="0" w:oddVBand="0" w:evenVBand="0" w:oddHBand="0" w:evenHBand="0" w:firstRowFirstColumn="0" w:firstRowLastColumn="0" w:lastRowFirstColumn="0" w:lastRowLastColumn="0"/>
            <w:tcW w:w="5306" w:type="dxa"/>
            <w:gridSpan w:val="3"/>
          </w:tcPr>
          <w:p w14:paraId="12377D4B" w14:textId="77777777" w:rsidR="0023050A" w:rsidRPr="0023050A" w:rsidRDefault="0023050A" w:rsidP="0023050A">
            <w:pPr>
              <w:jc w:val="right"/>
              <w:rPr>
                <w:sz w:val="36"/>
                <w:szCs w:val="36"/>
                <w:lang w:bidi="ar-IQ"/>
              </w:rPr>
            </w:pPr>
            <w:r w:rsidRPr="0023050A">
              <w:rPr>
                <w:rFonts w:hint="cs"/>
                <w:sz w:val="36"/>
                <w:szCs w:val="36"/>
                <w:lang w:bidi="ar-IQ"/>
              </w:rPr>
              <w:t xml:space="preserve">On-site attendance</w:t>
            </w:r>
          </w:p>
        </w:tc>
        <w:tc>
          <w:tcPr>
            <w:tcW w:w="4371" w:type="dxa"/>
            <w:gridSpan w:val="4"/>
          </w:tcPr>
          <w:p w14:paraId="75CE721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17FCD28D"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3A8202AB" w14:textId="77777777" w:rsidR="0023050A" w:rsidRPr="0023050A" w:rsidRDefault="0023050A" w:rsidP="0023050A">
            <w:pPr>
              <w:jc w:val="right"/>
              <w:rPr>
                <w:sz w:val="36"/>
                <w:szCs w:val="36"/>
                <w:lang w:bidi="ar-IQ"/>
              </w:rPr>
            </w:pPr>
            <w:r w:rsidRPr="0023050A">
              <w:rPr>
                <w:rFonts w:hint="cs"/>
                <w:sz w:val="36"/>
                <w:szCs w:val="36"/>
                <w:lang w:bidi="ar-IQ"/>
              </w:rPr>
              <w:t xml:space="preserve">Annual system</w:t>
            </w:r>
          </w:p>
        </w:tc>
        <w:tc>
          <w:tcPr>
            <w:tcW w:w="4371" w:type="dxa"/>
            <w:gridSpan w:val="4"/>
          </w:tcPr>
          <w:p w14:paraId="28AD35FC"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425A6B7F" w14:textId="77777777" w:rsidTr="006E2720">
        <w:tc>
          <w:tcPr>
            <w:cnfStyle w:val="001000000000" w:firstRow="0" w:lastRow="0" w:firstColumn="1" w:lastColumn="0" w:oddVBand="0" w:evenVBand="0" w:oddHBand="0" w:evenHBand="0" w:firstRowFirstColumn="0" w:firstRowLastColumn="0" w:lastRowFirstColumn="0" w:lastRowLastColumn="0"/>
            <w:tcW w:w="5306" w:type="dxa"/>
            <w:gridSpan w:val="3"/>
          </w:tcPr>
          <w:p w14:paraId="59262212" w14:textId="77777777" w:rsidR="0023050A" w:rsidRPr="0023050A" w:rsidRDefault="0023050A" w:rsidP="0023050A">
            <w:pPr>
              <w:tabs>
                <w:tab w:val="left" w:pos="810"/>
                <w:tab w:val="center" w:pos="2286"/>
              </w:tabs>
              <w:jc w:val="right"/>
              <w:rPr>
                <w:sz w:val="36"/>
                <w:szCs w:val="36"/>
                <w:lang w:bidi="ar-IQ"/>
              </w:rPr>
            </w:pPr>
            <w:r w:rsidRPr="0023050A">
              <w:rPr>
                <w:sz w:val="36"/>
                <w:szCs w:val="36"/>
                <w:lang w:bidi="ar-IQ"/>
              </w:rPr>
              <w:tab/>
            </w:r>
            <w:r w:rsidRPr="0023050A">
              <w:rPr>
                <w:rFonts w:hint="cs"/>
                <w:sz w:val="36"/>
                <w:szCs w:val="36"/>
                <w:lang w:bidi="ar-IQ"/>
              </w:rPr>
              <w:t>30 weeks</w:t>
            </w:r>
            <w:r w:rsidRPr="0023050A">
              <w:rPr>
                <w:sz w:val="36"/>
                <w:szCs w:val="36"/>
                <w:lang w:bidi="ar-IQ"/>
              </w:rPr>
              <w:t>X</w:t>
            </w:r>
            <w:r w:rsidRPr="0023050A">
              <w:rPr>
                <w:sz w:val="36"/>
                <w:szCs w:val="36"/>
                <w:lang w:bidi="ar-IQ"/>
              </w:rPr>
              <w:tab/>
            </w:r>
            <w:r w:rsidRPr="0023050A">
              <w:rPr>
                <w:rFonts w:hint="cs"/>
                <w:sz w:val="36"/>
                <w:szCs w:val="36"/>
                <w:lang w:bidi="ar-IQ"/>
              </w:rPr>
              <w:t>1 year theory + 2 years practical</w:t>
            </w:r>
            <w:r w:rsidRPr="0023050A">
              <w:rPr>
                <w:sz w:val="36"/>
                <w:szCs w:val="36"/>
                <w:lang w:bidi="ar-IQ"/>
              </w:rPr>
              <w:t xml:space="preserve"> </w:t>
            </w:r>
          </w:p>
        </w:tc>
        <w:tc>
          <w:tcPr>
            <w:tcW w:w="4371" w:type="dxa"/>
            <w:gridSpan w:val="4"/>
          </w:tcPr>
          <w:p w14:paraId="26F5E4E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6ED59782"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6" w:type="dxa"/>
            <w:gridSpan w:val="3"/>
          </w:tcPr>
          <w:p w14:paraId="21DAC639" w14:textId="77777777" w:rsidR="0023050A" w:rsidRPr="0023050A" w:rsidRDefault="0023050A" w:rsidP="00867B0B">
            <w:pPr>
              <w:jc w:val="center"/>
              <w:rPr>
                <w:sz w:val="36"/>
                <w:szCs w:val="36"/>
                <w:lang w:bidi="ar-IQ"/>
              </w:rPr>
            </w:pPr>
            <w:r w:rsidRPr="0023050A">
              <w:rPr>
                <w:rFonts w:hint="cs"/>
                <w:sz w:val="36"/>
                <w:szCs w:val="36"/>
                <w:lang w:bidi="ar-IQ"/>
              </w:rPr>
              <w:t>1/9/2025</w:t>
            </w:r>
          </w:p>
        </w:tc>
        <w:tc>
          <w:tcPr>
            <w:tcW w:w="4371" w:type="dxa"/>
            <w:gridSpan w:val="4"/>
          </w:tcPr>
          <w:p w14:paraId="60F33F7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27A76DD7"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677" w:type="dxa"/>
            <w:gridSpan w:val="7"/>
          </w:tcPr>
          <w:p w14:paraId="13223EAE"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23CB54C8" w14:textId="77777777" w:rsidR="0023050A" w:rsidRPr="0023050A" w:rsidRDefault="0023050A" w:rsidP="0023050A">
            <w:pPr>
              <w:jc w:val="right"/>
              <w:rPr>
                <w:b w:val="0"/>
                <w:bCs w:val="0"/>
                <w:sz w:val="36"/>
                <w:szCs w:val="36"/>
              </w:rPr>
            </w:pPr>
            <w:r w:rsidRPr="0023050A">
              <w:rPr>
                <w:rFonts w:hint="cs"/>
                <w:b w:val="0"/>
                <w:bCs w:val="0"/>
                <w:sz w:val="36"/>
                <w:szCs w:val="36"/>
              </w:rPr>
              <w:t xml:space="preserve">1. Preparing qualified personnel in the field of theatrical lighting</w:t>
            </w:r>
          </w:p>
          <w:p w14:paraId="4A803FA4"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2. Developing technical skills in theatrical lighting, both practically and theoretically.</w:t>
            </w:r>
          </w:p>
          <w:p w14:paraId="35165F41"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3. Mastering the practical and theoretical skills in theatrical lighting according to its affiliation and school.</w:t>
            </w:r>
          </w:p>
          <w:p w14:paraId="365110F0"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4. To provide the country with conscious, educated, and knowledgeable individuals who understand the evolution of theatrical lighting throughout the ages.</w:t>
            </w:r>
          </w:p>
          <w:p w14:paraId="5F03963C" w14:textId="77777777" w:rsidR="0023050A" w:rsidRPr="0023050A" w:rsidRDefault="0023050A" w:rsidP="0023050A">
            <w:pPr>
              <w:rPr>
                <w:b w:val="0"/>
                <w:bCs w:val="0"/>
                <w:sz w:val="36"/>
                <w:szCs w:val="36"/>
                <w:lang w:bidi="ar-IQ"/>
              </w:rPr>
            </w:pPr>
          </w:p>
        </w:tc>
      </w:tr>
      <w:tr w:rsidR="0023050A" w:rsidRPr="0023050A" w14:paraId="1518BBD1"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677" w:type="dxa"/>
            <w:gridSpan w:val="7"/>
          </w:tcPr>
          <w:p w14:paraId="5D2D961D"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38E4BB8A" w14:textId="77777777" w:rsidR="0023050A" w:rsidRPr="0023050A" w:rsidRDefault="0023050A" w:rsidP="0023050A">
            <w:pPr>
              <w:jc w:val="right"/>
              <w:rPr>
                <w:rFonts w:asciiTheme="majorBidi" w:hAnsiTheme="majorBidi" w:cstheme="majorBidi"/>
                <w:b w:val="0"/>
                <w:bCs w:val="0"/>
                <w:sz w:val="36"/>
                <w:szCs w:val="36"/>
                <w:lang w:bidi="ar-IQ"/>
              </w:rPr>
            </w:pPr>
          </w:p>
          <w:p w14:paraId="39FB714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7E3589F4" w14:textId="77777777" w:rsidR="0023050A" w:rsidRPr="0023050A" w:rsidRDefault="0023050A" w:rsidP="0023050A">
            <w:pPr>
              <w:jc w:val="right"/>
              <w:rPr>
                <w:b w:val="0"/>
                <w:bCs w:val="0"/>
                <w:sz w:val="36"/>
                <w:szCs w:val="36"/>
                <w:lang w:bidi="ar-IQ"/>
              </w:rPr>
            </w:pPr>
            <w:r w:rsidRPr="0023050A">
              <w:rPr>
                <w:rFonts w:asciiTheme="majorBidi" w:hAnsiTheme="majorBidi" w:cstheme="majorBidi"/>
                <w:b w:val="0"/>
                <w:bCs w:val="0"/>
                <w:sz w:val="36"/>
                <w:szCs w:val="36"/>
                <w:lang w:bidi="ar-IQ"/>
              </w:rPr>
              <w:t xml:space="preserve">1-</w:t>
            </w:r>
            <w:r w:rsidRPr="0023050A">
              <w:rPr>
                <w:rFonts w:hint="cs"/>
                <w:b w:val="0"/>
                <w:bCs w:val="0"/>
                <w:sz w:val="36"/>
                <w:szCs w:val="36"/>
              </w:rPr>
              <w:t xml:space="preserve">The student's understanding of the concept of stage lighting</w:t>
            </w:r>
          </w:p>
          <w:p w14:paraId="66FA5BAF"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2- The student's knowledge of theatrical lighting from a historical perspective</w:t>
            </w:r>
          </w:p>
          <w:p w14:paraId="2D9C4721"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The student should be able to design and implement stage lighting according to the type of play.</w:t>
            </w:r>
          </w:p>
          <w:p w14:paraId="5F618ECF" w14:textId="77777777" w:rsidR="0023050A" w:rsidRPr="0023050A" w:rsidRDefault="0023050A" w:rsidP="0023050A">
            <w:pPr>
              <w:jc w:val="right"/>
              <w:rPr>
                <w:sz w:val="36"/>
                <w:szCs w:val="36"/>
              </w:rPr>
            </w:pPr>
            <w:r w:rsidRPr="0023050A">
              <w:rPr>
                <w:rFonts w:hint="cs"/>
                <w:b w:val="0"/>
                <w:bCs w:val="0"/>
                <w:sz w:val="36"/>
                <w:szCs w:val="36"/>
                <w:lang w:bidi="ar-IQ"/>
              </w:rPr>
              <w:t xml:space="preserve">4 - The student's knowledge of the design and implementation mechanism through its artistic, thematic, and psychological dimensions</w:t>
            </w:r>
          </w:p>
          <w:p w14:paraId="3CB08287" w14:textId="77777777" w:rsidR="0023050A" w:rsidRPr="0023050A" w:rsidRDefault="0023050A" w:rsidP="0023050A">
            <w:pPr>
              <w:jc w:val="right"/>
              <w:rPr>
                <w:rFonts w:asciiTheme="majorBidi" w:hAnsiTheme="majorBidi" w:cstheme="majorBidi"/>
                <w:sz w:val="36"/>
                <w:szCs w:val="36"/>
              </w:rPr>
            </w:pPr>
          </w:p>
          <w:p w14:paraId="5A8C3B0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50C1480B" w14:textId="77777777" w:rsidR="0023050A" w:rsidRPr="0023050A" w:rsidRDefault="0023050A" w:rsidP="0023050A">
            <w:pPr>
              <w:jc w:val="right"/>
              <w:rPr>
                <w:rFonts w:asciiTheme="majorBidi" w:hAnsiTheme="majorBidi" w:cstheme="majorBidi"/>
                <w:sz w:val="36"/>
                <w:szCs w:val="36"/>
                <w:lang w:bidi="ar-IQ"/>
              </w:rPr>
            </w:pPr>
          </w:p>
          <w:p w14:paraId="21F5B94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 xml:space="preserve">1- Performance skills through student participation in the lesson</w:t>
            </w:r>
            <w:r w:rsidRPr="0023050A">
              <w:rPr>
                <w:rFonts w:asciiTheme="majorBidi" w:hAnsiTheme="majorBidi" w:cstheme="majorBidi" w:hint="cs"/>
                <w:b w:val="0"/>
                <w:bCs w:val="0"/>
                <w:sz w:val="36"/>
                <w:szCs w:val="36"/>
                <w:lang w:bidi="ar-IQ"/>
              </w:rPr>
              <w:t xml:space="preserve"> </w:t>
            </w:r>
            <w:r w:rsidRPr="0023050A">
              <w:rPr>
                <w:rFonts w:asciiTheme="majorBidi" w:hAnsiTheme="majorBidi" w:cstheme="majorBidi"/>
                <w:b w:val="0"/>
                <w:bCs w:val="0"/>
                <w:sz w:val="36"/>
                <w:szCs w:val="36"/>
                <w:lang w:bidi="ar-IQ"/>
              </w:rPr>
              <w:t xml:space="preserve"> </w:t>
            </w:r>
          </w:p>
          <w:p w14:paraId="6AD2504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Skills</w:t>
            </w:r>
            <w:r w:rsidRPr="0023050A">
              <w:rPr>
                <w:rFonts w:asciiTheme="majorBidi" w:hAnsiTheme="majorBidi" w:cstheme="majorBidi" w:hint="cs"/>
                <w:b w:val="0"/>
                <w:bCs w:val="0"/>
                <w:sz w:val="36"/>
                <w:szCs w:val="36"/>
                <w:lang w:bidi="ar-IQ"/>
              </w:rPr>
              <w:t xml:space="preserve">Implementation of stage lighting</w:t>
            </w:r>
          </w:p>
          <w:p w14:paraId="215EB26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Students applying the lesson</w:t>
            </w:r>
          </w:p>
          <w:p w14:paraId="48EFB22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Self-assessment processes for the student</w:t>
            </w:r>
            <w:r w:rsidRPr="0023050A">
              <w:rPr>
                <w:rFonts w:asciiTheme="majorBidi" w:hAnsiTheme="majorBidi" w:cstheme="majorBidi" w:hint="cs"/>
                <w:b w:val="0"/>
                <w:bCs w:val="0"/>
                <w:sz w:val="36"/>
                <w:szCs w:val="36"/>
                <w:lang w:bidi="ar-IQ"/>
              </w:rPr>
              <w:t>A</w:t>
            </w:r>
            <w:r w:rsidRPr="0023050A">
              <w:rPr>
                <w:rFonts w:asciiTheme="majorBidi" w:hAnsiTheme="majorBidi" w:cstheme="majorBidi"/>
                <w:b w:val="0"/>
                <w:bCs w:val="0"/>
                <w:sz w:val="36"/>
                <w:szCs w:val="36"/>
                <w:lang w:bidi="ar-IQ"/>
              </w:rPr>
              <w:t>core</w:t>
            </w:r>
          </w:p>
          <w:p w14:paraId="2E93332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The student must be able to</w:t>
            </w:r>
            <w:r w:rsidRPr="0023050A">
              <w:rPr>
                <w:rFonts w:asciiTheme="majorBidi" w:hAnsiTheme="majorBidi" w:cstheme="majorBidi" w:hint="cs"/>
                <w:b w:val="0"/>
                <w:bCs w:val="0"/>
                <w:sz w:val="36"/>
                <w:szCs w:val="36"/>
                <w:lang w:bidi="ar-IQ"/>
              </w:rPr>
              <w:t>Implementation and design of stage lighting</w:t>
            </w:r>
          </w:p>
          <w:p w14:paraId="601D371A"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5BD7D089"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01680DC9" w14:textId="77777777" w:rsidR="0023050A" w:rsidRPr="0023050A" w:rsidRDefault="0023050A" w:rsidP="0023050A">
            <w:pPr>
              <w:jc w:val="right"/>
              <w:rPr>
                <w:rFonts w:asciiTheme="majorBidi" w:hAnsiTheme="majorBidi" w:cstheme="majorBidi"/>
                <w:sz w:val="36"/>
                <w:szCs w:val="36"/>
                <w:lang w:bidi="ar-IQ"/>
              </w:rPr>
            </w:pPr>
          </w:p>
          <w:p w14:paraId="0FE58EB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Developing aesthetic taste</w:t>
            </w:r>
          </w:p>
          <w:p w14:paraId="74A0F33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Developing the senses</w:t>
            </w:r>
            <w:r w:rsidRPr="0023050A">
              <w:rPr>
                <w:rFonts w:asciiTheme="majorBidi" w:hAnsiTheme="majorBidi" w:cstheme="majorBidi" w:hint="cs"/>
                <w:b w:val="0"/>
                <w:bCs w:val="0"/>
                <w:sz w:val="36"/>
                <w:szCs w:val="36"/>
                <w:lang w:bidi="ar-IQ"/>
              </w:rPr>
              <w:t>In the theatrical performance</w:t>
            </w:r>
          </w:p>
          <w:p w14:paraId="5DA0AB6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Developing the ability to discover and create</w:t>
            </w:r>
          </w:p>
          <w:p w14:paraId="77DBE1FC" w14:textId="77777777" w:rsidR="0023050A" w:rsidRPr="0023050A" w:rsidRDefault="0023050A" w:rsidP="0023050A">
            <w:pPr>
              <w:jc w:val="right"/>
              <w:rPr>
                <w:rFonts w:asciiTheme="majorBidi" w:hAnsiTheme="majorBidi" w:cstheme="majorBidi"/>
                <w:sz w:val="36"/>
                <w:szCs w:val="36"/>
                <w:lang w:bidi="ar-IQ"/>
              </w:rPr>
            </w:pPr>
          </w:p>
          <w:p w14:paraId="4979656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5133E6C6" w14:textId="77777777" w:rsidR="0023050A" w:rsidRPr="0023050A" w:rsidRDefault="0023050A" w:rsidP="0023050A">
            <w:pPr>
              <w:jc w:val="right"/>
              <w:rPr>
                <w:rFonts w:asciiTheme="majorBidi" w:hAnsiTheme="majorBidi" w:cstheme="majorBidi"/>
                <w:sz w:val="36"/>
                <w:szCs w:val="36"/>
                <w:lang w:bidi="ar-IQ"/>
              </w:rPr>
            </w:pPr>
          </w:p>
          <w:p w14:paraId="4F29294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7921391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0A993A2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335970A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0943286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p>
          <w:p w14:paraId="7072F088" w14:textId="77777777" w:rsidR="0023050A" w:rsidRPr="0023050A" w:rsidRDefault="0023050A" w:rsidP="0023050A">
            <w:pPr>
              <w:jc w:val="right"/>
              <w:rPr>
                <w:rFonts w:asciiTheme="majorBidi" w:hAnsiTheme="majorBidi" w:cstheme="majorBidi"/>
                <w:sz w:val="36"/>
                <w:szCs w:val="36"/>
                <w:lang w:bidi="ar-IQ"/>
              </w:rPr>
            </w:pPr>
          </w:p>
          <w:p w14:paraId="048272D1"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1B7B7480" w14:textId="77777777" w:rsidR="0023050A" w:rsidRPr="0023050A" w:rsidRDefault="0023050A" w:rsidP="0023050A">
            <w:pPr>
              <w:jc w:val="right"/>
              <w:rPr>
                <w:rFonts w:asciiTheme="majorBidi" w:hAnsiTheme="majorBidi" w:cstheme="majorBidi"/>
                <w:sz w:val="36"/>
                <w:szCs w:val="36"/>
                <w:lang w:bidi="ar-IQ"/>
              </w:rPr>
            </w:pPr>
          </w:p>
          <w:p w14:paraId="6A310B4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 xml:space="preserve">1-</w:t>
            </w:r>
            <w:r w:rsidRPr="0023050A">
              <w:rPr>
                <w:rFonts w:asciiTheme="majorBidi" w:hAnsiTheme="majorBidi" w:cstheme="majorBidi"/>
                <w:b w:val="0"/>
                <w:bCs w:val="0"/>
                <w:sz w:val="36"/>
                <w:szCs w:val="36"/>
                <w:lang w:bidi="ar-IQ"/>
              </w:rPr>
              <w:t>Performance evaluation standard</w:t>
            </w:r>
          </w:p>
          <w:p w14:paraId="768B304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Weekly test: Monitoring students during construction, their attendance and absence</w:t>
            </w:r>
          </w:p>
          <w:p w14:paraId="54C92E6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3- Midterm exam: Student evaluation at the end of the work</w:t>
            </w:r>
          </w:p>
          <w:p w14:paraId="4505E7E1"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4- Oral tests</w:t>
            </w:r>
          </w:p>
          <w:p w14:paraId="0E9D8100"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5- Written tests</w:t>
            </w:r>
          </w:p>
          <w:p w14:paraId="4B6AA3CF"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6- Electronic calendar and question banks</w:t>
            </w:r>
          </w:p>
          <w:p w14:paraId="551B08A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7- Performance tests (paper and pen and role-playing)</w:t>
            </w:r>
          </w:p>
          <w:p w14:paraId="0926C675" w14:textId="77777777" w:rsidR="0023050A" w:rsidRPr="0023050A" w:rsidRDefault="0023050A" w:rsidP="0023050A">
            <w:pPr>
              <w:rPr>
                <w:rFonts w:asciiTheme="majorBidi" w:hAnsiTheme="majorBidi" w:cstheme="majorBidi"/>
                <w:sz w:val="36"/>
                <w:szCs w:val="36"/>
                <w:lang w:bidi="ar-IQ"/>
              </w:rPr>
            </w:pPr>
          </w:p>
          <w:p w14:paraId="2F98324C" w14:textId="77777777" w:rsidR="0023050A" w:rsidRPr="0023050A" w:rsidRDefault="0023050A" w:rsidP="0023050A">
            <w:pPr>
              <w:rPr>
                <w:rFonts w:asciiTheme="majorBidi" w:hAnsiTheme="majorBidi" w:cstheme="majorBidi"/>
                <w:sz w:val="36"/>
                <w:szCs w:val="36"/>
                <w:lang w:bidi="ar-IQ"/>
              </w:rPr>
            </w:pPr>
          </w:p>
          <w:p w14:paraId="7CCE657F"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0AF033B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07" w:type="dxa"/>
          </w:tcPr>
          <w:p w14:paraId="70E9EC02" w14:textId="77777777" w:rsidR="0023050A" w:rsidRPr="0023050A" w:rsidRDefault="0023050A" w:rsidP="0023050A">
            <w:pPr>
              <w:jc w:val="right"/>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476" w:type="dxa"/>
          </w:tcPr>
          <w:p w14:paraId="590FF39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2530" w:type="dxa"/>
            <w:gridSpan w:val="2"/>
          </w:tcPr>
          <w:p w14:paraId="5400292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2066" w:type="dxa"/>
          </w:tcPr>
          <w:p w14:paraId="253722A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1134" w:type="dxa"/>
          </w:tcPr>
          <w:p w14:paraId="4F38E23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Hours</w:t>
            </w:r>
          </w:p>
        </w:tc>
        <w:tc>
          <w:tcPr>
            <w:tcW w:w="1064" w:type="dxa"/>
          </w:tcPr>
          <w:p w14:paraId="544C373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2D782E1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07" w:type="dxa"/>
          </w:tcPr>
          <w:p w14:paraId="3BFDE14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15B8582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530" w:type="dxa"/>
            <w:gridSpan w:val="2"/>
          </w:tcPr>
          <w:p w14:paraId="5C1AB79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concept of stage lighting</w:t>
            </w:r>
          </w:p>
        </w:tc>
        <w:tc>
          <w:tcPr>
            <w:tcW w:w="2066" w:type="dxa"/>
          </w:tcPr>
          <w:p w14:paraId="080128F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 the concept of stage lighting</w:t>
            </w:r>
          </w:p>
        </w:tc>
        <w:tc>
          <w:tcPr>
            <w:tcW w:w="1134" w:type="dxa"/>
          </w:tcPr>
          <w:p w14:paraId="2F8E60A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41ED25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p>
        </w:tc>
      </w:tr>
      <w:tr w:rsidR="0023050A" w:rsidRPr="0023050A" w14:paraId="56A3B8BF"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07" w:type="dxa"/>
          </w:tcPr>
          <w:p w14:paraId="768E1EE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5451E6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07AC00C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History of stage lighting</w:t>
            </w:r>
          </w:p>
        </w:tc>
        <w:tc>
          <w:tcPr>
            <w:tcW w:w="2066" w:type="dxa"/>
          </w:tcPr>
          <w:p w14:paraId="6CA798D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identification</w:t>
            </w:r>
            <w:r w:rsidRPr="0023050A">
              <w:rPr>
                <w:rFonts w:asciiTheme="majorBidi" w:hAnsiTheme="majorBidi" w:cstheme="majorBidi" w:hint="cs"/>
                <w:sz w:val="28"/>
                <w:szCs w:val="28"/>
                <w:lang w:bidi="ar-IQ"/>
              </w:rPr>
              <w:t>On the history of stage lighting</w:t>
            </w:r>
          </w:p>
        </w:tc>
        <w:tc>
          <w:tcPr>
            <w:tcW w:w="1134" w:type="dxa"/>
          </w:tcPr>
          <w:p w14:paraId="749EED7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10097A4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2</w:t>
            </w:r>
          </w:p>
        </w:tc>
      </w:tr>
      <w:tr w:rsidR="0023050A" w:rsidRPr="0023050A" w14:paraId="42A00FE8"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07" w:type="dxa"/>
          </w:tcPr>
          <w:p w14:paraId="61F36CD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52A4A00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109BC71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Stage lighting equipment</w:t>
            </w:r>
          </w:p>
        </w:tc>
        <w:tc>
          <w:tcPr>
            <w:tcW w:w="2066" w:type="dxa"/>
          </w:tcPr>
          <w:p w14:paraId="4330BC8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Identifying the types of stage lighting equipment  </w:t>
            </w:r>
          </w:p>
        </w:tc>
        <w:tc>
          <w:tcPr>
            <w:tcW w:w="1134" w:type="dxa"/>
          </w:tcPr>
          <w:p w14:paraId="3FBE643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617302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w:t>
            </w:r>
          </w:p>
        </w:tc>
      </w:tr>
      <w:tr w:rsidR="0023050A" w:rsidRPr="0023050A" w14:paraId="0B73105C"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07" w:type="dxa"/>
          </w:tcPr>
          <w:p w14:paraId="118EFDC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35AB054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7CF7296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Stage lighting equipment</w:t>
            </w:r>
          </w:p>
        </w:tc>
        <w:tc>
          <w:tcPr>
            <w:tcW w:w="2066" w:type="dxa"/>
          </w:tcPr>
          <w:p w14:paraId="30FCF4E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uses and applications of stage lighting equipment</w:t>
            </w:r>
          </w:p>
        </w:tc>
        <w:tc>
          <w:tcPr>
            <w:tcW w:w="1134" w:type="dxa"/>
          </w:tcPr>
          <w:p w14:paraId="734BB4F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3A69E49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4</w:t>
            </w:r>
          </w:p>
        </w:tc>
      </w:tr>
      <w:tr w:rsidR="0023050A" w:rsidRPr="0023050A" w14:paraId="47BC8FFC"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07" w:type="dxa"/>
          </w:tcPr>
          <w:p w14:paraId="58473FE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06C9B9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219A2C6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technical functions of stage lighting</w:t>
            </w:r>
          </w:p>
        </w:tc>
        <w:tc>
          <w:tcPr>
            <w:tcW w:w="2066" w:type="dxa"/>
          </w:tcPr>
          <w:p w14:paraId="32A5390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technical functions of lighting: vision, emphasis, and focus.</w:t>
            </w:r>
          </w:p>
        </w:tc>
        <w:tc>
          <w:tcPr>
            <w:tcW w:w="1134" w:type="dxa"/>
          </w:tcPr>
          <w:p w14:paraId="078915A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310FD71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r>
      <w:tr w:rsidR="0023050A" w:rsidRPr="0023050A" w14:paraId="11B2A713"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07" w:type="dxa"/>
          </w:tcPr>
          <w:p w14:paraId="27EC9A9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3AF2E60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137042B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technical functions of stage lighting</w:t>
            </w:r>
          </w:p>
        </w:tc>
        <w:tc>
          <w:tcPr>
            <w:tcW w:w="2066" w:type="dxa"/>
          </w:tcPr>
          <w:p w14:paraId="54BD011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artistic functions of lighting: artistic composition and creating dramatic atmosphere</w:t>
            </w:r>
          </w:p>
        </w:tc>
        <w:tc>
          <w:tcPr>
            <w:tcW w:w="1134" w:type="dxa"/>
          </w:tcPr>
          <w:p w14:paraId="71E06E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4A03DFE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r>
      <w:tr w:rsidR="0023050A" w:rsidRPr="0023050A" w14:paraId="32CC711F"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0DC02FD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20F702F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3F39DE1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technical functions of stage lighting</w:t>
            </w:r>
          </w:p>
        </w:tc>
        <w:tc>
          <w:tcPr>
            <w:tcW w:w="2066" w:type="dxa"/>
          </w:tcPr>
          <w:p w14:paraId="2A09740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artistic functions of lighting: creating an illusion of nature and indicating time and place.</w:t>
            </w:r>
          </w:p>
        </w:tc>
        <w:tc>
          <w:tcPr>
            <w:tcW w:w="1134" w:type="dxa"/>
          </w:tcPr>
          <w:p w14:paraId="47B4939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7590104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7</w:t>
            </w:r>
          </w:p>
        </w:tc>
      </w:tr>
      <w:tr w:rsidR="0023050A" w:rsidRPr="0023050A" w14:paraId="39879901"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681C6E2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25B9C6D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30E4B0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Criteria for selecting stage lighting</w:t>
            </w:r>
          </w:p>
        </w:tc>
        <w:tc>
          <w:tcPr>
            <w:tcW w:w="2066" w:type="dxa"/>
          </w:tcPr>
          <w:p w14:paraId="3660F70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criteria for selecting stage lighting are: artistic, technical, production-related, and spatial.</w:t>
            </w:r>
          </w:p>
        </w:tc>
        <w:tc>
          <w:tcPr>
            <w:tcW w:w="1134" w:type="dxa"/>
          </w:tcPr>
          <w:p w14:paraId="40F0A25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6A90367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8</w:t>
            </w:r>
          </w:p>
        </w:tc>
      </w:tr>
      <w:tr w:rsidR="0023050A" w:rsidRPr="0023050A" w14:paraId="57FF6F3B"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2205804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817C1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526CAF3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difference between lighting and illumination</w:t>
            </w:r>
          </w:p>
        </w:tc>
        <w:tc>
          <w:tcPr>
            <w:tcW w:w="2066" w:type="dxa"/>
          </w:tcPr>
          <w:p w14:paraId="2E8A5D0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difference between lighting and illumination</w:t>
            </w:r>
          </w:p>
        </w:tc>
        <w:tc>
          <w:tcPr>
            <w:tcW w:w="1134" w:type="dxa"/>
          </w:tcPr>
          <w:p w14:paraId="0D20523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2BFE5B4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9</w:t>
            </w:r>
          </w:p>
        </w:tc>
      </w:tr>
      <w:tr w:rsidR="0023050A" w:rsidRPr="0023050A" w14:paraId="08B2A061"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7D5B011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2747088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B1F366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The symbolism of color in lighting</w:t>
            </w:r>
          </w:p>
        </w:tc>
        <w:tc>
          <w:tcPr>
            <w:tcW w:w="2066" w:type="dxa"/>
          </w:tcPr>
          <w:p w14:paraId="2777D87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Understanding color symbolism</w:t>
            </w:r>
          </w:p>
        </w:tc>
        <w:tc>
          <w:tcPr>
            <w:tcW w:w="1134" w:type="dxa"/>
          </w:tcPr>
          <w:p w14:paraId="3BB7A08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E95177C"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10</w:t>
            </w:r>
          </w:p>
        </w:tc>
      </w:tr>
      <w:tr w:rsidR="0023050A" w:rsidRPr="0023050A" w14:paraId="197B92A1"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47BF62C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143D7FA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1657F4B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The symbolism of color in lighting</w:t>
            </w:r>
          </w:p>
        </w:tc>
        <w:tc>
          <w:tcPr>
            <w:tcW w:w="2066" w:type="dxa"/>
          </w:tcPr>
          <w:p w14:paraId="4753639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symbolism of color and its interaction with other colors</w:t>
            </w:r>
          </w:p>
        </w:tc>
        <w:tc>
          <w:tcPr>
            <w:tcW w:w="1134" w:type="dxa"/>
          </w:tcPr>
          <w:p w14:paraId="6520C5F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355859D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11</w:t>
            </w:r>
          </w:p>
        </w:tc>
      </w:tr>
      <w:tr w:rsidR="0023050A" w:rsidRPr="0023050A" w14:paraId="0E13EF36"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34B4F83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1DA2312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7243F48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Stage lighting designer</w:t>
            </w:r>
          </w:p>
        </w:tc>
        <w:tc>
          <w:tcPr>
            <w:tcW w:w="2066" w:type="dxa"/>
          </w:tcPr>
          <w:p w14:paraId="3409306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Theatrical lighting designer</w:t>
            </w:r>
          </w:p>
        </w:tc>
        <w:tc>
          <w:tcPr>
            <w:tcW w:w="1134" w:type="dxa"/>
          </w:tcPr>
          <w:p w14:paraId="5F9259A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C860FAC"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12</w:t>
            </w:r>
          </w:p>
        </w:tc>
      </w:tr>
      <w:tr w:rsidR="0023050A" w:rsidRPr="0023050A" w14:paraId="5488CB47" w14:textId="77777777" w:rsidTr="006E2720">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2DCCA72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1F35A0B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764727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Theatrical lighting designer and his relationship to the elements of the show</w:t>
            </w:r>
          </w:p>
        </w:tc>
        <w:tc>
          <w:tcPr>
            <w:tcW w:w="2066" w:type="dxa"/>
          </w:tcPr>
          <w:p w14:paraId="1388FA9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lighting designer's relationship with other display elements</w:t>
            </w:r>
          </w:p>
        </w:tc>
        <w:tc>
          <w:tcPr>
            <w:tcW w:w="1134" w:type="dxa"/>
          </w:tcPr>
          <w:p w14:paraId="0902D3F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4C8990E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13</w:t>
            </w:r>
          </w:p>
        </w:tc>
      </w:tr>
      <w:tr w:rsidR="0023050A" w:rsidRPr="0023050A" w14:paraId="39B10D94" w14:textId="77777777" w:rsidTr="006E2720">
        <w:trPr>
          <w:trHeight w:val="255"/>
        </w:trPr>
        <w:tc>
          <w:tcPr>
            <w:cnfStyle w:val="001000000000" w:firstRow="0" w:lastRow="0" w:firstColumn="1" w:lastColumn="0" w:oddVBand="0" w:evenVBand="0" w:oddHBand="0" w:evenHBand="0" w:firstRowFirstColumn="0" w:firstRowLastColumn="0" w:lastRowFirstColumn="0" w:lastRowLastColumn="0"/>
            <w:tcW w:w="1407" w:type="dxa"/>
          </w:tcPr>
          <w:p w14:paraId="1EEB491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35F0F0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30D16BE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hint="cs"/>
                <w:sz w:val="28"/>
                <w:szCs w:val="28"/>
                <w:lang w:bidi="ar-IQ"/>
              </w:rPr>
              <w:t>Tasks of a stage lighting designer</w:t>
            </w:r>
          </w:p>
        </w:tc>
        <w:tc>
          <w:tcPr>
            <w:tcW w:w="2066" w:type="dxa"/>
          </w:tcPr>
          <w:p w14:paraId="6D25FC6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Learn about the tasks of a stage lighting designer</w:t>
            </w:r>
          </w:p>
        </w:tc>
        <w:tc>
          <w:tcPr>
            <w:tcW w:w="1134" w:type="dxa"/>
          </w:tcPr>
          <w:p w14:paraId="6551A43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815718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14</w:t>
            </w:r>
          </w:p>
        </w:tc>
      </w:tr>
      <w:tr w:rsidR="0023050A" w:rsidRPr="0023050A" w14:paraId="6C54A4C8"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07" w:type="dxa"/>
          </w:tcPr>
          <w:p w14:paraId="5862AFD2" w14:textId="77777777" w:rsidR="0023050A" w:rsidRPr="0023050A" w:rsidRDefault="0023050A" w:rsidP="0023050A">
            <w:pPr>
              <w:rPr>
                <w:rFonts w:asciiTheme="majorBidi" w:hAnsiTheme="majorBidi" w:cstheme="majorBidi"/>
                <w:sz w:val="28"/>
                <w:szCs w:val="28"/>
                <w:lang w:bidi="ar-IQ"/>
              </w:rPr>
            </w:pPr>
            <w:r w:rsidRPr="0023050A">
              <w:rPr>
                <w:rFonts w:asciiTheme="majorBidi" w:hAnsiTheme="majorBidi" w:cstheme="majorBidi" w:hint="cs"/>
                <w:sz w:val="28"/>
                <w:szCs w:val="28"/>
                <w:lang w:bidi="ar-IQ"/>
              </w:rPr>
              <w:t>Test</w:t>
            </w:r>
          </w:p>
        </w:tc>
        <w:tc>
          <w:tcPr>
            <w:tcW w:w="1476" w:type="dxa"/>
          </w:tcPr>
          <w:p w14:paraId="5CFFE8F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60988E1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First exam</w:t>
            </w:r>
          </w:p>
        </w:tc>
        <w:tc>
          <w:tcPr>
            <w:tcW w:w="2066" w:type="dxa"/>
          </w:tcPr>
          <w:p w14:paraId="578EE93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2095779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064" w:type="dxa"/>
          </w:tcPr>
          <w:p w14:paraId="21198D7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15</w:t>
            </w:r>
          </w:p>
        </w:tc>
      </w:tr>
      <w:tr w:rsidR="0023050A" w:rsidRPr="0023050A" w14:paraId="0E882FF0" w14:textId="77777777" w:rsidTr="006E2720">
        <w:trPr>
          <w:trHeight w:val="154"/>
        </w:trPr>
        <w:tc>
          <w:tcPr>
            <w:cnfStyle w:val="001000000000" w:firstRow="0" w:lastRow="0" w:firstColumn="1" w:lastColumn="0" w:oddVBand="0" w:evenVBand="0" w:oddHBand="0" w:evenHBand="0" w:firstRowFirstColumn="0" w:firstRowLastColumn="0" w:lastRowFirstColumn="0" w:lastRowLastColumn="0"/>
            <w:tcW w:w="1407" w:type="dxa"/>
          </w:tcPr>
          <w:p w14:paraId="0642805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0429B3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56487DD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philosophy of stage lighting design</w:t>
            </w:r>
          </w:p>
        </w:tc>
        <w:tc>
          <w:tcPr>
            <w:tcW w:w="2066" w:type="dxa"/>
          </w:tcPr>
          <w:p w14:paraId="36118A0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philosophy of stage lighting design</w:t>
            </w:r>
          </w:p>
        </w:tc>
        <w:tc>
          <w:tcPr>
            <w:tcW w:w="1134" w:type="dxa"/>
          </w:tcPr>
          <w:p w14:paraId="59E953A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673C474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16</w:t>
            </w:r>
          </w:p>
        </w:tc>
      </w:tr>
      <w:tr w:rsidR="0023050A" w:rsidRPr="0023050A" w14:paraId="2F7C3630"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07" w:type="dxa"/>
          </w:tcPr>
          <w:p w14:paraId="19A3D14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3CA1128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0A5158B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philosophy of stage lighting design</w:t>
            </w:r>
          </w:p>
        </w:tc>
        <w:tc>
          <w:tcPr>
            <w:tcW w:w="2066" w:type="dxa"/>
          </w:tcPr>
          <w:p w14:paraId="6DC4D50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Understanding the philosophical dimensions of theatrical lighting</w:t>
            </w:r>
          </w:p>
        </w:tc>
        <w:tc>
          <w:tcPr>
            <w:tcW w:w="1134" w:type="dxa"/>
          </w:tcPr>
          <w:p w14:paraId="332DF72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56FDCF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17</w:t>
            </w:r>
          </w:p>
        </w:tc>
      </w:tr>
      <w:tr w:rsidR="0023050A" w:rsidRPr="0023050A" w14:paraId="2EEF18A4"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4B37961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2E85FB9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510FC9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The actor</w:t>
            </w:r>
          </w:p>
        </w:tc>
        <w:tc>
          <w:tcPr>
            <w:tcW w:w="2066" w:type="dxa"/>
          </w:tcPr>
          <w:p w14:paraId="57B7CE1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Understanding the relationship between lighting and theatrical performance techniques: The actor</w:t>
            </w:r>
          </w:p>
        </w:tc>
        <w:tc>
          <w:tcPr>
            <w:tcW w:w="1134" w:type="dxa"/>
          </w:tcPr>
          <w:p w14:paraId="4169B43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F32E7B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18</w:t>
            </w:r>
          </w:p>
        </w:tc>
      </w:tr>
      <w:tr w:rsidR="0023050A" w:rsidRPr="0023050A" w14:paraId="427C2D30" w14:textId="77777777" w:rsidTr="006E2720">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407" w:type="dxa"/>
          </w:tcPr>
          <w:p w14:paraId="25910CE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8A955D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234EAAA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makeup</w:t>
            </w:r>
          </w:p>
        </w:tc>
        <w:tc>
          <w:tcPr>
            <w:tcW w:w="2066" w:type="dxa"/>
          </w:tcPr>
          <w:p w14:paraId="1BF51C6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makeup</w:t>
            </w:r>
          </w:p>
        </w:tc>
        <w:tc>
          <w:tcPr>
            <w:tcW w:w="1134" w:type="dxa"/>
          </w:tcPr>
          <w:p w14:paraId="254ECE6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5B50B6A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19</w:t>
            </w:r>
          </w:p>
        </w:tc>
      </w:tr>
      <w:tr w:rsidR="0023050A" w:rsidRPr="0023050A" w14:paraId="4FCBFF2A"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30DE625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5E6F0CD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54BF27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costumes</w:t>
            </w:r>
          </w:p>
        </w:tc>
        <w:tc>
          <w:tcPr>
            <w:tcW w:w="2066" w:type="dxa"/>
          </w:tcPr>
          <w:p w14:paraId="2DA183B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costumes</w:t>
            </w:r>
          </w:p>
        </w:tc>
        <w:tc>
          <w:tcPr>
            <w:tcW w:w="1134" w:type="dxa"/>
          </w:tcPr>
          <w:p w14:paraId="2846DE1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41C2232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20</w:t>
            </w:r>
          </w:p>
        </w:tc>
      </w:tr>
      <w:tr w:rsidR="0023050A" w:rsidRPr="0023050A" w14:paraId="14BD1279"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07" w:type="dxa"/>
          </w:tcPr>
          <w:p w14:paraId="6008C03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AC3665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4539AEF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set design</w:t>
            </w:r>
          </w:p>
        </w:tc>
        <w:tc>
          <w:tcPr>
            <w:tcW w:w="2066" w:type="dxa"/>
          </w:tcPr>
          <w:p w14:paraId="50FAC6C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relationship between lighting and theatrical performance techniques: set design</w:t>
            </w:r>
          </w:p>
        </w:tc>
        <w:tc>
          <w:tcPr>
            <w:tcW w:w="1134" w:type="dxa"/>
          </w:tcPr>
          <w:p w14:paraId="3FA9645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607C1EF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21</w:t>
            </w:r>
          </w:p>
        </w:tc>
      </w:tr>
      <w:tr w:rsidR="0023050A" w:rsidRPr="0023050A" w14:paraId="38408E90"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07" w:type="dxa"/>
          </w:tcPr>
          <w:p w14:paraId="347A618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55FC736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50E302F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hint="cs"/>
                <w:color w:val="000000"/>
                <w:sz w:val="28"/>
                <w:szCs w:val="28"/>
              </w:rPr>
              <w:t>Alternative stage lighting</w:t>
            </w:r>
          </w:p>
        </w:tc>
        <w:tc>
          <w:tcPr>
            <w:tcW w:w="2066" w:type="dxa"/>
          </w:tcPr>
          <w:p w14:paraId="2FF5967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Alternative stage lighting is known</w:t>
            </w:r>
          </w:p>
        </w:tc>
        <w:tc>
          <w:tcPr>
            <w:tcW w:w="1134" w:type="dxa"/>
          </w:tcPr>
          <w:p w14:paraId="7B996FA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485D242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22</w:t>
            </w:r>
          </w:p>
        </w:tc>
      </w:tr>
      <w:tr w:rsidR="0023050A" w:rsidRPr="0023050A" w14:paraId="4E0B2E7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07" w:type="dxa"/>
          </w:tcPr>
          <w:p w14:paraId="1FA9EC1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54D3675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4D30D39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sz w:val="28"/>
                <w:szCs w:val="28"/>
              </w:rPr>
              <w:t>processors</w:t>
            </w:r>
            <w:r w:rsidRPr="0023050A">
              <w:rPr>
                <w:rFonts w:asciiTheme="minorBidi" w:hAnsiTheme="minorBidi" w:hint="cs"/>
                <w:sz w:val="28"/>
                <w:szCs w:val="28"/>
              </w:rPr>
              <w:t xml:space="preserve">Which the photovoltaic alternative offers</w:t>
            </w:r>
          </w:p>
        </w:tc>
        <w:tc>
          <w:tcPr>
            <w:tcW w:w="2066" w:type="dxa"/>
          </w:tcPr>
          <w:p w14:paraId="6532374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hint="cs"/>
                <w:sz w:val="28"/>
                <w:szCs w:val="28"/>
              </w:rPr>
              <w:t xml:space="preserve">to get to know</w:t>
            </w:r>
            <w:r w:rsidRPr="0023050A">
              <w:rPr>
                <w:rFonts w:asciiTheme="minorBidi" w:hAnsiTheme="minorBidi"/>
                <w:sz w:val="28"/>
                <w:szCs w:val="28"/>
              </w:rPr>
              <w:t>processors</w:t>
            </w:r>
            <w:r w:rsidRPr="0023050A">
              <w:rPr>
                <w:rFonts w:asciiTheme="minorBidi" w:hAnsiTheme="minorBidi" w:hint="cs"/>
                <w:sz w:val="28"/>
                <w:szCs w:val="28"/>
              </w:rPr>
              <w:t xml:space="preserve">Which the photovoltaic alternative offers</w:t>
            </w:r>
          </w:p>
        </w:tc>
        <w:tc>
          <w:tcPr>
            <w:tcW w:w="1134" w:type="dxa"/>
          </w:tcPr>
          <w:p w14:paraId="527F561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7A168C2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4DA6147C" w14:textId="77777777" w:rsidTr="006E2720">
        <w:trPr>
          <w:trHeight w:val="169"/>
        </w:trPr>
        <w:tc>
          <w:tcPr>
            <w:cnfStyle w:val="001000000000" w:firstRow="0" w:lastRow="0" w:firstColumn="1" w:lastColumn="0" w:oddVBand="0" w:evenVBand="0" w:oddHBand="0" w:evenHBand="0" w:firstRowFirstColumn="0" w:firstRowLastColumn="0" w:lastRowFirstColumn="0" w:lastRowLastColumn="0"/>
            <w:tcW w:w="1407" w:type="dxa"/>
          </w:tcPr>
          <w:p w14:paraId="1E02B94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698B23D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19EB1F1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sz w:val="28"/>
                <w:szCs w:val="28"/>
              </w:rPr>
              <w:t>processors</w:t>
            </w:r>
            <w:r w:rsidRPr="0023050A">
              <w:rPr>
                <w:rFonts w:asciiTheme="minorBidi" w:hAnsiTheme="minorBidi" w:hint="cs"/>
                <w:sz w:val="28"/>
                <w:szCs w:val="28"/>
              </w:rPr>
              <w:t xml:space="preserve">Which the photovoltaic alternative offers</w:t>
            </w:r>
          </w:p>
        </w:tc>
        <w:tc>
          <w:tcPr>
            <w:tcW w:w="2066" w:type="dxa"/>
          </w:tcPr>
          <w:p w14:paraId="6C1568D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23050A">
              <w:rPr>
                <w:rFonts w:asciiTheme="minorBidi" w:hAnsiTheme="minorBidi" w:hint="cs"/>
                <w:sz w:val="28"/>
                <w:szCs w:val="28"/>
              </w:rPr>
              <w:t xml:space="preserve">to get to know</w:t>
            </w:r>
            <w:r w:rsidRPr="0023050A">
              <w:rPr>
                <w:rFonts w:asciiTheme="minorBidi" w:hAnsiTheme="minorBidi"/>
                <w:sz w:val="28"/>
                <w:szCs w:val="28"/>
              </w:rPr>
              <w:t>processors</w:t>
            </w:r>
            <w:r w:rsidRPr="0023050A">
              <w:rPr>
                <w:rFonts w:asciiTheme="minorBidi" w:hAnsiTheme="minorBidi" w:hint="cs"/>
                <w:sz w:val="28"/>
                <w:szCs w:val="28"/>
              </w:rPr>
              <w:t xml:space="preserve">Which the photovoltaic alternative offers</w:t>
            </w:r>
          </w:p>
        </w:tc>
        <w:tc>
          <w:tcPr>
            <w:tcW w:w="1134" w:type="dxa"/>
          </w:tcPr>
          <w:p w14:paraId="0C64AB2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D06819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66B864FB" w14:textId="77777777" w:rsidTr="006E2720">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407" w:type="dxa"/>
          </w:tcPr>
          <w:p w14:paraId="776CAD5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1F42C9B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040FC32"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8"/>
                <w:szCs w:val="28"/>
                <w:highlight w:val="yellow"/>
                <w:lang w:bidi="ar-IQ"/>
              </w:rPr>
              <w:bidi/>
            </w:pPr>
            <w:r w:rsidRPr="0023050A">
              <w:rPr>
                <w:rFonts w:asciiTheme="minorBidi" w:eastAsia="Times New Roman" w:hAnsiTheme="minorBidi" w:cs="Times New Roman" w:hint="cs"/>
                <w:sz w:val="28"/>
                <w:szCs w:val="28"/>
              </w:rPr>
              <w:t xml:space="preserve">features</w:t>
            </w:r>
            <w:r w:rsidRPr="0023050A">
              <w:rPr>
                <w:rFonts w:asciiTheme="minorBidi" w:eastAsia="Times New Roman" w:hAnsiTheme="minorBidi" w:cs="Times New Roman"/>
                <w:sz w:val="28"/>
                <w:szCs w:val="28"/>
              </w:rPr>
              <w:t xml:space="preserve">Performing technical processing on the display elements using the optical alternative</w:t>
            </w:r>
          </w:p>
        </w:tc>
        <w:tc>
          <w:tcPr>
            <w:tcW w:w="2066" w:type="dxa"/>
          </w:tcPr>
          <w:p w14:paraId="3817E308"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8"/>
                <w:szCs w:val="28"/>
                <w:highlight w:val="yellow"/>
                <w:lang w:bidi="ar-IQ"/>
              </w:rPr>
              <w:bidi/>
            </w:pPr>
            <w:r w:rsidRPr="0023050A">
              <w:rPr>
                <w:rFonts w:asciiTheme="minorBidi" w:eastAsia="Times New Roman" w:hAnsiTheme="minorBidi" w:cs="Times New Roman" w:hint="cs"/>
                <w:sz w:val="28"/>
                <w:szCs w:val="28"/>
              </w:rPr>
              <w:t xml:space="preserve">Learn about the features</w:t>
            </w:r>
            <w:r w:rsidRPr="0023050A">
              <w:rPr>
                <w:rFonts w:asciiTheme="minorBidi" w:eastAsia="Times New Roman" w:hAnsiTheme="minorBidi" w:cs="Times New Roman"/>
                <w:sz w:val="28"/>
                <w:szCs w:val="28"/>
              </w:rPr>
              <w:t xml:space="preserve">Performing technical processing on the display elements using the optical alternative</w:t>
            </w:r>
          </w:p>
        </w:tc>
        <w:tc>
          <w:tcPr>
            <w:tcW w:w="1134" w:type="dxa"/>
          </w:tcPr>
          <w:p w14:paraId="076D6DB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C16EE15"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25</w:t>
            </w:r>
          </w:p>
        </w:tc>
      </w:tr>
      <w:tr w:rsidR="0023050A" w:rsidRPr="0023050A" w14:paraId="25D93D2B"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B06EAB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6367602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0FE05A57"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8"/>
                <w:szCs w:val="28"/>
                <w:highlight w:val="yellow"/>
                <w:lang w:bidi="ar-IQ"/>
              </w:rPr>
              <w:bidi/>
            </w:pPr>
            <w:r w:rsidRPr="0023050A">
              <w:rPr>
                <w:rFonts w:asciiTheme="minorBidi" w:eastAsia="Times New Roman" w:hAnsiTheme="minorBidi" w:cs="Times New Roman" w:hint="cs"/>
                <w:sz w:val="28"/>
                <w:szCs w:val="28"/>
              </w:rPr>
              <w:t xml:space="preserve">features</w:t>
            </w:r>
            <w:r w:rsidRPr="0023050A">
              <w:rPr>
                <w:rFonts w:asciiTheme="minorBidi" w:eastAsia="Times New Roman" w:hAnsiTheme="minorBidi" w:cs="Times New Roman"/>
                <w:sz w:val="28"/>
                <w:szCs w:val="28"/>
              </w:rPr>
              <w:t xml:space="preserve">Performing technical processing on the display elements using the optical alternative</w:t>
            </w:r>
          </w:p>
        </w:tc>
        <w:tc>
          <w:tcPr>
            <w:tcW w:w="2066" w:type="dxa"/>
          </w:tcPr>
          <w:p w14:paraId="2CF6687D"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8"/>
                <w:szCs w:val="28"/>
                <w:highlight w:val="yellow"/>
                <w:lang w:bidi="ar-IQ"/>
              </w:rPr>
              <w:bidi/>
            </w:pPr>
            <w:r w:rsidRPr="0023050A">
              <w:rPr>
                <w:rFonts w:asciiTheme="minorBidi" w:eastAsia="Times New Roman" w:hAnsiTheme="minorBidi" w:cs="Times New Roman" w:hint="cs"/>
                <w:sz w:val="28"/>
                <w:szCs w:val="28"/>
              </w:rPr>
              <w:t xml:space="preserve">Learn about the features</w:t>
            </w:r>
            <w:r w:rsidRPr="0023050A">
              <w:rPr>
                <w:rFonts w:asciiTheme="minorBidi" w:eastAsia="Times New Roman" w:hAnsiTheme="minorBidi" w:cs="Times New Roman"/>
                <w:sz w:val="28"/>
                <w:szCs w:val="28"/>
              </w:rPr>
              <w:t xml:space="preserve">Performing technical processing on the display elements using the optical alternative</w:t>
            </w:r>
          </w:p>
        </w:tc>
        <w:tc>
          <w:tcPr>
            <w:tcW w:w="1134" w:type="dxa"/>
          </w:tcPr>
          <w:p w14:paraId="041355A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74CADEF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26</w:t>
            </w:r>
          </w:p>
        </w:tc>
      </w:tr>
      <w:tr w:rsidR="0023050A" w:rsidRPr="0023050A" w14:paraId="3671AC57" w14:textId="77777777" w:rsidTr="006E2720">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407" w:type="dxa"/>
          </w:tcPr>
          <w:p w14:paraId="1A0C696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693337A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CEBE3B4"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lang w:bidi="ar-IQ"/>
              </w:rPr>
              <w:bidi/>
            </w:pPr>
          </w:p>
          <w:p w14:paraId="308B53E6"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8"/>
                <w:szCs w:val="28"/>
              </w:rPr>
              <w:bidi/>
            </w:pPr>
            <w:r w:rsidRPr="0023050A">
              <w:rPr>
                <w:rFonts w:asciiTheme="minorBidi" w:eastAsia="Times New Roman" w:hAnsiTheme="minorBidi" w:hint="cs"/>
                <w:sz w:val="28"/>
                <w:szCs w:val="28"/>
              </w:rPr>
              <w:t>Color filters in stage lighting</w:t>
            </w:r>
          </w:p>
          <w:p w14:paraId="6C1E5A6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637FC017"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sz w:val="28"/>
                <w:szCs w:val="28"/>
              </w:rPr>
              <w:bidi/>
            </w:pPr>
            <w:r w:rsidRPr="0023050A">
              <w:rPr>
                <w:rFonts w:asciiTheme="minorBidi" w:eastAsia="Times New Roman" w:hAnsiTheme="minorBidi" w:hint="cs"/>
                <w:sz w:val="28"/>
                <w:szCs w:val="28"/>
              </w:rPr>
              <w:t>Understanding color filters in stage lighting</w:t>
            </w:r>
          </w:p>
          <w:p w14:paraId="36F9310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p>
        </w:tc>
        <w:tc>
          <w:tcPr>
            <w:tcW w:w="1134" w:type="dxa"/>
          </w:tcPr>
          <w:p w14:paraId="10DBEC3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60018C5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27</w:t>
            </w:r>
          </w:p>
        </w:tc>
      </w:tr>
      <w:tr w:rsidR="0023050A" w:rsidRPr="0023050A" w14:paraId="46C9D21C"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1ED4B1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47658D4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1DE92520"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333333"/>
                <w:sz w:val="28"/>
                <w:szCs w:val="28"/>
                <w:lang w:bidi="ar-IQ"/>
              </w:rPr>
              <w:bidi/>
            </w:pPr>
            <w:r w:rsidRPr="0023050A">
              <w:rPr>
                <w:rFonts w:asciiTheme="minorBidi" w:eastAsia="Times New Roman" w:hAnsiTheme="minorBidi" w:hint="cs"/>
                <w:color w:val="333333"/>
                <w:sz w:val="28"/>
                <w:szCs w:val="28"/>
              </w:rPr>
              <w:t xml:space="preserve">The role of lighting in</w:t>
            </w:r>
            <w:r w:rsidRPr="0023050A">
              <w:rPr>
                <w:rFonts w:asciiTheme="minorBidi" w:eastAsia="Times New Roman" w:hAnsiTheme="minorBidi"/>
                <w:color w:val="333333"/>
                <w:sz w:val="28"/>
                <w:szCs w:val="28"/>
              </w:rPr>
              <w:t>Building a conceptual framework to approximate reality</w:t>
            </w:r>
          </w:p>
          <w:p w14:paraId="1441F1A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40E14467" w14:textId="77777777" w:rsidR="0023050A" w:rsidRPr="0023050A" w:rsidRDefault="0023050A" w:rsidP="0023050A">
            <w:pPr>
              <w:spacing w:after="150" w:line="360" w:lineRule="auto"/>
              <w:jc w:val="lowKashida"/>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333333"/>
                <w:sz w:val="28"/>
                <w:szCs w:val="28"/>
                <w:lang w:bidi="ar-IQ"/>
              </w:rPr>
              <w:bidi/>
            </w:pPr>
            <w:r w:rsidRPr="0023050A">
              <w:rPr>
                <w:rFonts w:asciiTheme="minorBidi" w:eastAsia="Times New Roman" w:hAnsiTheme="minorBidi" w:hint="cs"/>
                <w:color w:val="333333"/>
                <w:sz w:val="28"/>
                <w:szCs w:val="28"/>
              </w:rPr>
              <w:t xml:space="preserve">Understanding the role of lighting in</w:t>
            </w:r>
            <w:r w:rsidRPr="0023050A">
              <w:rPr>
                <w:rFonts w:asciiTheme="minorBidi" w:eastAsia="Times New Roman" w:hAnsiTheme="minorBidi"/>
                <w:color w:val="333333"/>
                <w:sz w:val="28"/>
                <w:szCs w:val="28"/>
              </w:rPr>
              <w:t>Building a conceptual framework to approximate reality</w:t>
            </w:r>
          </w:p>
          <w:p w14:paraId="1D09F2F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34" w:type="dxa"/>
          </w:tcPr>
          <w:p w14:paraId="21BBD05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3D3574AC"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28</w:t>
            </w:r>
          </w:p>
        </w:tc>
      </w:tr>
      <w:tr w:rsidR="0023050A" w:rsidRPr="0023050A" w14:paraId="00A1480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07" w:type="dxa"/>
          </w:tcPr>
          <w:p w14:paraId="478E5E0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w:t>
            </w:r>
            <w:r w:rsidRPr="0023050A">
              <w:rPr>
                <w:rFonts w:asciiTheme="majorBidi" w:hAnsiTheme="majorBidi" w:cstheme="majorBidi"/>
                <w:sz w:val="28"/>
                <w:szCs w:val="28"/>
                <w:lang w:bidi="ar-IQ"/>
              </w:rPr>
              <w:t>Oral sex</w:t>
            </w:r>
            <w:r w:rsidRPr="0023050A">
              <w:rPr>
                <w:rFonts w:asciiTheme="majorBidi" w:hAnsiTheme="majorBidi" w:cstheme="majorBidi" w:hint="cs"/>
                <w:sz w:val="28"/>
                <w:szCs w:val="28"/>
                <w:lang w:bidi="ar-IQ"/>
              </w:rPr>
              <w:t xml:space="preserve">practical</w:t>
            </w:r>
          </w:p>
        </w:tc>
        <w:tc>
          <w:tcPr>
            <w:tcW w:w="1476" w:type="dxa"/>
          </w:tcPr>
          <w:p w14:paraId="3BBA14E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23050A">
              <w:rPr>
                <w:rFonts w:asciiTheme="majorBidi" w:hAnsiTheme="majorBidi" w:cstheme="majorBidi"/>
                <w:sz w:val="28"/>
                <w:szCs w:val="28"/>
                <w:lang w:bidi="ar-IQ"/>
              </w:rPr>
              <w:t>Lecture with questioning</w:t>
            </w:r>
          </w:p>
        </w:tc>
        <w:tc>
          <w:tcPr>
            <w:tcW w:w="2530" w:type="dxa"/>
            <w:gridSpan w:val="2"/>
          </w:tcPr>
          <w:p w14:paraId="6CC18E87"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lang w:bidi="ar-IQ"/>
              </w:rPr>
              <w:bidi/>
            </w:pPr>
            <w:r w:rsidRPr="0023050A">
              <w:rPr>
                <w:rFonts w:asciiTheme="minorBidi" w:eastAsia="Times New Roman" w:hAnsiTheme="minorBidi" w:hint="cs"/>
                <w:color w:val="333333"/>
                <w:sz w:val="28"/>
                <w:szCs w:val="28"/>
              </w:rPr>
              <w:t xml:space="preserve">The role of lighting in</w:t>
            </w:r>
            <w:r w:rsidRPr="0023050A">
              <w:rPr>
                <w:rFonts w:asciiTheme="minorBidi" w:eastAsia="Times New Roman" w:hAnsiTheme="minorBidi"/>
                <w:color w:val="333333"/>
                <w:sz w:val="28"/>
                <w:szCs w:val="28"/>
              </w:rPr>
              <w:t>Building a conceptual framework to approximate reality</w:t>
            </w:r>
          </w:p>
          <w:p w14:paraId="5885C75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p>
        </w:tc>
        <w:tc>
          <w:tcPr>
            <w:tcW w:w="2066" w:type="dxa"/>
          </w:tcPr>
          <w:p w14:paraId="1F3DC0B5" w14:textId="77777777" w:rsidR="0023050A" w:rsidRPr="0023050A" w:rsidRDefault="0023050A" w:rsidP="0023050A">
            <w:pPr>
              <w:spacing w:after="150" w:line="360" w:lineRule="auto"/>
              <w:jc w:val="lowKashida"/>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333333"/>
                <w:sz w:val="28"/>
                <w:szCs w:val="28"/>
                <w:lang w:bidi="ar-IQ"/>
              </w:rPr>
              <w:bidi/>
            </w:pPr>
            <w:r w:rsidRPr="0023050A">
              <w:rPr>
                <w:rFonts w:asciiTheme="minorBidi" w:eastAsia="Times New Roman" w:hAnsiTheme="minorBidi" w:hint="cs"/>
                <w:color w:val="333333"/>
                <w:sz w:val="28"/>
                <w:szCs w:val="28"/>
              </w:rPr>
              <w:t xml:space="preserve">Analysis of the role of lighting in</w:t>
            </w:r>
            <w:r w:rsidRPr="0023050A">
              <w:rPr>
                <w:rFonts w:asciiTheme="minorBidi" w:eastAsia="Times New Roman" w:hAnsiTheme="minorBidi"/>
                <w:color w:val="333333"/>
                <w:sz w:val="28"/>
                <w:szCs w:val="28"/>
              </w:rPr>
              <w:t>Building a conceptual framework to approximate reality</w:t>
            </w:r>
          </w:p>
          <w:p w14:paraId="1F16A0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34" w:type="dxa"/>
          </w:tcPr>
          <w:p w14:paraId="421D98F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c>
          <w:tcPr>
            <w:tcW w:w="1064" w:type="dxa"/>
          </w:tcPr>
          <w:p w14:paraId="0481BFA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29</w:t>
            </w:r>
          </w:p>
        </w:tc>
      </w:tr>
      <w:tr w:rsidR="0023050A" w:rsidRPr="0023050A" w14:paraId="01B98277"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07" w:type="dxa"/>
          </w:tcPr>
          <w:p w14:paraId="4655D5E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Test</w:t>
            </w:r>
          </w:p>
        </w:tc>
        <w:tc>
          <w:tcPr>
            <w:tcW w:w="1476" w:type="dxa"/>
          </w:tcPr>
          <w:p w14:paraId="65FC5EE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2530" w:type="dxa"/>
            <w:gridSpan w:val="2"/>
          </w:tcPr>
          <w:p w14:paraId="1DD0C01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Second exam</w:t>
            </w:r>
          </w:p>
        </w:tc>
        <w:tc>
          <w:tcPr>
            <w:tcW w:w="2066" w:type="dxa"/>
          </w:tcPr>
          <w:p w14:paraId="6C672BB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134" w:type="dxa"/>
          </w:tcPr>
          <w:p w14:paraId="4D041B9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p>
        </w:tc>
        <w:tc>
          <w:tcPr>
            <w:tcW w:w="1064" w:type="dxa"/>
          </w:tcPr>
          <w:p w14:paraId="31A428A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30</w:t>
            </w:r>
          </w:p>
        </w:tc>
      </w:tr>
    </w:tbl>
    <w:p w14:paraId="44CECE3F" w14:textId="77777777" w:rsidR="0023050A" w:rsidRPr="0023050A" w:rsidRDefault="0023050A" w:rsidP="0023050A">
      <w:pPr>
        <w:jc w:val="center"/>
        <w:rPr>
          <w:sz w:val="36"/>
          <w:szCs w:val="36"/>
          <w:lang w:bidi="ar-IQ"/>
        </w:rPr>
      </w:pPr>
    </w:p>
    <w:p w14:paraId="4CCB1783"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CDE28A9"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651D82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439DF9FD"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1CAA2B9" w14:textId="77777777" w:rsidR="0023050A" w:rsidRPr="0023050A" w:rsidRDefault="0023050A" w:rsidP="0023050A">
            <w:pPr>
              <w:jc w:val="right"/>
              <w:rPr>
                <w:b w:val="0"/>
                <w:bCs w:val="0"/>
                <w:sz w:val="36"/>
                <w:szCs w:val="36"/>
                <w:highlight w:val="yellow"/>
                <w:lang w:bidi="ar-IQ"/>
              </w:rPr>
            </w:pPr>
            <w:r w:rsidRPr="0023050A">
              <w:rPr>
                <w:rFonts w:hint="cs"/>
                <w:b w:val="0"/>
                <w:bCs w:val="0"/>
                <w:sz w:val="36"/>
                <w:szCs w:val="36"/>
                <w:lang w:bidi="ar-IQ"/>
              </w:rPr>
              <w:t>Stage Lighting / Dr. Mohamed Hamed Ali</w:t>
            </w:r>
          </w:p>
        </w:tc>
        <w:tc>
          <w:tcPr>
            <w:tcW w:w="4431" w:type="dxa"/>
          </w:tcPr>
          <w:p w14:paraId="35D1906A"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230614F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1E8C43B1" w14:textId="77777777" w:rsidR="0023050A" w:rsidRPr="0023050A" w:rsidRDefault="0023050A" w:rsidP="0023050A">
            <w:pPr>
              <w:jc w:val="right"/>
              <w:rPr>
                <w:b w:val="0"/>
                <w:bCs w:val="0"/>
                <w:sz w:val="36"/>
                <w:szCs w:val="36"/>
                <w:highlight w:val="yellow"/>
                <w:lang w:bidi="ar-IQ"/>
              </w:rPr>
            </w:pPr>
            <w:r w:rsidRPr="0023050A">
              <w:rPr>
                <w:rFonts w:hint="cs"/>
                <w:b w:val="0"/>
                <w:bCs w:val="0"/>
                <w:sz w:val="36"/>
                <w:szCs w:val="36"/>
                <w:lang w:bidi="ar-IQ"/>
              </w:rPr>
              <w:t>Specialized scientific journals, periodicals, and research in the field</w:t>
            </w:r>
          </w:p>
        </w:tc>
        <w:tc>
          <w:tcPr>
            <w:tcW w:w="4431" w:type="dxa"/>
          </w:tcPr>
          <w:p w14:paraId="060D9C8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533B3FA9"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4336298C"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B5EB752" w14:textId="77777777" w:rsidR="0023050A" w:rsidRPr="0023050A" w:rsidRDefault="0023050A" w:rsidP="0023050A">
            <w:pPr>
              <w:jc w:val="right"/>
              <w:rPr>
                <w:b w:val="0"/>
                <w:bCs w:val="0"/>
                <w:sz w:val="36"/>
                <w:szCs w:val="36"/>
                <w:highlight w:val="yellow"/>
                <w:lang w:bidi="ar-IQ"/>
              </w:rPr>
            </w:pPr>
            <w:r w:rsidRPr="0023050A">
              <w:rPr>
                <w:rFonts w:hint="cs"/>
                <w:b w:val="0"/>
                <w:bCs w:val="0"/>
                <w:sz w:val="36"/>
                <w:szCs w:val="36"/>
                <w:lang w:bidi="ar-IQ"/>
              </w:rPr>
              <w:t>Stage Lighting / Dr. Mohamed Hamed Ali</w:t>
            </w:r>
          </w:p>
        </w:tc>
        <w:tc>
          <w:tcPr>
            <w:tcW w:w="4431" w:type="dxa"/>
          </w:tcPr>
          <w:p w14:paraId="3BABA71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3- Main references (sources)</w:t>
            </w:r>
          </w:p>
        </w:tc>
      </w:tr>
      <w:tr w:rsidR="0023050A" w:rsidRPr="0023050A" w14:paraId="4B4D947C"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FE4B3EF"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Google, YouTube and others</w:t>
            </w:r>
          </w:p>
          <w:p w14:paraId="53D783A8" w14:textId="77777777" w:rsidR="0023050A" w:rsidRPr="0023050A" w:rsidRDefault="0023050A" w:rsidP="0023050A">
            <w:pPr>
              <w:jc w:val="right"/>
              <w:rPr>
                <w:b w:val="0"/>
                <w:bCs w:val="0"/>
                <w:sz w:val="36"/>
                <w:szCs w:val="36"/>
                <w:highlight w:val="yellow"/>
                <w:lang w:bidi="ar-IQ"/>
              </w:rPr>
            </w:pPr>
          </w:p>
        </w:tc>
        <w:tc>
          <w:tcPr>
            <w:tcW w:w="4431" w:type="dxa"/>
          </w:tcPr>
          <w:p w14:paraId="0DE2A7D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4- Electronic references, websites</w:t>
            </w:r>
          </w:p>
        </w:tc>
      </w:tr>
    </w:tbl>
    <w:p w14:paraId="7A46276B" w14:textId="77777777" w:rsidR="0023050A" w:rsidRPr="0023050A" w:rsidRDefault="0023050A" w:rsidP="0023050A">
      <w:pPr>
        <w:jc w:val="center"/>
        <w:rPr>
          <w:sz w:val="36"/>
          <w:szCs w:val="36"/>
          <w:lang w:bidi="ar-IQ"/>
        </w:rPr>
      </w:pPr>
    </w:p>
    <w:p w14:paraId="706333EC"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23050A" w:rsidRPr="0023050A" w14:paraId="4025C154"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28CBCEE9"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2DCD82F5"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05866D9E"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3768292" w14:textId="77777777" w:rsidR="0023050A" w:rsidRPr="0023050A" w:rsidRDefault="0023050A" w:rsidP="0023050A">
            <w:pPr>
              <w:jc w:val="right"/>
              <w:rPr>
                <w:sz w:val="36"/>
                <w:szCs w:val="36"/>
                <w:lang w:bidi="ar-IQ"/>
              </w:rPr>
            </w:pPr>
          </w:p>
          <w:p w14:paraId="747BC05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Developing the curriculum content by deleting, adding, and replacing.</w:t>
            </w:r>
            <w:r w:rsidRPr="0023050A">
              <w:rPr>
                <w:rFonts w:asciiTheme="majorBidi" w:hAnsiTheme="majorBidi" w:cstheme="majorBidi"/>
                <w:b w:val="0"/>
                <w:bCs w:val="0"/>
                <w:sz w:val="36"/>
                <w:szCs w:val="36"/>
                <w:lang w:bidi="ar-IQ"/>
              </w:rPr>
              <w:t xml:space="preserve">1</w:t>
            </w:r>
          </w:p>
          <w:p w14:paraId="4A8F281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7100F94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 Using modern assessment methods such as alternative and electronic assessment and portfolios</w:t>
            </w:r>
          </w:p>
          <w:p w14:paraId="4D670DBA" w14:textId="77777777" w:rsidR="0023050A" w:rsidRPr="0023050A" w:rsidRDefault="0023050A" w:rsidP="0023050A">
            <w:pPr>
              <w:jc w:val="right"/>
              <w:rPr>
                <w:sz w:val="36"/>
                <w:szCs w:val="36"/>
                <w:lang w:bidi="ar-IQ"/>
              </w:rPr>
            </w:pPr>
          </w:p>
        </w:tc>
      </w:tr>
      <w:tr w:rsidR="0023050A" w:rsidRPr="0023050A" w14:paraId="60A672AC"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1280019" w14:textId="77777777" w:rsidR="0023050A" w:rsidRPr="0023050A" w:rsidRDefault="0023050A" w:rsidP="0023050A">
            <w:pPr>
              <w:jc w:val="right"/>
              <w:rPr>
                <w:sz w:val="36"/>
                <w:szCs w:val="36"/>
                <w:lang w:bidi="ar-IQ"/>
              </w:rPr>
            </w:pPr>
            <w:r w:rsidRPr="0023050A">
              <w:rPr>
                <w:rFonts w:hint="cs"/>
                <w:sz w:val="36"/>
                <w:szCs w:val="36"/>
                <w:lang w:bidi="ar-IQ"/>
              </w:rPr>
              <w:t>Special requirements: (including, for example, workshops, periodicals, laboratories, and websites) Social services (including, for example, guest lectures, vocational training, and field studies)</w:t>
            </w:r>
          </w:p>
          <w:p w14:paraId="46986D50" w14:textId="77777777" w:rsidR="0023050A" w:rsidRPr="0023050A" w:rsidRDefault="0023050A" w:rsidP="0023050A">
            <w:pPr>
              <w:jc w:val="right"/>
              <w:rPr>
                <w:sz w:val="36"/>
                <w:szCs w:val="36"/>
                <w:lang w:bidi="ar-IQ"/>
              </w:rPr>
            </w:pPr>
          </w:p>
        </w:tc>
      </w:tr>
      <w:tr w:rsidR="0023050A" w:rsidRPr="0023050A" w14:paraId="4A467AC4"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C8A1DCD" w14:textId="77777777" w:rsidR="0023050A" w:rsidRPr="0023050A" w:rsidRDefault="0023050A" w:rsidP="0023050A">
            <w:pPr>
              <w:jc w:val="right"/>
              <w:rPr>
                <w:sz w:val="36"/>
                <w:szCs w:val="36"/>
                <w:lang w:bidi="ar-IQ"/>
              </w:rPr>
            </w:pPr>
            <w:r w:rsidRPr="0023050A">
              <w:rPr>
                <w:rFonts w:hint="cs"/>
                <w:sz w:val="36"/>
                <w:szCs w:val="36"/>
                <w:lang w:bidi="ar-IQ"/>
              </w:rPr>
              <w:t>Signature of the course instructor:</w:t>
            </w:r>
          </w:p>
          <w:p w14:paraId="09A64234" w14:textId="77777777" w:rsidR="0023050A" w:rsidRPr="0023050A" w:rsidRDefault="0023050A" w:rsidP="0023050A">
            <w:pPr>
              <w:rPr>
                <w:sz w:val="36"/>
                <w:szCs w:val="36"/>
                <w:lang w:bidi="ar-IQ"/>
              </w:rPr>
            </w:pPr>
          </w:p>
        </w:tc>
      </w:tr>
    </w:tbl>
    <w:p w14:paraId="0CE07BAF" w14:textId="77777777" w:rsidR="00FD700B" w:rsidRDefault="00FD700B" w:rsidP="00FD700B">
      <w:pPr>
        <w:pStyle w:val="NoSpacing"/>
        <w:rPr>
          <w:rFonts w:ascii="Simplified Arabic" w:hAnsi="Simplified Arabic" w:cs="Simplified Arabic"/>
          <w:b/>
          <w:bCs/>
          <w:sz w:val="28"/>
          <w:szCs w:val="28"/>
          <w:lang w:bidi="ar-IQ"/>
        </w:rPr>
        <w:bidi/>
      </w:pPr>
    </w:p>
    <w:p w14:paraId="1AF5B12F" w14:textId="77777777" w:rsidR="0023050A" w:rsidRDefault="0023050A" w:rsidP="00FD700B">
      <w:pPr>
        <w:pStyle w:val="NoSpacing"/>
        <w:rPr>
          <w:rFonts w:ascii="Simplified Arabic" w:hAnsi="Simplified Arabic" w:cs="Simplified Arabic"/>
          <w:b/>
          <w:bCs/>
          <w:sz w:val="28"/>
          <w:szCs w:val="28"/>
          <w:lang w:bidi="ar-IQ"/>
        </w:rPr>
        <w:bidi/>
      </w:pPr>
    </w:p>
    <w:p w14:paraId="5E9B0BEC" w14:textId="77777777" w:rsidR="0023050A" w:rsidRDefault="0023050A" w:rsidP="00FD700B">
      <w:pPr>
        <w:pStyle w:val="NoSpacing"/>
        <w:rPr>
          <w:rFonts w:ascii="Simplified Arabic" w:hAnsi="Simplified Arabic" w:cs="Simplified Arabic"/>
          <w:b/>
          <w:bCs/>
          <w:sz w:val="28"/>
          <w:szCs w:val="28"/>
          <w:lang w:bidi="ar-IQ"/>
        </w:rPr>
        <w:bidi/>
      </w:pPr>
    </w:p>
    <w:p w14:paraId="7D25513F" w14:textId="77777777" w:rsidR="0023050A" w:rsidRDefault="0023050A" w:rsidP="00FD700B">
      <w:pPr>
        <w:pStyle w:val="NoSpacing"/>
        <w:rPr>
          <w:rFonts w:ascii="Simplified Arabic" w:hAnsi="Simplified Arabic" w:cs="Simplified Arabic"/>
          <w:b/>
          <w:bCs/>
          <w:sz w:val="28"/>
          <w:szCs w:val="28"/>
          <w:lang w:bidi="ar-IQ"/>
        </w:rPr>
        <w:bidi/>
      </w:pPr>
    </w:p>
    <w:p w14:paraId="1BAAC909" w14:textId="77777777" w:rsidR="0023050A" w:rsidRDefault="0023050A" w:rsidP="00FD700B">
      <w:pPr>
        <w:pStyle w:val="NoSpacing"/>
        <w:rPr>
          <w:rFonts w:ascii="Simplified Arabic" w:hAnsi="Simplified Arabic" w:cs="Simplified Arabic"/>
          <w:b/>
          <w:bCs/>
          <w:sz w:val="28"/>
          <w:szCs w:val="28"/>
          <w:lang w:bidi="ar-IQ"/>
        </w:rPr>
        <w:bidi/>
      </w:pPr>
    </w:p>
    <w:p w14:paraId="01EF2E86" w14:textId="77777777" w:rsidR="0023050A" w:rsidRDefault="0023050A" w:rsidP="00FD700B">
      <w:pPr>
        <w:pStyle w:val="NoSpacing"/>
        <w:rPr>
          <w:rFonts w:ascii="Simplified Arabic" w:hAnsi="Simplified Arabic" w:cs="Simplified Arabic"/>
          <w:b/>
          <w:bCs/>
          <w:sz w:val="28"/>
          <w:szCs w:val="28"/>
          <w:lang w:bidi="ar-IQ"/>
        </w:rPr>
        <w:bidi/>
      </w:pPr>
    </w:p>
    <w:p w14:paraId="4FD86C66" w14:textId="77777777" w:rsidR="0023050A" w:rsidRDefault="0023050A" w:rsidP="00FD700B">
      <w:pPr>
        <w:pStyle w:val="NoSpacing"/>
        <w:rPr>
          <w:rFonts w:ascii="Simplified Arabic" w:hAnsi="Simplified Arabic" w:cs="Simplified Arabic"/>
          <w:b/>
          <w:bCs/>
          <w:sz w:val="28"/>
          <w:szCs w:val="28"/>
          <w:lang w:bidi="ar-IQ"/>
        </w:rPr>
        <w:bidi/>
      </w:pPr>
    </w:p>
    <w:p w14:paraId="3CC354DB" w14:textId="77777777" w:rsidR="0023050A" w:rsidRDefault="0023050A" w:rsidP="00FD700B">
      <w:pPr>
        <w:pStyle w:val="NoSpacing"/>
        <w:rPr>
          <w:rFonts w:ascii="Simplified Arabic" w:hAnsi="Simplified Arabic" w:cs="Simplified Arabic"/>
          <w:b/>
          <w:bCs/>
          <w:sz w:val="28"/>
          <w:szCs w:val="28"/>
          <w:lang w:bidi="ar-IQ"/>
        </w:rPr>
        <w:bidi/>
      </w:pPr>
    </w:p>
    <w:p w14:paraId="2C9B3133" w14:textId="77777777" w:rsidR="0023050A" w:rsidRDefault="0023050A" w:rsidP="00FD700B">
      <w:pPr>
        <w:pStyle w:val="NoSpacing"/>
        <w:rPr>
          <w:rFonts w:ascii="Simplified Arabic" w:hAnsi="Simplified Arabic" w:cs="Simplified Arabic"/>
          <w:b/>
          <w:bCs/>
          <w:sz w:val="28"/>
          <w:szCs w:val="28"/>
          <w:lang w:bidi="ar-IQ"/>
        </w:rPr>
        <w:bidi/>
      </w:pPr>
    </w:p>
    <w:p w14:paraId="58BB2A9F" w14:textId="77777777" w:rsidR="0023050A" w:rsidRDefault="0023050A" w:rsidP="00FD700B">
      <w:pPr>
        <w:pStyle w:val="NoSpacing"/>
        <w:rPr>
          <w:rFonts w:ascii="Simplified Arabic" w:hAnsi="Simplified Arabic" w:cs="Simplified Arabic"/>
          <w:b/>
          <w:bCs/>
          <w:sz w:val="28"/>
          <w:szCs w:val="28"/>
          <w:lang w:bidi="ar-IQ"/>
        </w:rPr>
        <w:bidi/>
      </w:pPr>
    </w:p>
    <w:p w14:paraId="1F5EFF57" w14:textId="77777777" w:rsidR="0023050A" w:rsidRDefault="0023050A" w:rsidP="00FD700B">
      <w:pPr>
        <w:pStyle w:val="NoSpacing"/>
        <w:rPr>
          <w:rFonts w:ascii="Simplified Arabic" w:hAnsi="Simplified Arabic" w:cs="Simplified Arabic"/>
          <w:b/>
          <w:bCs/>
          <w:sz w:val="28"/>
          <w:szCs w:val="28"/>
          <w:lang w:bidi="ar-IQ"/>
        </w:rPr>
        <w:bidi/>
      </w:pPr>
    </w:p>
    <w:p w14:paraId="1A765D76" w14:textId="77777777" w:rsidR="0023050A" w:rsidRDefault="0023050A" w:rsidP="00FD700B">
      <w:pPr>
        <w:pStyle w:val="NoSpacing"/>
        <w:rPr>
          <w:rFonts w:ascii="Simplified Arabic" w:hAnsi="Simplified Arabic" w:cs="Simplified Arabic"/>
          <w:b/>
          <w:bCs/>
          <w:sz w:val="28"/>
          <w:szCs w:val="28"/>
          <w:lang w:bidi="ar-IQ"/>
        </w:rPr>
        <w:bidi/>
      </w:pPr>
    </w:p>
    <w:p w14:paraId="49EC3BD4" w14:textId="77777777" w:rsidR="0023050A" w:rsidRDefault="0023050A" w:rsidP="00FD700B">
      <w:pPr>
        <w:pStyle w:val="NoSpacing"/>
        <w:rPr>
          <w:rFonts w:ascii="Simplified Arabic" w:hAnsi="Simplified Arabic" w:cs="Simplified Arabic"/>
          <w:b/>
          <w:bCs/>
          <w:sz w:val="28"/>
          <w:szCs w:val="28"/>
          <w:lang w:bidi="ar-IQ"/>
        </w:rPr>
        <w:bidi/>
      </w:pPr>
    </w:p>
    <w:p w14:paraId="06C00431" w14:textId="77777777" w:rsidR="0023050A" w:rsidRDefault="0023050A" w:rsidP="00FD700B">
      <w:pPr>
        <w:pStyle w:val="NoSpacing"/>
        <w:rPr>
          <w:rFonts w:ascii="Simplified Arabic" w:hAnsi="Simplified Arabic" w:cs="Simplified Arabic"/>
          <w:b/>
          <w:bCs/>
          <w:sz w:val="28"/>
          <w:szCs w:val="28"/>
          <w:lang w:bidi="ar-IQ"/>
        </w:rPr>
        <w:bidi/>
      </w:pPr>
    </w:p>
    <w:p w14:paraId="0F6D8CEB" w14:textId="77777777" w:rsidR="0023050A" w:rsidRDefault="0023050A" w:rsidP="00FD700B">
      <w:pPr>
        <w:pStyle w:val="NoSpacing"/>
        <w:rPr>
          <w:rFonts w:ascii="Simplified Arabic" w:hAnsi="Simplified Arabic" w:cs="Simplified Arabic"/>
          <w:b/>
          <w:bCs/>
          <w:sz w:val="28"/>
          <w:szCs w:val="28"/>
          <w:lang w:bidi="ar-IQ"/>
        </w:rPr>
        <w:bidi/>
      </w:pPr>
    </w:p>
    <w:p w14:paraId="78C3C0ED" w14:textId="77777777" w:rsidR="0023050A" w:rsidRDefault="0023050A" w:rsidP="00FD700B">
      <w:pPr>
        <w:pStyle w:val="NoSpacing"/>
        <w:rPr>
          <w:rFonts w:ascii="Simplified Arabic" w:hAnsi="Simplified Arabic" w:cs="Simplified Arabic"/>
          <w:b/>
          <w:bCs/>
          <w:sz w:val="28"/>
          <w:szCs w:val="28"/>
          <w:lang w:bidi="ar-IQ"/>
        </w:rPr>
        <w:bidi/>
      </w:pPr>
    </w:p>
    <w:p w14:paraId="08CD2EB9" w14:textId="77777777" w:rsidR="0023050A" w:rsidRDefault="0023050A" w:rsidP="00FD700B">
      <w:pPr>
        <w:pStyle w:val="NoSpacing"/>
        <w:rPr>
          <w:rFonts w:ascii="Simplified Arabic" w:hAnsi="Simplified Arabic" w:cs="Simplified Arabic"/>
          <w:b/>
          <w:bCs/>
          <w:sz w:val="28"/>
          <w:szCs w:val="28"/>
          <w:lang w:bidi="ar-IQ"/>
        </w:rPr>
        <w:bidi/>
      </w:pPr>
    </w:p>
    <w:p w14:paraId="428634F7" w14:textId="77777777" w:rsidR="0023050A" w:rsidRDefault="0023050A" w:rsidP="00FD700B">
      <w:pPr>
        <w:pStyle w:val="NoSpacing"/>
        <w:rPr>
          <w:rFonts w:ascii="Simplified Arabic" w:hAnsi="Simplified Arabic" w:cs="Simplified Arabic"/>
          <w:b/>
          <w:bCs/>
          <w:sz w:val="28"/>
          <w:szCs w:val="28"/>
          <w:lang w:bidi="ar-IQ"/>
        </w:rPr>
        <w:bidi/>
      </w:pPr>
    </w:p>
    <w:p w14:paraId="31AAC5B1" w14:textId="77777777" w:rsidR="0023050A" w:rsidRDefault="0023050A" w:rsidP="00FD700B">
      <w:pPr>
        <w:pStyle w:val="NoSpacing"/>
        <w:rPr>
          <w:rFonts w:ascii="Simplified Arabic" w:hAnsi="Simplified Arabic" w:cs="Simplified Arabic"/>
          <w:b/>
          <w:bCs/>
          <w:sz w:val="28"/>
          <w:szCs w:val="28"/>
          <w:lang w:bidi="ar-IQ"/>
        </w:rPr>
        <w:bidi/>
      </w:pPr>
    </w:p>
    <w:p w14:paraId="7F6EE898" w14:textId="77777777" w:rsidR="0023050A" w:rsidRDefault="0023050A" w:rsidP="00FD700B">
      <w:pPr>
        <w:pStyle w:val="NoSpacing"/>
        <w:rPr>
          <w:rFonts w:ascii="Simplified Arabic" w:hAnsi="Simplified Arabic" w:cs="Simplified Arabic"/>
          <w:b/>
          <w:bCs/>
          <w:sz w:val="28"/>
          <w:szCs w:val="28"/>
          <w:lang w:bidi="ar-IQ"/>
        </w:rPr>
        <w:bidi/>
      </w:pPr>
    </w:p>
    <w:p w14:paraId="5CDE127E" w14:textId="77777777" w:rsidR="00867B0B" w:rsidRDefault="00867B0B" w:rsidP="00FD700B">
      <w:pPr>
        <w:pStyle w:val="NoSpacing"/>
        <w:rPr>
          <w:rFonts w:ascii="Simplified Arabic" w:hAnsi="Simplified Arabic" w:cs="Simplified Arabic"/>
          <w:b/>
          <w:bCs/>
          <w:sz w:val="28"/>
          <w:szCs w:val="28"/>
          <w:lang w:bidi="ar-IQ"/>
        </w:rPr>
        <w:bidi/>
      </w:pPr>
    </w:p>
    <w:p w14:paraId="4E784E9A" w14:textId="77777777" w:rsidR="00867B0B" w:rsidRDefault="00867B0B" w:rsidP="00FD700B">
      <w:pPr>
        <w:pStyle w:val="NoSpacing"/>
        <w:rPr>
          <w:rFonts w:ascii="Simplified Arabic" w:hAnsi="Simplified Arabic" w:cs="Simplified Arabic"/>
          <w:b/>
          <w:bCs/>
          <w:sz w:val="28"/>
          <w:szCs w:val="28"/>
          <w:lang w:bidi="ar-IQ"/>
        </w:rPr>
        <w:bidi/>
      </w:pPr>
    </w:p>
    <w:p w14:paraId="786C5A2F" w14:textId="77777777" w:rsidR="00867B0B" w:rsidRDefault="00867B0B" w:rsidP="00FD700B">
      <w:pPr>
        <w:pStyle w:val="NoSpacing"/>
        <w:rPr>
          <w:rFonts w:ascii="Simplified Arabic" w:hAnsi="Simplified Arabic" w:cs="Simplified Arabic"/>
          <w:b/>
          <w:bCs/>
          <w:sz w:val="28"/>
          <w:szCs w:val="28"/>
          <w:lang w:bidi="ar-IQ"/>
        </w:rPr>
        <w:bidi/>
      </w:pPr>
    </w:p>
    <w:p w14:paraId="6FCCC105" w14:textId="77777777" w:rsidR="00867B0B" w:rsidRDefault="00867B0B" w:rsidP="00FD700B">
      <w:pPr>
        <w:pStyle w:val="NoSpacing"/>
        <w:rPr>
          <w:rFonts w:ascii="Simplified Arabic" w:hAnsi="Simplified Arabic" w:cs="Simplified Arabic"/>
          <w:b/>
          <w:bCs/>
          <w:sz w:val="28"/>
          <w:szCs w:val="28"/>
          <w:lang w:bidi="ar-IQ"/>
        </w:rPr>
        <w:bidi/>
      </w:pPr>
    </w:p>
    <w:p w14:paraId="1D15D813"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6A0F2319"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Section</w:t>
      </w:r>
      <w:r w:rsidRPr="0023050A">
        <w:rPr>
          <w:rFonts w:asciiTheme="majorBidi" w:hAnsiTheme="majorBidi" w:cstheme="majorBidi" w:hint="cs"/>
          <w:b/>
          <w:bCs/>
          <w:sz w:val="72"/>
          <w:szCs w:val="72"/>
        </w:rPr>
        <w:t>Art Education</w:t>
      </w:r>
    </w:p>
    <w:p w14:paraId="61C259E3" w14:textId="77777777" w:rsidR="0023050A" w:rsidRPr="0023050A" w:rsidRDefault="0023050A" w:rsidP="0023050A">
      <w:pPr>
        <w:jc w:val="center"/>
        <w:rPr>
          <w:rFonts w:asciiTheme="majorBidi" w:hAnsiTheme="majorBidi" w:cstheme="majorBidi"/>
          <w:b/>
          <w:bCs/>
          <w:sz w:val="32"/>
          <w:szCs w:val="32"/>
        </w:rPr>
      </w:pPr>
    </w:p>
    <w:p w14:paraId="77FF3134" w14:textId="77777777" w:rsidR="0023050A" w:rsidRPr="0023050A" w:rsidRDefault="0023050A" w:rsidP="0023050A">
      <w:pPr>
        <w:jc w:val="center"/>
        <w:rPr>
          <w:rFonts w:asciiTheme="majorBidi" w:hAnsiTheme="majorBidi" w:cstheme="majorBidi"/>
          <w:b/>
          <w:bCs/>
          <w:sz w:val="48"/>
          <w:szCs w:val="48"/>
        </w:rPr>
      </w:pPr>
      <w:r w:rsidRPr="0023050A">
        <w:rPr>
          <w:rFonts w:asciiTheme="majorBidi" w:hAnsiTheme="majorBidi" w:cstheme="majorBidi"/>
          <w:b/>
          <w:bCs/>
          <w:sz w:val="48"/>
          <w:szCs w:val="48"/>
        </w:rPr>
        <w:t>The course description</w:t>
      </w:r>
    </w:p>
    <w:p w14:paraId="140F8CA2" w14:textId="77777777" w:rsidR="0023050A" w:rsidRPr="0023050A" w:rsidRDefault="0023050A" w:rsidP="00867B0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867B0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6</w:t>
      </w:r>
    </w:p>
    <w:p w14:paraId="3392D654" w14:textId="77777777" w:rsidR="0023050A" w:rsidRPr="0023050A" w:rsidRDefault="0023050A" w:rsidP="0023050A">
      <w:pPr>
        <w:jc w:val="center"/>
        <w:rPr>
          <w:rFonts w:asciiTheme="majorBidi" w:hAnsiTheme="majorBidi" w:cstheme="majorBidi"/>
          <w:sz w:val="48"/>
          <w:szCs w:val="48"/>
          <w:lang w:bidi="ar-IQ"/>
        </w:rPr>
      </w:pPr>
    </w:p>
    <w:p w14:paraId="23352631" w14:textId="77777777" w:rsidR="0023050A" w:rsidRPr="0023050A" w:rsidRDefault="0023050A" w:rsidP="0023050A">
      <w:pPr>
        <w:jc w:val="right"/>
        <w:rPr>
          <w:rFonts w:asciiTheme="majorBidi" w:hAnsiTheme="majorBidi" w:cstheme="majorBidi"/>
          <w:b/>
          <w:bCs/>
          <w:sz w:val="48"/>
          <w:szCs w:val="48"/>
        </w:rPr>
      </w:pPr>
      <w:r w:rsidRPr="0023050A">
        <w:rPr>
          <w:rFonts w:asciiTheme="majorBidi" w:hAnsiTheme="majorBidi" w:cstheme="majorBidi"/>
          <w:b/>
          <w:bCs/>
          <w:sz w:val="48"/>
          <w:szCs w:val="48"/>
        </w:rPr>
        <w:t>Department Name: The</w:t>
      </w:r>
      <w:r w:rsidRPr="0023050A">
        <w:rPr>
          <w:rFonts w:asciiTheme="majorBidi" w:hAnsiTheme="majorBidi" w:cstheme="majorBidi" w:hint="cs"/>
          <w:b/>
          <w:bCs/>
          <w:sz w:val="48"/>
          <w:szCs w:val="48"/>
        </w:rPr>
        <w:t>Art Education</w:t>
      </w:r>
    </w:p>
    <w:p w14:paraId="4906D8D4" w14:textId="77777777" w:rsidR="0023050A" w:rsidRPr="0023050A" w:rsidRDefault="0023050A" w:rsidP="00867B0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5</w:t>
      </w:r>
    </w:p>
    <w:p w14:paraId="26B90B3E"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23F11547" w14:textId="77777777" w:rsidR="0023050A" w:rsidRPr="0023050A" w:rsidRDefault="0023050A" w:rsidP="0023050A">
      <w:pPr>
        <w:tabs>
          <w:tab w:val="left" w:pos="7440"/>
        </w:tabs>
        <w:rPr>
          <w:rFonts w:asciiTheme="majorBidi" w:hAnsiTheme="majorBidi" w:cstheme="majorBidi"/>
          <w:b/>
          <w:bCs/>
          <w:color w:val="000000"/>
          <w:sz w:val="32"/>
          <w:szCs w:val="32"/>
        </w:rPr>
      </w:pPr>
    </w:p>
    <w:p w14:paraId="72CA10C4" w14:textId="77777777" w:rsidR="0023050A" w:rsidRPr="0023050A" w:rsidRDefault="0023050A" w:rsidP="0023050A">
      <w:pPr>
        <w:tabs>
          <w:tab w:val="left" w:pos="7440"/>
        </w:tabs>
        <w:spacing w:after="0" w:line="240" w:lineRule="auto"/>
        <w:ind w:left="-90"/>
        <w:rPr>
          <w:rFonts w:asciiTheme="majorBidi" w:hAnsiTheme="majorBidi" w:cstheme="majorBidi"/>
          <w:sz w:val="36"/>
          <w:szCs w:val="3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M.D.</w:t>
      </w:r>
      <w:r w:rsidRPr="0023050A">
        <w:rPr>
          <w:rFonts w:asciiTheme="majorBidi" w:hAnsiTheme="majorBidi" w:cstheme="majorBidi" w:hint="cs"/>
          <w:b/>
          <w:bCs/>
          <w:color w:val="000000"/>
          <w:sz w:val="36"/>
          <w:szCs w:val="36"/>
        </w:rPr>
        <w:t>Muhannad Ibrahim Al-Ameedi</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867B0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m</w:t>
      </w:r>
      <w:r w:rsidRPr="0023050A">
        <w:rPr>
          <w:rFonts w:asciiTheme="majorBidi" w:hAnsiTheme="majorBidi" w:cstheme="majorBidi" w:hint="cs"/>
          <w:b/>
          <w:bCs/>
          <w:color w:val="000000"/>
          <w:sz w:val="36"/>
          <w:szCs w:val="36"/>
        </w:rPr>
        <w:t>Dr. Ismail Hassan Obeid</w:t>
      </w:r>
      <w:r w:rsidRPr="0023050A">
        <w:rPr>
          <w:rFonts w:asciiTheme="majorBidi" w:hAnsiTheme="majorBidi" w:cstheme="majorBidi" w:hint="cs"/>
          <w:sz w:val="36"/>
          <w:szCs w:val="36"/>
          <w:lang w:bidi="ar-IQ"/>
        </w:rPr>
        <w:t xml:space="preserve">          </w:t>
      </w:r>
    </w:p>
    <w:p w14:paraId="4CF23673"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031FAE60" w14:textId="77777777" w:rsidR="0023050A" w:rsidRPr="0023050A" w:rsidRDefault="0023050A" w:rsidP="0023050A">
      <w:pPr>
        <w:jc w:val="right"/>
        <w:rPr>
          <w:sz w:val="36"/>
          <w:szCs w:val="36"/>
          <w:lang w:bidi="ar-IQ"/>
        </w:rPr>
      </w:pPr>
    </w:p>
    <w:p w14:paraId="71714F1F" w14:textId="77777777" w:rsidR="0023050A" w:rsidRPr="0023050A" w:rsidRDefault="0023050A" w:rsidP="0023050A">
      <w:pPr>
        <w:jc w:val="right"/>
        <w:rPr>
          <w:sz w:val="36"/>
          <w:szCs w:val="36"/>
          <w:lang w:bidi="ar-IQ"/>
        </w:rPr>
      </w:pPr>
    </w:p>
    <w:p w14:paraId="22F54596" w14:textId="77777777" w:rsidR="0023050A" w:rsidRPr="0023050A" w:rsidRDefault="0023050A" w:rsidP="0023050A">
      <w:pPr>
        <w:jc w:val="right"/>
        <w:rPr>
          <w:sz w:val="36"/>
          <w:szCs w:val="36"/>
          <w:lang w:bidi="ar-IQ"/>
        </w:rPr>
      </w:pPr>
    </w:p>
    <w:p w14:paraId="367B567F" w14:textId="77777777" w:rsidR="0023050A" w:rsidRPr="0023050A" w:rsidRDefault="0023050A" w:rsidP="0023050A">
      <w:pPr>
        <w:jc w:val="center"/>
        <w:rPr>
          <w:b/>
          <w:bCs/>
          <w:sz w:val="36"/>
          <w:szCs w:val="36"/>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2F7BF743" w14:textId="77777777" w:rsidTr="006E2720">
        <w:tc>
          <w:tcPr>
            <w:tcW w:w="9576" w:type="dxa"/>
          </w:tcPr>
          <w:p w14:paraId="34B21929"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41C9961D" w14:textId="77777777" w:rsidR="0023050A" w:rsidRPr="0023050A" w:rsidRDefault="0023050A" w:rsidP="0023050A">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23050A" w:rsidRPr="0023050A" w14:paraId="6F515EF6"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6D90A907"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Al-Qadisiyah University / College of Fine Arts</w:t>
            </w:r>
          </w:p>
        </w:tc>
        <w:tc>
          <w:tcPr>
            <w:tcW w:w="3885" w:type="dxa"/>
            <w:gridSpan w:val="4"/>
          </w:tcPr>
          <w:p w14:paraId="61B17138"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17F5E0C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FB4F99B"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Department of Art Education</w:t>
            </w:r>
          </w:p>
        </w:tc>
        <w:tc>
          <w:tcPr>
            <w:tcW w:w="3885" w:type="dxa"/>
            <w:gridSpan w:val="4"/>
          </w:tcPr>
          <w:p w14:paraId="7CD87B0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72793B21"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4EBD866A"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Bachelor's</w:t>
            </w:r>
          </w:p>
        </w:tc>
        <w:tc>
          <w:tcPr>
            <w:tcW w:w="3885" w:type="dxa"/>
            <w:gridSpan w:val="4"/>
          </w:tcPr>
          <w:p w14:paraId="57DA72F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044FAFCC"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2FDE532E"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English language</w:t>
            </w:r>
          </w:p>
        </w:tc>
        <w:tc>
          <w:tcPr>
            <w:tcW w:w="3885" w:type="dxa"/>
            <w:gridSpan w:val="4"/>
          </w:tcPr>
          <w:p w14:paraId="7F29DEA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77C3DFA5"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0017D3CB"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My presence</w:t>
            </w:r>
          </w:p>
        </w:tc>
        <w:tc>
          <w:tcPr>
            <w:tcW w:w="3885" w:type="dxa"/>
            <w:gridSpan w:val="4"/>
          </w:tcPr>
          <w:p w14:paraId="2D24CC7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0EF5EDB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3067A731"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Annual system</w:t>
            </w:r>
          </w:p>
        </w:tc>
        <w:tc>
          <w:tcPr>
            <w:tcW w:w="3885" w:type="dxa"/>
            <w:gridSpan w:val="4"/>
          </w:tcPr>
          <w:p w14:paraId="1385CC2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00AA576A"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0BACDDB2" w14:textId="77777777" w:rsidR="0023050A" w:rsidRPr="0023050A" w:rsidRDefault="0023050A" w:rsidP="0023050A">
            <w:pPr>
              <w:tabs>
                <w:tab w:val="left" w:pos="810"/>
                <w:tab w:val="center" w:pos="2286"/>
              </w:tabs>
              <w:jc w:val="right"/>
              <w:rPr>
                <w:b w:val="0"/>
                <w:bCs w:val="0"/>
                <w:sz w:val="36"/>
                <w:szCs w:val="36"/>
                <w:lang w:bidi="ar-IQ"/>
              </w:rPr>
            </w:pPr>
            <w:r w:rsidRPr="0023050A">
              <w:rPr>
                <w:b w:val="0"/>
                <w:bCs w:val="0"/>
                <w:sz w:val="36"/>
                <w:szCs w:val="36"/>
                <w:lang w:bidi="ar-IQ"/>
              </w:rPr>
              <w:tab/>
            </w:r>
            <w:r w:rsidRPr="0023050A">
              <w:rPr>
                <w:rFonts w:hint="cs"/>
                <w:b w:val="0"/>
                <w:bCs w:val="0"/>
                <w:sz w:val="36"/>
                <w:szCs w:val="36"/>
                <w:lang w:bidi="ar-IQ"/>
              </w:rPr>
              <w:t>30 weeks</w:t>
            </w:r>
            <w:r w:rsidRPr="0023050A">
              <w:rPr>
                <w:b w:val="0"/>
                <w:bCs w:val="0"/>
                <w:sz w:val="36"/>
                <w:szCs w:val="36"/>
                <w:lang w:bidi="ar-IQ"/>
              </w:rPr>
              <w:t>X</w:t>
            </w:r>
            <w:r w:rsidRPr="0023050A">
              <w:rPr>
                <w:b w:val="0"/>
                <w:bCs w:val="0"/>
                <w:sz w:val="36"/>
                <w:szCs w:val="36"/>
                <w:lang w:bidi="ar-IQ"/>
              </w:rPr>
              <w:tab/>
            </w:r>
            <w:r w:rsidRPr="0023050A">
              <w:rPr>
                <w:rFonts w:hint="cs"/>
                <w:b w:val="0"/>
                <w:bCs w:val="0"/>
                <w:sz w:val="36"/>
                <w:szCs w:val="36"/>
                <w:lang w:bidi="ar-IQ"/>
              </w:rPr>
              <w:t>2S Theory</w:t>
            </w:r>
            <w:r w:rsidRPr="0023050A">
              <w:rPr>
                <w:b w:val="0"/>
                <w:bCs w:val="0"/>
                <w:sz w:val="36"/>
                <w:szCs w:val="36"/>
                <w:lang w:bidi="ar-IQ"/>
              </w:rPr>
              <w:t xml:space="preserve"> </w:t>
            </w:r>
          </w:p>
        </w:tc>
        <w:tc>
          <w:tcPr>
            <w:tcW w:w="3885" w:type="dxa"/>
            <w:gridSpan w:val="4"/>
          </w:tcPr>
          <w:p w14:paraId="01C1BE3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5AFB869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1E8296C" w14:textId="77777777" w:rsidR="0023050A" w:rsidRPr="0023050A" w:rsidRDefault="0023050A" w:rsidP="00867B0B">
            <w:pPr>
              <w:jc w:val="right"/>
              <w:rPr>
                <w:b w:val="0"/>
                <w:bCs w:val="0"/>
                <w:sz w:val="36"/>
                <w:szCs w:val="36"/>
                <w:lang w:bidi="ar-IQ"/>
              </w:rPr>
            </w:pPr>
            <w:r w:rsidRPr="0023050A">
              <w:rPr>
                <w:rFonts w:hint="cs"/>
                <w:b w:val="0"/>
                <w:bCs w:val="0"/>
                <w:sz w:val="36"/>
                <w:szCs w:val="36"/>
                <w:lang w:bidi="ar-IQ"/>
              </w:rPr>
              <w:t>1/9/2025</w:t>
            </w:r>
          </w:p>
        </w:tc>
        <w:tc>
          <w:tcPr>
            <w:tcW w:w="3885" w:type="dxa"/>
            <w:gridSpan w:val="4"/>
          </w:tcPr>
          <w:p w14:paraId="6289C94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1EAF5074"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7E663BB1"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330CFF65" w14:textId="77777777" w:rsidR="0023050A" w:rsidRPr="0023050A" w:rsidRDefault="0023050A" w:rsidP="0023050A">
            <w:pPr>
              <w:jc w:val="right"/>
              <w:rPr>
                <w:b w:val="0"/>
                <w:bCs w:val="0"/>
                <w:sz w:val="36"/>
                <w:szCs w:val="36"/>
                <w:lang w:bidi="ar-IQ"/>
              </w:rPr>
            </w:pPr>
            <w:r w:rsidRPr="0023050A">
              <w:rPr>
                <w:rFonts w:hint="cs"/>
                <w:b w:val="0"/>
                <w:bCs w:val="0"/>
                <w:sz w:val="36"/>
                <w:szCs w:val="36"/>
              </w:rPr>
              <w:t xml:space="preserve">1 - Students should communicate with the English language and develop their linguistic abilities with regard to theatrical terminology.</w:t>
            </w:r>
          </w:p>
          <w:p w14:paraId="14AE968B"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2 - Introducing students to correct reading and writing in English</w:t>
            </w:r>
          </w:p>
          <w:p w14:paraId="08D2059A"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 Introducing students to the correct pronunciation of English words</w:t>
            </w:r>
          </w:p>
          <w:p w14:paraId="7C2D93C6" w14:textId="77777777" w:rsidR="0023050A" w:rsidRPr="0023050A" w:rsidRDefault="0023050A" w:rsidP="0023050A">
            <w:pPr>
              <w:jc w:val="right"/>
              <w:rPr>
                <w:sz w:val="36"/>
                <w:szCs w:val="36"/>
              </w:rPr>
            </w:pPr>
            <w:r w:rsidRPr="0023050A">
              <w:rPr>
                <w:rFonts w:hint="cs"/>
                <w:b w:val="0"/>
                <w:bCs w:val="0"/>
                <w:sz w:val="36"/>
                <w:szCs w:val="36"/>
                <w:lang w:bidi="ar-IQ"/>
              </w:rPr>
              <w:t xml:space="preserve">4 - The student should be able to understand and comprehend a basic part of the language.</w:t>
            </w:r>
          </w:p>
          <w:p w14:paraId="7B8B00EC" w14:textId="77777777" w:rsidR="0023050A" w:rsidRPr="0023050A" w:rsidRDefault="0023050A" w:rsidP="0023050A">
            <w:pPr>
              <w:jc w:val="right"/>
              <w:rPr>
                <w:b w:val="0"/>
                <w:bCs w:val="0"/>
                <w:sz w:val="36"/>
                <w:szCs w:val="36"/>
                <w:lang w:bidi="ar-IQ"/>
              </w:rPr>
            </w:pPr>
          </w:p>
        </w:tc>
      </w:tr>
      <w:tr w:rsidR="0023050A" w:rsidRPr="0023050A" w14:paraId="39D2E8C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46AE293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226FE9DD" w14:textId="77777777" w:rsidR="0023050A" w:rsidRPr="0023050A" w:rsidRDefault="0023050A" w:rsidP="0023050A">
            <w:pPr>
              <w:jc w:val="right"/>
              <w:rPr>
                <w:rFonts w:asciiTheme="majorBidi" w:hAnsiTheme="majorBidi" w:cstheme="majorBidi"/>
                <w:b w:val="0"/>
                <w:bCs w:val="0"/>
                <w:sz w:val="36"/>
                <w:szCs w:val="36"/>
                <w:lang w:bidi="ar-IQ"/>
              </w:rPr>
            </w:pPr>
          </w:p>
          <w:p w14:paraId="3A6B96AE"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4C80716B" w14:textId="77777777" w:rsidR="0023050A" w:rsidRPr="0023050A" w:rsidRDefault="0023050A" w:rsidP="0023050A">
            <w:pPr>
              <w:jc w:val="right"/>
              <w:rPr>
                <w:rFonts w:asciiTheme="majorBidi" w:hAnsiTheme="majorBidi" w:cstheme="majorBidi"/>
                <w:sz w:val="36"/>
                <w:szCs w:val="36"/>
                <w:lang w:bidi="ar-IQ"/>
              </w:rPr>
            </w:pPr>
          </w:p>
          <w:p w14:paraId="768BF866"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w:t>
            </w:r>
            <w:r w:rsidRPr="0023050A">
              <w:rPr>
                <w:rFonts w:asciiTheme="majorBidi" w:hAnsiTheme="majorBidi" w:cstheme="majorBidi" w:hint="cs"/>
                <w:b w:val="0"/>
                <w:bCs w:val="0"/>
                <w:sz w:val="36"/>
                <w:szCs w:val="36"/>
                <w:lang w:bidi="ar-IQ"/>
              </w:rPr>
              <w:t>Enabling students to acquire knowledge and an introduction to English grammar rules</w:t>
            </w:r>
          </w:p>
          <w:p w14:paraId="72C55BC9"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w:t>
            </w:r>
            <w:r w:rsidRPr="0023050A">
              <w:rPr>
                <w:rFonts w:asciiTheme="majorBidi" w:hAnsiTheme="majorBidi" w:cstheme="majorBidi" w:hint="cs"/>
                <w:b w:val="0"/>
                <w:bCs w:val="0"/>
                <w:sz w:val="36"/>
                <w:szCs w:val="36"/>
                <w:lang w:bidi="ar-IQ"/>
              </w:rPr>
              <w:t xml:space="preserve">Enabling students to acquire knowledge of the fundamentals of speech and sentences, their components, and their types.</w:t>
            </w:r>
          </w:p>
          <w:p w14:paraId="185F1C3E"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w:t>
            </w:r>
            <w:r w:rsidRPr="0023050A">
              <w:rPr>
                <w:rFonts w:asciiTheme="majorBidi" w:hAnsiTheme="majorBidi" w:cstheme="majorBidi" w:hint="cs"/>
                <w:b w:val="0"/>
                <w:bCs w:val="0"/>
                <w:sz w:val="36"/>
                <w:szCs w:val="36"/>
                <w:lang w:bidi="ar-IQ"/>
              </w:rPr>
              <w:t xml:space="preserve">Enabling students to acquire knowledge of the correct pronunciation of English vocabulary, especially technical vocabulary related to the theater department.</w:t>
            </w:r>
          </w:p>
          <w:p w14:paraId="13CB317F"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753686BD" w14:textId="77777777" w:rsidR="0023050A" w:rsidRPr="0023050A" w:rsidRDefault="0023050A" w:rsidP="0023050A">
            <w:pPr>
              <w:jc w:val="right"/>
              <w:rPr>
                <w:rFonts w:asciiTheme="majorBidi" w:hAnsiTheme="majorBidi" w:cstheme="majorBidi"/>
                <w:sz w:val="36"/>
                <w:szCs w:val="36"/>
                <w:lang w:bidi="ar-IQ"/>
              </w:rPr>
            </w:pPr>
          </w:p>
          <w:p w14:paraId="47DBE3F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w:t>
            </w:r>
            <w:r w:rsidRPr="0023050A">
              <w:rPr>
                <w:rFonts w:asciiTheme="majorBidi" w:hAnsiTheme="majorBidi" w:cstheme="majorBidi" w:hint="cs"/>
                <w:b w:val="0"/>
                <w:bCs w:val="0"/>
                <w:sz w:val="36"/>
                <w:szCs w:val="36"/>
                <w:lang w:bidi="ar-IQ"/>
              </w:rPr>
              <w:t>Students acquire general knowledge of the English language</w:t>
            </w:r>
          </w:p>
          <w:p w14:paraId="59C461F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w:t>
            </w:r>
            <w:r w:rsidRPr="0023050A">
              <w:rPr>
                <w:rFonts w:asciiTheme="majorBidi" w:hAnsiTheme="majorBidi" w:cstheme="majorBidi" w:hint="cs"/>
                <w:b w:val="0"/>
                <w:bCs w:val="0"/>
                <w:sz w:val="36"/>
                <w:szCs w:val="36"/>
                <w:lang w:bidi="ar-IQ"/>
              </w:rPr>
              <w:t>Students acquire the ability to speak correctly and in accordance with the principles of the language.</w:t>
            </w:r>
            <w:r w:rsidRPr="0023050A">
              <w:rPr>
                <w:rFonts w:asciiTheme="majorBidi" w:hAnsiTheme="majorBidi" w:cstheme="majorBidi"/>
                <w:b w:val="0"/>
                <w:bCs w:val="0"/>
                <w:sz w:val="36"/>
                <w:szCs w:val="36"/>
                <w:lang w:bidi="ar-IQ"/>
              </w:rPr>
              <w:t xml:space="preserve"> </w:t>
            </w:r>
          </w:p>
          <w:p w14:paraId="5DEE997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w:t>
            </w:r>
            <w:r w:rsidRPr="0023050A">
              <w:rPr>
                <w:rFonts w:asciiTheme="majorBidi" w:hAnsiTheme="majorBidi" w:cstheme="majorBidi" w:hint="cs"/>
                <w:b w:val="0"/>
                <w:bCs w:val="0"/>
                <w:sz w:val="36"/>
                <w:szCs w:val="36"/>
                <w:lang w:bidi="ar-IQ"/>
              </w:rPr>
              <w:t>Students acquire the ability to pronounce letters and vocabulary correctly, especially artistic ones.</w:t>
            </w:r>
          </w:p>
          <w:p w14:paraId="2582638B" w14:textId="77777777" w:rsidR="0023050A" w:rsidRPr="0023050A" w:rsidRDefault="0023050A" w:rsidP="0023050A">
            <w:pPr>
              <w:jc w:val="right"/>
              <w:rPr>
                <w:rFonts w:asciiTheme="majorBidi" w:hAnsiTheme="majorBidi" w:cstheme="majorBidi"/>
                <w:b w:val="0"/>
                <w:bCs w:val="0"/>
                <w:sz w:val="36"/>
                <w:szCs w:val="36"/>
                <w:highlight w:val="yellow"/>
                <w:lang w:bidi="ar-IQ"/>
              </w:rPr>
            </w:pPr>
            <w:r w:rsidRPr="0023050A">
              <w:rPr>
                <w:rFonts w:asciiTheme="majorBidi" w:hAnsiTheme="majorBidi" w:cstheme="majorBidi"/>
                <w:b w:val="0"/>
                <w:bCs w:val="0"/>
                <w:sz w:val="36"/>
                <w:szCs w:val="36"/>
                <w:lang w:bidi="ar-IQ"/>
              </w:rPr>
              <w:t xml:space="preserve">4-</w:t>
            </w:r>
            <w:r w:rsidRPr="0023050A">
              <w:rPr>
                <w:rFonts w:asciiTheme="majorBidi" w:hAnsiTheme="majorBidi" w:cstheme="majorBidi" w:hint="cs"/>
                <w:b w:val="0"/>
                <w:bCs w:val="0"/>
                <w:sz w:val="36"/>
                <w:szCs w:val="36"/>
                <w:lang w:bidi="ar-IQ"/>
              </w:rPr>
              <w:t>Students acquire the skill of writing sentences correctly and with the fewest possible errors.</w:t>
            </w:r>
          </w:p>
          <w:p w14:paraId="163181E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hint="cs"/>
                <w:b w:val="0"/>
                <w:bCs w:val="0"/>
                <w:sz w:val="36"/>
                <w:szCs w:val="36"/>
                <w:lang w:bidi="ar-IQ"/>
              </w:rPr>
              <w:t xml:space="preserve"> </w:t>
            </w:r>
            <w:r w:rsidRPr="0023050A">
              <w:rPr>
                <w:rFonts w:asciiTheme="majorBidi" w:hAnsiTheme="majorBidi" w:cstheme="majorBidi"/>
                <w:sz w:val="36"/>
                <w:szCs w:val="36"/>
                <w:lang w:bidi="ar-IQ"/>
              </w:rPr>
              <w:t xml:space="preserve"> </w:t>
            </w:r>
          </w:p>
          <w:p w14:paraId="0451031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32F0351D" w14:textId="77777777" w:rsidR="0023050A" w:rsidRPr="0023050A" w:rsidRDefault="0023050A" w:rsidP="0023050A">
            <w:pPr>
              <w:jc w:val="right"/>
              <w:rPr>
                <w:rFonts w:asciiTheme="majorBidi" w:hAnsiTheme="majorBidi" w:cstheme="majorBidi"/>
                <w:sz w:val="36"/>
                <w:szCs w:val="36"/>
                <w:lang w:bidi="ar-IQ"/>
              </w:rPr>
            </w:pPr>
          </w:p>
          <w:p w14:paraId="4432765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 Development</w:t>
            </w:r>
            <w:r w:rsidRPr="0023050A">
              <w:rPr>
                <w:rFonts w:asciiTheme="majorBidi" w:hAnsiTheme="majorBidi" w:cstheme="majorBidi" w:hint="cs"/>
                <w:b w:val="0"/>
                <w:bCs w:val="0"/>
                <w:sz w:val="36"/>
                <w:szCs w:val="36"/>
                <w:lang w:bidi="ar-IQ"/>
              </w:rPr>
              <w:t>Their listening skills are developed through listening to systematic audio clips.</w:t>
            </w:r>
          </w:p>
          <w:p w14:paraId="5EF3F65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Developing an appreciation for the aesthetics of writing</w:t>
            </w:r>
            <w:r w:rsidRPr="0023050A">
              <w:rPr>
                <w:rFonts w:asciiTheme="majorBidi" w:hAnsiTheme="majorBidi" w:cstheme="majorBidi" w:hint="cs"/>
                <w:b w:val="0"/>
                <w:bCs w:val="0"/>
                <w:sz w:val="36"/>
                <w:szCs w:val="36"/>
                <w:lang w:bidi="ar-IQ"/>
              </w:rPr>
              <w:t xml:space="preserve">Composition in English</w:t>
            </w:r>
          </w:p>
          <w:p w14:paraId="503F8EE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Developing the ability to</w:t>
            </w:r>
            <w:r w:rsidRPr="0023050A">
              <w:rPr>
                <w:rFonts w:asciiTheme="majorBidi" w:hAnsiTheme="majorBidi" w:cstheme="majorBidi" w:hint="cs"/>
                <w:b w:val="0"/>
                <w:bCs w:val="0"/>
                <w:sz w:val="36"/>
                <w:szCs w:val="36"/>
                <w:lang w:bidi="ar-IQ"/>
              </w:rPr>
              <w:t>Constructing sentences and pronouncing syllables completely</w:t>
            </w:r>
          </w:p>
          <w:p w14:paraId="31590496" w14:textId="77777777" w:rsidR="0023050A" w:rsidRPr="0023050A" w:rsidRDefault="0023050A" w:rsidP="0023050A">
            <w:pPr>
              <w:jc w:val="right"/>
              <w:rPr>
                <w:rFonts w:asciiTheme="majorBidi" w:hAnsiTheme="majorBidi" w:cstheme="majorBidi"/>
                <w:sz w:val="36"/>
                <w:szCs w:val="36"/>
                <w:lang w:bidi="ar-IQ"/>
              </w:rPr>
            </w:pPr>
          </w:p>
          <w:p w14:paraId="3F11C6D5"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2805B924" w14:textId="77777777" w:rsidR="0023050A" w:rsidRPr="0023050A" w:rsidRDefault="0023050A" w:rsidP="0023050A">
            <w:pPr>
              <w:jc w:val="right"/>
              <w:rPr>
                <w:rFonts w:asciiTheme="majorBidi" w:hAnsiTheme="majorBidi" w:cstheme="majorBidi"/>
                <w:sz w:val="36"/>
                <w:szCs w:val="36"/>
                <w:lang w:bidi="ar-IQ"/>
              </w:rPr>
            </w:pPr>
          </w:p>
          <w:p w14:paraId="7E9C52C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4E21493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6E023BB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66B99D9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79DEA59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p>
          <w:p w14:paraId="6D8414A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6- How to listen to audio clips</w:t>
            </w:r>
          </w:p>
          <w:p w14:paraId="7F1959DA" w14:textId="77777777" w:rsidR="0023050A" w:rsidRPr="0023050A" w:rsidRDefault="0023050A" w:rsidP="0023050A">
            <w:pPr>
              <w:jc w:val="right"/>
              <w:rPr>
                <w:rFonts w:asciiTheme="majorBidi" w:hAnsiTheme="majorBidi" w:cstheme="majorBidi"/>
                <w:sz w:val="36"/>
                <w:szCs w:val="36"/>
                <w:lang w:bidi="ar-IQ"/>
              </w:rPr>
            </w:pPr>
          </w:p>
          <w:p w14:paraId="0A9904E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2B5D930B" w14:textId="77777777" w:rsidR="0023050A" w:rsidRPr="0023050A" w:rsidRDefault="0023050A" w:rsidP="0023050A">
            <w:pPr>
              <w:jc w:val="right"/>
              <w:rPr>
                <w:rFonts w:asciiTheme="majorBidi" w:hAnsiTheme="majorBidi" w:cstheme="majorBidi"/>
                <w:sz w:val="36"/>
                <w:szCs w:val="36"/>
                <w:lang w:bidi="ar-IQ"/>
              </w:rPr>
            </w:pPr>
          </w:p>
          <w:p w14:paraId="3FDEDC45"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1- Oral tests</w:t>
            </w:r>
          </w:p>
          <w:p w14:paraId="63B523A6"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2- Written tests</w:t>
            </w:r>
          </w:p>
          <w:p w14:paraId="37257651"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3- Electronic calendar and question banks</w:t>
            </w:r>
          </w:p>
          <w:p w14:paraId="3338C13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4- Performance tests (paper and pen)</w:t>
            </w:r>
          </w:p>
          <w:p w14:paraId="23583E62" w14:textId="77777777" w:rsidR="0023050A" w:rsidRPr="0023050A" w:rsidRDefault="0023050A" w:rsidP="0023050A">
            <w:pPr>
              <w:rPr>
                <w:rFonts w:asciiTheme="majorBidi" w:hAnsiTheme="majorBidi" w:cstheme="majorBidi"/>
                <w:sz w:val="36"/>
                <w:szCs w:val="36"/>
                <w:lang w:bidi="ar-IQ"/>
              </w:rPr>
            </w:pPr>
          </w:p>
          <w:p w14:paraId="0B5DF751" w14:textId="77777777" w:rsidR="0023050A" w:rsidRPr="0023050A" w:rsidRDefault="0023050A" w:rsidP="0023050A">
            <w:pPr>
              <w:rPr>
                <w:rFonts w:asciiTheme="majorBidi" w:hAnsiTheme="majorBidi" w:cstheme="majorBidi"/>
                <w:sz w:val="36"/>
                <w:szCs w:val="36"/>
                <w:lang w:bidi="ar-IQ"/>
              </w:rPr>
            </w:pPr>
          </w:p>
          <w:p w14:paraId="2EE59D5E"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67FE7D02"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6B39EF84" w14:textId="77777777" w:rsidR="0023050A" w:rsidRPr="0023050A" w:rsidRDefault="0023050A" w:rsidP="0023050A">
            <w:pPr>
              <w:jc w:val="right"/>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379" w:type="dxa"/>
          </w:tcPr>
          <w:p w14:paraId="28A67C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3269" w:type="dxa"/>
            <w:gridSpan w:val="2"/>
          </w:tcPr>
          <w:p w14:paraId="15F514D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2050" w:type="dxa"/>
          </w:tcPr>
          <w:p w14:paraId="762C886A"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630" w:type="dxa"/>
          </w:tcPr>
          <w:p w14:paraId="257A3954" w14:textId="77777777" w:rsidR="0023050A" w:rsidRPr="0023050A" w:rsidRDefault="0023050A" w:rsidP="0023050A">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hint="cs"/>
                <w:b/>
                <w:bCs/>
                <w:sz w:val="32"/>
                <w:szCs w:val="32"/>
                <w:lang w:bidi="ar-IQ"/>
              </w:rPr>
              <w:t xml:space="preserve">  </w:t>
            </w:r>
            <w:r w:rsidRPr="0023050A">
              <w:rPr>
                <w:rFonts w:asciiTheme="majorBidi" w:hAnsiTheme="majorBidi" w:cstheme="majorBidi" w:hint="cs"/>
                <w:b/>
                <w:bCs/>
                <w:sz w:val="24"/>
                <w:szCs w:val="24"/>
                <w:lang w:bidi="ar-IQ"/>
              </w:rPr>
              <w:t>Hours</w:t>
            </w:r>
          </w:p>
        </w:tc>
        <w:tc>
          <w:tcPr>
            <w:tcW w:w="1071" w:type="dxa"/>
          </w:tcPr>
          <w:p w14:paraId="5CF617D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74AE770B"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290E9C01"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3083A9E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Discussion and dialogue</w:t>
            </w:r>
          </w:p>
        </w:tc>
        <w:tc>
          <w:tcPr>
            <w:tcW w:w="3269" w:type="dxa"/>
            <w:gridSpan w:val="2"/>
          </w:tcPr>
          <w:p w14:paraId="4618FC9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It's a wonderful world!/ tenses, short answers</w:t>
            </w:r>
          </w:p>
        </w:tc>
        <w:tc>
          <w:tcPr>
            <w:tcW w:w="2050" w:type="dxa"/>
          </w:tcPr>
          <w:p w14:paraId="479E531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An introductory lecture</w:t>
            </w:r>
          </w:p>
        </w:tc>
        <w:tc>
          <w:tcPr>
            <w:tcW w:w="630" w:type="dxa"/>
          </w:tcPr>
          <w:p w14:paraId="1FE6825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6922BCB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r>
      <w:tr w:rsidR="0023050A" w:rsidRPr="0023050A" w14:paraId="6CEC2202"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6419D489"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4DFB693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40FFDD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What's in word/social expressions</w:t>
            </w:r>
          </w:p>
        </w:tc>
        <w:tc>
          <w:tcPr>
            <w:tcW w:w="2050" w:type="dxa"/>
          </w:tcPr>
          <w:p w14:paraId="32D35B1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present simple in daily life</w:t>
            </w:r>
          </w:p>
        </w:tc>
        <w:tc>
          <w:tcPr>
            <w:tcW w:w="630" w:type="dxa"/>
          </w:tcPr>
          <w:p w14:paraId="715B216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01C68C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2</w:t>
            </w:r>
          </w:p>
        </w:tc>
      </w:tr>
      <w:tr w:rsidR="0023050A" w:rsidRPr="0023050A" w14:paraId="79DC645C"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39E19BC4"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1F217D8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Listening and repeating the sound</w:t>
            </w:r>
          </w:p>
        </w:tc>
        <w:tc>
          <w:tcPr>
            <w:tcW w:w="3269" w:type="dxa"/>
            <w:gridSpan w:val="2"/>
          </w:tcPr>
          <w:p w14:paraId="62DA71C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Get happy/present tenses</w:t>
            </w:r>
          </w:p>
        </w:tc>
        <w:tc>
          <w:tcPr>
            <w:tcW w:w="2050" w:type="dxa"/>
          </w:tcPr>
          <w:p w14:paraId="714B93D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Adding new vocabulary</w:t>
            </w:r>
          </w:p>
        </w:tc>
        <w:tc>
          <w:tcPr>
            <w:tcW w:w="630" w:type="dxa"/>
          </w:tcPr>
          <w:p w14:paraId="7B729F6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775B050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3</w:t>
            </w:r>
          </w:p>
        </w:tc>
      </w:tr>
      <w:tr w:rsidR="0023050A" w:rsidRPr="0023050A" w14:paraId="42E36AEE"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17030BA5"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6AE273E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0C85899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Simple or continuous, numbers and dates</w:t>
            </w:r>
          </w:p>
        </w:tc>
        <w:tc>
          <w:tcPr>
            <w:tcW w:w="2050" w:type="dxa"/>
          </w:tcPr>
          <w:p w14:paraId="79FD091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country and their adjectives</w:t>
            </w:r>
          </w:p>
        </w:tc>
        <w:tc>
          <w:tcPr>
            <w:tcW w:w="630" w:type="dxa"/>
          </w:tcPr>
          <w:p w14:paraId="7B5305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1</w:t>
            </w:r>
          </w:p>
        </w:tc>
        <w:tc>
          <w:tcPr>
            <w:tcW w:w="1071" w:type="dxa"/>
          </w:tcPr>
          <w:p w14:paraId="3B0ED3E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4</w:t>
            </w:r>
          </w:p>
        </w:tc>
      </w:tr>
      <w:tr w:rsidR="0023050A" w:rsidRPr="0023050A" w14:paraId="7C2F69DE"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298A0088"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2E43339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631F7EB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Affirmative, question, and negative forms of sentences</w:t>
            </w:r>
          </w:p>
        </w:tc>
        <w:tc>
          <w:tcPr>
            <w:tcW w:w="2050" w:type="dxa"/>
          </w:tcPr>
          <w:p w14:paraId="4A4E637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Past tense in describing things</w:t>
            </w:r>
          </w:p>
        </w:tc>
        <w:tc>
          <w:tcPr>
            <w:tcW w:w="630" w:type="dxa"/>
          </w:tcPr>
          <w:p w14:paraId="3C4BA72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1</w:t>
            </w:r>
          </w:p>
        </w:tc>
        <w:tc>
          <w:tcPr>
            <w:tcW w:w="1071" w:type="dxa"/>
          </w:tcPr>
          <w:p w14:paraId="3D58367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5</w:t>
            </w:r>
          </w:p>
        </w:tc>
      </w:tr>
      <w:tr w:rsidR="0023050A" w:rsidRPr="0023050A" w14:paraId="02A9D182"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41FD71A5"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32FD947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Discussion and dialogue</w:t>
            </w:r>
          </w:p>
        </w:tc>
        <w:tc>
          <w:tcPr>
            <w:tcW w:w="3269" w:type="dxa"/>
            <w:gridSpan w:val="2"/>
          </w:tcPr>
          <w:p w14:paraId="45367F8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Telling tales/past tenses</w:t>
            </w:r>
          </w:p>
        </w:tc>
        <w:tc>
          <w:tcPr>
            <w:tcW w:w="2050" w:type="dxa"/>
          </w:tcPr>
          <w:p w14:paraId="56C79BD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differentiate between the two types of verbs</w:t>
            </w:r>
          </w:p>
        </w:tc>
        <w:tc>
          <w:tcPr>
            <w:tcW w:w="630" w:type="dxa"/>
          </w:tcPr>
          <w:p w14:paraId="42B23E4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4B0B117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6</w:t>
            </w:r>
          </w:p>
        </w:tc>
      </w:tr>
      <w:tr w:rsidR="0023050A" w:rsidRPr="0023050A" w14:paraId="04C09D39"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47D72272"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23514E6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self-education</w:t>
            </w:r>
          </w:p>
        </w:tc>
        <w:tc>
          <w:tcPr>
            <w:tcW w:w="3269" w:type="dxa"/>
            <w:gridSpan w:val="2"/>
          </w:tcPr>
          <w:p w14:paraId="013A825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 xml:space="preserve">Art and literature/ giving opinion</w:t>
            </w:r>
          </w:p>
        </w:tc>
        <w:tc>
          <w:tcPr>
            <w:tcW w:w="2050" w:type="dxa"/>
          </w:tcPr>
          <w:p w14:paraId="3CA810A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add the suffix to a verb</w:t>
            </w:r>
          </w:p>
        </w:tc>
        <w:tc>
          <w:tcPr>
            <w:tcW w:w="630" w:type="dxa"/>
          </w:tcPr>
          <w:p w14:paraId="16940C4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48A889F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7</w:t>
            </w:r>
          </w:p>
        </w:tc>
      </w:tr>
      <w:tr w:rsidR="0023050A" w:rsidRPr="0023050A" w14:paraId="7B0A54F7"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C5C4FCC"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2C6E38E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Listening and repeating the sound</w:t>
            </w:r>
          </w:p>
        </w:tc>
        <w:tc>
          <w:tcPr>
            <w:tcW w:w="3269" w:type="dxa"/>
            <w:gridSpan w:val="2"/>
          </w:tcPr>
          <w:p w14:paraId="1B88B54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Consonant sounds/ voiced and voiceless</w:t>
            </w:r>
          </w:p>
        </w:tc>
        <w:tc>
          <w:tcPr>
            <w:tcW w:w="2050" w:type="dxa"/>
          </w:tcPr>
          <w:p w14:paraId="669F3E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recognize countable and uncountable nouns</w:t>
            </w:r>
          </w:p>
        </w:tc>
        <w:tc>
          <w:tcPr>
            <w:tcW w:w="630" w:type="dxa"/>
          </w:tcPr>
          <w:p w14:paraId="06357E6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4D3EBDF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8</w:t>
            </w:r>
          </w:p>
        </w:tc>
      </w:tr>
      <w:tr w:rsidR="0023050A" w:rsidRPr="0023050A" w14:paraId="41CB1A4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66A7653"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4D4A2BE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3182863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Reading comprehension/ Pablo Picasso</w:t>
            </w:r>
          </w:p>
        </w:tc>
        <w:tc>
          <w:tcPr>
            <w:tcW w:w="2050" w:type="dxa"/>
          </w:tcPr>
          <w:p w14:paraId="7763FB9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Everyday language to enhance their skills</w:t>
            </w:r>
          </w:p>
        </w:tc>
        <w:tc>
          <w:tcPr>
            <w:tcW w:w="630" w:type="dxa"/>
          </w:tcPr>
          <w:p w14:paraId="51B8BE1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3761E64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9</w:t>
            </w:r>
          </w:p>
        </w:tc>
      </w:tr>
      <w:tr w:rsidR="0023050A" w:rsidRPr="0023050A" w14:paraId="1155C4F9"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27BC5815"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7F8BF73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3798E8A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Doing the right things/model verbs</w:t>
            </w:r>
          </w:p>
        </w:tc>
        <w:tc>
          <w:tcPr>
            <w:tcW w:w="2050" w:type="dxa"/>
          </w:tcPr>
          <w:p w14:paraId="0022348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recognize between the two tenses</w:t>
            </w:r>
          </w:p>
        </w:tc>
        <w:tc>
          <w:tcPr>
            <w:tcW w:w="630" w:type="dxa"/>
          </w:tcPr>
          <w:p w14:paraId="3B44C03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78E837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10</w:t>
            </w:r>
          </w:p>
        </w:tc>
      </w:tr>
      <w:tr w:rsidR="0023050A" w:rsidRPr="0023050A" w14:paraId="1E22A061"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2272310B"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11D0296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Discussion and dialogue</w:t>
            </w:r>
          </w:p>
        </w:tc>
        <w:tc>
          <w:tcPr>
            <w:tcW w:w="3269" w:type="dxa"/>
            <w:gridSpan w:val="2"/>
          </w:tcPr>
          <w:p w14:paraId="79D0DC9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Nationality words/country in adjectives forms</w:t>
            </w:r>
          </w:p>
        </w:tc>
        <w:tc>
          <w:tcPr>
            <w:tcW w:w="2050" w:type="dxa"/>
          </w:tcPr>
          <w:p w14:paraId="5CAB389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describe things in future tense</w:t>
            </w:r>
          </w:p>
        </w:tc>
        <w:tc>
          <w:tcPr>
            <w:tcW w:w="630" w:type="dxa"/>
          </w:tcPr>
          <w:p w14:paraId="2FA7BBD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0DF35E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11</w:t>
            </w:r>
          </w:p>
        </w:tc>
      </w:tr>
      <w:tr w:rsidR="0023050A" w:rsidRPr="0023050A" w14:paraId="0B06F6F6"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316F6016"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18C6045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self-education</w:t>
            </w:r>
          </w:p>
        </w:tc>
        <w:tc>
          <w:tcPr>
            <w:tcW w:w="3269" w:type="dxa"/>
            <w:gridSpan w:val="2"/>
          </w:tcPr>
          <w:p w14:paraId="7FA110A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Listening comprehension to everyday language</w:t>
            </w:r>
          </w:p>
        </w:tc>
        <w:tc>
          <w:tcPr>
            <w:tcW w:w="2050" w:type="dxa"/>
          </w:tcPr>
          <w:p w14:paraId="61081C4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apply these verbs in their daily life</w:t>
            </w:r>
          </w:p>
        </w:tc>
        <w:tc>
          <w:tcPr>
            <w:tcW w:w="630" w:type="dxa"/>
          </w:tcPr>
          <w:p w14:paraId="0F327CC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1EE9D11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12</w:t>
            </w:r>
          </w:p>
        </w:tc>
      </w:tr>
      <w:tr w:rsidR="0023050A" w:rsidRPr="0023050A" w14:paraId="650D2C8F"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253CF729"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2EE2B7C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Listening and repeating the sound</w:t>
            </w:r>
          </w:p>
        </w:tc>
        <w:tc>
          <w:tcPr>
            <w:tcW w:w="3269" w:type="dxa"/>
            <w:gridSpan w:val="2"/>
          </w:tcPr>
          <w:p w14:paraId="4AB1765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On the move/future forms</w:t>
            </w:r>
          </w:p>
        </w:tc>
        <w:tc>
          <w:tcPr>
            <w:tcW w:w="2050" w:type="dxa"/>
          </w:tcPr>
          <w:p w14:paraId="15156C5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increase their knowledge</w:t>
            </w:r>
          </w:p>
        </w:tc>
        <w:tc>
          <w:tcPr>
            <w:tcW w:w="630" w:type="dxa"/>
          </w:tcPr>
          <w:p w14:paraId="71E996F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2952B59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13</w:t>
            </w:r>
          </w:p>
        </w:tc>
      </w:tr>
      <w:tr w:rsidR="0023050A" w:rsidRPr="0023050A" w14:paraId="60AC2EF2"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5734776"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728947B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17912D1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The weather/travel around</w:t>
            </w:r>
          </w:p>
        </w:tc>
        <w:tc>
          <w:tcPr>
            <w:tcW w:w="2050" w:type="dxa"/>
          </w:tcPr>
          <w:p w14:paraId="377CB8A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Improving their reading skills</w:t>
            </w:r>
          </w:p>
        </w:tc>
        <w:tc>
          <w:tcPr>
            <w:tcW w:w="630" w:type="dxa"/>
          </w:tcPr>
          <w:p w14:paraId="46C3E56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6445B13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14</w:t>
            </w:r>
          </w:p>
        </w:tc>
      </w:tr>
      <w:tr w:rsidR="0023050A" w:rsidRPr="0023050A" w14:paraId="352D74DE"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4891DAF2"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1E89585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161001E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Countable and uncountable nouns</w:t>
            </w:r>
          </w:p>
        </w:tc>
        <w:tc>
          <w:tcPr>
            <w:tcW w:w="2050" w:type="dxa"/>
          </w:tcPr>
          <w:p w14:paraId="7F2639D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use like as a hot verb</w:t>
            </w:r>
          </w:p>
        </w:tc>
        <w:tc>
          <w:tcPr>
            <w:tcW w:w="630" w:type="dxa"/>
          </w:tcPr>
          <w:p w14:paraId="788599A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3865D1C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15</w:t>
            </w:r>
          </w:p>
        </w:tc>
      </w:tr>
      <w:tr w:rsidR="0023050A" w:rsidRPr="0023050A" w14:paraId="624C4C7C"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BE93D9E"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2DEDAF7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Discussion and dialogue</w:t>
            </w:r>
          </w:p>
        </w:tc>
        <w:tc>
          <w:tcPr>
            <w:tcW w:w="3269" w:type="dxa"/>
            <w:gridSpan w:val="2"/>
          </w:tcPr>
          <w:p w14:paraId="1272272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I just love it/ like, verb pattern</w:t>
            </w:r>
          </w:p>
        </w:tc>
        <w:tc>
          <w:tcPr>
            <w:tcW w:w="2050" w:type="dxa"/>
          </w:tcPr>
          <w:p w14:paraId="4053D2D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recognize between the two items</w:t>
            </w:r>
          </w:p>
        </w:tc>
        <w:tc>
          <w:tcPr>
            <w:tcW w:w="630" w:type="dxa"/>
          </w:tcPr>
          <w:p w14:paraId="6ACD32C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D2151C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16</w:t>
            </w:r>
          </w:p>
        </w:tc>
      </w:tr>
      <w:tr w:rsidR="0023050A" w:rsidRPr="0023050A" w14:paraId="57078DC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241F2C88"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5AFC1E1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self-education</w:t>
            </w:r>
          </w:p>
        </w:tc>
        <w:tc>
          <w:tcPr>
            <w:tcW w:w="3269" w:type="dxa"/>
            <w:gridSpan w:val="2"/>
          </w:tcPr>
          <w:p w14:paraId="151A690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Description of food, towns, and people</w:t>
            </w:r>
          </w:p>
        </w:tc>
        <w:tc>
          <w:tcPr>
            <w:tcW w:w="2050" w:type="dxa"/>
          </w:tcPr>
          <w:p w14:paraId="313B751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use present perfect with adverbs</w:t>
            </w:r>
          </w:p>
        </w:tc>
        <w:tc>
          <w:tcPr>
            <w:tcW w:w="630" w:type="dxa"/>
          </w:tcPr>
          <w:p w14:paraId="510743B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1EBD162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17</w:t>
            </w:r>
          </w:p>
        </w:tc>
      </w:tr>
      <w:tr w:rsidR="0023050A" w:rsidRPr="0023050A" w14:paraId="30E689B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57D66980"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579A306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51400EF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Phrasal verbs/compound words</w:t>
            </w:r>
          </w:p>
        </w:tc>
        <w:tc>
          <w:tcPr>
            <w:tcW w:w="2050" w:type="dxa"/>
          </w:tcPr>
          <w:p w14:paraId="218B56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answer short questions</w:t>
            </w:r>
          </w:p>
        </w:tc>
        <w:tc>
          <w:tcPr>
            <w:tcW w:w="630" w:type="dxa"/>
          </w:tcPr>
          <w:p w14:paraId="7989EE9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3B93D1D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18</w:t>
            </w:r>
          </w:p>
        </w:tc>
      </w:tr>
      <w:tr w:rsidR="0023050A" w:rsidRPr="0023050A" w14:paraId="16E1C2D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73DEC14"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3D96706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4F627DD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The world of work/present perfect</w:t>
            </w:r>
          </w:p>
        </w:tc>
        <w:tc>
          <w:tcPr>
            <w:tcW w:w="2050" w:type="dxa"/>
          </w:tcPr>
          <w:p w14:paraId="1082DFA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Intensity of obligations</w:t>
            </w:r>
          </w:p>
        </w:tc>
        <w:tc>
          <w:tcPr>
            <w:tcW w:w="630" w:type="dxa"/>
          </w:tcPr>
          <w:p w14:paraId="07CAB9C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0745ABF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19</w:t>
            </w:r>
          </w:p>
        </w:tc>
      </w:tr>
      <w:tr w:rsidR="0023050A" w:rsidRPr="0023050A" w14:paraId="5560651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6DFCBC32"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13CCC14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Discussion and dialogue</w:t>
            </w:r>
          </w:p>
        </w:tc>
        <w:tc>
          <w:tcPr>
            <w:tcW w:w="3269" w:type="dxa"/>
            <w:gridSpan w:val="2"/>
          </w:tcPr>
          <w:p w14:paraId="3120799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On the phone/ everyday conversation</w:t>
            </w:r>
          </w:p>
        </w:tc>
        <w:tc>
          <w:tcPr>
            <w:tcW w:w="2050" w:type="dxa"/>
          </w:tcPr>
          <w:p w14:paraId="45E689A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Match verbs together</w:t>
            </w:r>
          </w:p>
        </w:tc>
        <w:tc>
          <w:tcPr>
            <w:tcW w:w="630" w:type="dxa"/>
          </w:tcPr>
          <w:p w14:paraId="383B8AA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F442C3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20</w:t>
            </w:r>
          </w:p>
        </w:tc>
      </w:tr>
      <w:tr w:rsidR="0023050A" w:rsidRPr="0023050A" w14:paraId="1EDA3A54"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6E12DE8C"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64F08DB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self-education</w:t>
            </w:r>
          </w:p>
        </w:tc>
        <w:tc>
          <w:tcPr>
            <w:tcW w:w="3269" w:type="dxa"/>
            <w:gridSpan w:val="2"/>
          </w:tcPr>
          <w:p w14:paraId="7B7A15E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Just imagine/conditional</w:t>
            </w:r>
          </w:p>
        </w:tc>
        <w:tc>
          <w:tcPr>
            <w:tcW w:w="2050" w:type="dxa"/>
          </w:tcPr>
          <w:p w14:paraId="15A7FA8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write sentences</w:t>
            </w:r>
          </w:p>
        </w:tc>
        <w:tc>
          <w:tcPr>
            <w:tcW w:w="630" w:type="dxa"/>
          </w:tcPr>
          <w:p w14:paraId="6842767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hint="cs"/>
                <w:sz w:val="24"/>
                <w:szCs w:val="24"/>
                <w:lang w:bidi="ar-IQ"/>
              </w:rPr>
              <w:t>1</w:t>
            </w:r>
          </w:p>
        </w:tc>
        <w:tc>
          <w:tcPr>
            <w:tcW w:w="1071" w:type="dxa"/>
          </w:tcPr>
          <w:p w14:paraId="58C87FC3"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21</w:t>
            </w:r>
          </w:p>
        </w:tc>
      </w:tr>
      <w:tr w:rsidR="0023050A" w:rsidRPr="0023050A" w14:paraId="1B3327EA"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34FC5DDE"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50A9CDB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Listening and repeating the sound</w:t>
            </w:r>
          </w:p>
        </w:tc>
        <w:tc>
          <w:tcPr>
            <w:tcW w:w="3269" w:type="dxa"/>
            <w:gridSpan w:val="2"/>
          </w:tcPr>
          <w:p w14:paraId="1D45A49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Time clauses, base and strong adjectives</w:t>
            </w:r>
          </w:p>
        </w:tc>
        <w:tc>
          <w:tcPr>
            <w:tcW w:w="2050" w:type="dxa"/>
          </w:tcPr>
          <w:p w14:paraId="13C74CA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produce good English</w:t>
            </w:r>
          </w:p>
        </w:tc>
        <w:tc>
          <w:tcPr>
            <w:tcW w:w="630" w:type="dxa"/>
          </w:tcPr>
          <w:p w14:paraId="5FD3A34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52C2FD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22</w:t>
            </w:r>
          </w:p>
        </w:tc>
      </w:tr>
      <w:tr w:rsidR="0023050A" w:rsidRPr="0023050A" w14:paraId="3DD5C9F0"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48EFE53"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4CBF601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64D7079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Getting on together/ model verbs 2</w:t>
            </w:r>
          </w:p>
        </w:tc>
        <w:tc>
          <w:tcPr>
            <w:tcW w:w="2050" w:type="dxa"/>
          </w:tcPr>
          <w:p w14:paraId="284AD12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To differentiate between the adjectives</w:t>
            </w:r>
          </w:p>
        </w:tc>
        <w:tc>
          <w:tcPr>
            <w:tcW w:w="630" w:type="dxa"/>
          </w:tcPr>
          <w:p w14:paraId="594749F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1EEE7A4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23</w:t>
            </w:r>
          </w:p>
        </w:tc>
      </w:tr>
      <w:tr w:rsidR="0023050A" w:rsidRPr="0023050A" w14:paraId="61E5DD8A"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4DB0D55A"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13F5BD6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556F0A5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Character adjectives/so do I, neither do I</w:t>
            </w:r>
          </w:p>
        </w:tc>
        <w:tc>
          <w:tcPr>
            <w:tcW w:w="2050" w:type="dxa"/>
          </w:tcPr>
          <w:p w14:paraId="1FED0FE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Using used to express things</w:t>
            </w:r>
          </w:p>
        </w:tc>
        <w:tc>
          <w:tcPr>
            <w:tcW w:w="630" w:type="dxa"/>
          </w:tcPr>
          <w:p w14:paraId="6488491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B68E35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23</w:t>
            </w:r>
          </w:p>
        </w:tc>
      </w:tr>
      <w:tr w:rsidR="0023050A" w:rsidRPr="0023050A" w14:paraId="2BABBFF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4A70D0AC"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650232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205DCDD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Obsession/present perfect continuous</w:t>
            </w:r>
          </w:p>
        </w:tc>
        <w:tc>
          <w:tcPr>
            <w:tcW w:w="2050" w:type="dxa"/>
          </w:tcPr>
          <w:p w14:paraId="49AD97A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Passive voice of sentences</w:t>
            </w:r>
          </w:p>
        </w:tc>
        <w:tc>
          <w:tcPr>
            <w:tcW w:w="630" w:type="dxa"/>
          </w:tcPr>
          <w:p w14:paraId="239FBB8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41E93BE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25</w:t>
            </w:r>
          </w:p>
        </w:tc>
      </w:tr>
      <w:tr w:rsidR="0023050A" w:rsidRPr="0023050A" w14:paraId="132BCA65"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76EF7523"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5B6DB1D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1A4C046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 xml:space="preserve">Time expression/ compound words 2, quantity</w:t>
            </w:r>
          </w:p>
        </w:tc>
        <w:tc>
          <w:tcPr>
            <w:tcW w:w="2050" w:type="dxa"/>
          </w:tcPr>
          <w:p w14:paraId="7152D7C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match verb with designated noun</w:t>
            </w:r>
          </w:p>
        </w:tc>
        <w:tc>
          <w:tcPr>
            <w:tcW w:w="630" w:type="dxa"/>
          </w:tcPr>
          <w:p w14:paraId="122E16F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0D33B17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26</w:t>
            </w:r>
          </w:p>
        </w:tc>
      </w:tr>
      <w:tr w:rsidR="0023050A" w:rsidRPr="0023050A" w14:paraId="04BC90DE"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120045F5"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Paper and pen</w:t>
            </w:r>
          </w:p>
        </w:tc>
        <w:tc>
          <w:tcPr>
            <w:tcW w:w="1379" w:type="dxa"/>
          </w:tcPr>
          <w:p w14:paraId="2F88838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Deductive learning</w:t>
            </w:r>
          </w:p>
        </w:tc>
        <w:tc>
          <w:tcPr>
            <w:tcW w:w="3269" w:type="dxa"/>
            <w:gridSpan w:val="2"/>
          </w:tcPr>
          <w:p w14:paraId="2329818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Tell me about it/indirect question</w:t>
            </w:r>
          </w:p>
        </w:tc>
        <w:tc>
          <w:tcPr>
            <w:tcW w:w="2050" w:type="dxa"/>
          </w:tcPr>
          <w:p w14:paraId="0A5A91C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Conditional if (three cases)</w:t>
            </w:r>
          </w:p>
        </w:tc>
        <w:tc>
          <w:tcPr>
            <w:tcW w:w="630" w:type="dxa"/>
          </w:tcPr>
          <w:p w14:paraId="4F9642B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52899F9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27</w:t>
            </w:r>
          </w:p>
        </w:tc>
      </w:tr>
      <w:tr w:rsidR="0023050A" w:rsidRPr="0023050A" w14:paraId="13A95D8C"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10E57C9"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Paper and pen</w:t>
            </w:r>
          </w:p>
        </w:tc>
        <w:tc>
          <w:tcPr>
            <w:tcW w:w="1379" w:type="dxa"/>
          </w:tcPr>
          <w:p w14:paraId="2E4A8A4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Lecture and questioning</w:t>
            </w:r>
          </w:p>
        </w:tc>
        <w:tc>
          <w:tcPr>
            <w:tcW w:w="3269" w:type="dxa"/>
            <w:gridSpan w:val="2"/>
          </w:tcPr>
          <w:p w14:paraId="7CA7412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 xml:space="preserve">Question taqs/informal English</w:t>
            </w:r>
          </w:p>
        </w:tc>
        <w:tc>
          <w:tcPr>
            <w:tcW w:w="2050" w:type="dxa"/>
          </w:tcPr>
          <w:p w14:paraId="377B1E9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How to use phrasal verbs in conversation</w:t>
            </w:r>
          </w:p>
        </w:tc>
        <w:tc>
          <w:tcPr>
            <w:tcW w:w="630" w:type="dxa"/>
          </w:tcPr>
          <w:p w14:paraId="0951E50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25CBB9F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28</w:t>
            </w:r>
          </w:p>
        </w:tc>
      </w:tr>
      <w:tr w:rsidR="0023050A" w:rsidRPr="0023050A" w14:paraId="39AECB2A"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3767529"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Editorial</w:t>
            </w:r>
          </w:p>
        </w:tc>
        <w:tc>
          <w:tcPr>
            <w:tcW w:w="1379" w:type="dxa"/>
          </w:tcPr>
          <w:p w14:paraId="527993A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Discussion and dialogue</w:t>
            </w:r>
          </w:p>
        </w:tc>
        <w:tc>
          <w:tcPr>
            <w:tcW w:w="3269" w:type="dxa"/>
            <w:gridSpan w:val="2"/>
          </w:tcPr>
          <w:p w14:paraId="1D22BE9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pPr>
            <w:r w:rsidRPr="0023050A">
              <w:t>Life's great event/ reported speech</w:t>
            </w:r>
          </w:p>
        </w:tc>
        <w:tc>
          <w:tcPr>
            <w:tcW w:w="2050" w:type="dxa"/>
          </w:tcPr>
          <w:p w14:paraId="58F5AA6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To practice this tense in sentences</w:t>
            </w:r>
          </w:p>
        </w:tc>
        <w:tc>
          <w:tcPr>
            <w:tcW w:w="630" w:type="dxa"/>
          </w:tcPr>
          <w:p w14:paraId="6396F03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1071" w:type="dxa"/>
          </w:tcPr>
          <w:p w14:paraId="308A035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29</w:t>
            </w:r>
          </w:p>
        </w:tc>
      </w:tr>
      <w:tr w:rsidR="0023050A" w:rsidRPr="0023050A" w14:paraId="007A9A59"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01B4EAB2" w14:textId="77777777" w:rsidR="0023050A" w:rsidRPr="0023050A" w:rsidRDefault="0023050A" w:rsidP="0023050A">
            <w:pPr>
              <w:jc w:val="center"/>
              <w:rPr>
                <w:rFonts w:asciiTheme="majorBidi" w:hAnsiTheme="majorBidi" w:cstheme="majorBidi"/>
                <w:b w:val="0"/>
                <w:bCs w:val="0"/>
                <w:sz w:val="24"/>
                <w:szCs w:val="24"/>
                <w:lang w:bidi="ar-IQ"/>
              </w:rPr>
            </w:pPr>
            <w:r w:rsidRPr="0023050A">
              <w:rPr>
                <w:rFonts w:asciiTheme="majorBidi" w:hAnsiTheme="majorBidi" w:cstheme="majorBidi"/>
                <w:b w:val="0"/>
                <w:bCs w:val="0"/>
                <w:sz w:val="24"/>
                <w:szCs w:val="24"/>
                <w:lang w:bidi="ar-IQ"/>
              </w:rPr>
              <w:t xml:space="preserve">oral</w:t>
            </w:r>
          </w:p>
        </w:tc>
        <w:tc>
          <w:tcPr>
            <w:tcW w:w="1379" w:type="dxa"/>
          </w:tcPr>
          <w:p w14:paraId="149C596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 xml:space="preserve">self-education</w:t>
            </w:r>
          </w:p>
        </w:tc>
        <w:tc>
          <w:tcPr>
            <w:tcW w:w="3269" w:type="dxa"/>
            <w:gridSpan w:val="2"/>
          </w:tcPr>
          <w:p w14:paraId="4D1D7FE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pPr>
            <w:r w:rsidRPr="0023050A">
              <w:t>Birth, marriage, and death, everyday language.</w:t>
            </w:r>
          </w:p>
        </w:tc>
        <w:tc>
          <w:tcPr>
            <w:tcW w:w="2050" w:type="dxa"/>
          </w:tcPr>
          <w:p w14:paraId="7FBFE0E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Adding new vocabularies to their knowledge</w:t>
            </w:r>
          </w:p>
        </w:tc>
        <w:tc>
          <w:tcPr>
            <w:tcW w:w="630" w:type="dxa"/>
          </w:tcPr>
          <w:p w14:paraId="7F2516D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1</w:t>
            </w:r>
          </w:p>
        </w:tc>
        <w:tc>
          <w:tcPr>
            <w:tcW w:w="1071" w:type="dxa"/>
          </w:tcPr>
          <w:p w14:paraId="4CEB788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23050A">
              <w:rPr>
                <w:rFonts w:asciiTheme="majorBidi" w:hAnsiTheme="majorBidi" w:cstheme="majorBidi"/>
                <w:sz w:val="24"/>
                <w:szCs w:val="24"/>
                <w:lang w:bidi="ar-IQ"/>
              </w:rPr>
              <w:t>30</w:t>
            </w:r>
          </w:p>
        </w:tc>
      </w:tr>
    </w:tbl>
    <w:p w14:paraId="7A80059F" w14:textId="77777777" w:rsidR="0023050A" w:rsidRPr="0023050A" w:rsidRDefault="0023050A" w:rsidP="0023050A">
      <w:pPr>
        <w:jc w:val="center"/>
        <w:rPr>
          <w:sz w:val="36"/>
          <w:szCs w:val="36"/>
          <w:lang w:bidi="ar-IQ"/>
        </w:rPr>
      </w:pPr>
    </w:p>
    <w:p w14:paraId="1C6494EF"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8CE7529"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9B250B1"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647689E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3717E17" w14:textId="77777777" w:rsidR="0023050A" w:rsidRPr="0023050A" w:rsidRDefault="0023050A" w:rsidP="0023050A">
            <w:pPr>
              <w:jc w:val="right"/>
              <w:rPr>
                <w:b w:val="0"/>
                <w:bCs w:val="0"/>
                <w:sz w:val="36"/>
                <w:szCs w:val="36"/>
                <w:lang w:bidi="ar-IQ"/>
              </w:rPr>
            </w:pPr>
            <w:r w:rsidRPr="0023050A">
              <w:rPr>
                <w:b w:val="0"/>
                <w:bCs w:val="0"/>
                <w:sz w:val="36"/>
                <w:szCs w:val="36"/>
                <w:lang w:bidi="ar-IQ"/>
              </w:rPr>
              <w:t>New headway plus (Intermediate)+ Activity book</w:t>
            </w:r>
          </w:p>
        </w:tc>
        <w:tc>
          <w:tcPr>
            <w:tcW w:w="4431" w:type="dxa"/>
          </w:tcPr>
          <w:p w14:paraId="03FEE3D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6294BE3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294B5D0"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Audio dedicated to listening to construction pieces and methodological exercises</w:t>
            </w:r>
          </w:p>
        </w:tc>
        <w:tc>
          <w:tcPr>
            <w:tcW w:w="4431" w:type="dxa"/>
          </w:tcPr>
          <w:p w14:paraId="0E0FB91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0C3B861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6FA95CAE" w14:textId="77777777" w:rsidTr="006E2720">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7F51CF84"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  Google, YouTube, and others to listen to some audio clips</w:t>
            </w:r>
          </w:p>
          <w:p w14:paraId="0092FA1C" w14:textId="77777777" w:rsidR="0023050A" w:rsidRPr="0023050A" w:rsidRDefault="0023050A" w:rsidP="0023050A">
            <w:pPr>
              <w:jc w:val="right"/>
              <w:rPr>
                <w:b w:val="0"/>
                <w:bCs w:val="0"/>
                <w:sz w:val="36"/>
                <w:szCs w:val="36"/>
                <w:highlight w:val="yellow"/>
                <w:lang w:bidi="ar-IQ"/>
              </w:rPr>
            </w:pPr>
          </w:p>
        </w:tc>
        <w:tc>
          <w:tcPr>
            <w:tcW w:w="4431" w:type="dxa"/>
          </w:tcPr>
          <w:p w14:paraId="2191C11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4- Electronic references, websites</w:t>
            </w:r>
          </w:p>
        </w:tc>
      </w:tr>
    </w:tbl>
    <w:p w14:paraId="4F5575EF" w14:textId="77777777" w:rsidR="0023050A" w:rsidRPr="0023050A" w:rsidRDefault="0023050A" w:rsidP="0023050A">
      <w:pPr>
        <w:jc w:val="center"/>
        <w:rPr>
          <w:sz w:val="36"/>
          <w:szCs w:val="36"/>
          <w:lang w:bidi="ar-IQ"/>
        </w:rPr>
      </w:pPr>
    </w:p>
    <w:p w14:paraId="1C9A37A7"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23050A" w:rsidRPr="0023050A" w14:paraId="5C1D065D"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355D5BC"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6EF585DB"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128062C1"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089F586" w14:textId="77777777" w:rsidR="0023050A" w:rsidRPr="0023050A" w:rsidRDefault="0023050A" w:rsidP="0023050A">
            <w:pPr>
              <w:jc w:val="right"/>
              <w:rPr>
                <w:sz w:val="36"/>
                <w:szCs w:val="36"/>
                <w:lang w:bidi="ar-IQ"/>
              </w:rPr>
            </w:pPr>
          </w:p>
          <w:p w14:paraId="279D0A6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Developing the curriculum content by deleting, adding, and replacing.</w:t>
            </w:r>
            <w:r w:rsidRPr="0023050A">
              <w:rPr>
                <w:rFonts w:asciiTheme="majorBidi" w:hAnsiTheme="majorBidi" w:cstheme="majorBidi"/>
                <w:b w:val="0"/>
                <w:bCs w:val="0"/>
                <w:sz w:val="36"/>
                <w:szCs w:val="36"/>
                <w:lang w:bidi="ar-IQ"/>
              </w:rPr>
              <w:t xml:space="preserve">1</w:t>
            </w:r>
          </w:p>
          <w:p w14:paraId="4EA5848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3EDB4C0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 Use</w:t>
            </w:r>
            <w:r w:rsidRPr="0023050A">
              <w:rPr>
                <w:rFonts w:asciiTheme="majorBidi" w:hAnsiTheme="majorBidi" w:cstheme="majorBidi" w:hint="cs"/>
                <w:b w:val="0"/>
                <w:bCs w:val="0"/>
                <w:sz w:val="36"/>
                <w:szCs w:val="36"/>
                <w:lang w:bidi="ar-IQ"/>
              </w:rPr>
              <w:t>Some sound laboratories.</w:t>
            </w:r>
          </w:p>
          <w:p w14:paraId="7E0149FD" w14:textId="77777777" w:rsidR="0023050A" w:rsidRPr="0023050A" w:rsidRDefault="0023050A" w:rsidP="0023050A">
            <w:pPr>
              <w:jc w:val="right"/>
              <w:rPr>
                <w:sz w:val="36"/>
                <w:szCs w:val="36"/>
                <w:lang w:bidi="ar-IQ"/>
              </w:rPr>
            </w:pPr>
          </w:p>
        </w:tc>
      </w:tr>
      <w:tr w:rsidR="0023050A" w:rsidRPr="0023050A" w14:paraId="36C2317E"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25932B2" w14:textId="77777777" w:rsidR="0023050A" w:rsidRPr="0023050A" w:rsidRDefault="0023050A" w:rsidP="0023050A">
            <w:pPr>
              <w:jc w:val="right"/>
              <w:rPr>
                <w:sz w:val="36"/>
                <w:szCs w:val="36"/>
                <w:lang w:bidi="ar-IQ"/>
              </w:rPr>
            </w:pPr>
            <w:r w:rsidRPr="0023050A">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14:paraId="12FAB36E" w14:textId="77777777" w:rsidR="0023050A" w:rsidRPr="0023050A" w:rsidRDefault="0023050A" w:rsidP="0023050A">
            <w:pPr>
              <w:jc w:val="right"/>
              <w:rPr>
                <w:sz w:val="36"/>
                <w:szCs w:val="36"/>
                <w:lang w:bidi="ar-IQ"/>
              </w:rPr>
            </w:pPr>
          </w:p>
        </w:tc>
      </w:tr>
      <w:tr w:rsidR="0023050A" w:rsidRPr="0023050A" w14:paraId="67231E67"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52F180E5" w14:textId="77777777" w:rsidR="0023050A" w:rsidRPr="0023050A" w:rsidRDefault="0023050A" w:rsidP="0023050A">
            <w:pPr>
              <w:jc w:val="right"/>
              <w:rPr>
                <w:sz w:val="36"/>
                <w:szCs w:val="36"/>
                <w:lang w:bidi="ar-IQ"/>
              </w:rPr>
            </w:pPr>
            <w:r w:rsidRPr="0023050A">
              <w:rPr>
                <w:rFonts w:hint="cs"/>
                <w:sz w:val="36"/>
                <w:szCs w:val="36"/>
                <w:lang w:bidi="ar-IQ"/>
              </w:rPr>
              <w:t xml:space="preserve">Signature of the course instructor: Assistant Professor Dr. Ismail Hassan Obeid</w:t>
            </w:r>
            <w:r w:rsidRPr="0023050A">
              <w:rPr>
                <w:sz w:val="36"/>
                <w:szCs w:val="36"/>
                <w:lang w:bidi="ar-IQ"/>
              </w:rPr>
              <w:t xml:space="preserve"> </w:t>
            </w:r>
          </w:p>
          <w:p w14:paraId="15EAAE08" w14:textId="77777777" w:rsidR="0023050A" w:rsidRPr="0023050A" w:rsidRDefault="0023050A" w:rsidP="0023050A">
            <w:pPr>
              <w:rPr>
                <w:sz w:val="36"/>
                <w:szCs w:val="36"/>
                <w:lang w:bidi="ar-IQ"/>
              </w:rPr>
            </w:pPr>
          </w:p>
        </w:tc>
      </w:tr>
    </w:tbl>
    <w:p w14:paraId="495249C8" w14:textId="77777777" w:rsidR="0023050A" w:rsidRDefault="0023050A" w:rsidP="00FD700B">
      <w:pPr>
        <w:pStyle w:val="NoSpacing"/>
        <w:rPr>
          <w:rFonts w:ascii="Simplified Arabic" w:hAnsi="Simplified Arabic" w:cs="Simplified Arabic"/>
          <w:b/>
          <w:bCs/>
          <w:sz w:val="28"/>
          <w:szCs w:val="28"/>
          <w:lang w:bidi="ar-IQ"/>
        </w:rPr>
        <w:bidi/>
      </w:pPr>
    </w:p>
    <w:p w14:paraId="74E55ADD" w14:textId="77777777" w:rsidR="0023050A" w:rsidRDefault="0023050A" w:rsidP="00FD700B">
      <w:pPr>
        <w:pStyle w:val="NoSpacing"/>
        <w:rPr>
          <w:rFonts w:ascii="Simplified Arabic" w:hAnsi="Simplified Arabic" w:cs="Simplified Arabic"/>
          <w:b/>
          <w:bCs/>
          <w:sz w:val="28"/>
          <w:szCs w:val="28"/>
          <w:lang w:bidi="ar-IQ"/>
        </w:rPr>
        <w:bidi/>
      </w:pPr>
    </w:p>
    <w:p w14:paraId="1DDBCEFE" w14:textId="77777777" w:rsidR="0023050A" w:rsidRDefault="0023050A" w:rsidP="00FD700B">
      <w:pPr>
        <w:pStyle w:val="NoSpacing"/>
        <w:rPr>
          <w:rFonts w:ascii="Simplified Arabic" w:hAnsi="Simplified Arabic" w:cs="Simplified Arabic"/>
          <w:b/>
          <w:bCs/>
          <w:sz w:val="28"/>
          <w:szCs w:val="28"/>
          <w:lang w:bidi="ar-IQ"/>
        </w:rPr>
        <w:bidi/>
      </w:pPr>
    </w:p>
    <w:p w14:paraId="14A09FBF" w14:textId="77777777" w:rsidR="0023050A" w:rsidRDefault="0023050A" w:rsidP="00FD700B">
      <w:pPr>
        <w:pStyle w:val="NoSpacing"/>
        <w:rPr>
          <w:rFonts w:ascii="Simplified Arabic" w:hAnsi="Simplified Arabic" w:cs="Simplified Arabic"/>
          <w:b/>
          <w:bCs/>
          <w:sz w:val="28"/>
          <w:szCs w:val="28"/>
          <w:lang w:bidi="ar-IQ"/>
        </w:rPr>
        <w:bidi/>
      </w:pPr>
    </w:p>
    <w:p w14:paraId="711D2213" w14:textId="77777777" w:rsidR="0023050A" w:rsidRDefault="0023050A" w:rsidP="00FD700B">
      <w:pPr>
        <w:pStyle w:val="NoSpacing"/>
        <w:rPr>
          <w:rFonts w:ascii="Simplified Arabic" w:hAnsi="Simplified Arabic" w:cs="Simplified Arabic"/>
          <w:b/>
          <w:bCs/>
          <w:sz w:val="28"/>
          <w:szCs w:val="28"/>
          <w:lang w:bidi="ar-IQ"/>
        </w:rPr>
        <w:bidi/>
      </w:pPr>
    </w:p>
    <w:p w14:paraId="05B11BE1" w14:textId="77777777" w:rsidR="0023050A" w:rsidRDefault="0023050A" w:rsidP="00FD700B">
      <w:pPr>
        <w:pStyle w:val="NoSpacing"/>
        <w:rPr>
          <w:rFonts w:ascii="Simplified Arabic" w:hAnsi="Simplified Arabic" w:cs="Simplified Arabic"/>
          <w:b/>
          <w:bCs/>
          <w:sz w:val="28"/>
          <w:szCs w:val="28"/>
          <w:lang w:bidi="ar-IQ"/>
        </w:rPr>
        <w:bidi/>
      </w:pPr>
    </w:p>
    <w:p w14:paraId="76874CA5" w14:textId="77777777" w:rsidR="0023050A" w:rsidRDefault="0023050A" w:rsidP="00FD700B">
      <w:pPr>
        <w:pStyle w:val="NoSpacing"/>
        <w:rPr>
          <w:rFonts w:ascii="Simplified Arabic" w:hAnsi="Simplified Arabic" w:cs="Simplified Arabic"/>
          <w:b/>
          <w:bCs/>
          <w:sz w:val="28"/>
          <w:szCs w:val="28"/>
          <w:lang w:bidi="ar-IQ"/>
        </w:rPr>
        <w:bidi/>
      </w:pPr>
    </w:p>
    <w:p w14:paraId="3F9441D7" w14:textId="77777777" w:rsidR="0023050A" w:rsidRDefault="0023050A" w:rsidP="00FD700B">
      <w:pPr>
        <w:pStyle w:val="NoSpacing"/>
        <w:rPr>
          <w:rFonts w:ascii="Simplified Arabic" w:hAnsi="Simplified Arabic" w:cs="Simplified Arabic"/>
          <w:b/>
          <w:bCs/>
          <w:sz w:val="28"/>
          <w:szCs w:val="28"/>
          <w:lang w:bidi="ar-IQ"/>
        </w:rPr>
        <w:bidi/>
      </w:pPr>
    </w:p>
    <w:p w14:paraId="35AE9E29" w14:textId="77777777" w:rsidR="0023050A" w:rsidRDefault="0023050A" w:rsidP="00FD700B">
      <w:pPr>
        <w:pStyle w:val="NoSpacing"/>
        <w:rPr>
          <w:rFonts w:ascii="Simplified Arabic" w:hAnsi="Simplified Arabic" w:cs="Simplified Arabic"/>
          <w:b/>
          <w:bCs/>
          <w:sz w:val="28"/>
          <w:szCs w:val="28"/>
          <w:lang w:bidi="ar-IQ"/>
        </w:rPr>
        <w:bidi/>
      </w:pPr>
    </w:p>
    <w:p w14:paraId="06F6688F" w14:textId="77777777" w:rsidR="0023050A" w:rsidRDefault="0023050A" w:rsidP="00FD700B">
      <w:pPr>
        <w:pStyle w:val="NoSpacing"/>
        <w:rPr>
          <w:rFonts w:ascii="Simplified Arabic" w:hAnsi="Simplified Arabic" w:cs="Simplified Arabic"/>
          <w:b/>
          <w:bCs/>
          <w:sz w:val="28"/>
          <w:szCs w:val="28"/>
          <w:lang w:bidi="ar-IQ"/>
        </w:rPr>
        <w:bidi/>
      </w:pPr>
    </w:p>
    <w:p w14:paraId="3615EB60" w14:textId="77777777" w:rsidR="0023050A" w:rsidRDefault="0023050A" w:rsidP="00FD700B">
      <w:pPr>
        <w:pStyle w:val="NoSpacing"/>
        <w:rPr>
          <w:rFonts w:ascii="Simplified Arabic" w:hAnsi="Simplified Arabic" w:cs="Simplified Arabic"/>
          <w:b/>
          <w:bCs/>
          <w:sz w:val="28"/>
          <w:szCs w:val="28"/>
          <w:lang w:bidi="ar-IQ"/>
        </w:rPr>
        <w:bidi/>
      </w:pPr>
    </w:p>
    <w:p w14:paraId="01F388E9" w14:textId="77777777" w:rsidR="0023050A" w:rsidRDefault="0023050A" w:rsidP="00FD700B">
      <w:pPr>
        <w:pStyle w:val="NoSpacing"/>
        <w:rPr>
          <w:rFonts w:ascii="Simplified Arabic" w:hAnsi="Simplified Arabic" w:cs="Simplified Arabic"/>
          <w:b/>
          <w:bCs/>
          <w:sz w:val="28"/>
          <w:szCs w:val="28"/>
          <w:lang w:bidi="ar-IQ"/>
        </w:rPr>
        <w:bidi/>
      </w:pPr>
    </w:p>
    <w:p w14:paraId="76D80D9C" w14:textId="77777777" w:rsidR="0023050A" w:rsidRDefault="0023050A" w:rsidP="00FD700B">
      <w:pPr>
        <w:pStyle w:val="NoSpacing"/>
        <w:rPr>
          <w:rFonts w:ascii="Simplified Arabic" w:hAnsi="Simplified Arabic" w:cs="Simplified Arabic"/>
          <w:b/>
          <w:bCs/>
          <w:sz w:val="28"/>
          <w:szCs w:val="28"/>
          <w:lang w:bidi="ar-IQ"/>
        </w:rPr>
        <w:bidi/>
      </w:pPr>
    </w:p>
    <w:p w14:paraId="598F1801" w14:textId="77777777" w:rsidR="0023050A" w:rsidRDefault="0023050A" w:rsidP="00FD700B">
      <w:pPr>
        <w:pStyle w:val="NoSpacing"/>
        <w:rPr>
          <w:rFonts w:ascii="Simplified Arabic" w:hAnsi="Simplified Arabic" w:cs="Simplified Arabic"/>
          <w:b/>
          <w:bCs/>
          <w:sz w:val="28"/>
          <w:szCs w:val="28"/>
          <w:lang w:bidi="ar-IQ"/>
        </w:rPr>
        <w:bidi/>
      </w:pPr>
    </w:p>
    <w:p w14:paraId="6198B25B" w14:textId="77777777" w:rsidR="0023050A" w:rsidRDefault="0023050A" w:rsidP="00FD700B">
      <w:pPr>
        <w:pStyle w:val="NoSpacing"/>
        <w:rPr>
          <w:rFonts w:ascii="Simplified Arabic" w:hAnsi="Simplified Arabic" w:cs="Simplified Arabic"/>
          <w:b/>
          <w:bCs/>
          <w:sz w:val="28"/>
          <w:szCs w:val="28"/>
          <w:lang w:bidi="ar-IQ"/>
        </w:rPr>
        <w:bidi/>
      </w:pPr>
    </w:p>
    <w:p w14:paraId="39FF3EA7" w14:textId="77777777" w:rsidR="0023050A" w:rsidRDefault="0023050A" w:rsidP="00FD700B">
      <w:pPr>
        <w:pStyle w:val="NoSpacing"/>
        <w:rPr>
          <w:rFonts w:ascii="Simplified Arabic" w:hAnsi="Simplified Arabic" w:cs="Simplified Arabic"/>
          <w:b/>
          <w:bCs/>
          <w:sz w:val="28"/>
          <w:szCs w:val="28"/>
          <w:lang w:bidi="ar-IQ"/>
        </w:rPr>
        <w:bidi/>
      </w:pPr>
    </w:p>
    <w:p w14:paraId="10134E3C" w14:textId="77777777" w:rsidR="0023050A" w:rsidRDefault="0023050A" w:rsidP="00FD700B">
      <w:pPr>
        <w:pStyle w:val="NoSpacing"/>
        <w:rPr>
          <w:rFonts w:ascii="Simplified Arabic" w:hAnsi="Simplified Arabic" w:cs="Simplified Arabic"/>
          <w:b/>
          <w:bCs/>
          <w:sz w:val="28"/>
          <w:szCs w:val="28"/>
          <w:lang w:bidi="ar-IQ"/>
        </w:rPr>
        <w:bidi/>
      </w:pPr>
    </w:p>
    <w:p w14:paraId="4FAD04CD" w14:textId="77777777" w:rsidR="0023050A" w:rsidRDefault="0023050A" w:rsidP="00FD700B">
      <w:pPr>
        <w:pStyle w:val="NoSpacing"/>
        <w:rPr>
          <w:rFonts w:ascii="Simplified Arabic" w:hAnsi="Simplified Arabic" w:cs="Simplified Arabic"/>
          <w:b/>
          <w:bCs/>
          <w:sz w:val="28"/>
          <w:szCs w:val="28"/>
          <w:lang w:bidi="ar-IQ"/>
        </w:rPr>
        <w:bidi/>
      </w:pPr>
    </w:p>
    <w:p w14:paraId="3B9DFE5F" w14:textId="77777777" w:rsidR="0023050A" w:rsidRDefault="0023050A" w:rsidP="00FD700B">
      <w:pPr>
        <w:pStyle w:val="NoSpacing"/>
        <w:rPr>
          <w:rFonts w:ascii="Simplified Arabic" w:hAnsi="Simplified Arabic" w:cs="Simplified Arabic"/>
          <w:b/>
          <w:bCs/>
          <w:sz w:val="28"/>
          <w:szCs w:val="28"/>
          <w:lang w:bidi="ar-IQ"/>
        </w:rPr>
        <w:bidi/>
      </w:pPr>
    </w:p>
    <w:p w14:paraId="37344A72" w14:textId="77777777" w:rsidR="0023050A" w:rsidRDefault="0023050A" w:rsidP="00FD700B">
      <w:pPr>
        <w:pStyle w:val="NoSpacing"/>
        <w:rPr>
          <w:rFonts w:ascii="Simplified Arabic" w:hAnsi="Simplified Arabic" w:cs="Simplified Arabic"/>
          <w:b/>
          <w:bCs/>
          <w:sz w:val="28"/>
          <w:szCs w:val="28"/>
          <w:lang w:bidi="ar-IQ"/>
        </w:rPr>
        <w:bidi/>
      </w:pPr>
    </w:p>
    <w:p w14:paraId="6C18B946" w14:textId="77777777" w:rsidR="0023050A" w:rsidRDefault="0023050A" w:rsidP="00FD700B">
      <w:pPr>
        <w:pStyle w:val="NoSpacing"/>
        <w:rPr>
          <w:rFonts w:ascii="Simplified Arabic" w:hAnsi="Simplified Arabic" w:cs="Simplified Arabic"/>
          <w:b/>
          <w:bCs/>
          <w:sz w:val="28"/>
          <w:szCs w:val="28"/>
          <w:lang w:bidi="ar-IQ"/>
        </w:rPr>
        <w:bidi/>
      </w:pPr>
    </w:p>
    <w:p w14:paraId="0B88A5AC" w14:textId="77777777" w:rsidR="0023050A" w:rsidRDefault="0023050A" w:rsidP="00FD700B">
      <w:pPr>
        <w:pStyle w:val="NoSpacing"/>
        <w:rPr>
          <w:rFonts w:ascii="Simplified Arabic" w:hAnsi="Simplified Arabic" w:cs="Simplified Arabic"/>
          <w:b/>
          <w:bCs/>
          <w:sz w:val="28"/>
          <w:szCs w:val="28"/>
          <w:lang w:bidi="ar-IQ"/>
        </w:rPr>
        <w:bidi/>
      </w:pPr>
    </w:p>
    <w:p w14:paraId="1448790D" w14:textId="77777777" w:rsidR="0023050A" w:rsidRDefault="0023050A" w:rsidP="00FD700B">
      <w:pPr>
        <w:pStyle w:val="NoSpacing"/>
        <w:rPr>
          <w:rFonts w:ascii="Simplified Arabic" w:hAnsi="Simplified Arabic" w:cs="Simplified Arabic"/>
          <w:b/>
          <w:bCs/>
          <w:sz w:val="28"/>
          <w:szCs w:val="28"/>
          <w:lang w:bidi="ar-IQ"/>
        </w:rPr>
        <w:bidi/>
      </w:pPr>
    </w:p>
    <w:p w14:paraId="3B5898BA" w14:textId="77777777" w:rsidR="0023050A" w:rsidRDefault="0023050A" w:rsidP="00FD700B">
      <w:pPr>
        <w:pStyle w:val="NoSpacing"/>
        <w:rPr>
          <w:rFonts w:ascii="Simplified Arabic" w:hAnsi="Simplified Arabic" w:cs="Simplified Arabic"/>
          <w:b/>
          <w:bCs/>
          <w:sz w:val="28"/>
          <w:szCs w:val="28"/>
          <w:lang w:bidi="ar-IQ"/>
        </w:rPr>
        <w:bidi/>
      </w:pPr>
    </w:p>
    <w:p w14:paraId="50E7E977" w14:textId="77777777" w:rsidR="0023050A" w:rsidRDefault="0023050A" w:rsidP="00FD700B">
      <w:pPr>
        <w:pStyle w:val="NoSpacing"/>
        <w:rPr>
          <w:rFonts w:ascii="Simplified Arabic" w:hAnsi="Simplified Arabic" w:cs="Simplified Arabic"/>
          <w:b/>
          <w:bCs/>
          <w:sz w:val="28"/>
          <w:szCs w:val="28"/>
          <w:lang w:bidi="ar-IQ"/>
        </w:rPr>
        <w:bidi/>
      </w:pPr>
    </w:p>
    <w:p w14:paraId="6BF46886"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1A5AC4E8"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Department of Performing Arts</w:t>
      </w:r>
    </w:p>
    <w:p w14:paraId="2740C53C" w14:textId="77777777" w:rsidR="0023050A" w:rsidRPr="0023050A" w:rsidRDefault="0023050A" w:rsidP="0023050A">
      <w:pPr>
        <w:jc w:val="center"/>
        <w:rPr>
          <w:rFonts w:asciiTheme="majorBidi" w:hAnsiTheme="majorBidi" w:cstheme="majorBidi"/>
          <w:b/>
          <w:bCs/>
          <w:sz w:val="32"/>
          <w:szCs w:val="32"/>
        </w:rPr>
      </w:pPr>
    </w:p>
    <w:p w14:paraId="7ADB572D" w14:textId="77777777" w:rsidR="0023050A" w:rsidRPr="0023050A" w:rsidRDefault="0023050A" w:rsidP="0023050A">
      <w:pPr>
        <w:jc w:val="center"/>
        <w:rPr>
          <w:rFonts w:asciiTheme="majorBidi" w:hAnsiTheme="majorBidi" w:cstheme="majorBidi"/>
          <w:b/>
          <w:bCs/>
          <w:sz w:val="48"/>
          <w:szCs w:val="48"/>
        </w:rPr>
      </w:pPr>
      <w:r w:rsidRPr="0023050A">
        <w:rPr>
          <w:rFonts w:asciiTheme="majorBidi" w:hAnsiTheme="majorBidi" w:cstheme="majorBidi"/>
          <w:b/>
          <w:bCs/>
          <w:sz w:val="48"/>
          <w:szCs w:val="48"/>
        </w:rPr>
        <w:t>The course description</w:t>
      </w:r>
    </w:p>
    <w:p w14:paraId="4BAC4505" w14:textId="77777777" w:rsidR="0023050A" w:rsidRPr="0023050A" w:rsidRDefault="0023050A" w:rsidP="00867B0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867B0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6</w:t>
      </w:r>
    </w:p>
    <w:p w14:paraId="2AE0AB68" w14:textId="77777777" w:rsidR="0023050A" w:rsidRPr="0023050A" w:rsidRDefault="0023050A" w:rsidP="0023050A">
      <w:pPr>
        <w:jc w:val="center"/>
        <w:rPr>
          <w:rFonts w:asciiTheme="majorBidi" w:hAnsiTheme="majorBidi" w:cstheme="majorBidi"/>
          <w:sz w:val="48"/>
          <w:szCs w:val="48"/>
          <w:lang w:bidi="ar-IQ"/>
        </w:rPr>
      </w:pPr>
    </w:p>
    <w:p w14:paraId="081C7F6A" w14:textId="77777777" w:rsidR="0023050A" w:rsidRPr="0023050A" w:rsidRDefault="0023050A" w:rsidP="0023050A">
      <w:pPr>
        <w:jc w:val="right"/>
        <w:rPr>
          <w:rFonts w:asciiTheme="majorBidi" w:hAnsiTheme="majorBidi" w:cstheme="majorBidi"/>
          <w:b/>
          <w:bCs/>
          <w:sz w:val="48"/>
          <w:szCs w:val="48"/>
        </w:rPr>
      </w:pPr>
      <w:r w:rsidRPr="0023050A">
        <w:rPr>
          <w:rFonts w:asciiTheme="majorBidi" w:hAnsiTheme="majorBidi" w:cstheme="majorBidi"/>
          <w:b/>
          <w:bCs/>
          <w:sz w:val="48"/>
          <w:szCs w:val="48"/>
        </w:rPr>
        <w:t>Department Name: Performing Arts</w:t>
      </w:r>
    </w:p>
    <w:p w14:paraId="4850B5B0" w14:textId="77777777" w:rsidR="0023050A" w:rsidRPr="0023050A" w:rsidRDefault="0023050A" w:rsidP="00867B0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867B0B">
        <w:rPr>
          <w:rFonts w:asciiTheme="majorBidi" w:hAnsiTheme="majorBidi" w:cstheme="majorBidi" w:hint="cs"/>
          <w:b/>
          <w:bCs/>
          <w:sz w:val="48"/>
          <w:szCs w:val="48"/>
        </w:rPr>
        <w:t>5</w:t>
      </w:r>
    </w:p>
    <w:p w14:paraId="5B56F2E8"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31B1A38C" w14:textId="77777777" w:rsidR="0023050A" w:rsidRPr="0023050A" w:rsidRDefault="0023050A" w:rsidP="0023050A">
      <w:pPr>
        <w:tabs>
          <w:tab w:val="left" w:pos="7440"/>
        </w:tabs>
        <w:rPr>
          <w:rFonts w:asciiTheme="majorBidi" w:hAnsiTheme="majorBidi" w:cstheme="majorBidi"/>
          <w:b/>
          <w:bCs/>
          <w:color w:val="000000"/>
          <w:sz w:val="32"/>
          <w:szCs w:val="32"/>
        </w:rPr>
      </w:pPr>
    </w:p>
    <w:p w14:paraId="06DBEF9B"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Dr. Ismail Hassan Obeid</w:t>
      </w:r>
    </w:p>
    <w:p w14:paraId="3E83B432" w14:textId="77777777" w:rsidR="0023050A" w:rsidRPr="0023050A" w:rsidRDefault="0023050A" w:rsidP="0023050A">
      <w:pPr>
        <w:spacing w:after="0" w:line="240" w:lineRule="auto"/>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 xml:space="preserve">          </w:t>
      </w:r>
    </w:p>
    <w:p w14:paraId="5DA4C66B"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155CD210" w14:textId="77777777" w:rsidR="0023050A" w:rsidRPr="0023050A" w:rsidRDefault="0023050A" w:rsidP="0023050A">
      <w:pPr>
        <w:jc w:val="right"/>
        <w:rPr>
          <w:sz w:val="36"/>
          <w:szCs w:val="36"/>
          <w:lang w:bidi="ar-IQ"/>
        </w:rPr>
      </w:pPr>
    </w:p>
    <w:p w14:paraId="24F36577" w14:textId="77777777" w:rsidR="0023050A" w:rsidRPr="0023050A" w:rsidRDefault="0023050A" w:rsidP="0023050A">
      <w:pPr>
        <w:jc w:val="center"/>
        <w:rPr>
          <w:b/>
          <w:bCs/>
          <w:sz w:val="36"/>
          <w:szCs w:val="36"/>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0D6B22CF" w14:textId="77777777" w:rsidTr="006E2720">
        <w:tc>
          <w:tcPr>
            <w:tcW w:w="9576" w:type="dxa"/>
          </w:tcPr>
          <w:p w14:paraId="28883BCE"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622311ED"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1532"/>
        <w:gridCol w:w="1560"/>
        <w:gridCol w:w="2216"/>
        <w:gridCol w:w="114"/>
        <w:gridCol w:w="2027"/>
        <w:gridCol w:w="1298"/>
        <w:gridCol w:w="1107"/>
      </w:tblGrid>
      <w:tr w:rsidR="0023050A" w:rsidRPr="0023050A" w14:paraId="070F9F08"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67389CF" w14:textId="77777777" w:rsidR="0023050A" w:rsidRPr="0023050A" w:rsidRDefault="0023050A" w:rsidP="0023050A">
            <w:pPr>
              <w:jc w:val="right"/>
              <w:rPr>
                <w:sz w:val="36"/>
                <w:szCs w:val="36"/>
                <w:lang w:bidi="ar-IQ"/>
              </w:rPr>
            </w:pPr>
            <w:r w:rsidRPr="0023050A">
              <w:rPr>
                <w:rFonts w:hint="cs"/>
                <w:sz w:val="36"/>
                <w:szCs w:val="36"/>
                <w:lang w:bidi="ar-IQ"/>
              </w:rPr>
              <w:t>Al-Qadisiyah University / College of Fine Arts</w:t>
            </w:r>
          </w:p>
        </w:tc>
        <w:tc>
          <w:tcPr>
            <w:tcW w:w="4739" w:type="dxa"/>
            <w:gridSpan w:val="4"/>
          </w:tcPr>
          <w:p w14:paraId="497ACCCD"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04CA39E1"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7D549F1D" w14:textId="77777777" w:rsidR="0023050A" w:rsidRPr="0023050A" w:rsidRDefault="0023050A" w:rsidP="0023050A">
            <w:pPr>
              <w:jc w:val="right"/>
              <w:rPr>
                <w:sz w:val="36"/>
                <w:szCs w:val="36"/>
                <w:lang w:bidi="ar-IQ"/>
              </w:rPr>
            </w:pPr>
            <w:r w:rsidRPr="0023050A">
              <w:rPr>
                <w:rFonts w:hint="cs"/>
                <w:sz w:val="36"/>
                <w:szCs w:val="36"/>
                <w:lang w:bidi="ar-IQ"/>
              </w:rPr>
              <w:t>Department of Performing Arts/Directing</w:t>
            </w:r>
          </w:p>
        </w:tc>
        <w:tc>
          <w:tcPr>
            <w:tcW w:w="4739" w:type="dxa"/>
            <w:gridSpan w:val="4"/>
          </w:tcPr>
          <w:p w14:paraId="326917F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584F3EC0"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5D1B0E9B" w14:textId="77777777" w:rsidR="0023050A" w:rsidRPr="0023050A" w:rsidRDefault="0023050A" w:rsidP="0023050A">
            <w:pPr>
              <w:jc w:val="right"/>
              <w:rPr>
                <w:sz w:val="36"/>
                <w:szCs w:val="36"/>
                <w:lang w:bidi="ar-IQ"/>
              </w:rPr>
            </w:pPr>
            <w:r w:rsidRPr="0023050A">
              <w:rPr>
                <w:rFonts w:hint="cs"/>
                <w:sz w:val="36"/>
                <w:szCs w:val="36"/>
                <w:lang w:bidi="ar-IQ"/>
              </w:rPr>
              <w:t>Bachelor's</w:t>
            </w:r>
          </w:p>
        </w:tc>
        <w:tc>
          <w:tcPr>
            <w:tcW w:w="4739" w:type="dxa"/>
            <w:gridSpan w:val="4"/>
          </w:tcPr>
          <w:p w14:paraId="720C2E0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3E3094D7"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7327352C" w14:textId="77777777" w:rsidR="0023050A" w:rsidRPr="0023050A" w:rsidRDefault="0023050A" w:rsidP="0023050A">
            <w:pPr>
              <w:jc w:val="right"/>
              <w:rPr>
                <w:sz w:val="36"/>
                <w:szCs w:val="36"/>
                <w:lang w:bidi="ar-IQ"/>
              </w:rPr>
            </w:pPr>
            <w:r w:rsidRPr="0023050A">
              <w:rPr>
                <w:rFonts w:hint="cs"/>
                <w:sz w:val="36"/>
                <w:szCs w:val="36"/>
                <w:lang w:bidi="ar-IQ"/>
              </w:rPr>
              <w:t>Applications</w:t>
            </w:r>
          </w:p>
        </w:tc>
        <w:tc>
          <w:tcPr>
            <w:tcW w:w="4739" w:type="dxa"/>
            <w:gridSpan w:val="4"/>
          </w:tcPr>
          <w:p w14:paraId="422FC8A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7585A2BD"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68CAD977" w14:textId="77777777" w:rsidR="0023050A" w:rsidRPr="0023050A" w:rsidRDefault="0023050A" w:rsidP="0023050A">
            <w:pPr>
              <w:jc w:val="right"/>
              <w:rPr>
                <w:sz w:val="36"/>
                <w:szCs w:val="36"/>
                <w:lang w:bidi="ar-IQ"/>
              </w:rPr>
            </w:pPr>
            <w:r w:rsidRPr="0023050A">
              <w:rPr>
                <w:rFonts w:hint="cs"/>
                <w:sz w:val="36"/>
                <w:szCs w:val="36"/>
                <w:lang w:bidi="ar-IQ"/>
              </w:rPr>
              <w:t xml:space="preserve">On-site attendance</w:t>
            </w:r>
          </w:p>
        </w:tc>
        <w:tc>
          <w:tcPr>
            <w:tcW w:w="4739" w:type="dxa"/>
            <w:gridSpan w:val="4"/>
          </w:tcPr>
          <w:p w14:paraId="4905908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7D86E683"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22C132DC" w14:textId="77777777" w:rsidR="0023050A" w:rsidRPr="0023050A" w:rsidRDefault="0023050A" w:rsidP="0023050A">
            <w:pPr>
              <w:jc w:val="right"/>
              <w:rPr>
                <w:sz w:val="36"/>
                <w:szCs w:val="36"/>
                <w:lang w:bidi="ar-IQ"/>
              </w:rPr>
            </w:pPr>
            <w:r w:rsidRPr="0023050A">
              <w:rPr>
                <w:rFonts w:hint="cs"/>
                <w:sz w:val="36"/>
                <w:szCs w:val="36"/>
                <w:lang w:bidi="ar-IQ"/>
              </w:rPr>
              <w:t xml:space="preserve">Annual system</w:t>
            </w:r>
          </w:p>
        </w:tc>
        <w:tc>
          <w:tcPr>
            <w:tcW w:w="4739" w:type="dxa"/>
            <w:gridSpan w:val="4"/>
          </w:tcPr>
          <w:p w14:paraId="68C8E1A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28F3695C"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3B463E07" w14:textId="77777777" w:rsidR="0023050A" w:rsidRPr="0023050A" w:rsidRDefault="0023050A" w:rsidP="0023050A">
            <w:pPr>
              <w:tabs>
                <w:tab w:val="left" w:pos="810"/>
                <w:tab w:val="center" w:pos="2286"/>
              </w:tabs>
              <w:jc w:val="right"/>
              <w:rPr>
                <w:sz w:val="36"/>
                <w:szCs w:val="36"/>
                <w:lang w:bidi="ar-IQ"/>
              </w:rPr>
            </w:pPr>
            <w:r w:rsidRPr="0023050A">
              <w:rPr>
                <w:sz w:val="36"/>
                <w:szCs w:val="36"/>
                <w:lang w:bidi="ar-IQ"/>
              </w:rPr>
              <w:tab/>
            </w:r>
            <w:r w:rsidRPr="0023050A">
              <w:rPr>
                <w:rFonts w:hint="cs"/>
                <w:sz w:val="36"/>
                <w:szCs w:val="36"/>
                <w:lang w:bidi="ar-IQ"/>
              </w:rPr>
              <w:t>30 weeks</w:t>
            </w:r>
            <w:r w:rsidRPr="0023050A">
              <w:rPr>
                <w:sz w:val="36"/>
                <w:szCs w:val="36"/>
                <w:lang w:bidi="ar-IQ"/>
              </w:rPr>
              <w:t>X</w:t>
            </w:r>
            <w:r w:rsidRPr="0023050A">
              <w:rPr>
                <w:sz w:val="36"/>
                <w:szCs w:val="36"/>
                <w:lang w:bidi="ar-IQ"/>
              </w:rPr>
              <w:tab/>
            </w:r>
            <w:r w:rsidRPr="0023050A">
              <w:rPr>
                <w:rFonts w:hint="cs"/>
                <w:sz w:val="36"/>
                <w:szCs w:val="36"/>
                <w:lang w:bidi="ar-IQ"/>
              </w:rPr>
              <w:t xml:space="preserve">6 practical</w:t>
            </w:r>
            <w:r w:rsidRPr="0023050A">
              <w:rPr>
                <w:sz w:val="36"/>
                <w:szCs w:val="36"/>
                <w:lang w:bidi="ar-IQ"/>
              </w:rPr>
              <w:t xml:space="preserve"> </w:t>
            </w:r>
          </w:p>
        </w:tc>
        <w:tc>
          <w:tcPr>
            <w:tcW w:w="4739" w:type="dxa"/>
            <w:gridSpan w:val="4"/>
          </w:tcPr>
          <w:p w14:paraId="10C677E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11EFC78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1D1DB2FC" w14:textId="77777777" w:rsidR="0023050A" w:rsidRPr="0023050A" w:rsidRDefault="0023050A" w:rsidP="0060546B">
            <w:pPr>
              <w:jc w:val="center"/>
              <w:rPr>
                <w:sz w:val="36"/>
                <w:szCs w:val="36"/>
                <w:lang w:bidi="ar-IQ"/>
              </w:rPr>
            </w:pPr>
            <w:r w:rsidRPr="0023050A">
              <w:rPr>
                <w:rFonts w:hint="cs"/>
                <w:sz w:val="36"/>
                <w:szCs w:val="36"/>
                <w:lang w:bidi="ar-IQ"/>
              </w:rPr>
              <w:t>1/9/2025</w:t>
            </w:r>
          </w:p>
        </w:tc>
        <w:tc>
          <w:tcPr>
            <w:tcW w:w="4739" w:type="dxa"/>
            <w:gridSpan w:val="4"/>
          </w:tcPr>
          <w:p w14:paraId="176828B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70873169"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36C6835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78A8D599" w14:textId="77777777" w:rsidR="0023050A" w:rsidRPr="0023050A" w:rsidRDefault="0023050A" w:rsidP="0023050A">
            <w:pPr>
              <w:jc w:val="right"/>
              <w:rPr>
                <w:b w:val="0"/>
                <w:bCs w:val="0"/>
                <w:sz w:val="36"/>
                <w:szCs w:val="36"/>
                <w:lang w:bidi="ar-IQ"/>
              </w:rPr>
            </w:pPr>
            <w:r w:rsidRPr="0023050A">
              <w:rPr>
                <w:rFonts w:hint="cs"/>
                <w:b w:val="0"/>
                <w:bCs w:val="0"/>
                <w:sz w:val="36"/>
                <w:szCs w:val="36"/>
              </w:rPr>
              <w:t xml:space="preserve">1- To know the meaning and how to produce a theatrical performance</w:t>
            </w:r>
          </w:p>
          <w:p w14:paraId="0017559B"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2 - To be able to differentiate between the various forms of theatrical performances</w:t>
            </w:r>
          </w:p>
          <w:p w14:paraId="1A3BDB13"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 To be able to classify the fields of performing arts and the components of theatrical performance in general</w:t>
            </w:r>
          </w:p>
          <w:p w14:paraId="0550317D" w14:textId="77777777" w:rsidR="0023050A" w:rsidRPr="0023050A" w:rsidRDefault="0023050A" w:rsidP="0023050A">
            <w:pPr>
              <w:jc w:val="right"/>
              <w:rPr>
                <w:b w:val="0"/>
                <w:bCs w:val="0"/>
                <w:sz w:val="36"/>
                <w:szCs w:val="36"/>
                <w:lang w:bidi="ar-IQ"/>
              </w:rPr>
            </w:pPr>
          </w:p>
        </w:tc>
      </w:tr>
      <w:tr w:rsidR="0023050A" w:rsidRPr="0023050A" w14:paraId="3B2EE155"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0D7F8F3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71A5DB03" w14:textId="77777777" w:rsidR="0023050A" w:rsidRPr="0023050A" w:rsidRDefault="0023050A" w:rsidP="0023050A">
            <w:pPr>
              <w:jc w:val="right"/>
              <w:rPr>
                <w:rFonts w:asciiTheme="majorBidi" w:hAnsiTheme="majorBidi" w:cstheme="majorBidi"/>
                <w:b w:val="0"/>
                <w:bCs w:val="0"/>
                <w:sz w:val="36"/>
                <w:szCs w:val="36"/>
                <w:lang w:bidi="ar-IQ"/>
              </w:rPr>
            </w:pPr>
          </w:p>
          <w:p w14:paraId="02CFFE7A"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00622F85" w14:textId="77777777" w:rsidR="0023050A" w:rsidRPr="0023050A" w:rsidRDefault="0023050A" w:rsidP="0023050A">
            <w:pPr>
              <w:jc w:val="right"/>
              <w:rPr>
                <w:rFonts w:asciiTheme="majorBidi" w:hAnsiTheme="majorBidi" w:cstheme="majorBidi"/>
                <w:sz w:val="36"/>
                <w:szCs w:val="36"/>
                <w:lang w:bidi="ar-IQ"/>
              </w:rPr>
            </w:pPr>
          </w:p>
          <w:p w14:paraId="51C5A057"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 To be able to define the student</w:t>
            </w:r>
            <w:r w:rsidRPr="0023050A">
              <w:rPr>
                <w:rFonts w:asciiTheme="majorBidi" w:hAnsiTheme="majorBidi" w:cstheme="majorBidi" w:hint="cs"/>
                <w:b w:val="0"/>
                <w:bCs w:val="0"/>
                <w:sz w:val="36"/>
                <w:szCs w:val="36"/>
                <w:lang w:bidi="ar-IQ"/>
              </w:rPr>
              <w:t>Reading and selecting the text</w:t>
            </w:r>
            <w:r w:rsidRPr="0023050A">
              <w:rPr>
                <w:rFonts w:asciiTheme="majorBidi" w:hAnsiTheme="majorBidi" w:cstheme="majorBidi"/>
                <w:b w:val="0"/>
                <w:bCs w:val="0"/>
                <w:sz w:val="36"/>
                <w:szCs w:val="36"/>
                <w:lang w:bidi="ar-IQ"/>
              </w:rPr>
              <w:t>.</w:t>
            </w:r>
          </w:p>
          <w:p w14:paraId="25A4FBB9"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That the student is able</w:t>
            </w:r>
            <w:r w:rsidRPr="0023050A">
              <w:rPr>
                <w:rFonts w:asciiTheme="majorBidi" w:hAnsiTheme="majorBidi" w:cstheme="majorBidi" w:hint="cs"/>
                <w:b w:val="0"/>
                <w:bCs w:val="0"/>
                <w:sz w:val="36"/>
                <w:szCs w:val="36"/>
                <w:lang w:bidi="ar-IQ"/>
              </w:rPr>
              <w:t>the</w:t>
            </w:r>
            <w:r w:rsidRPr="0023050A">
              <w:rPr>
                <w:rFonts w:asciiTheme="majorBidi" w:hAnsiTheme="majorBidi" w:cstheme="majorBidi"/>
                <w:b w:val="0"/>
                <w:bCs w:val="0"/>
                <w:sz w:val="36"/>
                <w:szCs w:val="36"/>
                <w:lang w:bidi="ar-IQ"/>
              </w:rPr>
              <w:t xml:space="preserve">identification</w:t>
            </w:r>
            <w:r w:rsidRPr="0023050A">
              <w:rPr>
                <w:rFonts w:asciiTheme="majorBidi" w:hAnsiTheme="majorBidi" w:cstheme="majorBidi" w:hint="cs"/>
                <w:b w:val="0"/>
                <w:bCs w:val="0"/>
                <w:sz w:val="36"/>
                <w:szCs w:val="36"/>
                <w:lang w:bidi="ar-IQ"/>
              </w:rPr>
              <w:t>On how to be present and influential through creating the components of a theatrical performance</w:t>
            </w:r>
            <w:r w:rsidRPr="0023050A">
              <w:rPr>
                <w:rFonts w:asciiTheme="majorBidi" w:hAnsiTheme="majorBidi" w:cstheme="majorBidi"/>
                <w:b w:val="0"/>
                <w:bCs w:val="0"/>
                <w:sz w:val="36"/>
                <w:szCs w:val="36"/>
                <w:lang w:bidi="ar-IQ"/>
              </w:rPr>
              <w:t>.</w:t>
            </w:r>
          </w:p>
          <w:p w14:paraId="4559B4C9"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That the student is able</w:t>
            </w:r>
            <w:r w:rsidRPr="0023050A">
              <w:rPr>
                <w:rFonts w:asciiTheme="majorBidi" w:hAnsiTheme="majorBidi" w:cstheme="majorBidi" w:hint="cs"/>
                <w:b w:val="0"/>
                <w:bCs w:val="0"/>
                <w:sz w:val="36"/>
                <w:szCs w:val="36"/>
                <w:lang w:bidi="ar-IQ"/>
              </w:rPr>
              <w:t xml:space="preserve">Leading the work with a full team of technicians and actors</w:t>
            </w:r>
            <w:r w:rsidRPr="0023050A">
              <w:rPr>
                <w:rFonts w:asciiTheme="majorBidi" w:hAnsiTheme="majorBidi" w:cstheme="majorBidi"/>
                <w:b w:val="0"/>
                <w:bCs w:val="0"/>
                <w:sz w:val="36"/>
                <w:szCs w:val="36"/>
                <w:lang w:bidi="ar-IQ"/>
              </w:rPr>
              <w:t>.</w:t>
            </w:r>
          </w:p>
          <w:p w14:paraId="1D794EED"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That the student is able</w:t>
            </w:r>
            <w:r w:rsidRPr="0023050A">
              <w:rPr>
                <w:rFonts w:asciiTheme="majorBidi" w:hAnsiTheme="majorBidi" w:cstheme="majorBidi" w:hint="cs"/>
                <w:b w:val="0"/>
                <w:bCs w:val="0"/>
                <w:sz w:val="36"/>
                <w:szCs w:val="36"/>
                <w:lang w:bidi="ar-IQ"/>
              </w:rPr>
              <w:t>Then, learn how to produce a text for presentation and beyond.</w:t>
            </w:r>
            <w:r w:rsidRPr="0023050A">
              <w:rPr>
                <w:rFonts w:asciiTheme="majorBidi" w:hAnsiTheme="majorBidi" w:cstheme="majorBidi"/>
                <w:b w:val="0"/>
                <w:bCs w:val="0"/>
                <w:sz w:val="36"/>
                <w:szCs w:val="36"/>
                <w:lang w:bidi="ar-IQ"/>
              </w:rPr>
              <w:t>.</w:t>
            </w:r>
          </w:p>
          <w:p w14:paraId="51D58DA6" w14:textId="77777777" w:rsidR="0023050A" w:rsidRPr="0023050A" w:rsidRDefault="0023050A" w:rsidP="0023050A">
            <w:pPr>
              <w:jc w:val="right"/>
              <w:rPr>
                <w:rFonts w:asciiTheme="majorBidi" w:hAnsiTheme="majorBidi" w:cstheme="majorBidi"/>
                <w:sz w:val="36"/>
                <w:szCs w:val="36"/>
                <w:lang w:bidi="ar-IQ"/>
              </w:rPr>
            </w:pPr>
          </w:p>
          <w:p w14:paraId="08A7F1F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2DF9A62F" w14:textId="77777777" w:rsidR="0023050A" w:rsidRPr="0023050A" w:rsidRDefault="0023050A" w:rsidP="0023050A">
            <w:pPr>
              <w:jc w:val="right"/>
              <w:rPr>
                <w:rFonts w:asciiTheme="majorBidi" w:hAnsiTheme="majorBidi" w:cstheme="majorBidi"/>
                <w:sz w:val="36"/>
                <w:szCs w:val="36"/>
                <w:lang w:bidi="ar-IQ"/>
              </w:rPr>
            </w:pPr>
          </w:p>
          <w:p w14:paraId="5D6927A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 xml:space="preserve">1- Performance skills through participation</w:t>
            </w:r>
            <w:r w:rsidRPr="0023050A">
              <w:rPr>
                <w:rFonts w:asciiTheme="majorBidi" w:hAnsiTheme="majorBidi" w:cstheme="majorBidi" w:hint="cs"/>
                <w:b w:val="0"/>
                <w:bCs w:val="0"/>
                <w:sz w:val="36"/>
                <w:szCs w:val="36"/>
                <w:lang w:bidi="ar-IQ"/>
              </w:rPr>
              <w:t>Largest number in a group or team system</w:t>
            </w:r>
          </w:p>
          <w:p w14:paraId="2623E01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Skills</w:t>
            </w:r>
            <w:r w:rsidRPr="0023050A">
              <w:rPr>
                <w:rFonts w:asciiTheme="majorBidi" w:hAnsiTheme="majorBidi" w:cstheme="majorBidi" w:hint="cs"/>
                <w:b w:val="0"/>
                <w:bCs w:val="0"/>
                <w:sz w:val="36"/>
                <w:szCs w:val="36"/>
                <w:lang w:bidi="ar-IQ"/>
              </w:rPr>
              <w:t>Cultural</w:t>
            </w:r>
            <w:r w:rsidRPr="0023050A">
              <w:rPr>
                <w:rFonts w:asciiTheme="majorBidi" w:hAnsiTheme="majorBidi" w:cstheme="majorBidi"/>
                <w:b w:val="0"/>
                <w:bCs w:val="0"/>
                <w:sz w:val="36"/>
                <w:szCs w:val="36"/>
                <w:lang w:bidi="ar-IQ"/>
              </w:rPr>
              <w:t xml:space="preserve">By opening a group dialogue among students in evaluation and analysis</w:t>
            </w:r>
            <w:r w:rsidRPr="0023050A">
              <w:rPr>
                <w:rFonts w:asciiTheme="majorBidi" w:hAnsiTheme="majorBidi" w:cstheme="majorBidi"/>
                <w:b w:val="0"/>
                <w:bCs w:val="0"/>
                <w:sz w:val="36"/>
                <w:szCs w:val="36"/>
                <w:lang w:bidi="ar-IQ"/>
              </w:rPr>
              <w:t xml:space="preserve">  </w:t>
            </w:r>
          </w:p>
          <w:p w14:paraId="49583D0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Students applying the lesson</w:t>
            </w:r>
          </w:p>
          <w:p w14:paraId="59290BC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Self-assessment processes for the application</w:t>
            </w:r>
          </w:p>
          <w:p w14:paraId="16B4D46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The student should be able to write a play</w:t>
            </w:r>
            <w:r w:rsidRPr="0023050A">
              <w:rPr>
                <w:rFonts w:asciiTheme="majorBidi" w:hAnsiTheme="majorBidi" w:cstheme="majorBidi" w:hint="cs"/>
                <w:b w:val="0"/>
                <w:bCs w:val="0"/>
                <w:sz w:val="36"/>
                <w:szCs w:val="36"/>
                <w:lang w:bidi="ar-IQ"/>
              </w:rPr>
              <w:t>Balanced, embodied, and presented convincingly</w:t>
            </w:r>
          </w:p>
          <w:p w14:paraId="3244BBAC" w14:textId="77777777" w:rsidR="0023050A" w:rsidRPr="0023050A" w:rsidRDefault="0023050A" w:rsidP="0023050A">
            <w:pPr>
              <w:jc w:val="right"/>
              <w:rPr>
                <w:rFonts w:asciiTheme="majorBidi" w:hAnsiTheme="majorBidi" w:cstheme="majorBidi"/>
                <w:sz w:val="36"/>
                <w:szCs w:val="36"/>
                <w:lang w:bidi="ar-IQ"/>
              </w:rPr>
            </w:pPr>
          </w:p>
          <w:p w14:paraId="11E089EF"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6E183E22" w14:textId="77777777" w:rsidR="0023050A" w:rsidRPr="0023050A" w:rsidRDefault="0023050A" w:rsidP="0023050A">
            <w:pPr>
              <w:jc w:val="right"/>
              <w:rPr>
                <w:rFonts w:asciiTheme="majorBidi" w:hAnsiTheme="majorBidi" w:cstheme="majorBidi"/>
                <w:sz w:val="36"/>
                <w:szCs w:val="36"/>
                <w:lang w:bidi="ar-IQ"/>
              </w:rPr>
            </w:pPr>
          </w:p>
          <w:p w14:paraId="331493E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Developing aesthetic taste</w:t>
            </w:r>
          </w:p>
          <w:p w14:paraId="377B51B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Developing an appreciation for aesthetics</w:t>
            </w:r>
            <w:r w:rsidRPr="0023050A">
              <w:rPr>
                <w:rFonts w:asciiTheme="majorBidi" w:hAnsiTheme="majorBidi" w:cstheme="majorBidi" w:hint="cs"/>
                <w:b w:val="0"/>
                <w:bCs w:val="0"/>
                <w:sz w:val="36"/>
                <w:szCs w:val="36"/>
                <w:lang w:bidi="ar-IQ"/>
              </w:rPr>
              <w:t>Voice and delivery</w:t>
            </w:r>
          </w:p>
          <w:p w14:paraId="10FA03C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Developing the ability to discover and create</w:t>
            </w:r>
          </w:p>
          <w:p w14:paraId="626F3178" w14:textId="77777777" w:rsidR="0023050A" w:rsidRPr="0023050A" w:rsidRDefault="0023050A" w:rsidP="0023050A">
            <w:pPr>
              <w:jc w:val="right"/>
              <w:rPr>
                <w:rFonts w:asciiTheme="majorBidi" w:hAnsiTheme="majorBidi" w:cstheme="majorBidi"/>
                <w:sz w:val="36"/>
                <w:szCs w:val="36"/>
                <w:lang w:bidi="ar-IQ"/>
              </w:rPr>
            </w:pPr>
          </w:p>
          <w:p w14:paraId="5EC9BC6E"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7C4EC11E" w14:textId="77777777" w:rsidR="0023050A" w:rsidRPr="0023050A" w:rsidRDefault="0023050A" w:rsidP="0023050A">
            <w:pPr>
              <w:jc w:val="right"/>
              <w:rPr>
                <w:rFonts w:asciiTheme="majorBidi" w:hAnsiTheme="majorBidi" w:cstheme="majorBidi"/>
                <w:sz w:val="36"/>
                <w:szCs w:val="36"/>
                <w:lang w:bidi="ar-IQ"/>
              </w:rPr>
            </w:pPr>
          </w:p>
          <w:p w14:paraId="7453911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44F1D62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0CB0817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6A626A2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5C8FF492"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p>
          <w:p w14:paraId="19A67609" w14:textId="77777777" w:rsidR="0023050A" w:rsidRPr="0023050A" w:rsidRDefault="0023050A" w:rsidP="0023050A">
            <w:pPr>
              <w:jc w:val="right"/>
              <w:rPr>
                <w:rFonts w:asciiTheme="majorBidi" w:hAnsiTheme="majorBidi" w:cstheme="majorBidi"/>
                <w:sz w:val="36"/>
                <w:szCs w:val="36"/>
                <w:lang w:bidi="ar-IQ"/>
              </w:rPr>
            </w:pPr>
          </w:p>
          <w:p w14:paraId="220AE77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175DF8C0" w14:textId="77777777" w:rsidR="0023050A" w:rsidRPr="0023050A" w:rsidRDefault="0023050A" w:rsidP="0023050A">
            <w:pPr>
              <w:jc w:val="right"/>
              <w:rPr>
                <w:rFonts w:asciiTheme="majorBidi" w:hAnsiTheme="majorBidi" w:cstheme="majorBidi"/>
                <w:sz w:val="36"/>
                <w:szCs w:val="36"/>
                <w:lang w:bidi="ar-IQ"/>
              </w:rPr>
            </w:pPr>
          </w:p>
          <w:p w14:paraId="0B1CACA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 xml:space="preserve">1-</w:t>
            </w:r>
            <w:r w:rsidRPr="0023050A">
              <w:rPr>
                <w:rFonts w:asciiTheme="majorBidi" w:hAnsiTheme="majorBidi" w:cstheme="majorBidi"/>
                <w:b w:val="0"/>
                <w:bCs w:val="0"/>
                <w:sz w:val="36"/>
                <w:szCs w:val="36"/>
                <w:lang w:bidi="ar-IQ"/>
              </w:rPr>
              <w:t>Performance evaluation standard</w:t>
            </w:r>
          </w:p>
          <w:p w14:paraId="6618406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Weekly test: Monitoring students during construction, their attendance and absence</w:t>
            </w:r>
          </w:p>
          <w:p w14:paraId="4B6BC96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3- Midterm exam: Student evaluation at the end of the work</w:t>
            </w:r>
          </w:p>
          <w:p w14:paraId="011A0BF3"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4- Oral tests</w:t>
            </w:r>
          </w:p>
          <w:p w14:paraId="5F491E1A"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5- Written tests</w:t>
            </w:r>
          </w:p>
          <w:p w14:paraId="1314A776"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6- Electronic calendar and question banks</w:t>
            </w:r>
          </w:p>
          <w:p w14:paraId="1A691AE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7- Performance tests (paper and pen and role-playing)</w:t>
            </w:r>
          </w:p>
          <w:p w14:paraId="4D3A033B" w14:textId="77777777" w:rsidR="0023050A" w:rsidRPr="0023050A" w:rsidRDefault="0023050A" w:rsidP="0023050A">
            <w:pPr>
              <w:rPr>
                <w:rFonts w:asciiTheme="majorBidi" w:hAnsiTheme="majorBidi" w:cstheme="majorBidi"/>
                <w:sz w:val="36"/>
                <w:szCs w:val="36"/>
                <w:lang w:bidi="ar-IQ"/>
              </w:rPr>
            </w:pPr>
          </w:p>
          <w:p w14:paraId="459ADD2D" w14:textId="77777777" w:rsidR="0023050A" w:rsidRPr="0023050A" w:rsidRDefault="0023050A" w:rsidP="0023050A">
            <w:pPr>
              <w:rPr>
                <w:rFonts w:asciiTheme="majorBidi" w:hAnsiTheme="majorBidi" w:cstheme="majorBidi"/>
                <w:sz w:val="36"/>
                <w:szCs w:val="36"/>
                <w:lang w:bidi="ar-IQ"/>
              </w:rPr>
            </w:pPr>
          </w:p>
          <w:p w14:paraId="6123F305"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0BA987A6"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10873D8B" w14:textId="77777777" w:rsidR="0023050A" w:rsidRPr="0023050A" w:rsidRDefault="0023050A" w:rsidP="0023050A">
            <w:pPr>
              <w:jc w:val="center"/>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620" w:type="dxa"/>
          </w:tcPr>
          <w:p w14:paraId="2F50B1C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2422" w:type="dxa"/>
            <w:gridSpan w:val="2"/>
          </w:tcPr>
          <w:p w14:paraId="45C1B0B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2168" w:type="dxa"/>
          </w:tcPr>
          <w:p w14:paraId="32A4E22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1331" w:type="dxa"/>
          </w:tcPr>
          <w:p w14:paraId="7A85AAB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Hours</w:t>
            </w:r>
          </w:p>
        </w:tc>
        <w:tc>
          <w:tcPr>
            <w:tcW w:w="1117" w:type="dxa"/>
          </w:tcPr>
          <w:p w14:paraId="74F23A0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5165A8B6"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01C5A21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calendar</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15E7AAA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738A131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Text selection</w:t>
            </w:r>
          </w:p>
        </w:tc>
        <w:tc>
          <w:tcPr>
            <w:tcW w:w="2168" w:type="dxa"/>
          </w:tcPr>
          <w:p w14:paraId="130B756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Set up a table to read more than one text and then choose one of them.</w:t>
            </w:r>
          </w:p>
        </w:tc>
        <w:tc>
          <w:tcPr>
            <w:tcW w:w="1331" w:type="dxa"/>
          </w:tcPr>
          <w:p w14:paraId="39A4E49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c>
          <w:tcPr>
            <w:tcW w:w="1117" w:type="dxa"/>
          </w:tcPr>
          <w:p w14:paraId="05E2305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p>
        </w:tc>
      </w:tr>
      <w:tr w:rsidR="0023050A" w:rsidRPr="0023050A" w14:paraId="72AEE63F"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44063AE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620" w:type="dxa"/>
          </w:tcPr>
          <w:p w14:paraId="3E0EF2F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5E8B739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Character selection</w:t>
            </w:r>
          </w:p>
        </w:tc>
        <w:tc>
          <w:tcPr>
            <w:tcW w:w="2168" w:type="dxa"/>
          </w:tcPr>
          <w:p w14:paraId="26DDAEB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Defining the actors' roles</w:t>
            </w:r>
          </w:p>
        </w:tc>
        <w:tc>
          <w:tcPr>
            <w:tcW w:w="1331" w:type="dxa"/>
          </w:tcPr>
          <w:p w14:paraId="2183591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c>
          <w:tcPr>
            <w:tcW w:w="1117" w:type="dxa"/>
          </w:tcPr>
          <w:p w14:paraId="46FCFE2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p>
        </w:tc>
      </w:tr>
      <w:tr w:rsidR="0023050A" w:rsidRPr="0023050A" w14:paraId="131C6FC1"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3AC3F50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calendar</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0A9CB86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395C437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Interior design and scenography</w:t>
            </w:r>
          </w:p>
          <w:p w14:paraId="23949DC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775663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Text analysis and creating a general atmosphere with the staff and technicians</w:t>
            </w:r>
          </w:p>
        </w:tc>
        <w:tc>
          <w:tcPr>
            <w:tcW w:w="1331" w:type="dxa"/>
          </w:tcPr>
          <w:p w14:paraId="0DDFD33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c>
          <w:tcPr>
            <w:tcW w:w="1117" w:type="dxa"/>
          </w:tcPr>
          <w:p w14:paraId="5EB64FB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w:t>
            </w:r>
          </w:p>
        </w:tc>
      </w:tr>
      <w:tr w:rsidR="0023050A" w:rsidRPr="0023050A" w14:paraId="52D4C050"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4F7FDE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620" w:type="dxa"/>
          </w:tcPr>
          <w:p w14:paraId="78D468F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07CCF5E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Starting exercises to prepare the student for the annual presentation</w:t>
            </w:r>
          </w:p>
        </w:tc>
        <w:tc>
          <w:tcPr>
            <w:tcW w:w="2168" w:type="dxa"/>
          </w:tcPr>
          <w:p w14:paraId="5D033F2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Starting exercises</w:t>
            </w:r>
          </w:p>
        </w:tc>
        <w:tc>
          <w:tcPr>
            <w:tcW w:w="1331" w:type="dxa"/>
          </w:tcPr>
          <w:p w14:paraId="609B25B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c>
          <w:tcPr>
            <w:tcW w:w="1117" w:type="dxa"/>
          </w:tcPr>
          <w:p w14:paraId="3B01E5A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4</w:t>
            </w:r>
          </w:p>
        </w:tc>
      </w:tr>
      <w:tr w:rsidR="0023050A" w:rsidRPr="0023050A" w14:paraId="1FACEA05"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46E2AC2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Standard</w:t>
            </w:r>
            <w:r w:rsidRPr="0023050A">
              <w:rPr>
                <w:rFonts w:asciiTheme="majorBidi" w:hAnsiTheme="majorBidi" w:cstheme="majorBidi" w:hint="cs"/>
                <w:sz w:val="28"/>
                <w:szCs w:val="28"/>
                <w:lang w:bidi="ar-IQ"/>
              </w:rPr>
              <w:t>Skillful performance</w:t>
            </w:r>
          </w:p>
        </w:tc>
        <w:tc>
          <w:tcPr>
            <w:tcW w:w="1620" w:type="dxa"/>
          </w:tcPr>
          <w:p w14:paraId="00F448D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369C0C3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B8C9FB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7CD76A8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c>
          <w:tcPr>
            <w:tcW w:w="1117" w:type="dxa"/>
          </w:tcPr>
          <w:p w14:paraId="6F1F528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r>
      <w:tr w:rsidR="0023050A" w:rsidRPr="0023050A" w14:paraId="04F47B67"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479A7C7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620" w:type="dxa"/>
          </w:tcPr>
          <w:p w14:paraId="0CA6838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6B0FB94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543318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0DD0015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7FD0B67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r>
      <w:tr w:rsidR="0023050A" w:rsidRPr="0023050A" w14:paraId="7730DBC8"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322ECA4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calendar</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4811DD0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705A39D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069486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720AFE2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2AC5894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7</w:t>
            </w:r>
          </w:p>
        </w:tc>
      </w:tr>
      <w:tr w:rsidR="0023050A" w:rsidRPr="0023050A" w14:paraId="2A6AD755"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86C8A2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620" w:type="dxa"/>
          </w:tcPr>
          <w:p w14:paraId="66FDF0B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370936F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778E4CF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292B722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02C7148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8</w:t>
            </w:r>
          </w:p>
        </w:tc>
      </w:tr>
      <w:tr w:rsidR="0023050A" w:rsidRPr="0023050A" w14:paraId="75EF8A2C"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FD3A76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Standard</w:t>
            </w:r>
            <w:r w:rsidRPr="0023050A">
              <w:rPr>
                <w:rFonts w:asciiTheme="majorBidi" w:hAnsiTheme="majorBidi" w:cstheme="majorBidi" w:hint="cs"/>
                <w:sz w:val="28"/>
                <w:szCs w:val="28"/>
                <w:lang w:bidi="ar-IQ"/>
              </w:rPr>
              <w:t>Skillful performance</w:t>
            </w:r>
          </w:p>
        </w:tc>
        <w:tc>
          <w:tcPr>
            <w:tcW w:w="1620" w:type="dxa"/>
          </w:tcPr>
          <w:p w14:paraId="55C91A5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1F0551B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2A1D34A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D79833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23050A">
              <w:rPr>
                <w:rFonts w:asciiTheme="majorBidi" w:hAnsiTheme="majorBidi" w:cstheme="majorBidi" w:hint="cs"/>
                <w:sz w:val="28"/>
                <w:szCs w:val="28"/>
                <w:lang w:bidi="ar-IQ"/>
              </w:rPr>
              <w:t>6</w:t>
            </w:r>
          </w:p>
        </w:tc>
        <w:tc>
          <w:tcPr>
            <w:tcW w:w="1117" w:type="dxa"/>
          </w:tcPr>
          <w:p w14:paraId="79ACD18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9</w:t>
            </w:r>
          </w:p>
        </w:tc>
      </w:tr>
      <w:tr w:rsidR="0023050A" w:rsidRPr="0023050A" w14:paraId="5A33B128"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0194C1A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620" w:type="dxa"/>
          </w:tcPr>
          <w:p w14:paraId="42D7084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422" w:type="dxa"/>
            <w:gridSpan w:val="2"/>
          </w:tcPr>
          <w:p w14:paraId="4E64698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The exam</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Applied</w:t>
            </w:r>
          </w:p>
        </w:tc>
        <w:tc>
          <w:tcPr>
            <w:tcW w:w="2168" w:type="dxa"/>
          </w:tcPr>
          <w:p w14:paraId="7D30282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presentation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Offers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 play</w:t>
            </w:r>
          </w:p>
        </w:tc>
        <w:tc>
          <w:tcPr>
            <w:tcW w:w="1331" w:type="dxa"/>
          </w:tcPr>
          <w:p w14:paraId="3B81DD3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p w14:paraId="000FD6C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7AB0582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10</w:t>
            </w:r>
          </w:p>
        </w:tc>
      </w:tr>
      <w:tr w:rsidR="0023050A" w:rsidRPr="0023050A" w14:paraId="4CFD378E"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C2027EC" w14:textId="77777777" w:rsidR="0023050A" w:rsidRPr="0023050A" w:rsidRDefault="0023050A" w:rsidP="0023050A">
            <w:pPr>
              <w:jc w:val="center"/>
              <w:rPr>
                <w:rFonts w:asciiTheme="majorBidi" w:hAnsiTheme="majorBidi" w:cstheme="majorBidi"/>
                <w:sz w:val="28"/>
                <w:szCs w:val="28"/>
                <w:lang w:bidi="ar-IQ"/>
              </w:rPr>
            </w:pPr>
          </w:p>
        </w:tc>
        <w:tc>
          <w:tcPr>
            <w:tcW w:w="1620" w:type="dxa"/>
          </w:tcPr>
          <w:p w14:paraId="48A83AC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78E417B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Practical exam</w:t>
            </w:r>
          </w:p>
        </w:tc>
        <w:tc>
          <w:tcPr>
            <w:tcW w:w="2168" w:type="dxa"/>
          </w:tcPr>
          <w:p w14:paraId="616FD55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Presenting theatrical performances</w:t>
            </w:r>
          </w:p>
        </w:tc>
        <w:tc>
          <w:tcPr>
            <w:tcW w:w="1331" w:type="dxa"/>
          </w:tcPr>
          <w:p w14:paraId="1A58A4F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55BCF48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11</w:t>
            </w:r>
          </w:p>
        </w:tc>
      </w:tr>
      <w:tr w:rsidR="0023050A" w:rsidRPr="0023050A" w14:paraId="0CB6D514"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294926F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7669A10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4D53AA0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to choose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Text</w:t>
            </w:r>
          </w:p>
        </w:tc>
        <w:tc>
          <w:tcPr>
            <w:tcW w:w="2168" w:type="dxa"/>
          </w:tcPr>
          <w:p w14:paraId="1DAF1E7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situation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table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To read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more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from</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text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from</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then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to choose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one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From it</w:t>
            </w:r>
          </w:p>
        </w:tc>
        <w:tc>
          <w:tcPr>
            <w:tcW w:w="1331" w:type="dxa"/>
          </w:tcPr>
          <w:p w14:paraId="6230BD7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02E0FF8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12</w:t>
            </w:r>
          </w:p>
        </w:tc>
      </w:tr>
      <w:tr w:rsidR="0023050A" w:rsidRPr="0023050A" w14:paraId="368075DD"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5D19123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25DDCB4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48CC298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to choose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Characters</w:t>
            </w:r>
          </w:p>
        </w:tc>
        <w:tc>
          <w:tcPr>
            <w:tcW w:w="2168" w:type="dxa"/>
          </w:tcPr>
          <w:p w14:paraId="5B61E58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to set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Roles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Actors</w:t>
            </w:r>
          </w:p>
        </w:tc>
        <w:tc>
          <w:tcPr>
            <w:tcW w:w="1331" w:type="dxa"/>
          </w:tcPr>
          <w:p w14:paraId="55AE47F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1A0B171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13</w:t>
            </w:r>
          </w:p>
        </w:tc>
      </w:tr>
      <w:tr w:rsidR="0023050A" w:rsidRPr="0023050A" w14:paraId="2AEA4B7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93669D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37872CA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57C9E57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fee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decoration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scenograph</w:t>
            </w:r>
          </w:p>
        </w:tc>
        <w:tc>
          <w:tcPr>
            <w:tcW w:w="2168" w:type="dxa"/>
          </w:tcPr>
          <w:p w14:paraId="77746F9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analysis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Text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he drew</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atmosphere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general</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staff</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technicians</w:t>
            </w:r>
          </w:p>
        </w:tc>
        <w:tc>
          <w:tcPr>
            <w:tcW w:w="1331" w:type="dxa"/>
          </w:tcPr>
          <w:p w14:paraId="48EA465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5E98E73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r w:rsidRPr="0023050A">
              <w:rPr>
                <w:rFonts w:asciiTheme="majorBidi" w:hAnsiTheme="majorBidi" w:cstheme="majorBidi" w:hint="cs"/>
                <w:sz w:val="28"/>
                <w:szCs w:val="28"/>
                <w:lang w:bidi="ar-IQ"/>
              </w:rPr>
              <w:t>4</w:t>
            </w:r>
          </w:p>
        </w:tc>
      </w:tr>
      <w:tr w:rsidR="0023050A" w:rsidRPr="0023050A" w14:paraId="5F0ED25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795E206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2B0EA34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6B9BB9A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Start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 exercises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To share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student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the offer</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Second annual</w:t>
            </w:r>
          </w:p>
        </w:tc>
        <w:tc>
          <w:tcPr>
            <w:tcW w:w="2168" w:type="dxa"/>
          </w:tcPr>
          <w:p w14:paraId="502F39F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Start</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 exercises</w:t>
            </w:r>
          </w:p>
        </w:tc>
        <w:tc>
          <w:tcPr>
            <w:tcW w:w="1331" w:type="dxa"/>
          </w:tcPr>
          <w:p w14:paraId="3ECF154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297094F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15</w:t>
            </w:r>
          </w:p>
        </w:tc>
      </w:tr>
      <w:tr w:rsidR="0023050A" w:rsidRPr="0023050A" w14:paraId="274EBB9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56A7556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6C8514E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4880E29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381F66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7BD699B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72D3180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16</w:t>
            </w:r>
          </w:p>
        </w:tc>
      </w:tr>
      <w:tr w:rsidR="0023050A" w:rsidRPr="0023050A" w14:paraId="58500AE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27E3B2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0FAF6D8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580AB12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2D3A494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01B1B0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1AE82E9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17</w:t>
            </w:r>
          </w:p>
        </w:tc>
      </w:tr>
      <w:tr w:rsidR="0023050A" w:rsidRPr="0023050A" w14:paraId="6BAEA8C3"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1C02F8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14EBB9B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324158E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FFBAC0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450408F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46D81BC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18</w:t>
            </w:r>
          </w:p>
        </w:tc>
      </w:tr>
      <w:tr w:rsidR="0023050A" w:rsidRPr="0023050A" w14:paraId="62F06645"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268D2A4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109B3C1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2E5BDE9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578451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41FE65B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5790A40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19</w:t>
            </w:r>
          </w:p>
        </w:tc>
      </w:tr>
      <w:tr w:rsidR="0023050A" w:rsidRPr="0023050A" w14:paraId="66DF4FC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3B904FD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2A53BEB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69C8B45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3BA83F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565238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040FA2A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20</w:t>
            </w:r>
          </w:p>
        </w:tc>
      </w:tr>
      <w:tr w:rsidR="0023050A" w:rsidRPr="0023050A" w14:paraId="60A6B5A5"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2005971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1180F2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The</w:t>
            </w:r>
            <w:r w:rsidRPr="0023050A">
              <w:rPr>
                <w:rFonts w:hint="cs"/>
              </w:rPr>
              <w:t xml:space="preserve"> </w:t>
            </w: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 Answer</w:t>
            </w:r>
          </w:p>
        </w:tc>
        <w:tc>
          <w:tcPr>
            <w:tcW w:w="2422" w:type="dxa"/>
            <w:gridSpan w:val="2"/>
          </w:tcPr>
          <w:p w14:paraId="1AE94F6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397E36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74FAEC9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595302F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21</w:t>
            </w:r>
          </w:p>
        </w:tc>
      </w:tr>
      <w:tr w:rsidR="0023050A" w:rsidRPr="0023050A" w14:paraId="0AB85E0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6935FF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0ED49B1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0D4D67B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6D8FB19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C9CC1D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64C5937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22</w:t>
            </w:r>
          </w:p>
        </w:tc>
      </w:tr>
      <w:tr w:rsidR="0023050A" w:rsidRPr="0023050A" w14:paraId="067FEB86"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5DFC2C2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2E36A67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019C017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58F0DF7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2BBA8D2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2EC63F8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21D3CCA3"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747B201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328BC75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376BF18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431ECC5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0F9149A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53C403D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4</w:t>
            </w:r>
          </w:p>
        </w:tc>
      </w:tr>
      <w:tr w:rsidR="0023050A" w:rsidRPr="0023050A" w14:paraId="06D34FC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55E3CE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1B53C39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77831E8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7C36A3A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5731986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24AFC98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25</w:t>
            </w:r>
          </w:p>
        </w:tc>
      </w:tr>
      <w:tr w:rsidR="0023050A" w:rsidRPr="0023050A" w14:paraId="059106DD"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73A787C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7D1120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15208EC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D13409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06A1ACD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0370484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26</w:t>
            </w:r>
          </w:p>
        </w:tc>
      </w:tr>
      <w:tr w:rsidR="0023050A" w:rsidRPr="0023050A" w14:paraId="353F69A4"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27C0FB9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The lips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317FB4C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0B462A1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1DCA070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6A7D753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6A074DC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27</w:t>
            </w:r>
          </w:p>
        </w:tc>
      </w:tr>
      <w:tr w:rsidR="0023050A" w:rsidRPr="0023050A" w14:paraId="171882A9"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5CC481B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79B0E16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11C3444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168" w:type="dxa"/>
          </w:tcPr>
          <w:p w14:paraId="0B1ED2A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331" w:type="dxa"/>
          </w:tcPr>
          <w:p w14:paraId="3883098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1610A1B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28</w:t>
            </w:r>
          </w:p>
        </w:tc>
      </w:tr>
      <w:tr w:rsidR="0023050A" w:rsidRPr="0023050A" w14:paraId="246690A5"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22594212"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55487A9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5894BD3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The exam</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Applied</w:t>
            </w:r>
          </w:p>
        </w:tc>
        <w:tc>
          <w:tcPr>
            <w:tcW w:w="2168" w:type="dxa"/>
          </w:tcPr>
          <w:p w14:paraId="5D2BBB3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presentation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Offers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 play</w:t>
            </w:r>
          </w:p>
        </w:tc>
        <w:tc>
          <w:tcPr>
            <w:tcW w:w="1331" w:type="dxa"/>
          </w:tcPr>
          <w:p w14:paraId="71B973A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7296F5F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29</w:t>
            </w:r>
          </w:p>
        </w:tc>
      </w:tr>
      <w:tr w:rsidR="0023050A" w:rsidRPr="0023050A" w14:paraId="4B75BD82"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0DC7DF4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imes New Roman" w:hint="cs"/>
                <w:sz w:val="28"/>
                <w:szCs w:val="28"/>
                <w:lang w:bidi="ar-IQ"/>
              </w:rPr>
              <w:t>Standard</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and performance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Skillful</w:t>
            </w:r>
          </w:p>
        </w:tc>
        <w:tc>
          <w:tcPr>
            <w:tcW w:w="1620" w:type="dxa"/>
          </w:tcPr>
          <w:p w14:paraId="47CDC91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Lecture</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with</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interrogation</w:t>
            </w:r>
          </w:p>
        </w:tc>
        <w:tc>
          <w:tcPr>
            <w:tcW w:w="2422" w:type="dxa"/>
            <w:gridSpan w:val="2"/>
          </w:tcPr>
          <w:p w14:paraId="3CA83B7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The exam</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Applied</w:t>
            </w:r>
          </w:p>
        </w:tc>
        <w:tc>
          <w:tcPr>
            <w:tcW w:w="2168" w:type="dxa"/>
          </w:tcPr>
          <w:p w14:paraId="1CFE225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imes New Roman" w:hint="cs"/>
                <w:sz w:val="28"/>
                <w:szCs w:val="28"/>
                <w:lang w:bidi="ar-IQ"/>
              </w:rPr>
              <w:t>presentation</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Offers</w:t>
            </w:r>
            <w:r w:rsidRPr="0023050A">
              <w:rPr>
                <w:rFonts w:asciiTheme="majorBidi" w:hAnsiTheme="majorBidi" w:cs="Times New Roman"/>
                <w:sz w:val="28"/>
                <w:szCs w:val="28"/>
                <w:lang w:bidi="ar-IQ"/>
              </w:rPr>
              <w:t xml:space="preserve"> </w:t>
            </w:r>
            <w:r w:rsidRPr="0023050A">
              <w:rPr>
                <w:rFonts w:asciiTheme="majorBidi" w:hAnsiTheme="majorBidi" w:cs="Times New Roman" w:hint="cs"/>
                <w:sz w:val="28"/>
                <w:szCs w:val="28"/>
                <w:lang w:bidi="ar-IQ"/>
              </w:rPr>
              <w:t>a play</w:t>
            </w:r>
          </w:p>
        </w:tc>
        <w:tc>
          <w:tcPr>
            <w:tcW w:w="1331" w:type="dxa"/>
          </w:tcPr>
          <w:p w14:paraId="5C7842D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17" w:type="dxa"/>
          </w:tcPr>
          <w:p w14:paraId="0CA906C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30</w:t>
            </w:r>
          </w:p>
        </w:tc>
      </w:tr>
    </w:tbl>
    <w:p w14:paraId="7EF40D6C" w14:textId="77777777" w:rsidR="0023050A" w:rsidRPr="0023050A" w:rsidRDefault="0023050A" w:rsidP="0023050A">
      <w:pPr>
        <w:jc w:val="center"/>
        <w:rPr>
          <w:sz w:val="36"/>
          <w:szCs w:val="36"/>
          <w:lang w:bidi="ar-IQ"/>
        </w:rPr>
      </w:pPr>
    </w:p>
    <w:p w14:paraId="73B3E955"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47909372"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80B60E2"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7474AF2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07551FC" w14:textId="77777777" w:rsidR="0023050A" w:rsidRPr="0023050A" w:rsidRDefault="0023050A" w:rsidP="0023050A">
            <w:pPr>
              <w:jc w:val="right"/>
              <w:rPr>
                <w:b w:val="0"/>
                <w:bCs w:val="0"/>
                <w:sz w:val="36"/>
                <w:szCs w:val="36"/>
                <w:lang w:bidi="ar-IQ"/>
              </w:rPr>
            </w:pPr>
            <w:r w:rsidRPr="0023050A">
              <w:rPr>
                <w:rFonts w:cs="Arial" w:hint="cs"/>
                <w:b w:val="0"/>
                <w:bCs w:val="0"/>
                <w:sz w:val="36"/>
                <w:szCs w:val="36"/>
                <w:lang w:bidi="ar-IQ"/>
              </w:rPr>
              <w:t>Participates</w:t>
            </w:r>
            <w:r w:rsidRPr="0023050A">
              <w:rPr>
                <w:rFonts w:cs="Arial"/>
                <w:b w:val="0"/>
                <w:bCs w:val="0"/>
                <w:sz w:val="36"/>
                <w:szCs w:val="36"/>
                <w:lang w:bidi="ar-IQ"/>
              </w:rPr>
              <w:t xml:space="preserve"> </w:t>
            </w:r>
            <w:r w:rsidRPr="0023050A">
              <w:rPr>
                <w:rFonts w:cs="Arial" w:hint="cs"/>
                <w:b w:val="0"/>
                <w:bCs w:val="0"/>
                <w:sz w:val="36"/>
                <w:szCs w:val="36"/>
                <w:lang w:bidi="ar-IQ"/>
              </w:rPr>
              <w:t>Students</w:t>
            </w:r>
            <w:r w:rsidRPr="0023050A">
              <w:rPr>
                <w:rFonts w:cs="Arial"/>
                <w:b w:val="0"/>
                <w:bCs w:val="0"/>
                <w:sz w:val="36"/>
                <w:szCs w:val="36"/>
                <w:lang w:bidi="ar-IQ"/>
              </w:rPr>
              <w:t xml:space="preserve"> </w:t>
            </w:r>
            <w:r w:rsidRPr="0023050A">
              <w:rPr>
                <w:rFonts w:cs="Arial" w:hint="cs"/>
                <w:b w:val="0"/>
                <w:bCs w:val="0"/>
                <w:sz w:val="36"/>
                <w:szCs w:val="36"/>
                <w:lang w:bidi="ar-IQ"/>
              </w:rPr>
              <w:t>in</w:t>
            </w:r>
            <w:r w:rsidRPr="0023050A">
              <w:rPr>
                <w:rFonts w:cs="Arial"/>
                <w:b w:val="0"/>
                <w:bCs w:val="0"/>
                <w:sz w:val="36"/>
                <w:szCs w:val="36"/>
                <w:lang w:bidi="ar-IQ"/>
              </w:rPr>
              <w:t xml:space="preserve"> </w:t>
            </w:r>
            <w:r w:rsidRPr="0023050A">
              <w:rPr>
                <w:rFonts w:cs="Arial" w:hint="cs"/>
                <w:b w:val="0"/>
                <w:bCs w:val="0"/>
                <w:sz w:val="36"/>
                <w:szCs w:val="36"/>
                <w:lang w:bidi="ar-IQ"/>
              </w:rPr>
              <w:t>works</w:t>
            </w:r>
            <w:r w:rsidRPr="0023050A">
              <w:rPr>
                <w:rFonts w:cs="Arial"/>
                <w:b w:val="0"/>
                <w:bCs w:val="0"/>
                <w:sz w:val="36"/>
                <w:szCs w:val="36"/>
                <w:lang w:bidi="ar-IQ"/>
              </w:rPr>
              <w:t xml:space="preserve"> </w:t>
            </w:r>
            <w:r w:rsidRPr="0023050A">
              <w:rPr>
                <w:rFonts w:cs="Arial" w:hint="cs"/>
                <w:b w:val="0"/>
                <w:bCs w:val="0"/>
                <w:sz w:val="36"/>
                <w:szCs w:val="36"/>
                <w:lang w:bidi="ar-IQ"/>
              </w:rPr>
              <w:t>Production</w:t>
            </w:r>
            <w:r w:rsidRPr="0023050A">
              <w:rPr>
                <w:rFonts w:cs="Arial"/>
                <w:b w:val="0"/>
                <w:bCs w:val="0"/>
                <w:sz w:val="36"/>
                <w:szCs w:val="36"/>
                <w:lang w:bidi="ar-IQ"/>
              </w:rPr>
              <w:t xml:space="preserve"> </w:t>
            </w:r>
            <w:r w:rsidRPr="0023050A">
              <w:rPr>
                <w:rFonts w:cs="Arial" w:hint="cs"/>
                <w:b w:val="0"/>
                <w:bCs w:val="0"/>
                <w:sz w:val="36"/>
                <w:szCs w:val="36"/>
                <w:lang w:bidi="ar-IQ"/>
              </w:rPr>
              <w:t>annual</w:t>
            </w:r>
            <w:r w:rsidRPr="0023050A">
              <w:rPr>
                <w:rFonts w:cs="Arial"/>
                <w:b w:val="0"/>
                <w:bCs w:val="0"/>
                <w:sz w:val="36"/>
                <w:szCs w:val="36"/>
                <w:lang w:bidi="ar-IQ"/>
              </w:rPr>
              <w:t xml:space="preserve"> </w:t>
            </w:r>
            <w:r w:rsidRPr="0023050A">
              <w:rPr>
                <w:rFonts w:cs="Arial" w:hint="cs"/>
                <w:b w:val="0"/>
                <w:bCs w:val="0"/>
                <w:sz w:val="36"/>
                <w:szCs w:val="36"/>
                <w:lang w:bidi="ar-IQ"/>
              </w:rPr>
              <w:t>For the section</w:t>
            </w:r>
            <w:r w:rsidRPr="0023050A">
              <w:rPr>
                <w:rFonts w:cs="Arial"/>
                <w:b w:val="0"/>
                <w:bCs w:val="0"/>
                <w:sz w:val="36"/>
                <w:szCs w:val="36"/>
                <w:lang w:bidi="ar-IQ"/>
              </w:rPr>
              <w:t xml:space="preserve"> </w:t>
            </w:r>
            <w:r w:rsidRPr="0023050A">
              <w:rPr>
                <w:rFonts w:cs="Arial" w:hint="cs"/>
                <w:b w:val="0"/>
                <w:bCs w:val="0"/>
                <w:sz w:val="36"/>
                <w:szCs w:val="36"/>
                <w:lang w:bidi="ar-IQ"/>
              </w:rPr>
              <w:t>And in reality</w:t>
            </w:r>
            <w:r w:rsidRPr="0023050A">
              <w:rPr>
                <w:rFonts w:cs="Arial"/>
                <w:b w:val="0"/>
                <w:bCs w:val="0"/>
                <w:sz w:val="36"/>
                <w:szCs w:val="36"/>
                <w:lang w:bidi="ar-IQ"/>
              </w:rPr>
              <w:t xml:space="preserve"> </w:t>
            </w:r>
            <w:r w:rsidRPr="0023050A">
              <w:rPr>
                <w:rFonts w:cs="Arial" w:hint="cs"/>
                <w:b w:val="0"/>
                <w:bCs w:val="0"/>
                <w:sz w:val="36"/>
                <w:szCs w:val="36"/>
                <w:lang w:bidi="ar-IQ"/>
              </w:rPr>
              <w:t>Two works</w:t>
            </w:r>
            <w:r w:rsidRPr="0023050A">
              <w:rPr>
                <w:rFonts w:cs="Arial"/>
                <w:b w:val="0"/>
                <w:bCs w:val="0"/>
                <w:sz w:val="36"/>
                <w:szCs w:val="36"/>
                <w:lang w:bidi="ar-IQ"/>
              </w:rPr>
              <w:t xml:space="preserve"> </w:t>
            </w:r>
            <w:r w:rsidRPr="0023050A">
              <w:rPr>
                <w:rFonts w:cs="Arial" w:hint="cs"/>
                <w:b w:val="0"/>
                <w:bCs w:val="0"/>
                <w:sz w:val="36"/>
                <w:szCs w:val="36"/>
                <w:lang w:bidi="ar-IQ"/>
              </w:rPr>
              <w:t>per</w:t>
            </w:r>
            <w:r w:rsidRPr="0023050A">
              <w:rPr>
                <w:rFonts w:cs="Arial"/>
                <w:b w:val="0"/>
                <w:bCs w:val="0"/>
                <w:sz w:val="36"/>
                <w:szCs w:val="36"/>
                <w:lang w:bidi="ar-IQ"/>
              </w:rPr>
              <w:t xml:space="preserve"> </w:t>
            </w:r>
            <w:r w:rsidRPr="0023050A">
              <w:rPr>
                <w:rFonts w:cs="Arial" w:hint="cs"/>
                <w:b w:val="0"/>
                <w:bCs w:val="0"/>
                <w:sz w:val="36"/>
                <w:szCs w:val="36"/>
                <w:lang w:bidi="ar-IQ"/>
              </w:rPr>
              <w:t>student</w:t>
            </w:r>
          </w:p>
        </w:tc>
        <w:tc>
          <w:tcPr>
            <w:tcW w:w="4431" w:type="dxa"/>
          </w:tcPr>
          <w:p w14:paraId="7FD6F4A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3FC9E5AE"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B6FD750"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Theatrical texts, specialized scientific journals, periodicals, and research in the field</w:t>
            </w:r>
          </w:p>
        </w:tc>
        <w:tc>
          <w:tcPr>
            <w:tcW w:w="4431" w:type="dxa"/>
          </w:tcPr>
          <w:p w14:paraId="4CA3ECC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47C0856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0DA0C63A"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F7D1F53" w14:textId="77777777" w:rsidR="0023050A" w:rsidRPr="0023050A" w:rsidRDefault="0023050A" w:rsidP="0023050A">
            <w:pPr>
              <w:jc w:val="right"/>
              <w:rPr>
                <w:b w:val="0"/>
                <w:bCs w:val="0"/>
                <w:sz w:val="36"/>
                <w:szCs w:val="36"/>
                <w:lang w:bidi="ar-IQ"/>
              </w:rPr>
            </w:pPr>
            <w:r w:rsidRPr="0023050A">
              <w:rPr>
                <w:rFonts w:cs="Arial" w:hint="cs"/>
                <w:b w:val="0"/>
                <w:bCs w:val="0"/>
                <w:sz w:val="36"/>
                <w:szCs w:val="36"/>
                <w:lang w:bidi="ar-IQ"/>
              </w:rPr>
              <w:t>Published plays</w:t>
            </w:r>
          </w:p>
        </w:tc>
        <w:tc>
          <w:tcPr>
            <w:tcW w:w="4431" w:type="dxa"/>
          </w:tcPr>
          <w:p w14:paraId="3E27883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3- Main references (sources)</w:t>
            </w:r>
          </w:p>
        </w:tc>
      </w:tr>
      <w:tr w:rsidR="0023050A" w:rsidRPr="0023050A" w14:paraId="2C974A24"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6BE14D4C"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Google, YouTube and others</w:t>
            </w:r>
          </w:p>
          <w:p w14:paraId="3D5F5F96" w14:textId="77777777" w:rsidR="0023050A" w:rsidRPr="0023050A" w:rsidRDefault="0023050A" w:rsidP="0023050A">
            <w:pPr>
              <w:jc w:val="right"/>
              <w:rPr>
                <w:b w:val="0"/>
                <w:bCs w:val="0"/>
                <w:sz w:val="36"/>
                <w:szCs w:val="36"/>
                <w:lang w:bidi="ar-IQ"/>
              </w:rPr>
            </w:pPr>
          </w:p>
        </w:tc>
        <w:tc>
          <w:tcPr>
            <w:tcW w:w="4431" w:type="dxa"/>
          </w:tcPr>
          <w:p w14:paraId="0EE2C47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6- Electronic references, websites</w:t>
            </w:r>
          </w:p>
        </w:tc>
      </w:tr>
    </w:tbl>
    <w:p w14:paraId="4304232A"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23050A" w:rsidRPr="0023050A" w14:paraId="679BDE45"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0C5E52B"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12F54D1C"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51028E06"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1AAF89F" w14:textId="77777777" w:rsidR="0023050A" w:rsidRPr="0023050A" w:rsidRDefault="0023050A" w:rsidP="0023050A">
            <w:pPr>
              <w:jc w:val="right"/>
              <w:rPr>
                <w:sz w:val="36"/>
                <w:szCs w:val="36"/>
                <w:lang w:bidi="ar-IQ"/>
              </w:rPr>
            </w:pPr>
          </w:p>
          <w:p w14:paraId="7710D9C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Development on the</w:t>
            </w:r>
            <w:r w:rsidRPr="0023050A">
              <w:rPr>
                <w:rFonts w:asciiTheme="majorBidi" w:hAnsiTheme="majorBidi" w:cstheme="majorBidi" w:hint="cs"/>
                <w:b w:val="0"/>
                <w:bCs w:val="0"/>
                <w:sz w:val="36"/>
                <w:szCs w:val="36"/>
                <w:lang w:bidi="ar-IQ"/>
              </w:rPr>
              <w:t>Sto</w:t>
            </w:r>
            <w:r w:rsidRPr="0023050A">
              <w:rPr>
                <w:rFonts w:asciiTheme="majorBidi" w:hAnsiTheme="majorBidi" w:cstheme="majorBidi"/>
                <w:b w:val="0"/>
                <w:bCs w:val="0"/>
                <w:sz w:val="36"/>
                <w:szCs w:val="36"/>
                <w:lang w:bidi="ar-IQ"/>
              </w:rPr>
              <w:t>ى ال</w:t>
            </w:r>
            <w:r w:rsidRPr="0023050A">
              <w:rPr>
                <w:rFonts w:asciiTheme="majorBidi" w:hAnsiTheme="majorBidi" w:cstheme="majorBidi" w:hint="cs"/>
                <w:b w:val="0"/>
                <w:bCs w:val="0"/>
                <w:sz w:val="36"/>
                <w:szCs w:val="36"/>
                <w:lang w:bidi="ar-IQ"/>
              </w:rPr>
              <w:t>Aesthetic ideas</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1</w:t>
            </w:r>
          </w:p>
          <w:p w14:paraId="5C7EB3D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methods</w:t>
            </w:r>
            <w:r w:rsidRPr="0023050A">
              <w:rPr>
                <w:rFonts w:asciiTheme="majorBidi" w:hAnsiTheme="majorBidi" w:cstheme="majorBidi" w:hint="cs"/>
                <w:b w:val="0"/>
                <w:bCs w:val="0"/>
                <w:sz w:val="36"/>
                <w:szCs w:val="36"/>
                <w:lang w:bidi="ar-IQ"/>
              </w:rPr>
              <w:t xml:space="preserve">Directing</w:t>
            </w:r>
            <w:r w:rsidRPr="0023050A">
              <w:rPr>
                <w:rFonts w:asciiTheme="majorBidi" w:hAnsiTheme="majorBidi" w:cstheme="majorBidi"/>
                <w:b w:val="0"/>
                <w:bCs w:val="0"/>
                <w:sz w:val="36"/>
                <w:szCs w:val="36"/>
                <w:lang w:bidi="ar-IQ"/>
              </w:rPr>
              <w:t xml:space="preserve">Updated according to the nature of the material and the level of the learners from time to time.</w:t>
            </w:r>
          </w:p>
          <w:p w14:paraId="03C5A975" w14:textId="77777777" w:rsidR="0023050A" w:rsidRPr="0023050A" w:rsidRDefault="0023050A" w:rsidP="0023050A">
            <w:pPr>
              <w:jc w:val="right"/>
              <w:rPr>
                <w:sz w:val="36"/>
                <w:szCs w:val="36"/>
                <w:lang w:bidi="ar-IQ"/>
              </w:rPr>
            </w:pPr>
            <w:r w:rsidRPr="0023050A">
              <w:rPr>
                <w:rFonts w:asciiTheme="majorBidi" w:hAnsiTheme="majorBidi" w:cstheme="majorBidi"/>
                <w:b w:val="0"/>
                <w:bCs w:val="0"/>
                <w:sz w:val="36"/>
                <w:szCs w:val="36"/>
                <w:lang w:bidi="ar-IQ"/>
              </w:rPr>
              <w:t xml:space="preserve"> </w:t>
            </w:r>
          </w:p>
        </w:tc>
      </w:tr>
      <w:tr w:rsidR="0023050A" w:rsidRPr="0023050A" w14:paraId="29743534"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A0F4F93" w14:textId="77777777" w:rsidR="0023050A" w:rsidRPr="0023050A" w:rsidRDefault="0023050A" w:rsidP="0023050A">
            <w:pPr>
              <w:jc w:val="right"/>
              <w:rPr>
                <w:sz w:val="36"/>
                <w:szCs w:val="36"/>
                <w:lang w:bidi="ar-IQ"/>
              </w:rPr>
            </w:pPr>
            <w:r w:rsidRPr="0023050A">
              <w:rPr>
                <w:rFonts w:hint="cs"/>
                <w:sz w:val="36"/>
                <w:szCs w:val="36"/>
                <w:lang w:bidi="ar-IQ"/>
              </w:rPr>
              <w:t>Special requirements: (including, for example, theatrical performances, workshops, periodicals, laboratories, and websites) Social services (including, for example, guest lectures, vocational training, and field studies)</w:t>
            </w:r>
          </w:p>
          <w:p w14:paraId="686C9A9C" w14:textId="77777777" w:rsidR="0023050A" w:rsidRPr="0023050A" w:rsidRDefault="0023050A" w:rsidP="0023050A">
            <w:pPr>
              <w:jc w:val="right"/>
              <w:rPr>
                <w:sz w:val="36"/>
                <w:szCs w:val="36"/>
                <w:lang w:bidi="ar-IQ"/>
              </w:rPr>
            </w:pPr>
          </w:p>
        </w:tc>
      </w:tr>
      <w:tr w:rsidR="0023050A" w:rsidRPr="0023050A" w14:paraId="3AC5C9AE"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A29E042" w14:textId="77777777" w:rsidR="0023050A" w:rsidRPr="0023050A" w:rsidRDefault="0023050A" w:rsidP="0023050A">
            <w:pPr>
              <w:jc w:val="right"/>
              <w:rPr>
                <w:sz w:val="36"/>
                <w:szCs w:val="36"/>
                <w:lang w:bidi="ar-IQ"/>
              </w:rPr>
            </w:pPr>
            <w:r w:rsidRPr="0023050A">
              <w:rPr>
                <w:rFonts w:hint="cs"/>
                <w:sz w:val="36"/>
                <w:szCs w:val="36"/>
                <w:lang w:bidi="ar-IQ"/>
              </w:rPr>
              <w:t>Signature of the course instructor: Dr. Anas Rahi Ali</w:t>
            </w:r>
          </w:p>
          <w:p w14:paraId="638D320B" w14:textId="77777777" w:rsidR="0023050A" w:rsidRPr="0023050A" w:rsidRDefault="0023050A" w:rsidP="0023050A">
            <w:pPr>
              <w:rPr>
                <w:sz w:val="36"/>
                <w:szCs w:val="36"/>
                <w:lang w:bidi="ar-IQ"/>
              </w:rPr>
            </w:pPr>
          </w:p>
        </w:tc>
      </w:tr>
    </w:tbl>
    <w:p w14:paraId="50D6F173" w14:textId="77777777" w:rsidR="0023050A" w:rsidRDefault="0023050A" w:rsidP="00FD700B">
      <w:pPr>
        <w:pStyle w:val="NoSpacing"/>
        <w:rPr>
          <w:rFonts w:ascii="Simplified Arabic" w:hAnsi="Simplified Arabic" w:cs="Simplified Arabic"/>
          <w:b/>
          <w:bCs/>
          <w:sz w:val="28"/>
          <w:szCs w:val="28"/>
          <w:lang w:bidi="ar-IQ"/>
        </w:rPr>
        <w:bidi/>
      </w:pPr>
    </w:p>
    <w:p w14:paraId="60F9AF6D" w14:textId="77777777" w:rsidR="0023050A" w:rsidRDefault="0023050A" w:rsidP="00FD700B">
      <w:pPr>
        <w:pStyle w:val="NoSpacing"/>
        <w:rPr>
          <w:rFonts w:ascii="Simplified Arabic" w:hAnsi="Simplified Arabic" w:cs="Simplified Arabic"/>
          <w:b/>
          <w:bCs/>
          <w:sz w:val="28"/>
          <w:szCs w:val="28"/>
          <w:lang w:bidi="ar-IQ"/>
        </w:rPr>
        <w:bidi/>
      </w:pPr>
    </w:p>
    <w:p w14:paraId="65CBE2F4" w14:textId="77777777" w:rsidR="0023050A" w:rsidRDefault="0023050A" w:rsidP="00FD700B">
      <w:pPr>
        <w:pStyle w:val="NoSpacing"/>
        <w:rPr>
          <w:rFonts w:ascii="Simplified Arabic" w:hAnsi="Simplified Arabic" w:cs="Simplified Arabic"/>
          <w:b/>
          <w:bCs/>
          <w:sz w:val="28"/>
          <w:szCs w:val="28"/>
          <w:lang w:bidi="ar-IQ"/>
        </w:rPr>
        <w:bidi/>
      </w:pPr>
    </w:p>
    <w:p w14:paraId="59CE9C3B" w14:textId="77777777" w:rsidR="0023050A" w:rsidRDefault="0023050A" w:rsidP="00FD700B">
      <w:pPr>
        <w:pStyle w:val="NoSpacing"/>
        <w:rPr>
          <w:rFonts w:ascii="Simplified Arabic" w:hAnsi="Simplified Arabic" w:cs="Simplified Arabic"/>
          <w:b/>
          <w:bCs/>
          <w:sz w:val="28"/>
          <w:szCs w:val="28"/>
          <w:lang w:bidi="ar-IQ"/>
        </w:rPr>
        <w:bidi/>
      </w:pPr>
    </w:p>
    <w:p w14:paraId="664C6B5B" w14:textId="77777777" w:rsidR="0023050A" w:rsidRDefault="0023050A" w:rsidP="00FD700B">
      <w:pPr>
        <w:pStyle w:val="NoSpacing"/>
        <w:rPr>
          <w:rFonts w:ascii="Simplified Arabic" w:hAnsi="Simplified Arabic" w:cs="Simplified Arabic"/>
          <w:b/>
          <w:bCs/>
          <w:sz w:val="28"/>
          <w:szCs w:val="28"/>
          <w:lang w:bidi="ar-IQ"/>
        </w:rPr>
        <w:bidi/>
      </w:pPr>
    </w:p>
    <w:p w14:paraId="1CBF7FCA" w14:textId="77777777" w:rsidR="0023050A" w:rsidRDefault="0023050A" w:rsidP="00FD700B">
      <w:pPr>
        <w:pStyle w:val="NoSpacing"/>
        <w:rPr>
          <w:rFonts w:ascii="Simplified Arabic" w:hAnsi="Simplified Arabic" w:cs="Simplified Arabic"/>
          <w:b/>
          <w:bCs/>
          <w:sz w:val="28"/>
          <w:szCs w:val="28"/>
          <w:lang w:bidi="ar-IQ"/>
        </w:rPr>
        <w:bidi/>
      </w:pPr>
    </w:p>
    <w:p w14:paraId="79963A47" w14:textId="77777777" w:rsidR="0023050A" w:rsidRDefault="0023050A" w:rsidP="00FD700B">
      <w:pPr>
        <w:pStyle w:val="NoSpacing"/>
        <w:rPr>
          <w:rFonts w:ascii="Simplified Arabic" w:hAnsi="Simplified Arabic" w:cs="Simplified Arabic"/>
          <w:b/>
          <w:bCs/>
          <w:sz w:val="28"/>
          <w:szCs w:val="28"/>
          <w:lang w:bidi="ar-IQ"/>
        </w:rPr>
        <w:bidi/>
      </w:pPr>
    </w:p>
    <w:p w14:paraId="1346A417" w14:textId="77777777" w:rsidR="0023050A" w:rsidRDefault="0023050A" w:rsidP="00FD700B">
      <w:pPr>
        <w:pStyle w:val="NoSpacing"/>
        <w:rPr>
          <w:rFonts w:ascii="Simplified Arabic" w:hAnsi="Simplified Arabic" w:cs="Simplified Arabic"/>
          <w:b/>
          <w:bCs/>
          <w:sz w:val="28"/>
          <w:szCs w:val="28"/>
          <w:lang w:bidi="ar-IQ"/>
        </w:rPr>
        <w:bidi/>
      </w:pPr>
    </w:p>
    <w:p w14:paraId="1811C838" w14:textId="77777777" w:rsidR="0023050A" w:rsidRDefault="0023050A" w:rsidP="00FD700B">
      <w:pPr>
        <w:pStyle w:val="NoSpacing"/>
        <w:rPr>
          <w:rFonts w:ascii="Simplified Arabic" w:hAnsi="Simplified Arabic" w:cs="Simplified Arabic"/>
          <w:b/>
          <w:bCs/>
          <w:sz w:val="28"/>
          <w:szCs w:val="28"/>
          <w:lang w:bidi="ar-IQ"/>
        </w:rPr>
        <w:bidi/>
      </w:pPr>
    </w:p>
    <w:p w14:paraId="7D3AD937" w14:textId="77777777" w:rsidR="0023050A" w:rsidRDefault="0023050A" w:rsidP="00FD700B">
      <w:pPr>
        <w:pStyle w:val="NoSpacing"/>
        <w:rPr>
          <w:rFonts w:ascii="Simplified Arabic" w:hAnsi="Simplified Arabic" w:cs="Simplified Arabic"/>
          <w:b/>
          <w:bCs/>
          <w:sz w:val="28"/>
          <w:szCs w:val="28"/>
          <w:lang w:bidi="ar-IQ"/>
        </w:rPr>
        <w:bidi/>
      </w:pPr>
    </w:p>
    <w:p w14:paraId="55AC211E" w14:textId="77777777" w:rsidR="0023050A" w:rsidRDefault="0023050A" w:rsidP="00FD700B">
      <w:pPr>
        <w:pStyle w:val="NoSpacing"/>
        <w:rPr>
          <w:rFonts w:ascii="Simplified Arabic" w:hAnsi="Simplified Arabic" w:cs="Simplified Arabic"/>
          <w:b/>
          <w:bCs/>
          <w:sz w:val="28"/>
          <w:szCs w:val="28"/>
          <w:lang w:bidi="ar-IQ"/>
        </w:rPr>
        <w:bidi/>
      </w:pPr>
    </w:p>
    <w:p w14:paraId="477F6BC4" w14:textId="77777777" w:rsidR="0023050A" w:rsidRDefault="0023050A" w:rsidP="00FD700B">
      <w:pPr>
        <w:pStyle w:val="NoSpacing"/>
        <w:rPr>
          <w:rFonts w:ascii="Simplified Arabic" w:hAnsi="Simplified Arabic" w:cs="Simplified Arabic"/>
          <w:b/>
          <w:bCs/>
          <w:sz w:val="28"/>
          <w:szCs w:val="28"/>
          <w:lang w:bidi="ar-IQ"/>
        </w:rPr>
        <w:bidi/>
      </w:pPr>
    </w:p>
    <w:p w14:paraId="7E561F4F" w14:textId="77777777" w:rsidR="0023050A" w:rsidRDefault="0023050A" w:rsidP="00FD700B">
      <w:pPr>
        <w:pStyle w:val="NoSpacing"/>
        <w:rPr>
          <w:rFonts w:ascii="Simplified Arabic" w:hAnsi="Simplified Arabic" w:cs="Simplified Arabic"/>
          <w:b/>
          <w:bCs/>
          <w:sz w:val="28"/>
          <w:szCs w:val="28"/>
          <w:lang w:bidi="ar-IQ"/>
        </w:rPr>
        <w:bidi/>
      </w:pPr>
    </w:p>
    <w:p w14:paraId="48FC0320" w14:textId="77777777" w:rsidR="0023050A" w:rsidRDefault="0023050A" w:rsidP="00FD700B">
      <w:pPr>
        <w:pStyle w:val="NoSpacing"/>
        <w:rPr>
          <w:rFonts w:ascii="Simplified Arabic" w:hAnsi="Simplified Arabic" w:cs="Simplified Arabic"/>
          <w:b/>
          <w:bCs/>
          <w:sz w:val="28"/>
          <w:szCs w:val="28"/>
          <w:lang w:bidi="ar-IQ"/>
        </w:rPr>
        <w:bidi/>
      </w:pPr>
    </w:p>
    <w:p w14:paraId="0710ABFC" w14:textId="77777777" w:rsidR="0023050A" w:rsidRDefault="0023050A" w:rsidP="00FD700B">
      <w:pPr>
        <w:pStyle w:val="NoSpacing"/>
        <w:rPr>
          <w:rFonts w:ascii="Simplified Arabic" w:hAnsi="Simplified Arabic" w:cs="Simplified Arabic"/>
          <w:b/>
          <w:bCs/>
          <w:sz w:val="28"/>
          <w:szCs w:val="28"/>
          <w:lang w:bidi="ar-IQ"/>
        </w:rPr>
        <w:bidi/>
      </w:pPr>
    </w:p>
    <w:p w14:paraId="25A28F5B" w14:textId="77777777" w:rsidR="0023050A" w:rsidRDefault="0023050A" w:rsidP="00FD700B">
      <w:pPr>
        <w:pStyle w:val="NoSpacing"/>
        <w:rPr>
          <w:rFonts w:ascii="Simplified Arabic" w:hAnsi="Simplified Arabic" w:cs="Simplified Arabic"/>
          <w:b/>
          <w:bCs/>
          <w:sz w:val="28"/>
          <w:szCs w:val="28"/>
          <w:lang w:bidi="ar-IQ"/>
        </w:rPr>
        <w:bidi/>
      </w:pPr>
    </w:p>
    <w:p w14:paraId="6862615C" w14:textId="77777777" w:rsidR="0023050A" w:rsidRDefault="0023050A" w:rsidP="00FD700B">
      <w:pPr>
        <w:pStyle w:val="NoSpacing"/>
        <w:rPr>
          <w:rFonts w:ascii="Simplified Arabic" w:hAnsi="Simplified Arabic" w:cs="Simplified Arabic"/>
          <w:b/>
          <w:bCs/>
          <w:sz w:val="28"/>
          <w:szCs w:val="28"/>
          <w:lang w:bidi="ar-IQ"/>
        </w:rPr>
        <w:bidi/>
      </w:pPr>
    </w:p>
    <w:p w14:paraId="213DF551" w14:textId="77777777" w:rsidR="0023050A" w:rsidRDefault="0023050A" w:rsidP="00FD700B">
      <w:pPr>
        <w:pStyle w:val="NoSpacing"/>
        <w:rPr>
          <w:rFonts w:ascii="Simplified Arabic" w:hAnsi="Simplified Arabic" w:cs="Simplified Arabic"/>
          <w:b/>
          <w:bCs/>
          <w:sz w:val="28"/>
          <w:szCs w:val="28"/>
          <w:lang w:bidi="ar-IQ"/>
        </w:rPr>
        <w:bidi/>
      </w:pPr>
    </w:p>
    <w:p w14:paraId="60F8F7AB" w14:textId="77777777" w:rsidR="0023050A" w:rsidRDefault="0023050A" w:rsidP="00FD700B">
      <w:pPr>
        <w:pStyle w:val="NoSpacing"/>
        <w:rPr>
          <w:rFonts w:ascii="Simplified Arabic" w:hAnsi="Simplified Arabic" w:cs="Simplified Arabic"/>
          <w:b/>
          <w:bCs/>
          <w:sz w:val="28"/>
          <w:szCs w:val="28"/>
          <w:lang w:bidi="ar-IQ"/>
        </w:rPr>
        <w:bidi/>
      </w:pPr>
    </w:p>
    <w:p w14:paraId="4A4253C1" w14:textId="77777777" w:rsidR="0023050A" w:rsidRDefault="0023050A" w:rsidP="00FD700B">
      <w:pPr>
        <w:pStyle w:val="NoSpacing"/>
        <w:rPr>
          <w:rFonts w:ascii="Simplified Arabic" w:hAnsi="Simplified Arabic" w:cs="Simplified Arabic"/>
          <w:b/>
          <w:bCs/>
          <w:sz w:val="28"/>
          <w:szCs w:val="28"/>
          <w:lang w:bidi="ar-IQ"/>
        </w:rPr>
        <w:bidi/>
      </w:pPr>
    </w:p>
    <w:p w14:paraId="6D93FDE2" w14:textId="77777777" w:rsidR="0060546B" w:rsidRDefault="0060546B" w:rsidP="00FD700B">
      <w:pPr>
        <w:pStyle w:val="NoSpacing"/>
        <w:rPr>
          <w:rFonts w:ascii="Simplified Arabic" w:hAnsi="Simplified Arabic" w:cs="Simplified Arabic"/>
          <w:b/>
          <w:bCs/>
          <w:sz w:val="28"/>
          <w:szCs w:val="28"/>
          <w:lang w:bidi="ar-IQ"/>
        </w:rPr>
        <w:bidi/>
      </w:pPr>
    </w:p>
    <w:p w14:paraId="617FC115" w14:textId="77777777" w:rsidR="0060546B" w:rsidRDefault="0060546B" w:rsidP="00FD700B">
      <w:pPr>
        <w:pStyle w:val="NoSpacing"/>
        <w:rPr>
          <w:rFonts w:ascii="Simplified Arabic" w:hAnsi="Simplified Arabic" w:cs="Simplified Arabic"/>
          <w:b/>
          <w:bCs/>
          <w:sz w:val="28"/>
          <w:szCs w:val="28"/>
          <w:lang w:bidi="ar-IQ"/>
        </w:rPr>
        <w:bidi/>
      </w:pPr>
    </w:p>
    <w:p w14:paraId="7D1F37BD" w14:textId="77777777" w:rsidR="0060546B" w:rsidRDefault="0060546B" w:rsidP="00FD700B">
      <w:pPr>
        <w:pStyle w:val="NoSpacing"/>
        <w:rPr>
          <w:rFonts w:ascii="Simplified Arabic" w:hAnsi="Simplified Arabic" w:cs="Simplified Arabic"/>
          <w:b/>
          <w:bCs/>
          <w:sz w:val="28"/>
          <w:szCs w:val="28"/>
          <w:lang w:bidi="ar-IQ"/>
        </w:rPr>
        <w:bidi/>
      </w:pPr>
    </w:p>
    <w:p w14:paraId="31AA4A31" w14:textId="77777777" w:rsidR="0060546B" w:rsidRDefault="0060546B" w:rsidP="00FD700B">
      <w:pPr>
        <w:pStyle w:val="NoSpacing"/>
        <w:rPr>
          <w:rFonts w:ascii="Simplified Arabic" w:hAnsi="Simplified Arabic" w:cs="Simplified Arabic"/>
          <w:b/>
          <w:bCs/>
          <w:sz w:val="28"/>
          <w:szCs w:val="28"/>
          <w:lang w:bidi="ar-IQ"/>
        </w:rPr>
        <w:bidi/>
      </w:pPr>
    </w:p>
    <w:p w14:paraId="6CED0F71"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5D76537E"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Department of Performing Arts</w:t>
      </w:r>
    </w:p>
    <w:p w14:paraId="1F6DE2EA" w14:textId="77777777" w:rsidR="0023050A" w:rsidRPr="0023050A" w:rsidRDefault="0023050A" w:rsidP="0023050A">
      <w:pPr>
        <w:jc w:val="center"/>
        <w:rPr>
          <w:rFonts w:asciiTheme="majorBidi" w:hAnsiTheme="majorBidi" w:cstheme="majorBidi"/>
          <w:b/>
          <w:bCs/>
          <w:sz w:val="32"/>
          <w:szCs w:val="32"/>
        </w:rPr>
      </w:pPr>
    </w:p>
    <w:p w14:paraId="55A6F230" w14:textId="77777777" w:rsidR="0023050A" w:rsidRPr="0023050A" w:rsidRDefault="0023050A" w:rsidP="0023050A">
      <w:pPr>
        <w:jc w:val="center"/>
        <w:rPr>
          <w:rFonts w:asciiTheme="majorBidi" w:hAnsiTheme="majorBidi" w:cstheme="majorBidi"/>
          <w:b/>
          <w:bCs/>
          <w:sz w:val="48"/>
          <w:szCs w:val="48"/>
        </w:rPr>
      </w:pPr>
      <w:r w:rsidRPr="0023050A">
        <w:rPr>
          <w:rFonts w:asciiTheme="majorBidi" w:hAnsiTheme="majorBidi" w:cstheme="majorBidi"/>
          <w:b/>
          <w:bCs/>
          <w:sz w:val="48"/>
          <w:szCs w:val="48"/>
        </w:rPr>
        <w:t>The course description</w:t>
      </w:r>
    </w:p>
    <w:p w14:paraId="00A60AB6" w14:textId="77777777" w:rsidR="0023050A" w:rsidRPr="0023050A" w:rsidRDefault="0023050A" w:rsidP="0060546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7CF59179" w14:textId="77777777" w:rsidR="0023050A" w:rsidRPr="0023050A" w:rsidRDefault="0023050A" w:rsidP="0023050A">
      <w:pPr>
        <w:jc w:val="center"/>
        <w:rPr>
          <w:rFonts w:asciiTheme="majorBidi" w:hAnsiTheme="majorBidi" w:cstheme="majorBidi"/>
          <w:sz w:val="48"/>
          <w:szCs w:val="48"/>
          <w:lang w:bidi="ar-IQ"/>
        </w:rPr>
      </w:pPr>
    </w:p>
    <w:p w14:paraId="73DAD959" w14:textId="77777777" w:rsidR="0023050A" w:rsidRPr="0023050A" w:rsidRDefault="0023050A" w:rsidP="0023050A">
      <w:pPr>
        <w:jc w:val="right"/>
        <w:rPr>
          <w:rFonts w:asciiTheme="majorBidi" w:hAnsiTheme="majorBidi" w:cstheme="majorBidi"/>
          <w:b/>
          <w:bCs/>
          <w:sz w:val="48"/>
          <w:szCs w:val="48"/>
        </w:rPr>
      </w:pPr>
      <w:r w:rsidRPr="0023050A">
        <w:rPr>
          <w:rFonts w:asciiTheme="majorBidi" w:hAnsiTheme="majorBidi" w:cstheme="majorBidi"/>
          <w:b/>
          <w:bCs/>
          <w:sz w:val="48"/>
          <w:szCs w:val="48"/>
        </w:rPr>
        <w:t>Department Name: Performing Arts</w:t>
      </w:r>
    </w:p>
    <w:p w14:paraId="2DD12398" w14:textId="77777777" w:rsidR="0023050A" w:rsidRPr="0023050A" w:rsidRDefault="0023050A" w:rsidP="0060546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4B4F4639"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3B45E7E7" w14:textId="77777777" w:rsidR="0023050A" w:rsidRPr="0023050A" w:rsidRDefault="0023050A" w:rsidP="0023050A">
      <w:pPr>
        <w:tabs>
          <w:tab w:val="left" w:pos="7440"/>
        </w:tabs>
        <w:rPr>
          <w:rFonts w:asciiTheme="majorBidi" w:hAnsiTheme="majorBidi" w:cstheme="majorBidi"/>
          <w:b/>
          <w:bCs/>
          <w:color w:val="000000"/>
          <w:sz w:val="32"/>
          <w:szCs w:val="32"/>
        </w:rPr>
      </w:pPr>
    </w:p>
    <w:p w14:paraId="03DE51AD"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Dr. Ismail Hassan Obeid</w:t>
      </w:r>
    </w:p>
    <w:p w14:paraId="02F01BA4" w14:textId="77777777" w:rsidR="0023050A" w:rsidRPr="0023050A" w:rsidRDefault="0023050A" w:rsidP="0023050A">
      <w:pPr>
        <w:spacing w:after="0" w:line="240" w:lineRule="auto"/>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 xml:space="preserve">          </w:t>
      </w:r>
    </w:p>
    <w:p w14:paraId="5061021F"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349B4B29" w14:textId="77777777" w:rsidR="0023050A" w:rsidRPr="0023050A" w:rsidRDefault="0023050A" w:rsidP="0023050A">
      <w:pPr>
        <w:jc w:val="right"/>
        <w:rPr>
          <w:sz w:val="36"/>
          <w:szCs w:val="36"/>
          <w:lang w:bidi="ar-IQ"/>
        </w:rPr>
      </w:pPr>
    </w:p>
    <w:p w14:paraId="449F43F4" w14:textId="77777777" w:rsidR="0023050A" w:rsidRPr="0023050A" w:rsidRDefault="0023050A" w:rsidP="0023050A">
      <w:pPr>
        <w:jc w:val="center"/>
        <w:rPr>
          <w:b/>
          <w:bCs/>
          <w:sz w:val="36"/>
          <w:szCs w:val="36"/>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43882669" w14:textId="77777777" w:rsidTr="006E2720">
        <w:tc>
          <w:tcPr>
            <w:tcW w:w="9576" w:type="dxa"/>
          </w:tcPr>
          <w:p w14:paraId="2CFEBC3C"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5936511A"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23050A" w:rsidRPr="0023050A" w14:paraId="0BEF1C6E"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13D22CD0" w14:textId="77777777" w:rsidR="0023050A" w:rsidRPr="0023050A" w:rsidRDefault="0023050A" w:rsidP="0023050A">
            <w:pPr>
              <w:jc w:val="right"/>
              <w:rPr>
                <w:sz w:val="36"/>
                <w:szCs w:val="36"/>
                <w:lang w:bidi="ar-IQ"/>
              </w:rPr>
            </w:pPr>
            <w:r w:rsidRPr="0023050A">
              <w:rPr>
                <w:rFonts w:hint="cs"/>
                <w:sz w:val="36"/>
                <w:szCs w:val="36"/>
                <w:lang w:bidi="ar-IQ"/>
              </w:rPr>
              <w:t>Al-Qadisiyah University / College of Fine Arts</w:t>
            </w:r>
          </w:p>
        </w:tc>
        <w:tc>
          <w:tcPr>
            <w:tcW w:w="4420" w:type="dxa"/>
            <w:gridSpan w:val="4"/>
          </w:tcPr>
          <w:p w14:paraId="010DDD4A"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2E97A11E"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F225272" w14:textId="77777777" w:rsidR="0023050A" w:rsidRPr="0023050A" w:rsidRDefault="0023050A" w:rsidP="0023050A">
            <w:pPr>
              <w:jc w:val="right"/>
              <w:rPr>
                <w:sz w:val="36"/>
                <w:szCs w:val="36"/>
                <w:lang w:bidi="ar-IQ"/>
              </w:rPr>
            </w:pPr>
            <w:r w:rsidRPr="0023050A">
              <w:rPr>
                <w:rFonts w:hint="cs"/>
                <w:sz w:val="36"/>
                <w:szCs w:val="36"/>
                <w:lang w:bidi="ar-IQ"/>
              </w:rPr>
              <w:t>Department of Performing Arts/Directing</w:t>
            </w:r>
          </w:p>
        </w:tc>
        <w:tc>
          <w:tcPr>
            <w:tcW w:w="4420" w:type="dxa"/>
            <w:gridSpan w:val="4"/>
          </w:tcPr>
          <w:p w14:paraId="12C1C46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5C98CA29"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0A0CDA9D" w14:textId="77777777" w:rsidR="0023050A" w:rsidRPr="0023050A" w:rsidRDefault="0023050A" w:rsidP="0023050A">
            <w:pPr>
              <w:jc w:val="right"/>
              <w:rPr>
                <w:sz w:val="36"/>
                <w:szCs w:val="36"/>
                <w:lang w:bidi="ar-IQ"/>
              </w:rPr>
            </w:pPr>
            <w:r w:rsidRPr="0023050A">
              <w:rPr>
                <w:rFonts w:hint="cs"/>
                <w:sz w:val="36"/>
                <w:szCs w:val="36"/>
                <w:lang w:bidi="ar-IQ"/>
              </w:rPr>
              <w:t>Bachelor's</w:t>
            </w:r>
          </w:p>
        </w:tc>
        <w:tc>
          <w:tcPr>
            <w:tcW w:w="4420" w:type="dxa"/>
            <w:gridSpan w:val="4"/>
          </w:tcPr>
          <w:p w14:paraId="2A2B5CE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3DA19DE5"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6C906D78" w14:textId="77777777" w:rsidR="0023050A" w:rsidRPr="0023050A" w:rsidRDefault="0023050A" w:rsidP="0023050A">
            <w:pPr>
              <w:jc w:val="right"/>
              <w:rPr>
                <w:sz w:val="36"/>
                <w:szCs w:val="36"/>
                <w:lang w:bidi="ar-IQ"/>
              </w:rPr>
            </w:pPr>
            <w:r w:rsidRPr="0023050A">
              <w:rPr>
                <w:rFonts w:hint="cs"/>
                <w:sz w:val="36"/>
                <w:szCs w:val="36"/>
                <w:lang w:bidi="ar-IQ"/>
              </w:rPr>
              <w:t>Theatre criticism</w:t>
            </w:r>
          </w:p>
        </w:tc>
        <w:tc>
          <w:tcPr>
            <w:tcW w:w="4420" w:type="dxa"/>
            <w:gridSpan w:val="4"/>
          </w:tcPr>
          <w:p w14:paraId="7BC487FB"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64066B2F"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3"/>
          </w:tcPr>
          <w:p w14:paraId="7C3341D0" w14:textId="77777777" w:rsidR="0023050A" w:rsidRPr="0023050A" w:rsidRDefault="0023050A" w:rsidP="0023050A">
            <w:pPr>
              <w:jc w:val="right"/>
              <w:rPr>
                <w:sz w:val="36"/>
                <w:szCs w:val="36"/>
                <w:lang w:bidi="ar-IQ"/>
              </w:rPr>
            </w:pPr>
            <w:r w:rsidRPr="0023050A">
              <w:rPr>
                <w:rFonts w:hint="cs"/>
                <w:sz w:val="36"/>
                <w:szCs w:val="36"/>
                <w:lang w:bidi="ar-IQ"/>
              </w:rPr>
              <w:t>My presence</w:t>
            </w:r>
          </w:p>
        </w:tc>
        <w:tc>
          <w:tcPr>
            <w:tcW w:w="4420" w:type="dxa"/>
            <w:gridSpan w:val="4"/>
          </w:tcPr>
          <w:p w14:paraId="5570D0C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6881B79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654AE4CE" w14:textId="77777777" w:rsidR="0023050A" w:rsidRPr="0023050A" w:rsidRDefault="0023050A" w:rsidP="0023050A">
            <w:pPr>
              <w:jc w:val="right"/>
              <w:rPr>
                <w:sz w:val="36"/>
                <w:szCs w:val="36"/>
                <w:lang w:bidi="ar-IQ"/>
              </w:rPr>
            </w:pPr>
            <w:r w:rsidRPr="0023050A">
              <w:rPr>
                <w:rFonts w:hint="cs"/>
                <w:sz w:val="36"/>
                <w:szCs w:val="36"/>
                <w:lang w:bidi="ar-IQ"/>
              </w:rPr>
              <w:t xml:space="preserve">Annual system</w:t>
            </w:r>
          </w:p>
        </w:tc>
        <w:tc>
          <w:tcPr>
            <w:tcW w:w="4420" w:type="dxa"/>
            <w:gridSpan w:val="4"/>
          </w:tcPr>
          <w:p w14:paraId="0538A0E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45DBE891"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3"/>
          </w:tcPr>
          <w:p w14:paraId="536D682F" w14:textId="77777777" w:rsidR="0023050A" w:rsidRPr="0023050A" w:rsidRDefault="0023050A" w:rsidP="0023050A">
            <w:pPr>
              <w:tabs>
                <w:tab w:val="left" w:pos="810"/>
                <w:tab w:val="center" w:pos="2286"/>
              </w:tabs>
              <w:jc w:val="right"/>
              <w:rPr>
                <w:sz w:val="36"/>
                <w:szCs w:val="36"/>
                <w:lang w:bidi="ar-IQ"/>
              </w:rPr>
            </w:pPr>
            <w:r w:rsidRPr="0023050A">
              <w:rPr>
                <w:sz w:val="36"/>
                <w:szCs w:val="36"/>
                <w:lang w:bidi="ar-IQ"/>
              </w:rPr>
              <w:tab/>
            </w:r>
            <w:r w:rsidRPr="0023050A">
              <w:rPr>
                <w:rFonts w:hint="cs"/>
                <w:sz w:val="36"/>
                <w:szCs w:val="36"/>
                <w:lang w:bidi="ar-IQ"/>
              </w:rPr>
              <w:t>30 weeks</w:t>
            </w:r>
            <w:r w:rsidRPr="0023050A">
              <w:rPr>
                <w:sz w:val="36"/>
                <w:szCs w:val="36"/>
                <w:lang w:bidi="ar-IQ"/>
              </w:rPr>
              <w:t>X2 Theoretical Hour  </w:t>
            </w:r>
          </w:p>
        </w:tc>
        <w:tc>
          <w:tcPr>
            <w:tcW w:w="4420" w:type="dxa"/>
            <w:gridSpan w:val="4"/>
          </w:tcPr>
          <w:p w14:paraId="2742B9BA"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71057BD5"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075CDE8" w14:textId="77777777" w:rsidR="0023050A" w:rsidRPr="0023050A" w:rsidRDefault="0023050A" w:rsidP="0060546B">
            <w:pPr>
              <w:jc w:val="center"/>
              <w:rPr>
                <w:sz w:val="36"/>
                <w:szCs w:val="36"/>
                <w:lang w:bidi="ar-IQ"/>
              </w:rPr>
            </w:pPr>
            <w:r w:rsidRPr="0023050A">
              <w:rPr>
                <w:rFonts w:hint="cs"/>
                <w:sz w:val="36"/>
                <w:szCs w:val="36"/>
                <w:lang w:bidi="ar-IQ"/>
              </w:rPr>
              <w:t>1/9/2025</w:t>
            </w:r>
          </w:p>
        </w:tc>
        <w:tc>
          <w:tcPr>
            <w:tcW w:w="4420" w:type="dxa"/>
            <w:gridSpan w:val="4"/>
          </w:tcPr>
          <w:p w14:paraId="6268FED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41DFBAB3"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7A6C92A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32426596" w14:textId="77777777" w:rsidR="0023050A" w:rsidRPr="0023050A" w:rsidRDefault="0023050A" w:rsidP="0023050A">
            <w:pPr>
              <w:jc w:val="right"/>
              <w:rPr>
                <w:b w:val="0"/>
                <w:bCs w:val="0"/>
                <w:sz w:val="36"/>
                <w:szCs w:val="36"/>
                <w:lang w:bidi="ar-IQ"/>
              </w:rPr>
            </w:pPr>
            <w:r w:rsidRPr="0023050A">
              <w:rPr>
                <w:rFonts w:hint="cs"/>
                <w:b w:val="0"/>
                <w:bCs w:val="0"/>
                <w:sz w:val="36"/>
                <w:szCs w:val="36"/>
              </w:rPr>
              <w:t xml:space="preserve">1- To become familiar with critical approaches  </w:t>
            </w:r>
          </w:p>
          <w:p w14:paraId="383FF466"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2- To be able to critically analyze the theatrical work</w:t>
            </w:r>
          </w:p>
          <w:p w14:paraId="088FBCC8"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 To be able to classify the types of literary and artistic criticism</w:t>
            </w:r>
          </w:p>
          <w:p w14:paraId="0D4A0253" w14:textId="77777777" w:rsidR="0023050A" w:rsidRPr="0023050A" w:rsidRDefault="0023050A" w:rsidP="0023050A">
            <w:pPr>
              <w:jc w:val="right"/>
              <w:rPr>
                <w:sz w:val="36"/>
                <w:szCs w:val="36"/>
              </w:rPr>
            </w:pPr>
            <w:r w:rsidRPr="0023050A">
              <w:rPr>
                <w:rFonts w:hint="cs"/>
                <w:b w:val="0"/>
                <w:bCs w:val="0"/>
                <w:sz w:val="36"/>
                <w:szCs w:val="36"/>
                <w:lang w:bidi="ar-IQ"/>
              </w:rPr>
              <w:t xml:space="preserve">4 - To be able to use the mechanisms and characteristics of the critical approach</w:t>
            </w:r>
            <w:r w:rsidRPr="0023050A">
              <w:rPr>
                <w:rFonts w:hint="cs"/>
                <w:sz w:val="36"/>
                <w:szCs w:val="36"/>
              </w:rPr>
              <w:t xml:space="preserve"> </w:t>
            </w:r>
          </w:p>
          <w:p w14:paraId="6B47F06F" w14:textId="77777777" w:rsidR="0023050A" w:rsidRPr="0023050A" w:rsidRDefault="0023050A" w:rsidP="0023050A">
            <w:pPr>
              <w:jc w:val="right"/>
              <w:rPr>
                <w:b w:val="0"/>
                <w:bCs w:val="0"/>
                <w:sz w:val="36"/>
                <w:szCs w:val="36"/>
              </w:rPr>
            </w:pPr>
          </w:p>
        </w:tc>
      </w:tr>
      <w:tr w:rsidR="0023050A" w:rsidRPr="0023050A" w14:paraId="760BA39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F0A3FEA"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0742DA83" w14:textId="77777777" w:rsidR="0023050A" w:rsidRPr="0023050A" w:rsidRDefault="0023050A" w:rsidP="0023050A">
            <w:pPr>
              <w:jc w:val="right"/>
              <w:rPr>
                <w:rFonts w:asciiTheme="majorBidi" w:hAnsiTheme="majorBidi" w:cstheme="majorBidi"/>
                <w:b w:val="0"/>
                <w:bCs w:val="0"/>
                <w:sz w:val="36"/>
                <w:szCs w:val="36"/>
                <w:lang w:bidi="ar-IQ"/>
              </w:rPr>
            </w:pPr>
          </w:p>
          <w:p w14:paraId="2AC599A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79A448C6" w14:textId="77777777" w:rsidR="0023050A" w:rsidRPr="0023050A" w:rsidRDefault="0023050A" w:rsidP="0023050A">
            <w:pPr>
              <w:jc w:val="right"/>
              <w:rPr>
                <w:rFonts w:asciiTheme="majorBidi" w:hAnsiTheme="majorBidi" w:cstheme="majorBidi"/>
                <w:sz w:val="36"/>
                <w:szCs w:val="36"/>
                <w:lang w:bidi="ar-IQ"/>
              </w:rPr>
            </w:pPr>
          </w:p>
          <w:p w14:paraId="2E88BB1B"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 To be able to define the student</w:t>
            </w:r>
            <w:r w:rsidRPr="0023050A">
              <w:rPr>
                <w:rFonts w:asciiTheme="majorBidi" w:hAnsiTheme="majorBidi" w:cstheme="majorBidi" w:hint="cs"/>
                <w:b w:val="0"/>
                <w:bCs w:val="0"/>
                <w:sz w:val="36"/>
                <w:szCs w:val="36"/>
                <w:lang w:bidi="ar-IQ"/>
              </w:rPr>
              <w:t xml:space="preserve">For criticism</w:t>
            </w:r>
            <w:r w:rsidRPr="0023050A">
              <w:rPr>
                <w:rFonts w:asciiTheme="majorBidi" w:hAnsiTheme="majorBidi" w:cstheme="majorBidi"/>
                <w:b w:val="0"/>
                <w:bCs w:val="0"/>
                <w:sz w:val="36"/>
                <w:szCs w:val="36"/>
                <w:lang w:bidi="ar-IQ"/>
              </w:rPr>
              <w:t>.</w:t>
            </w:r>
          </w:p>
          <w:p w14:paraId="4E7ED94B"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That the student is able</w:t>
            </w:r>
            <w:r w:rsidRPr="0023050A">
              <w:rPr>
                <w:rFonts w:asciiTheme="majorBidi" w:hAnsiTheme="majorBidi" w:cstheme="majorBidi" w:hint="cs"/>
                <w:b w:val="0"/>
                <w:bCs w:val="0"/>
                <w:sz w:val="36"/>
                <w:szCs w:val="36"/>
                <w:lang w:bidi="ar-IQ"/>
              </w:rPr>
              <w:t xml:space="preserve">Forming critical opinions</w:t>
            </w:r>
            <w:r w:rsidRPr="0023050A">
              <w:rPr>
                <w:rFonts w:asciiTheme="majorBidi" w:hAnsiTheme="majorBidi" w:cstheme="majorBidi"/>
                <w:b w:val="0"/>
                <w:bCs w:val="0"/>
                <w:sz w:val="36"/>
                <w:szCs w:val="36"/>
                <w:lang w:bidi="ar-IQ"/>
              </w:rPr>
              <w:t>.</w:t>
            </w:r>
          </w:p>
          <w:p w14:paraId="7362EDF5"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That the student is able</w:t>
            </w:r>
            <w:r w:rsidRPr="0023050A">
              <w:rPr>
                <w:rFonts w:asciiTheme="majorBidi" w:hAnsiTheme="majorBidi" w:cstheme="majorBidi" w:hint="cs"/>
                <w:b w:val="0"/>
                <w:bCs w:val="0"/>
                <w:sz w:val="36"/>
                <w:szCs w:val="36"/>
                <w:lang w:bidi="ar-IQ"/>
              </w:rPr>
              <w:t>Understanding the importance of criticism</w:t>
            </w:r>
            <w:r w:rsidRPr="0023050A">
              <w:rPr>
                <w:rFonts w:asciiTheme="majorBidi" w:hAnsiTheme="majorBidi" w:cstheme="majorBidi"/>
                <w:b w:val="0"/>
                <w:bCs w:val="0"/>
                <w:sz w:val="36"/>
                <w:szCs w:val="36"/>
                <w:lang w:bidi="ar-IQ"/>
              </w:rPr>
              <w:t>.</w:t>
            </w:r>
          </w:p>
          <w:p w14:paraId="354FB66F"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That the student is able</w:t>
            </w:r>
            <w:r w:rsidRPr="0023050A">
              <w:rPr>
                <w:rFonts w:asciiTheme="majorBidi" w:hAnsiTheme="majorBidi" w:cstheme="majorBidi" w:hint="cs"/>
                <w:b w:val="0"/>
                <w:bCs w:val="0"/>
                <w:sz w:val="36"/>
                <w:szCs w:val="36"/>
                <w:lang w:bidi="ar-IQ"/>
              </w:rPr>
              <w:t xml:space="preserve">Looking at the performing arts through a critical approach</w:t>
            </w:r>
            <w:r w:rsidRPr="0023050A">
              <w:rPr>
                <w:rFonts w:asciiTheme="majorBidi" w:hAnsiTheme="majorBidi" w:cstheme="majorBidi"/>
                <w:b w:val="0"/>
                <w:bCs w:val="0"/>
                <w:sz w:val="36"/>
                <w:szCs w:val="36"/>
                <w:lang w:bidi="ar-IQ"/>
              </w:rPr>
              <w:t>.</w:t>
            </w:r>
          </w:p>
          <w:p w14:paraId="4E167F7D"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6- To explain the methods of analysis and description.</w:t>
            </w:r>
          </w:p>
          <w:p w14:paraId="5025BCF8"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b w:val="0"/>
                <w:bCs w:val="0"/>
                <w:sz w:val="36"/>
                <w:szCs w:val="36"/>
                <w:lang w:bidi="ar-IQ"/>
              </w:rPr>
              <w:t xml:space="preserve"> </w:t>
            </w:r>
          </w:p>
          <w:p w14:paraId="52CF58C6"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778D863C" w14:textId="77777777" w:rsidR="0023050A" w:rsidRPr="0023050A" w:rsidRDefault="0023050A" w:rsidP="0023050A">
            <w:pPr>
              <w:jc w:val="right"/>
              <w:rPr>
                <w:rFonts w:asciiTheme="majorBidi" w:hAnsiTheme="majorBidi" w:cstheme="majorBidi"/>
                <w:sz w:val="36"/>
                <w:szCs w:val="36"/>
                <w:lang w:bidi="ar-IQ"/>
              </w:rPr>
            </w:pPr>
          </w:p>
          <w:p w14:paraId="0B6391A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 xml:space="preserve">1- Performance skills through student participation in the lesson</w:t>
            </w:r>
            <w:r w:rsidRPr="0023050A">
              <w:rPr>
                <w:rFonts w:asciiTheme="majorBidi" w:hAnsiTheme="majorBidi" w:cstheme="majorBidi" w:hint="cs"/>
                <w:b w:val="0"/>
                <w:bCs w:val="0"/>
                <w:sz w:val="36"/>
                <w:szCs w:val="36"/>
                <w:lang w:bidi="ar-IQ"/>
              </w:rPr>
              <w:t xml:space="preserve">Theatre criticism</w:t>
            </w:r>
          </w:p>
          <w:p w14:paraId="05D67B4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Social skills through opening a group dialogue among students in evaluation and analysis</w:t>
            </w:r>
            <w:r w:rsidRPr="0023050A">
              <w:rPr>
                <w:rFonts w:asciiTheme="majorBidi" w:hAnsiTheme="majorBidi" w:cstheme="majorBidi" w:hint="cs"/>
                <w:b w:val="0"/>
                <w:bCs w:val="0"/>
                <w:sz w:val="36"/>
                <w:szCs w:val="36"/>
                <w:lang w:bidi="ar-IQ"/>
              </w:rPr>
              <w:t xml:space="preserve">Texts of theatrical performances</w:t>
            </w:r>
            <w:r w:rsidRPr="0023050A">
              <w:rPr>
                <w:rFonts w:asciiTheme="majorBidi" w:hAnsiTheme="majorBidi" w:cstheme="majorBidi"/>
                <w:b w:val="0"/>
                <w:bCs w:val="0"/>
                <w:sz w:val="36"/>
                <w:szCs w:val="36"/>
                <w:lang w:bidi="ar-IQ"/>
              </w:rPr>
              <w:t xml:space="preserve"> </w:t>
            </w:r>
          </w:p>
          <w:p w14:paraId="1043DF3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Students applying the lesson</w:t>
            </w:r>
          </w:p>
          <w:p w14:paraId="16D7BA1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Self-assessment processes for the application</w:t>
            </w:r>
          </w:p>
          <w:p w14:paraId="6D0BE90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The student must be able to write</w:t>
            </w:r>
            <w:r w:rsidRPr="0023050A">
              <w:rPr>
                <w:rFonts w:asciiTheme="majorBidi" w:hAnsiTheme="majorBidi" w:cstheme="majorBidi" w:hint="cs"/>
                <w:b w:val="0"/>
                <w:bCs w:val="0"/>
                <w:sz w:val="36"/>
                <w:szCs w:val="36"/>
                <w:lang w:bidi="ar-IQ"/>
              </w:rPr>
              <w:t xml:space="preserve">Writing a critical text in a simplified manner</w:t>
            </w:r>
            <w:r w:rsidRPr="0023050A">
              <w:rPr>
                <w:rFonts w:asciiTheme="majorBidi" w:hAnsiTheme="majorBidi" w:cstheme="majorBidi"/>
                <w:b w:val="0"/>
                <w:bCs w:val="0"/>
                <w:sz w:val="36"/>
                <w:szCs w:val="36"/>
                <w:lang w:bidi="ar-IQ"/>
              </w:rPr>
              <w:t xml:space="preserve"> </w:t>
            </w:r>
          </w:p>
          <w:p w14:paraId="7CF7094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6- The student must be able to write</w:t>
            </w:r>
            <w:r w:rsidRPr="0023050A">
              <w:rPr>
                <w:rFonts w:asciiTheme="majorBidi" w:hAnsiTheme="majorBidi" w:cstheme="majorBidi" w:hint="cs"/>
                <w:b w:val="0"/>
                <w:bCs w:val="0"/>
                <w:sz w:val="36"/>
                <w:szCs w:val="36"/>
                <w:lang w:bidi="ar-IQ"/>
              </w:rPr>
              <w:t xml:space="preserve">Conscious theatrical criticism of a text or performance</w:t>
            </w:r>
          </w:p>
          <w:p w14:paraId="2C2CE0DC"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50BB249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3676EE46" w14:textId="77777777" w:rsidR="0023050A" w:rsidRPr="0023050A" w:rsidRDefault="0023050A" w:rsidP="0023050A">
            <w:pPr>
              <w:jc w:val="right"/>
              <w:rPr>
                <w:rFonts w:asciiTheme="majorBidi" w:hAnsiTheme="majorBidi" w:cstheme="majorBidi"/>
                <w:sz w:val="36"/>
                <w:szCs w:val="36"/>
                <w:lang w:bidi="ar-IQ"/>
              </w:rPr>
            </w:pPr>
          </w:p>
          <w:p w14:paraId="0B9FC93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Developing aesthetic taste</w:t>
            </w:r>
            <w:r w:rsidRPr="0023050A">
              <w:rPr>
                <w:rFonts w:asciiTheme="majorBidi" w:hAnsiTheme="majorBidi" w:cstheme="majorBidi" w:hint="cs"/>
                <w:b w:val="0"/>
                <w:bCs w:val="0"/>
                <w:sz w:val="36"/>
                <w:szCs w:val="36"/>
                <w:lang w:bidi="ar-IQ"/>
              </w:rPr>
              <w:t xml:space="preserve">cash</w:t>
            </w:r>
          </w:p>
          <w:p w14:paraId="0BF768B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Developing a sense of aesthetics</w:t>
            </w:r>
            <w:r w:rsidRPr="0023050A">
              <w:rPr>
                <w:rFonts w:asciiTheme="majorBidi" w:hAnsiTheme="majorBidi" w:cstheme="majorBidi" w:hint="cs"/>
                <w:b w:val="0"/>
                <w:bCs w:val="0"/>
                <w:sz w:val="36"/>
                <w:szCs w:val="36"/>
                <w:lang w:bidi="ar-IQ"/>
              </w:rPr>
              <w:t xml:space="preserve">Criticism of the performing arts</w:t>
            </w:r>
          </w:p>
          <w:p w14:paraId="2D7952F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Developing the ability to discover and create</w:t>
            </w:r>
          </w:p>
          <w:p w14:paraId="22703B00" w14:textId="77777777" w:rsidR="0023050A" w:rsidRPr="0023050A" w:rsidRDefault="0023050A" w:rsidP="0023050A">
            <w:pPr>
              <w:jc w:val="right"/>
              <w:rPr>
                <w:rFonts w:asciiTheme="majorBidi" w:hAnsiTheme="majorBidi" w:cstheme="majorBidi"/>
                <w:sz w:val="36"/>
                <w:szCs w:val="36"/>
                <w:lang w:bidi="ar-IQ"/>
              </w:rPr>
            </w:pPr>
          </w:p>
          <w:p w14:paraId="4694391B"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3F5F8CF0" w14:textId="77777777" w:rsidR="0023050A" w:rsidRPr="0023050A" w:rsidRDefault="0023050A" w:rsidP="0023050A">
            <w:pPr>
              <w:jc w:val="right"/>
              <w:rPr>
                <w:rFonts w:asciiTheme="majorBidi" w:hAnsiTheme="majorBidi" w:cstheme="majorBidi"/>
                <w:sz w:val="36"/>
                <w:szCs w:val="36"/>
                <w:lang w:bidi="ar-IQ"/>
              </w:rPr>
            </w:pPr>
          </w:p>
          <w:p w14:paraId="4FAE9BA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7895D53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27219BB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4F6065C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402D14A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p>
          <w:p w14:paraId="1C7F1016" w14:textId="77777777" w:rsidR="0023050A" w:rsidRPr="0023050A" w:rsidRDefault="0023050A" w:rsidP="0023050A">
            <w:pPr>
              <w:jc w:val="right"/>
              <w:rPr>
                <w:rFonts w:asciiTheme="majorBidi" w:hAnsiTheme="majorBidi" w:cstheme="majorBidi"/>
                <w:sz w:val="36"/>
                <w:szCs w:val="36"/>
                <w:lang w:bidi="ar-IQ"/>
              </w:rPr>
            </w:pPr>
          </w:p>
          <w:p w14:paraId="5198CA4C"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6D95A930" w14:textId="77777777" w:rsidR="0023050A" w:rsidRPr="0023050A" w:rsidRDefault="0023050A" w:rsidP="0023050A">
            <w:pPr>
              <w:jc w:val="right"/>
              <w:rPr>
                <w:rFonts w:asciiTheme="majorBidi" w:hAnsiTheme="majorBidi" w:cstheme="majorBidi"/>
                <w:sz w:val="36"/>
                <w:szCs w:val="36"/>
                <w:lang w:bidi="ar-IQ"/>
              </w:rPr>
            </w:pPr>
          </w:p>
          <w:p w14:paraId="21887FA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 xml:space="preserve">1-</w:t>
            </w:r>
            <w:r w:rsidRPr="0023050A">
              <w:rPr>
                <w:rFonts w:asciiTheme="majorBidi" w:hAnsiTheme="majorBidi" w:cstheme="majorBidi"/>
                <w:b w:val="0"/>
                <w:bCs w:val="0"/>
                <w:sz w:val="36"/>
                <w:szCs w:val="36"/>
                <w:lang w:bidi="ar-IQ"/>
              </w:rPr>
              <w:t>Performance evaluation standard</w:t>
            </w:r>
          </w:p>
          <w:p w14:paraId="0C956AF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Weekly test: Monitoring students during construction, their attendance and absence</w:t>
            </w:r>
          </w:p>
          <w:p w14:paraId="5B34EB3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3- Midterm exam: Student evaluation at the end of the work</w:t>
            </w:r>
          </w:p>
          <w:p w14:paraId="18301E8F"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4- Oral tests</w:t>
            </w:r>
          </w:p>
          <w:p w14:paraId="0911004F"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5- Written tests</w:t>
            </w:r>
          </w:p>
          <w:p w14:paraId="6C459E8E"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6- Electronic calendar and question banks</w:t>
            </w:r>
          </w:p>
          <w:p w14:paraId="45E08ED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7- Performance tests (paper and pen and role-playing)</w:t>
            </w:r>
          </w:p>
          <w:p w14:paraId="52D4C59E" w14:textId="77777777" w:rsidR="0023050A" w:rsidRPr="0023050A" w:rsidRDefault="0023050A" w:rsidP="0023050A">
            <w:pPr>
              <w:rPr>
                <w:rFonts w:asciiTheme="majorBidi" w:hAnsiTheme="majorBidi" w:cstheme="majorBidi"/>
                <w:sz w:val="36"/>
                <w:szCs w:val="36"/>
                <w:lang w:bidi="ar-IQ"/>
              </w:rPr>
            </w:pPr>
          </w:p>
          <w:p w14:paraId="47AE0D5F" w14:textId="77777777" w:rsidR="0023050A" w:rsidRPr="0023050A" w:rsidRDefault="0023050A" w:rsidP="0023050A">
            <w:pPr>
              <w:rPr>
                <w:rFonts w:asciiTheme="majorBidi" w:hAnsiTheme="majorBidi" w:cstheme="majorBidi"/>
                <w:sz w:val="36"/>
                <w:szCs w:val="36"/>
                <w:lang w:bidi="ar-IQ"/>
              </w:rPr>
            </w:pPr>
          </w:p>
          <w:p w14:paraId="7B43E095"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52CAD46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3790EF64" w14:textId="77777777" w:rsidR="0023050A" w:rsidRPr="0023050A" w:rsidRDefault="0023050A" w:rsidP="0023050A">
            <w:pPr>
              <w:jc w:val="right"/>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521" w:type="dxa"/>
          </w:tcPr>
          <w:p w14:paraId="4E3CA71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2269" w:type="dxa"/>
            <w:gridSpan w:val="2"/>
          </w:tcPr>
          <w:p w14:paraId="07E22BE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1935" w:type="dxa"/>
          </w:tcPr>
          <w:p w14:paraId="0ABB89B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1277" w:type="dxa"/>
          </w:tcPr>
          <w:p w14:paraId="579E5BC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Hours</w:t>
            </w:r>
          </w:p>
        </w:tc>
        <w:tc>
          <w:tcPr>
            <w:tcW w:w="1100" w:type="dxa"/>
          </w:tcPr>
          <w:p w14:paraId="7133297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67029E49"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4A44794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assessment</w:t>
            </w:r>
          </w:p>
        </w:tc>
        <w:tc>
          <w:tcPr>
            <w:tcW w:w="1521" w:type="dxa"/>
          </w:tcPr>
          <w:p w14:paraId="3FED28D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9" w:type="dxa"/>
            <w:gridSpan w:val="2"/>
          </w:tcPr>
          <w:p w14:paraId="084421E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Historical Introduction</w:t>
            </w:r>
          </w:p>
        </w:tc>
        <w:tc>
          <w:tcPr>
            <w:tcW w:w="1935" w:type="dxa"/>
          </w:tcPr>
          <w:p w14:paraId="38D5B9C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General Introduction</w:t>
            </w:r>
          </w:p>
        </w:tc>
        <w:tc>
          <w:tcPr>
            <w:tcW w:w="1277" w:type="dxa"/>
          </w:tcPr>
          <w:p w14:paraId="7A44710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2EB1687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p>
        </w:tc>
      </w:tr>
      <w:tr w:rsidR="0023050A" w:rsidRPr="0023050A" w14:paraId="6914A4A6"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6A7F41A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2F070D3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3C92FDD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concept of criticism</w:t>
            </w:r>
          </w:p>
        </w:tc>
        <w:tc>
          <w:tcPr>
            <w:tcW w:w="1935" w:type="dxa"/>
          </w:tcPr>
          <w:p w14:paraId="6E216C3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Definition of criticism</w:t>
            </w:r>
          </w:p>
        </w:tc>
        <w:tc>
          <w:tcPr>
            <w:tcW w:w="1277" w:type="dxa"/>
          </w:tcPr>
          <w:p w14:paraId="1342240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6B6DA9B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2</w:t>
            </w:r>
          </w:p>
        </w:tc>
      </w:tr>
      <w:tr w:rsidR="0023050A" w:rsidRPr="0023050A" w14:paraId="74D134C8"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7FD661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2F4389B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4D0795F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Criticism among the Greeks</w:t>
            </w:r>
          </w:p>
        </w:tc>
        <w:tc>
          <w:tcPr>
            <w:tcW w:w="1935" w:type="dxa"/>
          </w:tcPr>
          <w:p w14:paraId="370FEB3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Stages of the development of criticism</w:t>
            </w:r>
          </w:p>
          <w:p w14:paraId="78BF33F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Classic</w:t>
            </w:r>
          </w:p>
          <w:p w14:paraId="5A3A1B5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236EB7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0FF2E89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w:t>
            </w:r>
          </w:p>
        </w:tc>
      </w:tr>
      <w:tr w:rsidR="0023050A" w:rsidRPr="0023050A" w14:paraId="5FB360D4"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8E2C44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4E90E01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26F1955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935" w:type="dxa"/>
          </w:tcPr>
          <w:p w14:paraId="1CFB134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Stages of the development of criticism</w:t>
            </w:r>
          </w:p>
          <w:p w14:paraId="671F817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newly</w:t>
            </w:r>
          </w:p>
        </w:tc>
        <w:tc>
          <w:tcPr>
            <w:tcW w:w="1277" w:type="dxa"/>
          </w:tcPr>
          <w:p w14:paraId="3EB71AB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18969FA"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4</w:t>
            </w:r>
          </w:p>
        </w:tc>
      </w:tr>
      <w:tr w:rsidR="0023050A" w:rsidRPr="0023050A" w14:paraId="6F05B421"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F968A0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4D39B5F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3A06779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Distinguishing between them after</w:t>
            </w:r>
          </w:p>
          <w:p w14:paraId="25275BF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explanation</w:t>
            </w:r>
          </w:p>
        </w:tc>
        <w:tc>
          <w:tcPr>
            <w:tcW w:w="1935" w:type="dxa"/>
          </w:tcPr>
          <w:p w14:paraId="71FFC05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Types of criticism</w:t>
            </w:r>
          </w:p>
          <w:p w14:paraId="7B837B0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(Literary and artistic)</w:t>
            </w:r>
          </w:p>
        </w:tc>
        <w:tc>
          <w:tcPr>
            <w:tcW w:w="1277" w:type="dxa"/>
          </w:tcPr>
          <w:p w14:paraId="7E130A0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3B7412E5"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r>
      <w:tr w:rsidR="0023050A" w:rsidRPr="0023050A" w14:paraId="105600CB"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48DC472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45A1A19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64C2021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features</w:t>
            </w:r>
          </w:p>
        </w:tc>
        <w:tc>
          <w:tcPr>
            <w:tcW w:w="1935" w:type="dxa"/>
          </w:tcPr>
          <w:p w14:paraId="01D60D9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monetary process and its characteristics</w:t>
            </w:r>
          </w:p>
        </w:tc>
        <w:tc>
          <w:tcPr>
            <w:tcW w:w="1277" w:type="dxa"/>
          </w:tcPr>
          <w:p w14:paraId="0BD3EAF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5BE8E2EA"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r>
      <w:tr w:rsidR="0023050A" w:rsidRPr="0023050A" w14:paraId="2D2552C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4E69357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353558F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5AA2FF2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A236BF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Issues and concerns of criticism</w:t>
            </w:r>
          </w:p>
        </w:tc>
        <w:tc>
          <w:tcPr>
            <w:tcW w:w="1277" w:type="dxa"/>
          </w:tcPr>
          <w:p w14:paraId="7BF097D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57FD57FC"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7</w:t>
            </w:r>
          </w:p>
        </w:tc>
      </w:tr>
      <w:tr w:rsidR="0023050A" w:rsidRPr="0023050A" w14:paraId="3AB8895A"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0BE4D21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521" w:type="dxa"/>
          </w:tcPr>
          <w:p w14:paraId="645D831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2269" w:type="dxa"/>
            <w:gridSpan w:val="2"/>
          </w:tcPr>
          <w:p w14:paraId="727BF4E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verbal</w:t>
            </w:r>
          </w:p>
        </w:tc>
        <w:tc>
          <w:tcPr>
            <w:tcW w:w="1935" w:type="dxa"/>
          </w:tcPr>
          <w:p w14:paraId="186F4E6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277" w:type="dxa"/>
          </w:tcPr>
          <w:p w14:paraId="011FDBC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3E40102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8</w:t>
            </w:r>
          </w:p>
        </w:tc>
      </w:tr>
      <w:tr w:rsidR="0023050A" w:rsidRPr="0023050A" w14:paraId="3CE4CFDF"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547A173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6AD86FF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0C4B52C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Its definition and objectives</w:t>
            </w:r>
          </w:p>
        </w:tc>
        <w:tc>
          <w:tcPr>
            <w:tcW w:w="1935" w:type="dxa"/>
          </w:tcPr>
          <w:p w14:paraId="40B3A19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Theatre criticism</w:t>
            </w:r>
          </w:p>
        </w:tc>
        <w:tc>
          <w:tcPr>
            <w:tcW w:w="1277" w:type="dxa"/>
          </w:tcPr>
          <w:p w14:paraId="464AFD0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45D9502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9</w:t>
            </w:r>
          </w:p>
        </w:tc>
      </w:tr>
      <w:tr w:rsidR="0023050A" w:rsidRPr="0023050A" w14:paraId="4057A8DA"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3107607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030CE03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20028B2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Who is he and what is his job?</w:t>
            </w:r>
          </w:p>
        </w:tc>
        <w:tc>
          <w:tcPr>
            <w:tcW w:w="1935" w:type="dxa"/>
          </w:tcPr>
          <w:p w14:paraId="1CA1239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critic (his characteristics)</w:t>
            </w:r>
          </w:p>
        </w:tc>
        <w:tc>
          <w:tcPr>
            <w:tcW w:w="1277" w:type="dxa"/>
          </w:tcPr>
          <w:p w14:paraId="6CDF798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5446EF5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10</w:t>
            </w:r>
          </w:p>
        </w:tc>
      </w:tr>
      <w:tr w:rsidR="0023050A" w:rsidRPr="0023050A" w14:paraId="0CD4C8CE"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DF5966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5197B3C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43D8A25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monetary process is specialized.</w:t>
            </w:r>
          </w:p>
        </w:tc>
        <w:tc>
          <w:tcPr>
            <w:tcW w:w="1935" w:type="dxa"/>
          </w:tcPr>
          <w:p w14:paraId="68D90DF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artist critic and his characteristics</w:t>
            </w:r>
          </w:p>
        </w:tc>
        <w:tc>
          <w:tcPr>
            <w:tcW w:w="1277" w:type="dxa"/>
          </w:tcPr>
          <w:p w14:paraId="69FAA50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4F9B1DD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11</w:t>
            </w:r>
          </w:p>
        </w:tc>
      </w:tr>
      <w:tr w:rsidR="0023050A" w:rsidRPr="0023050A" w14:paraId="2FAAF633"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5A28387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540A03F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1F470E6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constructive criticism process</w:t>
            </w:r>
          </w:p>
        </w:tc>
        <w:tc>
          <w:tcPr>
            <w:tcW w:w="1935" w:type="dxa"/>
          </w:tcPr>
          <w:p w14:paraId="04010A1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creative criticism</w:t>
            </w:r>
          </w:p>
        </w:tc>
        <w:tc>
          <w:tcPr>
            <w:tcW w:w="1277" w:type="dxa"/>
          </w:tcPr>
          <w:p w14:paraId="36ED11C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3FD0286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12</w:t>
            </w:r>
          </w:p>
        </w:tc>
      </w:tr>
      <w:tr w:rsidR="0023050A" w:rsidRPr="0023050A" w14:paraId="39B6CFEA"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4CB3C2E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27487FC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235B55D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What is it and what are its features?</w:t>
            </w:r>
          </w:p>
        </w:tc>
        <w:tc>
          <w:tcPr>
            <w:tcW w:w="1935" w:type="dxa"/>
          </w:tcPr>
          <w:p w14:paraId="01F9748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Historical criticism</w:t>
            </w:r>
          </w:p>
        </w:tc>
        <w:tc>
          <w:tcPr>
            <w:tcW w:w="1277" w:type="dxa"/>
          </w:tcPr>
          <w:p w14:paraId="59F6FFF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73C723D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13</w:t>
            </w:r>
          </w:p>
        </w:tc>
      </w:tr>
      <w:tr w:rsidR="0023050A" w:rsidRPr="0023050A" w14:paraId="7DA608F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3553118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4ED574B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6DEB5B2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Its importance and specifications</w:t>
            </w:r>
          </w:p>
        </w:tc>
        <w:tc>
          <w:tcPr>
            <w:tcW w:w="1935" w:type="dxa"/>
          </w:tcPr>
          <w:p w14:paraId="7915F79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Biography critique</w:t>
            </w:r>
          </w:p>
        </w:tc>
        <w:tc>
          <w:tcPr>
            <w:tcW w:w="1277" w:type="dxa"/>
          </w:tcPr>
          <w:p w14:paraId="5AC8035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4635165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14</w:t>
            </w:r>
          </w:p>
        </w:tc>
      </w:tr>
      <w:tr w:rsidR="0023050A" w:rsidRPr="0023050A" w14:paraId="57B2A5D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65B339B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521" w:type="dxa"/>
          </w:tcPr>
          <w:p w14:paraId="27B9BB5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2269" w:type="dxa"/>
            <w:gridSpan w:val="2"/>
          </w:tcPr>
          <w:p w14:paraId="1B5478E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Questions and Answers</w:t>
            </w:r>
          </w:p>
        </w:tc>
        <w:tc>
          <w:tcPr>
            <w:tcW w:w="1935" w:type="dxa"/>
          </w:tcPr>
          <w:p w14:paraId="12AF2BA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277" w:type="dxa"/>
          </w:tcPr>
          <w:p w14:paraId="6529A70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09FA0586"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15</w:t>
            </w:r>
          </w:p>
        </w:tc>
      </w:tr>
      <w:tr w:rsidR="0023050A" w:rsidRPr="0023050A" w14:paraId="3F77CC4D"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7B902F5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65753CC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5DAA6BC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6DF65D7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experimental criticism</w:t>
            </w:r>
          </w:p>
        </w:tc>
        <w:tc>
          <w:tcPr>
            <w:tcW w:w="1277" w:type="dxa"/>
          </w:tcPr>
          <w:p w14:paraId="1F6C1E0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1C7F7B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16</w:t>
            </w:r>
          </w:p>
        </w:tc>
      </w:tr>
      <w:tr w:rsidR="0023050A" w:rsidRPr="0023050A" w14:paraId="6D41066D"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71E57A1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0B8AAA1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61AB07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79512AF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Impressionistic criticism</w:t>
            </w:r>
          </w:p>
        </w:tc>
        <w:tc>
          <w:tcPr>
            <w:tcW w:w="1277" w:type="dxa"/>
          </w:tcPr>
          <w:p w14:paraId="39EB3B4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04CCC2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17</w:t>
            </w:r>
          </w:p>
        </w:tc>
      </w:tr>
      <w:tr w:rsidR="0023050A" w:rsidRPr="0023050A" w14:paraId="3AF66EF1"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2A0730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10693E3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30839A4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43C212F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Contextual criticism</w:t>
            </w:r>
          </w:p>
        </w:tc>
        <w:tc>
          <w:tcPr>
            <w:tcW w:w="1277" w:type="dxa"/>
          </w:tcPr>
          <w:p w14:paraId="075DAB8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2F89225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18</w:t>
            </w:r>
          </w:p>
        </w:tc>
      </w:tr>
      <w:tr w:rsidR="0023050A" w:rsidRPr="0023050A" w14:paraId="6272856D"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B0AF48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0E52FAB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2069100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7997C1D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psychological criticism</w:t>
            </w:r>
          </w:p>
        </w:tc>
        <w:tc>
          <w:tcPr>
            <w:tcW w:w="1277" w:type="dxa"/>
          </w:tcPr>
          <w:p w14:paraId="4DF3456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08B9FED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19</w:t>
            </w:r>
          </w:p>
        </w:tc>
      </w:tr>
      <w:tr w:rsidR="0023050A" w:rsidRPr="0023050A" w14:paraId="6BA01694"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5E758215"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5D0C578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3D862E6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5FAF223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Analytical criticism</w:t>
            </w:r>
          </w:p>
        </w:tc>
        <w:tc>
          <w:tcPr>
            <w:tcW w:w="1277" w:type="dxa"/>
          </w:tcPr>
          <w:p w14:paraId="5CC1BC4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0F5FDCA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20</w:t>
            </w:r>
          </w:p>
        </w:tc>
      </w:tr>
      <w:tr w:rsidR="0023050A" w:rsidRPr="0023050A" w14:paraId="6B8B31BC"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778F22E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493ACA9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6F79DDA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138A29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influence of related sciences on criticism</w:t>
            </w:r>
          </w:p>
        </w:tc>
        <w:tc>
          <w:tcPr>
            <w:tcW w:w="1277" w:type="dxa"/>
          </w:tcPr>
          <w:p w14:paraId="64C13AF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63FFE89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21</w:t>
            </w:r>
          </w:p>
        </w:tc>
      </w:tr>
      <w:tr w:rsidR="0023050A" w:rsidRPr="0023050A" w14:paraId="6226241F"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55FFF8A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57F3D69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407C659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7F51A8D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Criticism rules</w:t>
            </w:r>
          </w:p>
        </w:tc>
        <w:tc>
          <w:tcPr>
            <w:tcW w:w="1277" w:type="dxa"/>
          </w:tcPr>
          <w:p w14:paraId="7AC83F2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6F2B108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22</w:t>
            </w:r>
          </w:p>
        </w:tc>
      </w:tr>
      <w:tr w:rsidR="0023050A" w:rsidRPr="0023050A" w14:paraId="3BB23BF0"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C4496B2"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521" w:type="dxa"/>
          </w:tcPr>
          <w:p w14:paraId="1E5617E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exam</w:t>
            </w:r>
          </w:p>
        </w:tc>
        <w:tc>
          <w:tcPr>
            <w:tcW w:w="2269" w:type="dxa"/>
            <w:gridSpan w:val="2"/>
          </w:tcPr>
          <w:p w14:paraId="67E0193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935" w:type="dxa"/>
          </w:tcPr>
          <w:p w14:paraId="1B33349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exam</w:t>
            </w:r>
          </w:p>
        </w:tc>
        <w:tc>
          <w:tcPr>
            <w:tcW w:w="1277" w:type="dxa"/>
          </w:tcPr>
          <w:p w14:paraId="1675126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245067F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7A349DEA"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3FB236A9"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32E7CE6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01E5490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542FCA6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Structural criticism 1</w:t>
            </w:r>
          </w:p>
        </w:tc>
        <w:tc>
          <w:tcPr>
            <w:tcW w:w="1277" w:type="dxa"/>
          </w:tcPr>
          <w:p w14:paraId="48743C4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2E39CB2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1122C1C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4F9B240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0DC1EA8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634DEEB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3FCACD0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Structural Criticism 2</w:t>
            </w:r>
          </w:p>
          <w:p w14:paraId="6227448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p w14:paraId="177CCC7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29BD519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5EEEFB1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25</w:t>
            </w:r>
          </w:p>
        </w:tc>
      </w:tr>
      <w:tr w:rsidR="0023050A" w:rsidRPr="0023050A" w14:paraId="2C957470"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7D6F9EE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3E3071B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63884DE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35" w:type="dxa"/>
          </w:tcPr>
          <w:p w14:paraId="7F2091F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Semiotic criticism</w:t>
            </w:r>
          </w:p>
        </w:tc>
        <w:tc>
          <w:tcPr>
            <w:tcW w:w="1277" w:type="dxa"/>
          </w:tcPr>
          <w:p w14:paraId="1F8DB4A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A57925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26</w:t>
            </w:r>
          </w:p>
        </w:tc>
      </w:tr>
      <w:tr w:rsidR="0023050A" w:rsidRPr="0023050A" w14:paraId="46E09DAF"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7CA0B0F2"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discussion</w:t>
            </w:r>
          </w:p>
        </w:tc>
        <w:tc>
          <w:tcPr>
            <w:tcW w:w="1521" w:type="dxa"/>
          </w:tcPr>
          <w:p w14:paraId="3BB11FF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Discussion of reports</w:t>
            </w:r>
          </w:p>
        </w:tc>
        <w:tc>
          <w:tcPr>
            <w:tcW w:w="2269" w:type="dxa"/>
            <w:gridSpan w:val="2"/>
          </w:tcPr>
          <w:p w14:paraId="1523F78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Reporting</w:t>
            </w:r>
          </w:p>
        </w:tc>
        <w:tc>
          <w:tcPr>
            <w:tcW w:w="1935" w:type="dxa"/>
          </w:tcPr>
          <w:p w14:paraId="1FDB199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Criticism of theatrical texts</w:t>
            </w:r>
          </w:p>
        </w:tc>
        <w:tc>
          <w:tcPr>
            <w:tcW w:w="1277" w:type="dxa"/>
          </w:tcPr>
          <w:p w14:paraId="33713D6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A4E3F5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27</w:t>
            </w:r>
          </w:p>
        </w:tc>
      </w:tr>
      <w:tr w:rsidR="0023050A" w:rsidRPr="0023050A" w14:paraId="014E2C98"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20E1B7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Questions and Answers</w:t>
            </w:r>
          </w:p>
        </w:tc>
        <w:tc>
          <w:tcPr>
            <w:tcW w:w="1521" w:type="dxa"/>
          </w:tcPr>
          <w:p w14:paraId="623F81D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3965BD8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Discussions of previous topics</w:t>
            </w:r>
          </w:p>
        </w:tc>
        <w:tc>
          <w:tcPr>
            <w:tcW w:w="1935" w:type="dxa"/>
          </w:tcPr>
          <w:p w14:paraId="0F24870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Retrospective discussions</w:t>
            </w:r>
          </w:p>
        </w:tc>
        <w:tc>
          <w:tcPr>
            <w:tcW w:w="1277" w:type="dxa"/>
          </w:tcPr>
          <w:p w14:paraId="075D377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E24B55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28</w:t>
            </w:r>
          </w:p>
        </w:tc>
      </w:tr>
      <w:tr w:rsidR="0023050A" w:rsidRPr="0023050A" w14:paraId="636A5D26"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F11701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4B0667B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4FC5CDC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Opening the discussion</w:t>
            </w:r>
          </w:p>
        </w:tc>
        <w:tc>
          <w:tcPr>
            <w:tcW w:w="1935" w:type="dxa"/>
          </w:tcPr>
          <w:p w14:paraId="7273476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Attending my theatrical performance</w:t>
            </w:r>
          </w:p>
        </w:tc>
        <w:tc>
          <w:tcPr>
            <w:tcW w:w="1277" w:type="dxa"/>
          </w:tcPr>
          <w:p w14:paraId="4B87B9B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30EBDC2C"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29</w:t>
            </w:r>
          </w:p>
        </w:tc>
      </w:tr>
      <w:tr w:rsidR="0023050A" w:rsidRPr="0023050A" w14:paraId="485B808C"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02845A7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21" w:type="dxa"/>
          </w:tcPr>
          <w:p w14:paraId="2A90458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Explanation and student participation</w:t>
            </w:r>
          </w:p>
        </w:tc>
        <w:tc>
          <w:tcPr>
            <w:tcW w:w="2269" w:type="dxa"/>
            <w:gridSpan w:val="2"/>
          </w:tcPr>
          <w:p w14:paraId="7BC816E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discussion</w:t>
            </w:r>
          </w:p>
        </w:tc>
        <w:tc>
          <w:tcPr>
            <w:tcW w:w="1935" w:type="dxa"/>
          </w:tcPr>
          <w:p w14:paraId="462351A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 critical review of a theater festival</w:t>
            </w:r>
          </w:p>
        </w:tc>
        <w:tc>
          <w:tcPr>
            <w:tcW w:w="1277" w:type="dxa"/>
          </w:tcPr>
          <w:p w14:paraId="53FFE38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00" w:type="dxa"/>
          </w:tcPr>
          <w:p w14:paraId="1AC9BCC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30</w:t>
            </w:r>
          </w:p>
        </w:tc>
      </w:tr>
      <w:tr w:rsidR="0023050A" w:rsidRPr="0023050A" w14:paraId="3EF4CC4B" w14:textId="77777777" w:rsidTr="006E2720">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474" w:type="dxa"/>
          </w:tcPr>
          <w:p w14:paraId="795F506D"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21" w:type="dxa"/>
          </w:tcPr>
          <w:p w14:paraId="589D501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Explanation and student participation</w:t>
            </w:r>
          </w:p>
        </w:tc>
        <w:tc>
          <w:tcPr>
            <w:tcW w:w="2269" w:type="dxa"/>
            <w:gridSpan w:val="2"/>
          </w:tcPr>
          <w:p w14:paraId="2615A0B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35" w:type="dxa"/>
          </w:tcPr>
          <w:p w14:paraId="26C3BF6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E92EFB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26023D4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r>
    </w:tbl>
    <w:p w14:paraId="504E1F61" w14:textId="77777777" w:rsidR="0023050A" w:rsidRPr="0023050A" w:rsidRDefault="0023050A" w:rsidP="0023050A">
      <w:pPr>
        <w:jc w:val="center"/>
        <w:rPr>
          <w:sz w:val="36"/>
          <w:szCs w:val="36"/>
          <w:lang w:bidi="ar-IQ"/>
        </w:rPr>
      </w:pPr>
    </w:p>
    <w:p w14:paraId="6016A6AD"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3F5905B4"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60051DE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2D147CC6"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553C9B9D"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The Art of Poetry by Lasto</w:t>
            </w:r>
          </w:p>
        </w:tc>
        <w:tc>
          <w:tcPr>
            <w:tcW w:w="4431" w:type="dxa"/>
          </w:tcPr>
          <w:p w14:paraId="112AABFB"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5083B03E"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06038170"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Boallo, (Theory of Drama)</w:t>
            </w:r>
          </w:p>
        </w:tc>
        <w:tc>
          <w:tcPr>
            <w:tcW w:w="4431" w:type="dxa"/>
          </w:tcPr>
          <w:p w14:paraId="4F89606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6445456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1049B2D1"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670D2D16" w14:textId="77777777" w:rsidR="0023050A" w:rsidRPr="0023050A" w:rsidRDefault="0023050A" w:rsidP="0023050A">
            <w:pPr>
              <w:jc w:val="right"/>
              <w:rPr>
                <w:lang w:bidi="ar-IQ"/>
              </w:rPr>
            </w:pPr>
            <w:r w:rsidRPr="0023050A">
              <w:rPr>
                <w:rFonts w:hint="cs"/>
                <w:b w:val="0"/>
                <w:bCs w:val="0"/>
                <w:sz w:val="36"/>
                <w:szCs w:val="36"/>
                <w:lang w:bidi="ar-IQ"/>
              </w:rPr>
              <w:t>Shakespearean Tragedy by Bradley, Critical Concepts by René Wellek, Critical Essays on the Theatre by Roland Barthes, Contemporary Literary Theory by Roman Selden, Anad Ghazwan's Analytical Criticism</w:t>
            </w:r>
          </w:p>
        </w:tc>
        <w:tc>
          <w:tcPr>
            <w:tcW w:w="4431" w:type="dxa"/>
          </w:tcPr>
          <w:p w14:paraId="7F879AC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3- Main references (sources)</w:t>
            </w:r>
          </w:p>
        </w:tc>
      </w:tr>
      <w:tr w:rsidR="0023050A" w:rsidRPr="0023050A" w14:paraId="3908583F"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65DAC67"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Google, YouTube and others</w:t>
            </w:r>
          </w:p>
          <w:p w14:paraId="02ABD944" w14:textId="77777777" w:rsidR="0023050A" w:rsidRPr="0023050A" w:rsidRDefault="0023050A" w:rsidP="0023050A">
            <w:pPr>
              <w:jc w:val="right"/>
              <w:rPr>
                <w:b w:val="0"/>
                <w:bCs w:val="0"/>
                <w:sz w:val="36"/>
                <w:szCs w:val="36"/>
                <w:lang w:bidi="ar-IQ"/>
              </w:rPr>
            </w:pPr>
          </w:p>
        </w:tc>
        <w:tc>
          <w:tcPr>
            <w:tcW w:w="4431" w:type="dxa"/>
          </w:tcPr>
          <w:p w14:paraId="15BAC44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4- Electronic references, websites</w:t>
            </w:r>
          </w:p>
        </w:tc>
      </w:tr>
      <w:tr w:rsidR="0023050A" w:rsidRPr="0023050A" w14:paraId="1E747E4D" w14:textId="77777777" w:rsidTr="006E272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02E36D1"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57F99FCE"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28B03B4F" w14:textId="77777777" w:rsidTr="006E272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761E08FD" w14:textId="77777777" w:rsidR="0023050A" w:rsidRPr="0023050A" w:rsidRDefault="0023050A" w:rsidP="0023050A">
            <w:pPr>
              <w:jc w:val="right"/>
              <w:rPr>
                <w:sz w:val="36"/>
                <w:szCs w:val="36"/>
                <w:lang w:bidi="ar-IQ"/>
              </w:rPr>
            </w:pPr>
          </w:p>
          <w:p w14:paraId="794BDAE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Developing the curriculum content by deleting, adding, and replacing.</w:t>
            </w:r>
            <w:r w:rsidRPr="0023050A">
              <w:rPr>
                <w:rFonts w:asciiTheme="majorBidi" w:hAnsiTheme="majorBidi" w:cstheme="majorBidi"/>
                <w:b w:val="0"/>
                <w:bCs w:val="0"/>
                <w:sz w:val="36"/>
                <w:szCs w:val="36"/>
                <w:lang w:bidi="ar-IQ"/>
              </w:rPr>
              <w:t xml:space="preserve">1</w:t>
            </w:r>
          </w:p>
          <w:p w14:paraId="6E18C51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474D53E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 Using modern assessment methods such as alternative and electronic assessment and portfolios</w:t>
            </w:r>
          </w:p>
          <w:p w14:paraId="7C9985D5" w14:textId="77777777" w:rsidR="0023050A" w:rsidRPr="0023050A" w:rsidRDefault="0023050A" w:rsidP="0023050A">
            <w:pPr>
              <w:jc w:val="right"/>
              <w:rPr>
                <w:sz w:val="36"/>
                <w:szCs w:val="36"/>
                <w:lang w:bidi="ar-IQ"/>
              </w:rPr>
            </w:pPr>
          </w:p>
        </w:tc>
      </w:tr>
      <w:tr w:rsidR="0023050A" w:rsidRPr="0023050A" w14:paraId="603D52D8" w14:textId="77777777" w:rsidTr="006E272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0BE01427" w14:textId="77777777" w:rsidR="0023050A" w:rsidRPr="0023050A" w:rsidRDefault="0023050A" w:rsidP="0023050A">
            <w:pPr>
              <w:jc w:val="right"/>
              <w:rPr>
                <w:sz w:val="36"/>
                <w:szCs w:val="36"/>
                <w:lang w:bidi="ar-IQ"/>
              </w:rPr>
            </w:pPr>
            <w:r w:rsidRPr="0023050A">
              <w:rPr>
                <w:rFonts w:hint="cs"/>
                <w:sz w:val="36"/>
                <w:szCs w:val="36"/>
                <w:lang w:bidi="ar-IQ"/>
              </w:rPr>
              <w:t>Special requirements: (including, for example, workshops, periodicals, laboratories, and websites) Social services (including, for example, guest lectures, vocational training, and field studies)</w:t>
            </w:r>
          </w:p>
          <w:p w14:paraId="2E71D677" w14:textId="77777777" w:rsidR="0023050A" w:rsidRPr="0023050A" w:rsidRDefault="0023050A" w:rsidP="0023050A">
            <w:pPr>
              <w:jc w:val="right"/>
              <w:rPr>
                <w:sz w:val="36"/>
                <w:szCs w:val="36"/>
                <w:lang w:bidi="ar-IQ"/>
              </w:rPr>
            </w:pPr>
          </w:p>
        </w:tc>
      </w:tr>
      <w:tr w:rsidR="0023050A" w:rsidRPr="0023050A" w14:paraId="7016C5FB" w14:textId="77777777" w:rsidTr="006E272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2BA00A7A" w14:textId="77777777" w:rsidR="0023050A" w:rsidRPr="0023050A" w:rsidRDefault="0023050A" w:rsidP="0023050A">
            <w:pPr>
              <w:jc w:val="right"/>
              <w:rPr>
                <w:sz w:val="36"/>
                <w:szCs w:val="36"/>
                <w:lang w:bidi="ar-IQ"/>
              </w:rPr>
            </w:pPr>
            <w:r w:rsidRPr="0023050A">
              <w:rPr>
                <w:rFonts w:hint="cs"/>
                <w:sz w:val="36"/>
                <w:szCs w:val="36"/>
                <w:lang w:bidi="ar-IQ"/>
              </w:rPr>
              <w:t xml:space="preserve">Signature of the course instructor:</w:t>
            </w:r>
          </w:p>
          <w:p w14:paraId="35BEB447" w14:textId="77777777" w:rsidR="0023050A" w:rsidRPr="0023050A" w:rsidRDefault="0023050A" w:rsidP="0023050A">
            <w:pPr>
              <w:rPr>
                <w:sz w:val="36"/>
                <w:szCs w:val="36"/>
                <w:lang w:bidi="ar-IQ"/>
              </w:rPr>
            </w:pPr>
          </w:p>
        </w:tc>
      </w:tr>
    </w:tbl>
    <w:p w14:paraId="34B6253F" w14:textId="77777777" w:rsidR="0023050A" w:rsidRDefault="0023050A" w:rsidP="00FD700B">
      <w:pPr>
        <w:pStyle w:val="NoSpacing"/>
        <w:rPr>
          <w:rFonts w:ascii="Simplified Arabic" w:hAnsi="Simplified Arabic" w:cs="Simplified Arabic"/>
          <w:b/>
          <w:bCs/>
          <w:sz w:val="28"/>
          <w:szCs w:val="28"/>
          <w:lang w:bidi="ar-IQ"/>
        </w:rPr>
        <w:bidi/>
      </w:pPr>
    </w:p>
    <w:p w14:paraId="4ABFAD7D" w14:textId="77777777" w:rsidR="0023050A" w:rsidRDefault="0023050A" w:rsidP="00FD700B">
      <w:pPr>
        <w:pStyle w:val="NoSpacing"/>
        <w:rPr>
          <w:rFonts w:ascii="Simplified Arabic" w:hAnsi="Simplified Arabic" w:cs="Simplified Arabic"/>
          <w:b/>
          <w:bCs/>
          <w:sz w:val="28"/>
          <w:szCs w:val="28"/>
          <w:lang w:bidi="ar-IQ"/>
        </w:rPr>
        <w:bidi/>
      </w:pPr>
    </w:p>
    <w:p w14:paraId="366F78D1" w14:textId="77777777" w:rsidR="0023050A" w:rsidRDefault="0023050A" w:rsidP="00FD700B">
      <w:pPr>
        <w:pStyle w:val="NoSpacing"/>
        <w:rPr>
          <w:rFonts w:ascii="Simplified Arabic" w:hAnsi="Simplified Arabic" w:cs="Simplified Arabic"/>
          <w:b/>
          <w:bCs/>
          <w:sz w:val="28"/>
          <w:szCs w:val="28"/>
          <w:lang w:bidi="ar-IQ"/>
        </w:rPr>
        <w:bidi/>
      </w:pPr>
    </w:p>
    <w:p w14:paraId="6D7AACAF" w14:textId="77777777" w:rsidR="0023050A" w:rsidRDefault="0023050A" w:rsidP="00FD700B">
      <w:pPr>
        <w:pStyle w:val="NoSpacing"/>
        <w:rPr>
          <w:rFonts w:ascii="Simplified Arabic" w:hAnsi="Simplified Arabic" w:cs="Simplified Arabic"/>
          <w:b/>
          <w:bCs/>
          <w:sz w:val="28"/>
          <w:szCs w:val="28"/>
          <w:lang w:bidi="ar-IQ"/>
        </w:rPr>
        <w:bidi/>
      </w:pPr>
    </w:p>
    <w:p w14:paraId="163FAFB6" w14:textId="77777777" w:rsidR="0023050A" w:rsidRDefault="0023050A" w:rsidP="00FD700B">
      <w:pPr>
        <w:pStyle w:val="NoSpacing"/>
        <w:rPr>
          <w:rFonts w:ascii="Simplified Arabic" w:hAnsi="Simplified Arabic" w:cs="Simplified Arabic"/>
          <w:b/>
          <w:bCs/>
          <w:sz w:val="28"/>
          <w:szCs w:val="28"/>
          <w:lang w:bidi="ar-IQ"/>
        </w:rPr>
        <w:bidi/>
      </w:pPr>
    </w:p>
    <w:p w14:paraId="24448F98" w14:textId="77777777" w:rsidR="0023050A" w:rsidRDefault="0023050A" w:rsidP="00FD700B">
      <w:pPr>
        <w:pStyle w:val="NoSpacing"/>
        <w:rPr>
          <w:rFonts w:ascii="Simplified Arabic" w:hAnsi="Simplified Arabic" w:cs="Simplified Arabic"/>
          <w:b/>
          <w:bCs/>
          <w:sz w:val="28"/>
          <w:szCs w:val="28"/>
          <w:lang w:bidi="ar-IQ"/>
        </w:rPr>
        <w:bidi/>
      </w:pPr>
    </w:p>
    <w:p w14:paraId="75456FB7" w14:textId="77777777" w:rsidR="0023050A" w:rsidRDefault="0023050A" w:rsidP="00FD700B">
      <w:pPr>
        <w:pStyle w:val="NoSpacing"/>
        <w:rPr>
          <w:rFonts w:ascii="Simplified Arabic" w:hAnsi="Simplified Arabic" w:cs="Simplified Arabic"/>
          <w:b/>
          <w:bCs/>
          <w:sz w:val="28"/>
          <w:szCs w:val="28"/>
          <w:lang w:bidi="ar-IQ"/>
        </w:rPr>
        <w:bidi/>
      </w:pPr>
    </w:p>
    <w:p w14:paraId="03DBB3D9" w14:textId="77777777" w:rsidR="0060546B" w:rsidRDefault="0060546B" w:rsidP="00FD700B">
      <w:pPr>
        <w:pStyle w:val="NoSpacing"/>
        <w:rPr>
          <w:rFonts w:ascii="Simplified Arabic" w:hAnsi="Simplified Arabic" w:cs="Simplified Arabic"/>
          <w:b/>
          <w:bCs/>
          <w:sz w:val="28"/>
          <w:szCs w:val="28"/>
          <w:lang w:bidi="ar-IQ"/>
        </w:rPr>
        <w:bidi/>
      </w:pPr>
    </w:p>
    <w:p w14:paraId="1E8F42C2" w14:textId="77777777" w:rsidR="0060546B" w:rsidRDefault="0060546B" w:rsidP="00FD700B">
      <w:pPr>
        <w:pStyle w:val="NoSpacing"/>
        <w:rPr>
          <w:rFonts w:ascii="Simplified Arabic" w:hAnsi="Simplified Arabic" w:cs="Simplified Arabic"/>
          <w:b/>
          <w:bCs/>
          <w:sz w:val="28"/>
          <w:szCs w:val="28"/>
          <w:lang w:bidi="ar-IQ"/>
        </w:rPr>
        <w:bidi/>
      </w:pPr>
    </w:p>
    <w:p w14:paraId="7900C56B" w14:textId="77777777" w:rsidR="0060546B" w:rsidRDefault="0060546B" w:rsidP="00FD700B">
      <w:pPr>
        <w:pStyle w:val="NoSpacing"/>
        <w:rPr>
          <w:rFonts w:ascii="Simplified Arabic" w:hAnsi="Simplified Arabic" w:cs="Simplified Arabic"/>
          <w:b/>
          <w:bCs/>
          <w:sz w:val="28"/>
          <w:szCs w:val="28"/>
          <w:lang w:bidi="ar-IQ"/>
        </w:rPr>
        <w:bidi/>
      </w:pPr>
    </w:p>
    <w:p w14:paraId="2DA29BE0"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5242998B"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Department of Performing Arts</w:t>
      </w:r>
    </w:p>
    <w:p w14:paraId="60095A09" w14:textId="77777777" w:rsidR="0023050A" w:rsidRPr="0023050A" w:rsidRDefault="0023050A" w:rsidP="0023050A">
      <w:pPr>
        <w:tabs>
          <w:tab w:val="left" w:pos="7500"/>
        </w:tabs>
        <w:rPr>
          <w:rFonts w:asciiTheme="majorBidi" w:hAnsiTheme="majorBidi" w:cstheme="majorBidi"/>
          <w:b/>
          <w:bCs/>
          <w:sz w:val="32"/>
          <w:szCs w:val="32"/>
        </w:rPr>
      </w:pPr>
      <w:r w:rsidRPr="0023050A">
        <w:rPr>
          <w:rFonts w:asciiTheme="majorBidi" w:hAnsiTheme="majorBidi" w:cstheme="majorBidi"/>
          <w:b/>
          <w:bCs/>
          <w:sz w:val="32"/>
          <w:szCs w:val="32"/>
        </w:rPr>
        <w:tab/>
      </w:r>
    </w:p>
    <w:p w14:paraId="61D004BA" w14:textId="77777777" w:rsidR="0023050A" w:rsidRPr="0023050A" w:rsidRDefault="0023050A" w:rsidP="0023050A">
      <w:pPr>
        <w:jc w:val="center"/>
        <w:rPr>
          <w:rFonts w:asciiTheme="majorBidi" w:hAnsiTheme="majorBidi" w:cstheme="majorBidi"/>
          <w:b/>
          <w:bCs/>
          <w:sz w:val="48"/>
          <w:szCs w:val="48"/>
        </w:rPr>
      </w:pPr>
      <w:r w:rsidRPr="0023050A">
        <w:rPr>
          <w:rFonts w:asciiTheme="majorBidi" w:hAnsiTheme="majorBidi" w:cstheme="majorBidi"/>
          <w:b/>
          <w:bCs/>
          <w:sz w:val="48"/>
          <w:szCs w:val="48"/>
        </w:rPr>
        <w:t>The course description</w:t>
      </w:r>
    </w:p>
    <w:p w14:paraId="04523E46" w14:textId="77777777" w:rsidR="0023050A" w:rsidRPr="0023050A" w:rsidRDefault="0023050A" w:rsidP="0060546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622BA9B7" w14:textId="77777777" w:rsidR="0023050A" w:rsidRPr="0023050A" w:rsidRDefault="0023050A" w:rsidP="0023050A">
      <w:pPr>
        <w:jc w:val="center"/>
        <w:rPr>
          <w:rFonts w:asciiTheme="majorBidi" w:hAnsiTheme="majorBidi" w:cstheme="majorBidi"/>
          <w:sz w:val="48"/>
          <w:szCs w:val="48"/>
          <w:lang w:bidi="ar-IQ"/>
        </w:rPr>
      </w:pPr>
    </w:p>
    <w:p w14:paraId="401ACAB7" w14:textId="77777777" w:rsidR="0023050A" w:rsidRPr="0023050A" w:rsidRDefault="0023050A" w:rsidP="0023050A">
      <w:pPr>
        <w:jc w:val="right"/>
        <w:rPr>
          <w:rFonts w:asciiTheme="majorBidi" w:hAnsiTheme="majorBidi" w:cstheme="majorBidi"/>
          <w:b/>
          <w:bCs/>
          <w:sz w:val="48"/>
          <w:szCs w:val="48"/>
        </w:rPr>
      </w:pPr>
      <w:r w:rsidRPr="0023050A">
        <w:rPr>
          <w:rFonts w:asciiTheme="majorBidi" w:hAnsiTheme="majorBidi" w:cstheme="majorBidi"/>
          <w:b/>
          <w:bCs/>
          <w:sz w:val="48"/>
          <w:szCs w:val="48"/>
        </w:rPr>
        <w:t>Department Name: Performing Arts</w:t>
      </w:r>
    </w:p>
    <w:p w14:paraId="5EDFA446" w14:textId="77777777" w:rsidR="0023050A" w:rsidRPr="0023050A" w:rsidRDefault="0023050A" w:rsidP="0060546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44ADEA72"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5F07E929" w14:textId="77777777" w:rsidR="0023050A" w:rsidRPr="0023050A" w:rsidRDefault="0023050A" w:rsidP="0023050A">
      <w:pPr>
        <w:tabs>
          <w:tab w:val="left" w:pos="7440"/>
        </w:tabs>
        <w:rPr>
          <w:rFonts w:asciiTheme="majorBidi" w:hAnsiTheme="majorBidi" w:cstheme="majorBidi"/>
          <w:b/>
          <w:bCs/>
          <w:color w:val="000000"/>
          <w:sz w:val="32"/>
          <w:szCs w:val="32"/>
        </w:rPr>
      </w:pPr>
    </w:p>
    <w:p w14:paraId="4D88AA40"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Dr. Ismail Hassan Obeid</w:t>
      </w:r>
    </w:p>
    <w:p w14:paraId="0EF849B8" w14:textId="77777777" w:rsidR="0023050A" w:rsidRPr="0023050A" w:rsidRDefault="0023050A" w:rsidP="0023050A">
      <w:pPr>
        <w:spacing w:after="0" w:line="240" w:lineRule="auto"/>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 xml:space="preserve">          </w:t>
      </w:r>
    </w:p>
    <w:p w14:paraId="6630E3F8"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7CA68FE9" w14:textId="77777777" w:rsidR="0023050A" w:rsidRPr="0023050A" w:rsidRDefault="0023050A" w:rsidP="0023050A">
      <w:pPr>
        <w:jc w:val="right"/>
        <w:rPr>
          <w:sz w:val="36"/>
          <w:szCs w:val="36"/>
          <w:lang w:bidi="ar-IQ"/>
        </w:rPr>
      </w:pPr>
    </w:p>
    <w:p w14:paraId="1CEBD04A" w14:textId="77777777" w:rsidR="0023050A" w:rsidRPr="0023050A" w:rsidRDefault="0023050A" w:rsidP="0023050A">
      <w:pPr>
        <w:jc w:val="right"/>
        <w:rPr>
          <w:sz w:val="36"/>
          <w:szCs w:val="36"/>
          <w:lang w:bidi="ar-IQ"/>
        </w:rPr>
      </w:pPr>
    </w:p>
    <w:p w14:paraId="1DA25710" w14:textId="77777777" w:rsidR="0023050A" w:rsidRPr="0023050A" w:rsidRDefault="0023050A" w:rsidP="0023050A">
      <w:pPr>
        <w:jc w:val="right"/>
        <w:rPr>
          <w:sz w:val="36"/>
          <w:szCs w:val="36"/>
          <w:lang w:bidi="ar-IQ"/>
        </w:rPr>
      </w:pPr>
    </w:p>
    <w:p w14:paraId="77F2D2C8" w14:textId="77777777" w:rsidR="0023050A" w:rsidRPr="0023050A" w:rsidRDefault="0023050A" w:rsidP="0023050A">
      <w:pPr>
        <w:jc w:val="center"/>
        <w:rPr>
          <w:b/>
          <w:bCs/>
          <w:sz w:val="36"/>
          <w:szCs w:val="36"/>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79A7168C" w14:textId="77777777" w:rsidTr="006E2720">
        <w:tc>
          <w:tcPr>
            <w:tcW w:w="9576" w:type="dxa"/>
          </w:tcPr>
          <w:p w14:paraId="398D37EB"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1A18F372"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1534"/>
        <w:gridCol w:w="1550"/>
        <w:gridCol w:w="2214"/>
        <w:gridCol w:w="113"/>
        <w:gridCol w:w="2038"/>
        <w:gridCol w:w="1298"/>
        <w:gridCol w:w="1107"/>
      </w:tblGrid>
      <w:tr w:rsidR="0023050A" w:rsidRPr="0023050A" w14:paraId="6C1319B4"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4A40162F" w14:textId="77777777" w:rsidR="0023050A" w:rsidRPr="0023050A" w:rsidRDefault="0023050A" w:rsidP="0023050A">
            <w:pPr>
              <w:jc w:val="right"/>
              <w:rPr>
                <w:sz w:val="36"/>
                <w:szCs w:val="36"/>
                <w:lang w:bidi="ar-IQ"/>
              </w:rPr>
            </w:pPr>
            <w:r w:rsidRPr="0023050A">
              <w:rPr>
                <w:rFonts w:hint="cs"/>
                <w:sz w:val="36"/>
                <w:szCs w:val="36"/>
                <w:lang w:bidi="ar-IQ"/>
              </w:rPr>
              <w:t>Al-Qadisiyah University / College of Fine Arts</w:t>
            </w:r>
          </w:p>
        </w:tc>
        <w:tc>
          <w:tcPr>
            <w:tcW w:w="4739" w:type="dxa"/>
            <w:gridSpan w:val="4"/>
          </w:tcPr>
          <w:p w14:paraId="179FE4A4"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18DC0F3A"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3CDFC16" w14:textId="77777777" w:rsidR="0023050A" w:rsidRPr="0023050A" w:rsidRDefault="0023050A" w:rsidP="0023050A">
            <w:pPr>
              <w:jc w:val="right"/>
              <w:rPr>
                <w:sz w:val="36"/>
                <w:szCs w:val="36"/>
                <w:lang w:bidi="ar-IQ"/>
              </w:rPr>
            </w:pPr>
            <w:r w:rsidRPr="0023050A">
              <w:rPr>
                <w:rFonts w:hint="cs"/>
                <w:sz w:val="36"/>
                <w:szCs w:val="36"/>
                <w:lang w:bidi="ar-IQ"/>
              </w:rPr>
              <w:t>Department of Performing Arts/Directing</w:t>
            </w:r>
          </w:p>
        </w:tc>
        <w:tc>
          <w:tcPr>
            <w:tcW w:w="4739" w:type="dxa"/>
            <w:gridSpan w:val="4"/>
          </w:tcPr>
          <w:p w14:paraId="004CAED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50A3B90D"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539" w:type="dxa"/>
            <w:gridSpan w:val="3"/>
          </w:tcPr>
          <w:p w14:paraId="4D40E27D" w14:textId="77777777" w:rsidR="0023050A" w:rsidRPr="0023050A" w:rsidRDefault="0023050A" w:rsidP="0023050A">
            <w:pPr>
              <w:jc w:val="right"/>
              <w:rPr>
                <w:sz w:val="36"/>
                <w:szCs w:val="36"/>
                <w:lang w:bidi="ar-IQ"/>
              </w:rPr>
            </w:pPr>
            <w:r w:rsidRPr="0023050A">
              <w:rPr>
                <w:rFonts w:hint="cs"/>
                <w:sz w:val="36"/>
                <w:szCs w:val="36"/>
                <w:lang w:bidi="ar-IQ"/>
              </w:rPr>
              <w:t>Bachelor's</w:t>
            </w:r>
          </w:p>
        </w:tc>
        <w:tc>
          <w:tcPr>
            <w:tcW w:w="4739" w:type="dxa"/>
            <w:gridSpan w:val="4"/>
          </w:tcPr>
          <w:p w14:paraId="4D3DA30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2FF4DF03"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39" w:type="dxa"/>
            <w:gridSpan w:val="3"/>
          </w:tcPr>
          <w:p w14:paraId="33FF1771" w14:textId="77777777" w:rsidR="0023050A" w:rsidRPr="0023050A" w:rsidRDefault="0023050A" w:rsidP="0023050A">
            <w:pPr>
              <w:jc w:val="right"/>
              <w:rPr>
                <w:sz w:val="36"/>
                <w:szCs w:val="36"/>
                <w:lang w:bidi="ar-IQ"/>
              </w:rPr>
            </w:pPr>
            <w:r w:rsidRPr="0023050A">
              <w:rPr>
                <w:rFonts w:hint="cs"/>
                <w:sz w:val="36"/>
                <w:szCs w:val="36"/>
                <w:lang w:bidi="ar-IQ"/>
              </w:rPr>
              <w:t>History of Theatre and its Literature</w:t>
            </w:r>
          </w:p>
        </w:tc>
        <w:tc>
          <w:tcPr>
            <w:tcW w:w="4739" w:type="dxa"/>
            <w:gridSpan w:val="4"/>
          </w:tcPr>
          <w:p w14:paraId="5C331D3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7A1A77FF"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601C3E9E" w14:textId="77777777" w:rsidR="0023050A" w:rsidRPr="0023050A" w:rsidRDefault="0023050A" w:rsidP="0023050A">
            <w:pPr>
              <w:jc w:val="right"/>
              <w:rPr>
                <w:sz w:val="36"/>
                <w:szCs w:val="36"/>
                <w:lang w:bidi="ar-IQ"/>
              </w:rPr>
            </w:pPr>
            <w:r w:rsidRPr="0023050A">
              <w:rPr>
                <w:rFonts w:hint="cs"/>
                <w:sz w:val="36"/>
                <w:szCs w:val="36"/>
                <w:lang w:bidi="ar-IQ"/>
              </w:rPr>
              <w:t>My presence</w:t>
            </w:r>
          </w:p>
        </w:tc>
        <w:tc>
          <w:tcPr>
            <w:tcW w:w="4739" w:type="dxa"/>
            <w:gridSpan w:val="4"/>
          </w:tcPr>
          <w:p w14:paraId="369B2D0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0FC53CD4"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647A5C68" w14:textId="77777777" w:rsidR="0023050A" w:rsidRPr="0023050A" w:rsidRDefault="0023050A" w:rsidP="0023050A">
            <w:pPr>
              <w:jc w:val="right"/>
              <w:rPr>
                <w:sz w:val="36"/>
                <w:szCs w:val="36"/>
                <w:lang w:bidi="ar-IQ"/>
              </w:rPr>
            </w:pPr>
            <w:r w:rsidRPr="0023050A">
              <w:rPr>
                <w:rFonts w:hint="cs"/>
                <w:sz w:val="36"/>
                <w:szCs w:val="36"/>
                <w:lang w:bidi="ar-IQ"/>
              </w:rPr>
              <w:t xml:space="preserve">Annual system</w:t>
            </w:r>
          </w:p>
        </w:tc>
        <w:tc>
          <w:tcPr>
            <w:tcW w:w="4739" w:type="dxa"/>
            <w:gridSpan w:val="4"/>
          </w:tcPr>
          <w:p w14:paraId="4537FBD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69D5552C" w14:textId="77777777" w:rsidTr="006E2720">
        <w:tc>
          <w:tcPr>
            <w:cnfStyle w:val="001000000000" w:firstRow="0" w:lastRow="0" w:firstColumn="1" w:lastColumn="0" w:oddVBand="0" w:evenVBand="0" w:oddHBand="0" w:evenHBand="0" w:firstRowFirstColumn="0" w:firstRowLastColumn="0" w:lastRowFirstColumn="0" w:lastRowLastColumn="0"/>
            <w:tcW w:w="5539" w:type="dxa"/>
            <w:gridSpan w:val="3"/>
          </w:tcPr>
          <w:p w14:paraId="1CBB3CB4" w14:textId="77777777" w:rsidR="0023050A" w:rsidRPr="0023050A" w:rsidRDefault="0023050A" w:rsidP="0023050A">
            <w:pPr>
              <w:tabs>
                <w:tab w:val="left" w:pos="810"/>
                <w:tab w:val="center" w:pos="2286"/>
              </w:tabs>
              <w:jc w:val="right"/>
              <w:rPr>
                <w:sz w:val="36"/>
                <w:szCs w:val="36"/>
                <w:lang w:bidi="ar-IQ"/>
              </w:rPr>
            </w:pPr>
            <w:r w:rsidRPr="0023050A">
              <w:rPr>
                <w:sz w:val="36"/>
                <w:szCs w:val="36"/>
                <w:lang w:bidi="ar-IQ"/>
              </w:rPr>
              <w:tab/>
            </w:r>
            <w:r w:rsidRPr="0023050A">
              <w:rPr>
                <w:rFonts w:hint="cs"/>
                <w:sz w:val="36"/>
                <w:szCs w:val="36"/>
                <w:lang w:bidi="ar-IQ"/>
              </w:rPr>
              <w:t>30 weeks</w:t>
            </w:r>
            <w:r w:rsidRPr="0023050A">
              <w:rPr>
                <w:sz w:val="36"/>
                <w:szCs w:val="36"/>
                <w:lang w:bidi="ar-IQ"/>
              </w:rPr>
              <w:t>Theoretical X</w:t>
            </w:r>
            <w:r w:rsidRPr="0023050A">
              <w:rPr>
                <w:sz w:val="36"/>
                <w:szCs w:val="36"/>
                <w:lang w:bidi="ar-IQ"/>
              </w:rPr>
              <w:tab/>
            </w:r>
            <w:r w:rsidRPr="0023050A">
              <w:rPr>
                <w:rFonts w:hint="cs"/>
                <w:sz w:val="36"/>
                <w:szCs w:val="36"/>
                <w:lang w:bidi="ar-IQ"/>
              </w:rPr>
              <w:t>2 hours</w:t>
            </w:r>
            <w:r w:rsidRPr="0023050A">
              <w:rPr>
                <w:sz w:val="36"/>
                <w:szCs w:val="36"/>
                <w:lang w:bidi="ar-IQ"/>
              </w:rPr>
              <w:t xml:space="preserve"> </w:t>
            </w:r>
          </w:p>
        </w:tc>
        <w:tc>
          <w:tcPr>
            <w:tcW w:w="4739" w:type="dxa"/>
            <w:gridSpan w:val="4"/>
          </w:tcPr>
          <w:p w14:paraId="561474E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1F1FB763"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39" w:type="dxa"/>
            <w:gridSpan w:val="3"/>
          </w:tcPr>
          <w:p w14:paraId="38316CF9" w14:textId="77777777" w:rsidR="0023050A" w:rsidRPr="0023050A" w:rsidRDefault="0023050A" w:rsidP="0060546B">
            <w:pPr>
              <w:jc w:val="center"/>
              <w:rPr>
                <w:sz w:val="36"/>
                <w:szCs w:val="36"/>
                <w:lang w:bidi="ar-IQ"/>
              </w:rPr>
            </w:pPr>
            <w:r w:rsidRPr="0023050A">
              <w:rPr>
                <w:rFonts w:hint="cs"/>
                <w:sz w:val="36"/>
                <w:szCs w:val="36"/>
                <w:lang w:bidi="ar-IQ"/>
              </w:rPr>
              <w:t>1/9/2025</w:t>
            </w:r>
          </w:p>
        </w:tc>
        <w:tc>
          <w:tcPr>
            <w:tcW w:w="4739" w:type="dxa"/>
            <w:gridSpan w:val="4"/>
          </w:tcPr>
          <w:p w14:paraId="5B2E6D3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75A41FD2"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10278" w:type="dxa"/>
            <w:gridSpan w:val="7"/>
          </w:tcPr>
          <w:p w14:paraId="1ECB087D"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6E116DBD" w14:textId="77777777" w:rsidR="0023050A" w:rsidRPr="0023050A" w:rsidRDefault="0023050A" w:rsidP="0023050A">
            <w:pPr>
              <w:jc w:val="right"/>
              <w:rPr>
                <w:b w:val="0"/>
                <w:bCs w:val="0"/>
                <w:sz w:val="36"/>
                <w:szCs w:val="36"/>
                <w:lang w:bidi="ar-IQ"/>
              </w:rPr>
            </w:pPr>
            <w:r w:rsidRPr="0023050A">
              <w:rPr>
                <w:rFonts w:hint="cs"/>
                <w:b w:val="0"/>
                <w:bCs w:val="0"/>
                <w:sz w:val="36"/>
                <w:szCs w:val="36"/>
              </w:rPr>
              <w:t xml:space="preserve">1- To know the meaning of the history of theatrical arts and literature</w:t>
            </w:r>
          </w:p>
          <w:p w14:paraId="2DABCCB2"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2 - To be able to perform a structural analysis of modern theatrical works</w:t>
            </w:r>
          </w:p>
          <w:p w14:paraId="32D884D5"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 To be able to classify the fields of performing arts</w:t>
            </w:r>
          </w:p>
          <w:p w14:paraId="376CB3C0" w14:textId="77777777" w:rsidR="0023050A" w:rsidRPr="0023050A" w:rsidRDefault="0023050A" w:rsidP="0023050A">
            <w:pPr>
              <w:jc w:val="right"/>
              <w:rPr>
                <w:sz w:val="36"/>
                <w:szCs w:val="36"/>
              </w:rPr>
            </w:pPr>
            <w:r w:rsidRPr="0023050A">
              <w:rPr>
                <w:rFonts w:hint="cs"/>
                <w:b w:val="0"/>
                <w:bCs w:val="0"/>
                <w:sz w:val="36"/>
                <w:szCs w:val="36"/>
                <w:lang w:bidi="ar-IQ"/>
              </w:rPr>
              <w:t xml:space="preserve">4 - To be able to classify old and modern teaching methods</w:t>
            </w:r>
            <w:r w:rsidRPr="0023050A">
              <w:rPr>
                <w:rFonts w:hint="cs"/>
                <w:sz w:val="36"/>
                <w:szCs w:val="36"/>
              </w:rPr>
              <w:t xml:space="preserve"> </w:t>
            </w:r>
          </w:p>
          <w:p w14:paraId="60389474" w14:textId="77777777" w:rsidR="0023050A" w:rsidRPr="0023050A" w:rsidRDefault="0023050A" w:rsidP="0023050A">
            <w:pPr>
              <w:jc w:val="right"/>
              <w:rPr>
                <w:b w:val="0"/>
                <w:bCs w:val="0"/>
                <w:sz w:val="36"/>
                <w:szCs w:val="36"/>
                <w:lang w:bidi="ar-IQ"/>
              </w:rPr>
            </w:pPr>
          </w:p>
        </w:tc>
      </w:tr>
      <w:tr w:rsidR="0023050A" w:rsidRPr="0023050A" w14:paraId="1565AAC3"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0278" w:type="dxa"/>
            <w:gridSpan w:val="7"/>
          </w:tcPr>
          <w:p w14:paraId="3465BAE5"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3DBFA38E" w14:textId="77777777" w:rsidR="0023050A" w:rsidRPr="0023050A" w:rsidRDefault="0023050A" w:rsidP="0023050A">
            <w:pPr>
              <w:jc w:val="right"/>
              <w:rPr>
                <w:rFonts w:asciiTheme="majorBidi" w:hAnsiTheme="majorBidi" w:cstheme="majorBidi"/>
                <w:b w:val="0"/>
                <w:bCs w:val="0"/>
                <w:sz w:val="36"/>
                <w:szCs w:val="36"/>
                <w:lang w:bidi="ar-IQ"/>
              </w:rPr>
            </w:pPr>
          </w:p>
          <w:p w14:paraId="7BF2598C"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1B623D55" w14:textId="77777777" w:rsidR="0023050A" w:rsidRPr="0023050A" w:rsidRDefault="0023050A" w:rsidP="0023050A">
            <w:pPr>
              <w:jc w:val="right"/>
              <w:rPr>
                <w:rFonts w:asciiTheme="majorBidi" w:hAnsiTheme="majorBidi" w:cstheme="majorBidi"/>
                <w:sz w:val="36"/>
                <w:szCs w:val="36"/>
                <w:lang w:bidi="ar-IQ"/>
              </w:rPr>
            </w:pPr>
          </w:p>
          <w:p w14:paraId="22D7A7E5"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To be able</w:t>
            </w:r>
            <w:r w:rsidRPr="0023050A">
              <w:rPr>
                <w:rFonts w:asciiTheme="majorBidi" w:hAnsiTheme="majorBidi" w:cstheme="majorBidi" w:hint="cs"/>
                <w:b w:val="0"/>
                <w:bCs w:val="0"/>
                <w:sz w:val="36"/>
                <w:szCs w:val="36"/>
                <w:lang w:bidi="ar-IQ"/>
              </w:rPr>
              <w:t xml:space="preserve">The student studies modern theatrical trends and forms, and studies the art of mimesis.</w:t>
            </w:r>
          </w:p>
          <w:p w14:paraId="4650B0A4"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That the student is able</w:t>
            </w:r>
            <w:r w:rsidRPr="0023050A">
              <w:rPr>
                <w:rFonts w:asciiTheme="majorBidi" w:hAnsiTheme="majorBidi" w:cstheme="majorBidi" w:hint="cs"/>
                <w:b w:val="0"/>
                <w:bCs w:val="0"/>
                <w:sz w:val="36"/>
                <w:szCs w:val="36"/>
                <w:lang w:bidi="ar-IQ"/>
              </w:rPr>
              <w:t>A study of the history of Eastern and Western theater</w:t>
            </w:r>
            <w:r w:rsidRPr="0023050A">
              <w:rPr>
                <w:rFonts w:asciiTheme="majorBidi" w:hAnsiTheme="majorBidi" w:cstheme="majorBidi"/>
                <w:b w:val="0"/>
                <w:bCs w:val="0"/>
                <w:sz w:val="36"/>
                <w:szCs w:val="36"/>
                <w:lang w:bidi="ar-IQ"/>
              </w:rPr>
              <w:t>.</w:t>
            </w:r>
          </w:p>
          <w:p w14:paraId="2095631D"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That the student is able</w:t>
            </w:r>
            <w:r w:rsidRPr="0023050A">
              <w:rPr>
                <w:rFonts w:asciiTheme="majorBidi" w:hAnsiTheme="majorBidi" w:cstheme="majorBidi" w:hint="cs"/>
                <w:b w:val="0"/>
                <w:bCs w:val="0"/>
                <w:sz w:val="36"/>
                <w:szCs w:val="36"/>
                <w:lang w:bidi="ar-IQ"/>
              </w:rPr>
              <w:t xml:space="preserve">Studying modern plays in all their forms</w:t>
            </w:r>
            <w:r w:rsidRPr="0023050A">
              <w:rPr>
                <w:rFonts w:asciiTheme="majorBidi" w:hAnsiTheme="majorBidi" w:cstheme="majorBidi"/>
                <w:b w:val="0"/>
                <w:bCs w:val="0"/>
                <w:sz w:val="36"/>
                <w:szCs w:val="36"/>
                <w:lang w:bidi="ar-IQ"/>
              </w:rPr>
              <w:t xml:space="preserve">.</w:t>
            </w:r>
          </w:p>
          <w:p w14:paraId="1E0819B7"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The student should be able to define</w:t>
            </w:r>
            <w:r w:rsidRPr="0023050A">
              <w:rPr>
                <w:rFonts w:asciiTheme="majorBidi" w:hAnsiTheme="majorBidi" w:cstheme="majorBidi" w:hint="cs"/>
                <w:b w:val="0"/>
                <w:bCs w:val="0"/>
                <w:sz w:val="36"/>
                <w:szCs w:val="36"/>
                <w:lang w:bidi="ar-IQ"/>
              </w:rPr>
              <w:t xml:space="preserve">Plot, conflict, and event</w:t>
            </w: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hint="cs"/>
                <w:b w:val="0"/>
                <w:bCs w:val="0"/>
                <w:sz w:val="36"/>
                <w:szCs w:val="36"/>
                <w:lang w:bidi="ar-IQ"/>
              </w:rPr>
              <w:t>and</w:t>
            </w:r>
            <w:r w:rsidRPr="0023050A">
              <w:rPr>
                <w:rFonts w:asciiTheme="majorBidi" w:hAnsiTheme="majorBidi" w:cstheme="majorBidi"/>
                <w:b w:val="0"/>
                <w:bCs w:val="0"/>
                <w:sz w:val="36"/>
                <w:szCs w:val="36"/>
                <w:lang w:bidi="ar-IQ"/>
              </w:rPr>
              <w:t>The coup.</w:t>
            </w:r>
          </w:p>
          <w:p w14:paraId="37CF5494"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6- To explain the methods of analysis and description.</w:t>
            </w:r>
          </w:p>
          <w:p w14:paraId="27EC761A"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7- The student should be able to distinguish the diversity of plays</w:t>
            </w:r>
          </w:p>
          <w:p w14:paraId="357B9019"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6053E1F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0D102370" w14:textId="77777777" w:rsidR="0023050A" w:rsidRPr="0023050A" w:rsidRDefault="0023050A" w:rsidP="0023050A">
            <w:pPr>
              <w:jc w:val="right"/>
              <w:rPr>
                <w:rFonts w:asciiTheme="majorBidi" w:hAnsiTheme="majorBidi" w:cstheme="majorBidi"/>
                <w:sz w:val="36"/>
                <w:szCs w:val="36"/>
                <w:lang w:bidi="ar-IQ"/>
              </w:rPr>
            </w:pPr>
          </w:p>
          <w:p w14:paraId="3F2C325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1- Performance skills through student participation in the lesson</w:t>
            </w:r>
          </w:p>
          <w:p w14:paraId="1D94055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Social skills through opening a group dialogue among students in evaluating and analyzing the</w:t>
            </w:r>
            <w:r w:rsidRPr="0023050A">
              <w:rPr>
                <w:rFonts w:asciiTheme="majorBidi" w:hAnsiTheme="majorBidi" w:cstheme="majorBidi" w:hint="cs"/>
                <w:b w:val="0"/>
                <w:bCs w:val="0"/>
                <w:sz w:val="36"/>
                <w:szCs w:val="36"/>
                <w:lang w:bidi="ar-IQ"/>
              </w:rPr>
              <w:t>The play's text and its criticism</w:t>
            </w:r>
            <w:r w:rsidRPr="0023050A">
              <w:rPr>
                <w:rFonts w:asciiTheme="majorBidi" w:hAnsiTheme="majorBidi" w:cstheme="majorBidi"/>
                <w:b w:val="0"/>
                <w:bCs w:val="0"/>
                <w:sz w:val="36"/>
                <w:szCs w:val="36"/>
                <w:lang w:bidi="ar-IQ"/>
              </w:rPr>
              <w:t xml:space="preserve">  </w:t>
            </w:r>
          </w:p>
          <w:p w14:paraId="529E2E0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Students applying the lesson</w:t>
            </w:r>
          </w:p>
          <w:p w14:paraId="1959993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Self-assessment processes for the application</w:t>
            </w:r>
          </w:p>
          <w:p w14:paraId="1D56B8E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The student should be able to write a one-act play</w:t>
            </w:r>
          </w:p>
          <w:p w14:paraId="23014AE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6- The student should be able to write a multi-act play</w:t>
            </w:r>
          </w:p>
          <w:p w14:paraId="03A3E5A7"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41ADE7B2"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479E8210" w14:textId="77777777" w:rsidR="0023050A" w:rsidRPr="0023050A" w:rsidRDefault="0023050A" w:rsidP="0023050A">
            <w:pPr>
              <w:jc w:val="right"/>
              <w:rPr>
                <w:rFonts w:asciiTheme="majorBidi" w:hAnsiTheme="majorBidi" w:cstheme="majorBidi"/>
                <w:sz w:val="36"/>
                <w:szCs w:val="36"/>
                <w:lang w:bidi="ar-IQ"/>
              </w:rPr>
            </w:pPr>
          </w:p>
          <w:p w14:paraId="26F076F5"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Developing aesthetic taste</w:t>
            </w:r>
          </w:p>
          <w:p w14:paraId="721051F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Developing an appreciation for the aesthetics of theatrical writing</w:t>
            </w:r>
            <w:r w:rsidRPr="0023050A">
              <w:rPr>
                <w:rFonts w:asciiTheme="majorBidi" w:hAnsiTheme="majorBidi" w:cstheme="majorBidi" w:hint="cs"/>
                <w:b w:val="0"/>
                <w:bCs w:val="0"/>
                <w:sz w:val="36"/>
                <w:szCs w:val="36"/>
                <w:lang w:bidi="ar-IQ"/>
              </w:rPr>
              <w:t xml:space="preserve">And savor the texts</w:t>
            </w:r>
          </w:p>
          <w:p w14:paraId="772677E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Developing the ability to discover and create</w:t>
            </w:r>
          </w:p>
          <w:p w14:paraId="19D3CCA4" w14:textId="77777777" w:rsidR="0023050A" w:rsidRPr="0023050A" w:rsidRDefault="0023050A" w:rsidP="0023050A">
            <w:pPr>
              <w:jc w:val="right"/>
              <w:rPr>
                <w:rFonts w:asciiTheme="majorBidi" w:hAnsiTheme="majorBidi" w:cstheme="majorBidi"/>
                <w:sz w:val="36"/>
                <w:szCs w:val="36"/>
                <w:lang w:bidi="ar-IQ"/>
              </w:rPr>
            </w:pPr>
          </w:p>
          <w:p w14:paraId="6D5E67B2"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59BD19BD" w14:textId="77777777" w:rsidR="0023050A" w:rsidRPr="0023050A" w:rsidRDefault="0023050A" w:rsidP="0023050A">
            <w:pPr>
              <w:jc w:val="right"/>
              <w:rPr>
                <w:rFonts w:asciiTheme="majorBidi" w:hAnsiTheme="majorBidi" w:cstheme="majorBidi"/>
                <w:sz w:val="36"/>
                <w:szCs w:val="36"/>
                <w:lang w:bidi="ar-IQ"/>
              </w:rPr>
            </w:pPr>
          </w:p>
          <w:p w14:paraId="46914E1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4F6D8772"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37F1F802"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58C4252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77D29E3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p>
          <w:p w14:paraId="660B80C9" w14:textId="77777777" w:rsidR="0023050A" w:rsidRPr="0023050A" w:rsidRDefault="0023050A" w:rsidP="0023050A">
            <w:pPr>
              <w:jc w:val="right"/>
              <w:rPr>
                <w:rFonts w:asciiTheme="majorBidi" w:hAnsiTheme="majorBidi" w:cstheme="majorBidi"/>
                <w:sz w:val="36"/>
                <w:szCs w:val="36"/>
                <w:lang w:bidi="ar-IQ"/>
              </w:rPr>
            </w:pPr>
          </w:p>
          <w:p w14:paraId="625887D8"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796047BA" w14:textId="77777777" w:rsidR="0023050A" w:rsidRPr="0023050A" w:rsidRDefault="0023050A" w:rsidP="0023050A">
            <w:pPr>
              <w:jc w:val="right"/>
              <w:rPr>
                <w:rFonts w:asciiTheme="majorBidi" w:hAnsiTheme="majorBidi" w:cstheme="majorBidi"/>
                <w:sz w:val="36"/>
                <w:szCs w:val="36"/>
                <w:lang w:bidi="ar-IQ"/>
              </w:rPr>
            </w:pPr>
          </w:p>
          <w:p w14:paraId="7DAC97B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 xml:space="preserve">1-</w:t>
            </w:r>
            <w:r w:rsidRPr="0023050A">
              <w:rPr>
                <w:rFonts w:asciiTheme="majorBidi" w:hAnsiTheme="majorBidi" w:cstheme="majorBidi"/>
                <w:b w:val="0"/>
                <w:bCs w:val="0"/>
                <w:sz w:val="36"/>
                <w:szCs w:val="36"/>
                <w:lang w:bidi="ar-IQ"/>
              </w:rPr>
              <w:t>Performance evaluation standard</w:t>
            </w:r>
          </w:p>
          <w:p w14:paraId="61462086"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Weekly test: Monitoring students during construction, their attendance and absence</w:t>
            </w:r>
          </w:p>
          <w:p w14:paraId="5A5AA00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3- Midterm exam: Student evaluation at the end of the work</w:t>
            </w:r>
          </w:p>
          <w:p w14:paraId="61BAF7B9"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4- Oral tests</w:t>
            </w:r>
          </w:p>
          <w:p w14:paraId="5CBE6EB7"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5- Written tests</w:t>
            </w:r>
          </w:p>
          <w:p w14:paraId="10AA3BA6"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6- Electronic calendar and question banks</w:t>
            </w:r>
          </w:p>
          <w:p w14:paraId="6DBF089F"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7- Performance tests (paper, pen, and quiz)</w:t>
            </w:r>
          </w:p>
          <w:p w14:paraId="54BABA3D" w14:textId="77777777" w:rsidR="0023050A" w:rsidRPr="0023050A" w:rsidRDefault="0023050A" w:rsidP="0023050A">
            <w:pPr>
              <w:rPr>
                <w:rFonts w:asciiTheme="majorBidi" w:hAnsiTheme="majorBidi" w:cstheme="majorBidi"/>
                <w:sz w:val="36"/>
                <w:szCs w:val="36"/>
                <w:lang w:bidi="ar-IQ"/>
              </w:rPr>
            </w:pPr>
          </w:p>
          <w:p w14:paraId="1A87A761" w14:textId="77777777" w:rsidR="0023050A" w:rsidRPr="0023050A" w:rsidRDefault="0023050A" w:rsidP="0023050A">
            <w:pPr>
              <w:rPr>
                <w:rFonts w:asciiTheme="majorBidi" w:hAnsiTheme="majorBidi" w:cstheme="majorBidi"/>
                <w:sz w:val="36"/>
                <w:szCs w:val="36"/>
                <w:lang w:bidi="ar-IQ"/>
              </w:rPr>
            </w:pPr>
          </w:p>
          <w:p w14:paraId="612CF952"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0A51B060"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620" w:type="dxa"/>
          </w:tcPr>
          <w:p w14:paraId="7854CADC" w14:textId="77777777" w:rsidR="0023050A" w:rsidRPr="0023050A" w:rsidRDefault="0023050A" w:rsidP="0023050A">
            <w:pPr>
              <w:jc w:val="right"/>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620" w:type="dxa"/>
          </w:tcPr>
          <w:p w14:paraId="67F759D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2422" w:type="dxa"/>
            <w:gridSpan w:val="2"/>
          </w:tcPr>
          <w:p w14:paraId="173DCFE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2168" w:type="dxa"/>
          </w:tcPr>
          <w:p w14:paraId="395D284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1331" w:type="dxa"/>
          </w:tcPr>
          <w:p w14:paraId="45E0274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Hours</w:t>
            </w:r>
          </w:p>
        </w:tc>
        <w:tc>
          <w:tcPr>
            <w:tcW w:w="1117" w:type="dxa"/>
          </w:tcPr>
          <w:p w14:paraId="4350B58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4CC3E1F4"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20" w:type="dxa"/>
          </w:tcPr>
          <w:p w14:paraId="7AE817A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The</w:t>
            </w:r>
            <w:r w:rsidRPr="0023050A">
              <w:rPr>
                <w:rFonts w:asciiTheme="majorBidi" w:hAnsiTheme="majorBidi" w:cstheme="majorBidi" w:hint="cs"/>
                <w:sz w:val="28"/>
                <w:szCs w:val="28"/>
                <w:lang w:bidi="ar-IQ"/>
              </w:rPr>
              <w:t>Yim</w:t>
            </w:r>
            <w:r w:rsidRPr="0023050A">
              <w:rPr>
                <w:rFonts w:asciiTheme="majorBidi" w:hAnsiTheme="majorBidi" w:cstheme="majorBidi"/>
                <w:sz w:val="28"/>
                <w:szCs w:val="28"/>
                <w:lang w:bidi="ar-IQ"/>
              </w:rPr>
              <w:t xml:space="preserve">oral</w:t>
            </w:r>
            <w:r w:rsidRPr="0023050A">
              <w:rPr>
                <w:rFonts w:asciiTheme="majorBidi" w:hAnsiTheme="majorBidi" w:cstheme="majorBidi" w:hint="cs"/>
                <w:sz w:val="28"/>
                <w:szCs w:val="28"/>
                <w:lang w:bidi="ar-IQ"/>
              </w:rPr>
              <w:t xml:space="preserve">Direct questioning  </w:t>
            </w:r>
          </w:p>
        </w:tc>
        <w:tc>
          <w:tcPr>
            <w:tcW w:w="1620" w:type="dxa"/>
          </w:tcPr>
          <w:p w14:paraId="34E07E7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to explain</w:t>
            </w:r>
            <w:r w:rsidRPr="0023050A">
              <w:rPr>
                <w:rFonts w:asciiTheme="majorBidi" w:hAnsiTheme="majorBidi" w:cstheme="majorBidi"/>
                <w:sz w:val="28"/>
                <w:szCs w:val="28"/>
                <w:lang w:bidi="ar-IQ"/>
              </w:rPr>
              <w:t>Lecture</w:t>
            </w:r>
            <w:r w:rsidRPr="0023050A">
              <w:rPr>
                <w:rFonts w:asciiTheme="majorBidi" w:hAnsiTheme="majorBidi" w:cstheme="majorBidi" w:hint="cs"/>
                <w:sz w:val="28"/>
                <w:szCs w:val="28"/>
                <w:lang w:bidi="ar-IQ"/>
              </w:rPr>
              <w:t xml:space="preserve">In the meeting and download it as a file</w:t>
            </w:r>
          </w:p>
        </w:tc>
        <w:tc>
          <w:tcPr>
            <w:tcW w:w="2422" w:type="dxa"/>
            <w:gridSpan w:val="2"/>
          </w:tcPr>
          <w:p w14:paraId="2361885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Realism stage</w:t>
            </w:r>
          </w:p>
        </w:tc>
        <w:tc>
          <w:tcPr>
            <w:tcW w:w="2168" w:type="dxa"/>
          </w:tcPr>
          <w:p w14:paraId="6FB8EA1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Getting to know the beginnings</w:t>
            </w:r>
            <w:r w:rsidRPr="0023050A">
              <w:rPr>
                <w:rFonts w:asciiTheme="majorBidi" w:hAnsiTheme="majorBidi" w:cstheme="majorBidi" w:hint="cs"/>
                <w:sz w:val="28"/>
                <w:szCs w:val="28"/>
                <w:lang w:bidi="ar-IQ"/>
              </w:rPr>
              <w:t>Modern Theatre</w:t>
            </w:r>
          </w:p>
        </w:tc>
        <w:tc>
          <w:tcPr>
            <w:tcW w:w="1331" w:type="dxa"/>
          </w:tcPr>
          <w:p w14:paraId="23F8744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0D929DF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p>
        </w:tc>
      </w:tr>
      <w:tr w:rsidR="0023050A" w:rsidRPr="0023050A" w14:paraId="2C836265"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620" w:type="dxa"/>
          </w:tcPr>
          <w:p w14:paraId="11C02ED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14D11EA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422" w:type="dxa"/>
            <w:gridSpan w:val="2"/>
          </w:tcPr>
          <w:p w14:paraId="3592E4B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Dollhouse</w:t>
            </w:r>
          </w:p>
        </w:tc>
        <w:tc>
          <w:tcPr>
            <w:tcW w:w="2168" w:type="dxa"/>
          </w:tcPr>
          <w:p w14:paraId="5F5DCCD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Henrik Ibsen</w:t>
            </w:r>
          </w:p>
        </w:tc>
        <w:tc>
          <w:tcPr>
            <w:tcW w:w="1331" w:type="dxa"/>
          </w:tcPr>
          <w:p w14:paraId="2C89794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30FE72B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2</w:t>
            </w:r>
          </w:p>
        </w:tc>
      </w:tr>
      <w:tr w:rsidR="0023050A" w:rsidRPr="0023050A" w14:paraId="7F78721A"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620" w:type="dxa"/>
          </w:tcPr>
          <w:p w14:paraId="476291F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2B8658F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422" w:type="dxa"/>
            <w:gridSpan w:val="2"/>
          </w:tcPr>
          <w:p w14:paraId="5C0FEA5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Victor Hugo</w:t>
            </w:r>
          </w:p>
        </w:tc>
        <w:tc>
          <w:tcPr>
            <w:tcW w:w="2168" w:type="dxa"/>
          </w:tcPr>
          <w:p w14:paraId="699D4FE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Romantic trend</w:t>
            </w:r>
          </w:p>
        </w:tc>
        <w:tc>
          <w:tcPr>
            <w:tcW w:w="1331" w:type="dxa"/>
          </w:tcPr>
          <w:p w14:paraId="530E9A3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23F3F9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w:t>
            </w:r>
          </w:p>
        </w:tc>
      </w:tr>
      <w:tr w:rsidR="0023050A" w:rsidRPr="0023050A" w14:paraId="0C24F587"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620" w:type="dxa"/>
          </w:tcPr>
          <w:p w14:paraId="4ABE4A4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620" w:type="dxa"/>
          </w:tcPr>
          <w:p w14:paraId="01336E5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422" w:type="dxa"/>
            <w:gridSpan w:val="2"/>
          </w:tcPr>
          <w:p w14:paraId="2D1DBBF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Strindberg</w:t>
            </w:r>
          </w:p>
        </w:tc>
        <w:tc>
          <w:tcPr>
            <w:tcW w:w="2168" w:type="dxa"/>
          </w:tcPr>
          <w:p w14:paraId="68C0552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Expressiveness</w:t>
            </w:r>
          </w:p>
        </w:tc>
        <w:tc>
          <w:tcPr>
            <w:tcW w:w="1331" w:type="dxa"/>
          </w:tcPr>
          <w:p w14:paraId="358EE85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674DBE7"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4</w:t>
            </w:r>
          </w:p>
        </w:tc>
      </w:tr>
      <w:tr w:rsidR="0023050A" w:rsidRPr="0023050A" w14:paraId="44E27C3B"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620" w:type="dxa"/>
          </w:tcPr>
          <w:p w14:paraId="00EBEFE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765EF25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3383DEC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Indian Theatre</w:t>
            </w:r>
          </w:p>
        </w:tc>
        <w:tc>
          <w:tcPr>
            <w:tcW w:w="2168" w:type="dxa"/>
          </w:tcPr>
          <w:p w14:paraId="65056DC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Eastern Theater</w:t>
            </w:r>
          </w:p>
        </w:tc>
        <w:tc>
          <w:tcPr>
            <w:tcW w:w="1331" w:type="dxa"/>
          </w:tcPr>
          <w:p w14:paraId="1C503E3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D6F60D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r>
      <w:tr w:rsidR="0023050A" w:rsidRPr="0023050A" w14:paraId="2809A27B"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620" w:type="dxa"/>
          </w:tcPr>
          <w:p w14:paraId="3FC4CDC2"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7C165BA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00C6D6C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Chinese Theatre</w:t>
            </w:r>
          </w:p>
        </w:tc>
        <w:tc>
          <w:tcPr>
            <w:tcW w:w="2168" w:type="dxa"/>
          </w:tcPr>
          <w:p w14:paraId="672A8AA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Eastern Theater</w:t>
            </w:r>
          </w:p>
        </w:tc>
        <w:tc>
          <w:tcPr>
            <w:tcW w:w="1331" w:type="dxa"/>
          </w:tcPr>
          <w:p w14:paraId="6615F3E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33A8B9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r>
      <w:tr w:rsidR="0023050A" w:rsidRPr="0023050A" w14:paraId="17FCA7B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620" w:type="dxa"/>
          </w:tcPr>
          <w:p w14:paraId="14AB09F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00A96AC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7E71E9F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Japanese theater</w:t>
            </w:r>
          </w:p>
        </w:tc>
        <w:tc>
          <w:tcPr>
            <w:tcW w:w="2168" w:type="dxa"/>
          </w:tcPr>
          <w:p w14:paraId="7328D5B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Eastern Theater</w:t>
            </w:r>
          </w:p>
        </w:tc>
        <w:tc>
          <w:tcPr>
            <w:tcW w:w="1331" w:type="dxa"/>
          </w:tcPr>
          <w:p w14:paraId="009B829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68EE45E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7</w:t>
            </w:r>
          </w:p>
        </w:tc>
      </w:tr>
      <w:tr w:rsidR="0023050A" w:rsidRPr="0023050A" w14:paraId="5A8C1444"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52BA823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5821C84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230C246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 intend</w:t>
            </w:r>
          </w:p>
        </w:tc>
        <w:tc>
          <w:tcPr>
            <w:tcW w:w="2168" w:type="dxa"/>
          </w:tcPr>
          <w:p w14:paraId="23DD658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Modern French Theatre</w:t>
            </w:r>
          </w:p>
        </w:tc>
        <w:tc>
          <w:tcPr>
            <w:tcW w:w="1331" w:type="dxa"/>
          </w:tcPr>
          <w:p w14:paraId="7F8BB06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2CFBFFA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8</w:t>
            </w:r>
          </w:p>
        </w:tc>
      </w:tr>
      <w:tr w:rsidR="0023050A" w:rsidRPr="0023050A" w14:paraId="508A868C"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4AF26A0A"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50DAECB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79B7A4E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Bernard Shaw and others</w:t>
            </w:r>
          </w:p>
        </w:tc>
        <w:tc>
          <w:tcPr>
            <w:tcW w:w="2168" w:type="dxa"/>
          </w:tcPr>
          <w:p w14:paraId="153D56B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Modern English Theatre</w:t>
            </w:r>
          </w:p>
        </w:tc>
        <w:tc>
          <w:tcPr>
            <w:tcW w:w="1331" w:type="dxa"/>
          </w:tcPr>
          <w:p w14:paraId="6D351BA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29738A3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9</w:t>
            </w:r>
          </w:p>
        </w:tc>
      </w:tr>
      <w:tr w:rsidR="0023050A" w:rsidRPr="0023050A" w14:paraId="70BF927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6D587A8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76618CC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17633C6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Tennessee Williams</w:t>
            </w:r>
          </w:p>
        </w:tc>
        <w:tc>
          <w:tcPr>
            <w:tcW w:w="2168" w:type="dxa"/>
          </w:tcPr>
          <w:p w14:paraId="55115AF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American Theatre</w:t>
            </w:r>
          </w:p>
        </w:tc>
        <w:tc>
          <w:tcPr>
            <w:tcW w:w="1331" w:type="dxa"/>
          </w:tcPr>
          <w:p w14:paraId="15DA9E6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EFAA60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10</w:t>
            </w:r>
          </w:p>
        </w:tc>
      </w:tr>
      <w:tr w:rsidR="0023050A" w:rsidRPr="0023050A" w14:paraId="53A13487"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00629CE7"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6229E9E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7CFF7EF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Hauptman</w:t>
            </w:r>
          </w:p>
        </w:tc>
        <w:tc>
          <w:tcPr>
            <w:tcW w:w="2168" w:type="dxa"/>
          </w:tcPr>
          <w:p w14:paraId="70B794F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German Theatre</w:t>
            </w:r>
          </w:p>
        </w:tc>
        <w:tc>
          <w:tcPr>
            <w:tcW w:w="1331" w:type="dxa"/>
          </w:tcPr>
          <w:p w14:paraId="4DDB891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A27602A"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11</w:t>
            </w:r>
          </w:p>
        </w:tc>
      </w:tr>
      <w:tr w:rsidR="0023050A" w:rsidRPr="0023050A" w14:paraId="0DFAE3C9"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6A68EFE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56C7D74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4B9B2D7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Chekhov</w:t>
            </w:r>
          </w:p>
        </w:tc>
        <w:tc>
          <w:tcPr>
            <w:tcW w:w="2168" w:type="dxa"/>
          </w:tcPr>
          <w:p w14:paraId="1B2B0FA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Modern Russian Theatre</w:t>
            </w:r>
          </w:p>
        </w:tc>
        <w:tc>
          <w:tcPr>
            <w:tcW w:w="1331" w:type="dxa"/>
          </w:tcPr>
          <w:p w14:paraId="5E0578E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12FCF97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12</w:t>
            </w:r>
          </w:p>
        </w:tc>
      </w:tr>
      <w:tr w:rsidR="0023050A" w:rsidRPr="0023050A" w14:paraId="5EC2F83A"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620" w:type="dxa"/>
          </w:tcPr>
          <w:p w14:paraId="6D01472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651442D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5554320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Beckett and Ionesco</w:t>
            </w:r>
          </w:p>
        </w:tc>
        <w:tc>
          <w:tcPr>
            <w:tcW w:w="2168" w:type="dxa"/>
          </w:tcPr>
          <w:p w14:paraId="1A110CA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Theater of the Absurd</w:t>
            </w:r>
          </w:p>
        </w:tc>
        <w:tc>
          <w:tcPr>
            <w:tcW w:w="1331" w:type="dxa"/>
          </w:tcPr>
          <w:p w14:paraId="1B1FBDD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2BC279A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13</w:t>
            </w:r>
          </w:p>
        </w:tc>
      </w:tr>
      <w:tr w:rsidR="0023050A" w:rsidRPr="0023050A" w14:paraId="2FEF8415"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620" w:type="dxa"/>
          </w:tcPr>
          <w:p w14:paraId="78B9B81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07D911B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2D8989F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Metrolink</w:t>
            </w:r>
          </w:p>
        </w:tc>
        <w:tc>
          <w:tcPr>
            <w:tcW w:w="2168" w:type="dxa"/>
          </w:tcPr>
          <w:p w14:paraId="107DFB6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Symbolic theatre</w:t>
            </w:r>
          </w:p>
        </w:tc>
        <w:tc>
          <w:tcPr>
            <w:tcW w:w="1331" w:type="dxa"/>
          </w:tcPr>
          <w:p w14:paraId="4C228D3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6491296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14</w:t>
            </w:r>
          </w:p>
        </w:tc>
      </w:tr>
      <w:tr w:rsidR="0023050A" w:rsidRPr="0023050A" w14:paraId="1917E205"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620" w:type="dxa"/>
          </w:tcPr>
          <w:p w14:paraId="12AADDA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400699E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584AEFE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Brecht</w:t>
            </w:r>
          </w:p>
        </w:tc>
        <w:tc>
          <w:tcPr>
            <w:tcW w:w="2168" w:type="dxa"/>
          </w:tcPr>
          <w:p w14:paraId="4DE291F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Epic Theatre</w:t>
            </w:r>
          </w:p>
        </w:tc>
        <w:tc>
          <w:tcPr>
            <w:tcW w:w="1331" w:type="dxa"/>
          </w:tcPr>
          <w:p w14:paraId="08058B4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57BD6D53"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15</w:t>
            </w:r>
          </w:p>
        </w:tc>
      </w:tr>
      <w:tr w:rsidR="0023050A" w:rsidRPr="0023050A" w14:paraId="2526663E"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620" w:type="dxa"/>
          </w:tcPr>
          <w:p w14:paraId="44469DA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6419EBB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517507E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Antonin Artaud</w:t>
            </w:r>
          </w:p>
        </w:tc>
        <w:tc>
          <w:tcPr>
            <w:tcW w:w="2168" w:type="dxa"/>
          </w:tcPr>
          <w:p w14:paraId="11BDE24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Theatre of Cruelty</w:t>
            </w:r>
          </w:p>
        </w:tc>
        <w:tc>
          <w:tcPr>
            <w:tcW w:w="1331" w:type="dxa"/>
          </w:tcPr>
          <w:p w14:paraId="3C9E3C5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1D7ED10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16</w:t>
            </w:r>
          </w:p>
        </w:tc>
      </w:tr>
      <w:tr w:rsidR="0023050A" w:rsidRPr="0023050A" w14:paraId="2549B3BB"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4D2D2AC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58CF988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2F1AF9F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mime</w:t>
            </w:r>
          </w:p>
        </w:tc>
        <w:tc>
          <w:tcPr>
            <w:tcW w:w="2168" w:type="dxa"/>
          </w:tcPr>
          <w:p w14:paraId="38F33AF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Pantomime</w:t>
            </w:r>
          </w:p>
        </w:tc>
        <w:tc>
          <w:tcPr>
            <w:tcW w:w="1331" w:type="dxa"/>
          </w:tcPr>
          <w:p w14:paraId="6628DF5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90D7B8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17</w:t>
            </w:r>
          </w:p>
        </w:tc>
      </w:tr>
      <w:tr w:rsidR="0023050A" w:rsidRPr="0023050A" w14:paraId="0F5C33CD"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620" w:type="dxa"/>
          </w:tcPr>
          <w:p w14:paraId="1780C8C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42A43F5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321E781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Documentary Theatre</w:t>
            </w:r>
          </w:p>
        </w:tc>
        <w:tc>
          <w:tcPr>
            <w:tcW w:w="2168" w:type="dxa"/>
          </w:tcPr>
          <w:p w14:paraId="55F11C5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Peter Weiss and the Theatre</w:t>
            </w:r>
          </w:p>
        </w:tc>
        <w:tc>
          <w:tcPr>
            <w:tcW w:w="1331" w:type="dxa"/>
          </w:tcPr>
          <w:p w14:paraId="1DD9DCC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9F677BC"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18</w:t>
            </w:r>
          </w:p>
        </w:tc>
      </w:tr>
      <w:tr w:rsidR="0023050A" w:rsidRPr="0023050A" w14:paraId="103515F8"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5F3C046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1C81E7D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3EA7153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New theatrical experiences</w:t>
            </w:r>
          </w:p>
        </w:tc>
        <w:tc>
          <w:tcPr>
            <w:tcW w:w="2168" w:type="dxa"/>
          </w:tcPr>
          <w:p w14:paraId="2AE4D19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Peter Brook and the Theatre</w:t>
            </w:r>
          </w:p>
        </w:tc>
        <w:tc>
          <w:tcPr>
            <w:tcW w:w="1331" w:type="dxa"/>
          </w:tcPr>
          <w:p w14:paraId="2749711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783392C"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19</w:t>
            </w:r>
          </w:p>
        </w:tc>
      </w:tr>
      <w:tr w:rsidR="0023050A" w:rsidRPr="0023050A" w14:paraId="54528DF6"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620" w:type="dxa"/>
          </w:tcPr>
          <w:p w14:paraId="5F987B6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77C3BE2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2B62581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Plays by Ubu Malka and six characters searching for an author</w:t>
            </w:r>
          </w:p>
        </w:tc>
        <w:tc>
          <w:tcPr>
            <w:tcW w:w="2168" w:type="dxa"/>
          </w:tcPr>
          <w:p w14:paraId="76DA9C0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Alfred Jarry and Brandello</w:t>
            </w:r>
          </w:p>
        </w:tc>
        <w:tc>
          <w:tcPr>
            <w:tcW w:w="1331" w:type="dxa"/>
          </w:tcPr>
          <w:p w14:paraId="3B9FEC4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0137CA2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20</w:t>
            </w:r>
          </w:p>
        </w:tc>
      </w:tr>
      <w:tr w:rsidR="0023050A" w:rsidRPr="0023050A" w14:paraId="7A20D431"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620" w:type="dxa"/>
          </w:tcPr>
          <w:p w14:paraId="7E1CE9C3"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3640C98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6E7F812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Sartre</w:t>
            </w:r>
          </w:p>
        </w:tc>
        <w:tc>
          <w:tcPr>
            <w:tcW w:w="2168" w:type="dxa"/>
          </w:tcPr>
          <w:p w14:paraId="2C8B8C5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Existential Theatre</w:t>
            </w:r>
          </w:p>
        </w:tc>
        <w:tc>
          <w:tcPr>
            <w:tcW w:w="1331" w:type="dxa"/>
          </w:tcPr>
          <w:p w14:paraId="0093BC2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3EA5CFC7"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21</w:t>
            </w:r>
          </w:p>
        </w:tc>
      </w:tr>
      <w:tr w:rsidR="0023050A" w:rsidRPr="0023050A" w14:paraId="7DA0DED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620" w:type="dxa"/>
          </w:tcPr>
          <w:p w14:paraId="58794B5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404D40D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6EBC92C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Calicola</w:t>
            </w:r>
          </w:p>
        </w:tc>
        <w:tc>
          <w:tcPr>
            <w:tcW w:w="2168" w:type="dxa"/>
          </w:tcPr>
          <w:p w14:paraId="5358AC7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Albert Camus</w:t>
            </w:r>
          </w:p>
        </w:tc>
        <w:tc>
          <w:tcPr>
            <w:tcW w:w="1331" w:type="dxa"/>
          </w:tcPr>
          <w:p w14:paraId="0BDE5EE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6CEA8FF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22</w:t>
            </w:r>
          </w:p>
        </w:tc>
      </w:tr>
      <w:tr w:rsidR="0023050A" w:rsidRPr="0023050A" w14:paraId="2285408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620" w:type="dxa"/>
          </w:tcPr>
          <w:p w14:paraId="1F9223FE"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447B962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543CFA1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Brandello</w:t>
            </w:r>
          </w:p>
        </w:tc>
        <w:tc>
          <w:tcPr>
            <w:tcW w:w="2168" w:type="dxa"/>
          </w:tcPr>
          <w:p w14:paraId="4253119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Modern Italian Theatre</w:t>
            </w:r>
          </w:p>
        </w:tc>
        <w:tc>
          <w:tcPr>
            <w:tcW w:w="1331" w:type="dxa"/>
          </w:tcPr>
          <w:p w14:paraId="07D74B9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697AAE7F"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52303CD5"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620" w:type="dxa"/>
          </w:tcPr>
          <w:p w14:paraId="6D08BD86"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035BB90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70D5815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Lorca and others</w:t>
            </w:r>
          </w:p>
        </w:tc>
        <w:tc>
          <w:tcPr>
            <w:tcW w:w="2168" w:type="dxa"/>
          </w:tcPr>
          <w:p w14:paraId="49CF5A2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Spanish play</w:t>
            </w:r>
          </w:p>
        </w:tc>
        <w:tc>
          <w:tcPr>
            <w:tcW w:w="1331" w:type="dxa"/>
          </w:tcPr>
          <w:p w14:paraId="32C2F7C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CA7F35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23</w:t>
            </w:r>
          </w:p>
        </w:tc>
      </w:tr>
      <w:tr w:rsidR="0023050A" w:rsidRPr="0023050A" w14:paraId="56383351"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1F9A8F92"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0782A5D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3A21D04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Selected models</w:t>
            </w:r>
          </w:p>
        </w:tc>
        <w:tc>
          <w:tcPr>
            <w:tcW w:w="2168" w:type="dxa"/>
          </w:tcPr>
          <w:p w14:paraId="3E3EED3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Experimental Theatre</w:t>
            </w:r>
          </w:p>
        </w:tc>
        <w:tc>
          <w:tcPr>
            <w:tcW w:w="1331" w:type="dxa"/>
          </w:tcPr>
          <w:p w14:paraId="0F1FE34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555FC5E8"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25</w:t>
            </w:r>
          </w:p>
        </w:tc>
      </w:tr>
      <w:tr w:rsidR="0023050A" w:rsidRPr="0023050A" w14:paraId="234DB968"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620" w:type="dxa"/>
          </w:tcPr>
          <w:p w14:paraId="451582B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6543991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6D54EA8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George Wallroth</w:t>
            </w:r>
          </w:p>
        </w:tc>
        <w:tc>
          <w:tcPr>
            <w:tcW w:w="2168" w:type="dxa"/>
          </w:tcPr>
          <w:p w14:paraId="6DB75CA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Theater of protest</w:t>
            </w:r>
          </w:p>
        </w:tc>
        <w:tc>
          <w:tcPr>
            <w:tcW w:w="1331" w:type="dxa"/>
          </w:tcPr>
          <w:p w14:paraId="2E6AFB8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5940BADE"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26</w:t>
            </w:r>
          </w:p>
        </w:tc>
      </w:tr>
      <w:tr w:rsidR="0023050A" w:rsidRPr="0023050A" w14:paraId="608F9C82"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620" w:type="dxa"/>
          </w:tcPr>
          <w:p w14:paraId="77CE8DB0"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4A1EA10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14139E2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Between text and performance</w:t>
            </w:r>
          </w:p>
        </w:tc>
        <w:tc>
          <w:tcPr>
            <w:tcW w:w="2168" w:type="dxa"/>
          </w:tcPr>
          <w:p w14:paraId="4FA7CCA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Street theater</w:t>
            </w:r>
          </w:p>
        </w:tc>
        <w:tc>
          <w:tcPr>
            <w:tcW w:w="1331" w:type="dxa"/>
          </w:tcPr>
          <w:p w14:paraId="73633E9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416526D5"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27</w:t>
            </w:r>
          </w:p>
        </w:tc>
      </w:tr>
      <w:tr w:rsidR="0023050A" w:rsidRPr="0023050A" w14:paraId="6DEBF494"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620" w:type="dxa"/>
          </w:tcPr>
          <w:p w14:paraId="00740CFC"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7F22C64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741DB4D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Initial experiments</w:t>
            </w:r>
          </w:p>
        </w:tc>
        <w:tc>
          <w:tcPr>
            <w:tcW w:w="2168" w:type="dxa"/>
          </w:tcPr>
          <w:p w14:paraId="32AF64B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Theater at the beginning of the 19th century</w:t>
            </w:r>
          </w:p>
        </w:tc>
        <w:tc>
          <w:tcPr>
            <w:tcW w:w="1331" w:type="dxa"/>
          </w:tcPr>
          <w:p w14:paraId="0DB7746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51F98EE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28</w:t>
            </w:r>
          </w:p>
        </w:tc>
      </w:tr>
      <w:tr w:rsidR="0023050A" w:rsidRPr="0023050A" w14:paraId="377D882F"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20" w:type="dxa"/>
          </w:tcPr>
          <w:p w14:paraId="1012C89B"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1620" w:type="dxa"/>
          </w:tcPr>
          <w:p w14:paraId="3BA6991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t>
            </w:r>
          </w:p>
        </w:tc>
        <w:tc>
          <w:tcPr>
            <w:tcW w:w="2422" w:type="dxa"/>
            <w:gridSpan w:val="2"/>
          </w:tcPr>
          <w:p w14:paraId="014B8C0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Different experiences</w:t>
            </w:r>
          </w:p>
        </w:tc>
        <w:tc>
          <w:tcPr>
            <w:tcW w:w="2168" w:type="dxa"/>
          </w:tcPr>
          <w:p w14:paraId="4A46BFE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Discussion of reports</w:t>
            </w:r>
          </w:p>
        </w:tc>
        <w:tc>
          <w:tcPr>
            <w:tcW w:w="1331" w:type="dxa"/>
          </w:tcPr>
          <w:p w14:paraId="173BF97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72DD867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29</w:t>
            </w:r>
          </w:p>
        </w:tc>
      </w:tr>
      <w:tr w:rsidR="0023050A" w:rsidRPr="0023050A" w14:paraId="2A61A311"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620" w:type="dxa"/>
          </w:tcPr>
          <w:p w14:paraId="65DE4904"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hint="cs"/>
                <w:sz w:val="28"/>
                <w:szCs w:val="28"/>
                <w:lang w:bidi="ar-IQ"/>
              </w:rPr>
              <w:t>Direct questions</w:t>
            </w:r>
          </w:p>
        </w:tc>
        <w:tc>
          <w:tcPr>
            <w:tcW w:w="1620" w:type="dxa"/>
          </w:tcPr>
          <w:p w14:paraId="1BA4056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Written exam</w:t>
            </w:r>
          </w:p>
        </w:tc>
        <w:tc>
          <w:tcPr>
            <w:tcW w:w="2422" w:type="dxa"/>
            <w:gridSpan w:val="2"/>
          </w:tcPr>
          <w:p w14:paraId="7E70304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final</w:t>
            </w:r>
          </w:p>
        </w:tc>
        <w:tc>
          <w:tcPr>
            <w:tcW w:w="2168" w:type="dxa"/>
          </w:tcPr>
          <w:p w14:paraId="30F941A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exam</w:t>
            </w:r>
          </w:p>
        </w:tc>
        <w:tc>
          <w:tcPr>
            <w:tcW w:w="1331" w:type="dxa"/>
          </w:tcPr>
          <w:p w14:paraId="6557808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w:t>
            </w:r>
          </w:p>
        </w:tc>
        <w:tc>
          <w:tcPr>
            <w:tcW w:w="1117" w:type="dxa"/>
          </w:tcPr>
          <w:p w14:paraId="68EB6A8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30</w:t>
            </w:r>
          </w:p>
        </w:tc>
      </w:tr>
    </w:tbl>
    <w:p w14:paraId="7EB99299" w14:textId="77777777" w:rsidR="0023050A" w:rsidRPr="0023050A" w:rsidRDefault="0023050A" w:rsidP="0023050A">
      <w:pPr>
        <w:jc w:val="center"/>
        <w:rPr>
          <w:sz w:val="36"/>
          <w:szCs w:val="36"/>
          <w:lang w:bidi="ar-IQ"/>
        </w:rPr>
      </w:pPr>
    </w:p>
    <w:p w14:paraId="3039E61A"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23050A" w:rsidRPr="0023050A" w14:paraId="2257C05E"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383D4A4A"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50F71F89"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B7B9491"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The World Theatre (Alddis Nicole)</w:t>
            </w:r>
          </w:p>
        </w:tc>
        <w:tc>
          <w:tcPr>
            <w:tcW w:w="4431" w:type="dxa"/>
          </w:tcPr>
          <w:p w14:paraId="6EFF3DEA"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6FF75F9F"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81A968"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Specialized scientific journals, periodicals, and research in the field</w:t>
            </w:r>
          </w:p>
        </w:tc>
        <w:tc>
          <w:tcPr>
            <w:tcW w:w="4431" w:type="dxa"/>
          </w:tcPr>
          <w:p w14:paraId="104CBE1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6B24705C"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2379C53D"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01C4DAD"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Introduction to the Performing Arts: Frank Whiting</w:t>
            </w:r>
          </w:p>
        </w:tc>
        <w:tc>
          <w:tcPr>
            <w:tcW w:w="4431" w:type="dxa"/>
          </w:tcPr>
          <w:p w14:paraId="58DCA383"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3- Main references (sources)</w:t>
            </w:r>
          </w:p>
        </w:tc>
      </w:tr>
      <w:tr w:rsidR="0023050A" w:rsidRPr="0023050A" w14:paraId="5B288D20" w14:textId="77777777" w:rsidTr="006E272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11908590"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Google, YouTube and others</w:t>
            </w:r>
          </w:p>
          <w:p w14:paraId="706094F7" w14:textId="77777777" w:rsidR="0023050A" w:rsidRPr="0023050A" w:rsidRDefault="0023050A" w:rsidP="0023050A">
            <w:pPr>
              <w:jc w:val="right"/>
              <w:rPr>
                <w:b w:val="0"/>
                <w:bCs w:val="0"/>
                <w:sz w:val="36"/>
                <w:szCs w:val="36"/>
                <w:lang w:bidi="ar-IQ"/>
              </w:rPr>
            </w:pPr>
          </w:p>
        </w:tc>
        <w:tc>
          <w:tcPr>
            <w:tcW w:w="4431" w:type="dxa"/>
          </w:tcPr>
          <w:p w14:paraId="443FB5A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4- Electronic references, websites</w:t>
            </w:r>
          </w:p>
        </w:tc>
      </w:tr>
    </w:tbl>
    <w:p w14:paraId="3DBAED13" w14:textId="77777777" w:rsidR="0023050A" w:rsidRPr="0023050A" w:rsidRDefault="0023050A" w:rsidP="0023050A">
      <w:pPr>
        <w:jc w:val="center"/>
        <w:rPr>
          <w:sz w:val="36"/>
          <w:szCs w:val="36"/>
          <w:lang w:bidi="ar-IQ"/>
        </w:rPr>
      </w:pPr>
    </w:p>
    <w:p w14:paraId="4725D3AF"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23050A" w:rsidRPr="0023050A" w14:paraId="7449DBCD"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1136BBFD"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7BD6A376"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2AA5A807"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0824414" w14:textId="77777777" w:rsidR="0023050A" w:rsidRPr="0023050A" w:rsidRDefault="0023050A" w:rsidP="0023050A">
            <w:pPr>
              <w:jc w:val="right"/>
              <w:rPr>
                <w:sz w:val="36"/>
                <w:szCs w:val="36"/>
                <w:lang w:bidi="ar-IQ"/>
              </w:rPr>
            </w:pPr>
          </w:p>
          <w:p w14:paraId="307A8FCE"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Developing the curriculum content by deleting, adding, and replacing.</w:t>
            </w:r>
            <w:r w:rsidRPr="0023050A">
              <w:rPr>
                <w:rFonts w:asciiTheme="majorBidi" w:hAnsiTheme="majorBidi" w:cstheme="majorBidi"/>
                <w:b w:val="0"/>
                <w:bCs w:val="0"/>
                <w:sz w:val="36"/>
                <w:szCs w:val="36"/>
                <w:lang w:bidi="ar-IQ"/>
              </w:rPr>
              <w:t xml:space="preserve">1</w:t>
            </w:r>
          </w:p>
          <w:p w14:paraId="68EB91D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30462A2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 Using modern assessment methods such as alternative and electronic assessment and portfolios</w:t>
            </w:r>
          </w:p>
          <w:p w14:paraId="0ECB5C6E" w14:textId="77777777" w:rsidR="0023050A" w:rsidRPr="0023050A" w:rsidRDefault="0023050A" w:rsidP="0023050A">
            <w:pPr>
              <w:jc w:val="right"/>
              <w:rPr>
                <w:sz w:val="36"/>
                <w:szCs w:val="36"/>
                <w:lang w:bidi="ar-IQ"/>
              </w:rPr>
            </w:pPr>
          </w:p>
        </w:tc>
      </w:tr>
      <w:tr w:rsidR="0023050A" w:rsidRPr="0023050A" w14:paraId="143D66DB"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302BD3A2" w14:textId="77777777" w:rsidR="0023050A" w:rsidRPr="0023050A" w:rsidRDefault="0023050A" w:rsidP="0023050A">
            <w:pPr>
              <w:jc w:val="right"/>
              <w:rPr>
                <w:sz w:val="36"/>
                <w:szCs w:val="36"/>
                <w:lang w:bidi="ar-IQ"/>
              </w:rPr>
            </w:pPr>
            <w:r w:rsidRPr="0023050A">
              <w:rPr>
                <w:rFonts w:hint="cs"/>
                <w:sz w:val="36"/>
                <w:szCs w:val="36"/>
                <w:lang w:bidi="ar-IQ"/>
              </w:rPr>
              <w:t>Special requirements: (including, for example, workshops, periodicals, seminars, and websites) Social services (including, for example, guest lectures, vocational training, and historical studies)</w:t>
            </w:r>
          </w:p>
          <w:p w14:paraId="1C62C572" w14:textId="77777777" w:rsidR="0023050A" w:rsidRPr="0023050A" w:rsidRDefault="0023050A" w:rsidP="0023050A">
            <w:pPr>
              <w:jc w:val="right"/>
              <w:rPr>
                <w:sz w:val="36"/>
                <w:szCs w:val="36"/>
                <w:lang w:bidi="ar-IQ"/>
              </w:rPr>
            </w:pPr>
          </w:p>
        </w:tc>
      </w:tr>
      <w:tr w:rsidR="0023050A" w:rsidRPr="0023050A" w14:paraId="2B185022"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29F9B21" w14:textId="77777777" w:rsidR="0023050A" w:rsidRPr="0023050A" w:rsidRDefault="0023050A" w:rsidP="0023050A">
            <w:pPr>
              <w:jc w:val="right"/>
              <w:rPr>
                <w:sz w:val="36"/>
                <w:szCs w:val="36"/>
                <w:lang w:bidi="ar-IQ"/>
              </w:rPr>
            </w:pPr>
            <w:r w:rsidRPr="0023050A">
              <w:rPr>
                <w:rFonts w:hint="cs"/>
                <w:sz w:val="36"/>
                <w:szCs w:val="36"/>
                <w:lang w:bidi="ar-IQ"/>
              </w:rPr>
              <w:t>Signature of the course instructor: Assistant Professor Dr. Alaa Abdul Kadhim Abdul Ali</w:t>
            </w:r>
          </w:p>
          <w:p w14:paraId="100F03FA" w14:textId="77777777" w:rsidR="0023050A" w:rsidRPr="0023050A" w:rsidRDefault="0023050A" w:rsidP="0023050A">
            <w:pPr>
              <w:rPr>
                <w:sz w:val="36"/>
                <w:szCs w:val="36"/>
                <w:lang w:bidi="ar-IQ"/>
              </w:rPr>
            </w:pPr>
          </w:p>
        </w:tc>
      </w:tr>
    </w:tbl>
    <w:p w14:paraId="5EC6F8AC" w14:textId="77777777" w:rsidR="0023050A" w:rsidRDefault="0023050A" w:rsidP="00FD700B">
      <w:pPr>
        <w:pStyle w:val="NoSpacing"/>
        <w:rPr>
          <w:rFonts w:ascii="Simplified Arabic" w:hAnsi="Simplified Arabic" w:cs="Simplified Arabic"/>
          <w:b/>
          <w:bCs/>
          <w:sz w:val="28"/>
          <w:szCs w:val="28"/>
          <w:lang w:bidi="ar-IQ"/>
        </w:rPr>
        <w:bidi/>
      </w:pPr>
    </w:p>
    <w:p w14:paraId="123ED3E6" w14:textId="77777777" w:rsidR="0023050A" w:rsidRDefault="0023050A" w:rsidP="00FD700B">
      <w:pPr>
        <w:pStyle w:val="NoSpacing"/>
        <w:rPr>
          <w:rFonts w:ascii="Simplified Arabic" w:hAnsi="Simplified Arabic" w:cs="Simplified Arabic"/>
          <w:b/>
          <w:bCs/>
          <w:sz w:val="28"/>
          <w:szCs w:val="28"/>
          <w:lang w:bidi="ar-IQ"/>
        </w:rPr>
        <w:bidi/>
      </w:pPr>
    </w:p>
    <w:p w14:paraId="0F53EA3C" w14:textId="77777777" w:rsidR="0023050A" w:rsidRDefault="0023050A" w:rsidP="00FD700B">
      <w:pPr>
        <w:pStyle w:val="NoSpacing"/>
        <w:rPr>
          <w:rFonts w:ascii="Simplified Arabic" w:hAnsi="Simplified Arabic" w:cs="Simplified Arabic"/>
          <w:b/>
          <w:bCs/>
          <w:sz w:val="28"/>
          <w:szCs w:val="28"/>
          <w:lang w:bidi="ar-IQ"/>
        </w:rPr>
        <w:bidi/>
      </w:pPr>
    </w:p>
    <w:p w14:paraId="214DC4CF" w14:textId="77777777" w:rsidR="0023050A" w:rsidRDefault="0023050A" w:rsidP="00FD700B">
      <w:pPr>
        <w:pStyle w:val="NoSpacing"/>
        <w:rPr>
          <w:rFonts w:ascii="Simplified Arabic" w:hAnsi="Simplified Arabic" w:cs="Simplified Arabic"/>
          <w:b/>
          <w:bCs/>
          <w:sz w:val="28"/>
          <w:szCs w:val="28"/>
          <w:lang w:bidi="ar-IQ"/>
        </w:rPr>
        <w:bidi/>
      </w:pPr>
    </w:p>
    <w:p w14:paraId="3F83F7D7" w14:textId="77777777" w:rsidR="0023050A" w:rsidRDefault="0023050A" w:rsidP="00FD700B">
      <w:pPr>
        <w:pStyle w:val="NoSpacing"/>
        <w:rPr>
          <w:rFonts w:ascii="Simplified Arabic" w:hAnsi="Simplified Arabic" w:cs="Simplified Arabic"/>
          <w:b/>
          <w:bCs/>
          <w:sz w:val="28"/>
          <w:szCs w:val="28"/>
          <w:lang w:bidi="ar-IQ"/>
        </w:rPr>
        <w:bidi/>
      </w:pPr>
    </w:p>
    <w:p w14:paraId="44C7C740" w14:textId="77777777" w:rsidR="0023050A" w:rsidRDefault="0023050A" w:rsidP="00FD700B">
      <w:pPr>
        <w:pStyle w:val="NoSpacing"/>
        <w:rPr>
          <w:rFonts w:ascii="Simplified Arabic" w:hAnsi="Simplified Arabic" w:cs="Simplified Arabic"/>
          <w:b/>
          <w:bCs/>
          <w:sz w:val="28"/>
          <w:szCs w:val="28"/>
          <w:lang w:bidi="ar-IQ"/>
        </w:rPr>
        <w:bidi/>
      </w:pPr>
    </w:p>
    <w:p w14:paraId="3F33BB6A" w14:textId="77777777" w:rsidR="0023050A" w:rsidRDefault="0023050A" w:rsidP="00FD700B">
      <w:pPr>
        <w:pStyle w:val="NoSpacing"/>
        <w:rPr>
          <w:rFonts w:ascii="Simplified Arabic" w:hAnsi="Simplified Arabic" w:cs="Simplified Arabic"/>
          <w:b/>
          <w:bCs/>
          <w:sz w:val="28"/>
          <w:szCs w:val="28"/>
          <w:lang w:bidi="ar-IQ"/>
        </w:rPr>
        <w:bidi/>
      </w:pPr>
    </w:p>
    <w:p w14:paraId="3EA9B131" w14:textId="77777777" w:rsidR="0023050A" w:rsidRDefault="0023050A" w:rsidP="00FD700B">
      <w:pPr>
        <w:pStyle w:val="NoSpacing"/>
        <w:rPr>
          <w:rFonts w:ascii="Simplified Arabic" w:hAnsi="Simplified Arabic" w:cs="Simplified Arabic"/>
          <w:b/>
          <w:bCs/>
          <w:sz w:val="28"/>
          <w:szCs w:val="28"/>
          <w:lang w:bidi="ar-IQ"/>
        </w:rPr>
        <w:bidi/>
      </w:pPr>
    </w:p>
    <w:p w14:paraId="0EFF7CEB" w14:textId="77777777" w:rsidR="0023050A" w:rsidRDefault="0023050A" w:rsidP="00FD700B">
      <w:pPr>
        <w:pStyle w:val="NoSpacing"/>
        <w:rPr>
          <w:rFonts w:ascii="Simplified Arabic" w:hAnsi="Simplified Arabic" w:cs="Simplified Arabic"/>
          <w:b/>
          <w:bCs/>
          <w:sz w:val="28"/>
          <w:szCs w:val="28"/>
          <w:lang w:bidi="ar-IQ"/>
        </w:rPr>
        <w:bidi/>
      </w:pPr>
    </w:p>
    <w:p w14:paraId="7A680E39" w14:textId="77777777" w:rsidR="0023050A" w:rsidRPr="0023050A" w:rsidRDefault="0023050A" w:rsidP="0023050A">
      <w:pPr>
        <w:jc w:val="center"/>
        <w:rPr>
          <w:rFonts w:asciiTheme="majorBidi" w:hAnsiTheme="majorBidi" w:cstheme="majorBidi"/>
          <w:b/>
          <w:bCs/>
          <w:sz w:val="72"/>
          <w:szCs w:val="72"/>
        </w:rPr>
        <w:bidi/>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04F68C28" w14:textId="77777777" w:rsidR="0023050A" w:rsidRPr="0023050A" w:rsidRDefault="0023050A" w:rsidP="0023050A">
      <w:pPr>
        <w:jc w:val="center"/>
        <w:rPr>
          <w:rFonts w:asciiTheme="majorBidi" w:hAnsiTheme="majorBidi" w:cstheme="majorBidi"/>
          <w:b/>
          <w:bCs/>
          <w:sz w:val="72"/>
          <w:szCs w:val="72"/>
        </w:rPr>
        <w:bidi/>
      </w:pPr>
      <w:r w:rsidRPr="0023050A">
        <w:rPr>
          <w:rFonts w:asciiTheme="majorBidi" w:hAnsiTheme="majorBidi" w:cstheme="majorBidi"/>
          <w:b/>
          <w:bCs/>
          <w:sz w:val="72"/>
          <w:szCs w:val="72"/>
        </w:rPr>
        <w:t>Department of Performing Arts</w:t>
      </w:r>
    </w:p>
    <w:p w14:paraId="016BA04B" w14:textId="77777777" w:rsidR="0023050A" w:rsidRPr="0023050A" w:rsidRDefault="0023050A" w:rsidP="0023050A">
      <w:pPr>
        <w:rPr>
          <w:rFonts w:asciiTheme="majorBidi" w:hAnsiTheme="majorBidi" w:cstheme="majorBidi"/>
          <w:b/>
          <w:bCs/>
          <w:sz w:val="32"/>
          <w:szCs w:val="32"/>
        </w:rPr>
        <w:bidi/>
      </w:pPr>
    </w:p>
    <w:p w14:paraId="18F114D8" w14:textId="77777777" w:rsidR="0023050A" w:rsidRPr="0023050A" w:rsidRDefault="0023050A" w:rsidP="0023050A">
      <w:pPr>
        <w:rPr>
          <w:rFonts w:asciiTheme="majorBidi" w:hAnsiTheme="majorBidi" w:cstheme="majorBidi"/>
          <w:b/>
          <w:bCs/>
          <w:sz w:val="48"/>
          <w:szCs w:val="48"/>
        </w:rPr>
        <w:bidi/>
      </w:pPr>
      <w:r w:rsidRPr="0023050A">
        <w:rPr>
          <w:rFonts w:asciiTheme="majorBidi" w:hAnsiTheme="majorBidi" w:cstheme="majorBidi"/>
          <w:b/>
          <w:bCs/>
          <w:sz w:val="48"/>
          <w:szCs w:val="48"/>
        </w:rPr>
        <w:t>The course description</w:t>
      </w:r>
    </w:p>
    <w:p w14:paraId="73B973C4" w14:textId="77777777" w:rsidR="0023050A" w:rsidRPr="0023050A" w:rsidRDefault="0023050A" w:rsidP="0060546B">
      <w:pPr>
        <w:rPr>
          <w:rFonts w:asciiTheme="majorBidi" w:hAnsiTheme="majorBidi" w:cstheme="majorBidi"/>
          <w:b/>
          <w:bCs/>
          <w:sz w:val="48"/>
          <w:szCs w:val="48"/>
        </w:rPr>
        <w:bidi/>
      </w:pPr>
      <w:r w:rsidRPr="0023050A">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2C9B0E9E" w14:textId="77777777" w:rsidR="0023050A" w:rsidRPr="0023050A" w:rsidRDefault="0023050A" w:rsidP="0023050A">
      <w:pPr>
        <w:rPr>
          <w:rFonts w:asciiTheme="majorBidi" w:hAnsiTheme="majorBidi" w:cstheme="majorBidi"/>
          <w:sz w:val="48"/>
          <w:szCs w:val="48"/>
          <w:lang w:bidi="ar-IQ"/>
        </w:rPr>
        <w:bidi/>
      </w:pPr>
    </w:p>
    <w:p w14:paraId="538C8E8D" w14:textId="77777777" w:rsidR="0023050A" w:rsidRPr="0023050A" w:rsidRDefault="0023050A" w:rsidP="0023050A">
      <w:pPr>
        <w:rPr>
          <w:rFonts w:asciiTheme="majorBidi" w:hAnsiTheme="majorBidi" w:cstheme="majorBidi"/>
          <w:b/>
          <w:bCs/>
          <w:sz w:val="48"/>
          <w:szCs w:val="48"/>
        </w:rPr>
        <w:bidi/>
      </w:pPr>
      <w:r w:rsidRPr="0023050A">
        <w:rPr>
          <w:rFonts w:asciiTheme="majorBidi" w:hAnsiTheme="majorBidi" w:cstheme="majorBidi"/>
          <w:b/>
          <w:bCs/>
          <w:sz w:val="48"/>
          <w:szCs w:val="48"/>
        </w:rPr>
        <w:t>Department Name: Performing Arts</w:t>
      </w:r>
    </w:p>
    <w:p w14:paraId="5245982E" w14:textId="77777777" w:rsidR="0023050A" w:rsidRPr="0023050A" w:rsidRDefault="0023050A" w:rsidP="0060546B">
      <w:pPr>
        <w:rPr>
          <w:rFonts w:asciiTheme="majorBidi" w:hAnsiTheme="majorBidi" w:cstheme="majorBidi"/>
          <w:sz w:val="72"/>
          <w:szCs w:val="72"/>
          <w:lang w:bidi="ar-IQ"/>
        </w:rPr>
        <w:bidi/>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52EBF833" w14:textId="77777777" w:rsidR="0023050A" w:rsidRPr="0023050A" w:rsidRDefault="0023050A" w:rsidP="0023050A">
      <w:pPr>
        <w:tabs>
          <w:tab w:val="left" w:pos="7440"/>
        </w:tabs>
        <w:rPr>
          <w:rFonts w:asciiTheme="majorBidi" w:hAnsiTheme="majorBidi" w:cstheme="majorBidi"/>
          <w:b/>
          <w:bCs/>
          <w:color w:val="000000"/>
          <w:sz w:val="32"/>
          <w:szCs w:val="32"/>
        </w:rPr>
        <w:bidi/>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419D8E0D" w14:textId="77777777" w:rsidR="0023050A" w:rsidRPr="0023050A" w:rsidRDefault="0023050A" w:rsidP="0023050A">
      <w:pPr>
        <w:tabs>
          <w:tab w:val="left" w:pos="7440"/>
        </w:tabs>
        <w:rPr>
          <w:rFonts w:asciiTheme="majorBidi" w:hAnsiTheme="majorBidi" w:cstheme="majorBidi"/>
          <w:b/>
          <w:bCs/>
          <w:color w:val="000000"/>
          <w:sz w:val="32"/>
          <w:szCs w:val="32"/>
        </w:rPr>
        <w:bidi/>
      </w:pPr>
    </w:p>
    <w:p w14:paraId="545F542D"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bidi/>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Dr. Ismail Hassan Obeid</w:t>
      </w:r>
    </w:p>
    <w:p w14:paraId="682D18D0" w14:textId="77777777" w:rsidR="0023050A" w:rsidRPr="0023050A" w:rsidRDefault="0023050A" w:rsidP="0023050A">
      <w:pPr>
        <w:spacing w:after="0" w:line="240" w:lineRule="auto"/>
        <w:rPr>
          <w:rFonts w:asciiTheme="majorBidi" w:hAnsiTheme="majorBidi" w:cstheme="majorBidi"/>
          <w:sz w:val="36"/>
          <w:szCs w:val="36"/>
          <w:lang w:bidi="ar-IQ"/>
        </w:rPr>
        <w:bidi/>
      </w:pPr>
      <w:r w:rsidRPr="0023050A">
        <w:rPr>
          <w:rFonts w:asciiTheme="majorBidi" w:hAnsiTheme="majorBidi" w:cstheme="majorBidi" w:hint="cs"/>
          <w:sz w:val="36"/>
          <w:szCs w:val="36"/>
          <w:lang w:bidi="ar-IQ"/>
        </w:rPr>
        <w:t xml:space="preserve">          </w:t>
      </w:r>
    </w:p>
    <w:p w14:paraId="251DD4EE" w14:textId="77777777" w:rsidR="0023050A" w:rsidRPr="0023050A" w:rsidRDefault="0023050A" w:rsidP="0023050A">
      <w:pPr>
        <w:spacing w:after="0" w:line="240" w:lineRule="auto"/>
        <w:rPr>
          <w:sz w:val="36"/>
          <w:szCs w:val="36"/>
          <w:lang w:bidi="ar-IQ"/>
        </w:rPr>
        <w:bidi/>
      </w:pPr>
      <w:r w:rsidRPr="0023050A">
        <w:rPr>
          <w:rFonts w:asciiTheme="majorBidi" w:hAnsiTheme="majorBidi" w:cstheme="majorBidi" w:hint="cs"/>
          <w:sz w:val="36"/>
          <w:szCs w:val="36"/>
          <w:lang w:bidi="ar-IQ"/>
        </w:rPr>
        <w:t xml:space="preserve">                  Signature Signature  </w:t>
      </w:r>
    </w:p>
    <w:p w14:paraId="047E817C" w14:textId="77777777" w:rsidR="0023050A" w:rsidRPr="0023050A" w:rsidRDefault="0023050A" w:rsidP="0023050A">
      <w:pPr>
        <w:rPr>
          <w:sz w:val="36"/>
          <w:szCs w:val="36"/>
          <w:lang w:bidi="ar-IQ"/>
        </w:rPr>
        <w:bidi/>
      </w:pPr>
    </w:p>
    <w:p w14:paraId="043A2F6B" w14:textId="77777777" w:rsidR="0023050A" w:rsidRPr="0023050A" w:rsidRDefault="0023050A" w:rsidP="0023050A">
      <w:pPr>
        <w:rPr>
          <w:sz w:val="36"/>
          <w:szCs w:val="36"/>
          <w:lang w:bidi="ar-IQ"/>
        </w:rPr>
        <w:bidi/>
      </w:pPr>
    </w:p>
    <w:p w14:paraId="4739C648" w14:textId="77777777" w:rsidR="0023050A" w:rsidRPr="0023050A" w:rsidRDefault="0023050A" w:rsidP="0023050A">
      <w:pPr>
        <w:rPr>
          <w:sz w:val="36"/>
          <w:szCs w:val="36"/>
          <w:lang w:bidi="ar-IQ"/>
        </w:rPr>
        <w:bidi/>
      </w:pPr>
    </w:p>
    <w:p w14:paraId="0E788AA8" w14:textId="77777777" w:rsidR="0023050A" w:rsidRPr="0023050A" w:rsidRDefault="0023050A" w:rsidP="0023050A">
      <w:pPr>
        <w:rPr>
          <w:b/>
          <w:bCs/>
          <w:sz w:val="36"/>
          <w:szCs w:val="36"/>
        </w:rPr>
        <w:bidi/>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6794E7CD" w14:textId="77777777" w:rsidTr="006E2720">
        <w:tc>
          <w:tcPr>
            <w:tcW w:w="9576" w:type="dxa"/>
          </w:tcPr>
          <w:p w14:paraId="416C01FC" w14:textId="77777777" w:rsidR="0023050A" w:rsidRPr="0023050A" w:rsidRDefault="0023050A" w:rsidP="0023050A">
            <w:pPr>
              <w:rPr>
                <w:sz w:val="24"/>
                <w:szCs w:val="24"/>
                <w:lang w:bidi="ar-IQ"/>
              </w:rPr>
              <w:bidi/>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568D99B5" w14:textId="77777777" w:rsidR="0023050A" w:rsidRPr="0023050A" w:rsidRDefault="0023050A" w:rsidP="0023050A">
      <w:pPr>
        <w:rPr>
          <w:sz w:val="36"/>
          <w:szCs w:val="36"/>
          <w:lang w:bidi="ar-IQ"/>
        </w:rPr>
        <w:bidi/>
      </w:pPr>
    </w:p>
    <w:tbl>
      <w:tblPr>
        <w:tblStyle w:val="MediumGrid1-Accent3"/>
        <w:tblW w:w="0" w:type="auto"/>
        <w:tblLayout w:type="fixed"/>
        <w:tblLook w:val="04A0" w:firstRow="1" w:lastRow="0" w:firstColumn="1" w:lastColumn="0" w:noHBand="0" w:noVBand="1"/>
      </w:tblPr>
      <w:tblGrid>
        <w:gridCol w:w="1101"/>
        <w:gridCol w:w="1559"/>
        <w:gridCol w:w="2126"/>
        <w:gridCol w:w="370"/>
        <w:gridCol w:w="2465"/>
        <w:gridCol w:w="992"/>
        <w:gridCol w:w="963"/>
      </w:tblGrid>
      <w:tr w:rsidR="0023050A" w:rsidRPr="0023050A" w14:paraId="7BC1EB02"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114EA6B9" w14:textId="77777777" w:rsidR="0023050A" w:rsidRPr="0023050A" w:rsidRDefault="0023050A" w:rsidP="0023050A">
            <w:pPr>
              <w:rPr>
                <w:sz w:val="36"/>
                <w:szCs w:val="36"/>
                <w:lang w:bidi="ar-IQ"/>
              </w:rPr>
              <w:bidi/>
            </w:pPr>
            <w:r w:rsidRPr="0023050A">
              <w:rPr>
                <w:rFonts w:hint="cs"/>
                <w:sz w:val="36"/>
                <w:szCs w:val="36"/>
                <w:lang w:bidi="ar-IQ"/>
              </w:rPr>
              <w:t>Al-Qadisiyah University / College of Fine Arts</w:t>
            </w:r>
          </w:p>
        </w:tc>
        <w:tc>
          <w:tcPr>
            <w:tcW w:w="4420" w:type="dxa"/>
            <w:gridSpan w:val="3"/>
          </w:tcPr>
          <w:p w14:paraId="115EC540" w14:textId="77777777" w:rsidR="0023050A" w:rsidRPr="0023050A" w:rsidRDefault="0023050A" w:rsidP="0023050A">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bidi/>
            </w:pPr>
            <w:r w:rsidRPr="0023050A">
              <w:rPr>
                <w:rFonts w:asciiTheme="majorBidi" w:hAnsiTheme="majorBidi" w:cstheme="majorBidi"/>
                <w:sz w:val="36"/>
                <w:szCs w:val="36"/>
                <w:lang w:bidi="ar-IQ"/>
              </w:rPr>
              <w:t>1. Educational institution</w:t>
            </w:r>
          </w:p>
        </w:tc>
      </w:tr>
      <w:tr w:rsidR="0023050A" w:rsidRPr="0023050A" w14:paraId="27C37F57"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5961A5DC" w14:textId="77777777" w:rsidR="0023050A" w:rsidRPr="0023050A" w:rsidRDefault="0023050A" w:rsidP="0023050A">
            <w:pPr>
              <w:rPr>
                <w:sz w:val="36"/>
                <w:szCs w:val="36"/>
                <w:lang w:bidi="ar-IQ"/>
              </w:rPr>
              <w:bidi/>
            </w:pPr>
            <w:r w:rsidRPr="0023050A">
              <w:rPr>
                <w:rFonts w:hint="cs"/>
                <w:sz w:val="36"/>
                <w:szCs w:val="36"/>
                <w:lang w:bidi="ar-IQ"/>
              </w:rPr>
              <w:t>Department of Performing Arts/Directing</w:t>
            </w:r>
          </w:p>
        </w:tc>
        <w:tc>
          <w:tcPr>
            <w:tcW w:w="4420" w:type="dxa"/>
            <w:gridSpan w:val="3"/>
          </w:tcPr>
          <w:p w14:paraId="1224C5C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2. University Department/Center</w:t>
            </w:r>
          </w:p>
        </w:tc>
      </w:tr>
      <w:tr w:rsidR="0023050A" w:rsidRPr="0023050A" w14:paraId="45B56BA8"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4"/>
          </w:tcPr>
          <w:p w14:paraId="11F8FA9C" w14:textId="77777777" w:rsidR="0023050A" w:rsidRPr="0023050A" w:rsidRDefault="0023050A" w:rsidP="0023050A">
            <w:pPr>
              <w:rPr>
                <w:sz w:val="36"/>
                <w:szCs w:val="36"/>
                <w:lang w:bidi="ar-IQ"/>
              </w:rPr>
              <w:bidi/>
            </w:pPr>
            <w:r w:rsidRPr="0023050A">
              <w:rPr>
                <w:rFonts w:hint="cs"/>
                <w:sz w:val="36"/>
                <w:szCs w:val="36"/>
                <w:lang w:bidi="ar-IQ"/>
              </w:rPr>
              <w:t>Bachelor's</w:t>
            </w:r>
          </w:p>
        </w:tc>
        <w:tc>
          <w:tcPr>
            <w:tcW w:w="4420" w:type="dxa"/>
            <w:gridSpan w:val="3"/>
          </w:tcPr>
          <w:p w14:paraId="17B2E98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3. Name of the academic program</w:t>
            </w:r>
          </w:p>
        </w:tc>
      </w:tr>
      <w:tr w:rsidR="0023050A" w:rsidRPr="0023050A" w14:paraId="06015954"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4"/>
          </w:tcPr>
          <w:p w14:paraId="5BEFEBCA" w14:textId="77777777" w:rsidR="0023050A" w:rsidRPr="0023050A" w:rsidRDefault="0023050A" w:rsidP="0023050A">
            <w:pPr>
              <w:rPr>
                <w:sz w:val="36"/>
                <w:szCs w:val="36"/>
                <w:lang w:bidi="ar-IQ"/>
              </w:rPr>
              <w:bidi/>
            </w:pPr>
            <w:r w:rsidRPr="0023050A">
              <w:rPr>
                <w:rFonts w:hint="cs"/>
                <w:sz w:val="36"/>
                <w:szCs w:val="36"/>
                <w:lang w:bidi="ar-IQ"/>
              </w:rPr>
              <w:t>Aesthetics</w:t>
            </w:r>
          </w:p>
        </w:tc>
        <w:tc>
          <w:tcPr>
            <w:tcW w:w="4420" w:type="dxa"/>
            <w:gridSpan w:val="3"/>
          </w:tcPr>
          <w:p w14:paraId="1E35837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4. Course Name/Code</w:t>
            </w:r>
          </w:p>
        </w:tc>
      </w:tr>
      <w:tr w:rsidR="0023050A" w:rsidRPr="0023050A" w14:paraId="5B642E36"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7CCCB0F9" w14:textId="77777777" w:rsidR="0023050A" w:rsidRPr="0023050A" w:rsidRDefault="0023050A" w:rsidP="0023050A">
            <w:pPr>
              <w:rPr>
                <w:sz w:val="36"/>
                <w:szCs w:val="36"/>
                <w:lang w:bidi="ar-IQ"/>
              </w:rPr>
              <w:bidi/>
            </w:pPr>
            <w:r w:rsidRPr="0023050A">
              <w:rPr>
                <w:rFonts w:hint="cs"/>
                <w:sz w:val="36"/>
                <w:szCs w:val="36"/>
                <w:lang w:bidi="ar-IQ"/>
              </w:rPr>
              <w:t>My presence</w:t>
            </w:r>
          </w:p>
        </w:tc>
        <w:tc>
          <w:tcPr>
            <w:tcW w:w="4420" w:type="dxa"/>
            <w:gridSpan w:val="3"/>
          </w:tcPr>
          <w:p w14:paraId="53AE28E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20A9081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2D4DB6F8" w14:textId="77777777" w:rsidR="0023050A" w:rsidRPr="0023050A" w:rsidRDefault="0023050A" w:rsidP="0023050A">
            <w:pPr>
              <w:rPr>
                <w:sz w:val="36"/>
                <w:szCs w:val="36"/>
                <w:lang w:bidi="ar-IQ"/>
              </w:rPr>
              <w:bidi/>
            </w:pPr>
            <w:r w:rsidRPr="0023050A">
              <w:rPr>
                <w:rFonts w:hint="cs"/>
                <w:sz w:val="36"/>
                <w:szCs w:val="36"/>
                <w:lang w:bidi="ar-IQ"/>
              </w:rPr>
              <w:t xml:space="preserve">Annual system</w:t>
            </w:r>
          </w:p>
        </w:tc>
        <w:tc>
          <w:tcPr>
            <w:tcW w:w="4420" w:type="dxa"/>
            <w:gridSpan w:val="3"/>
          </w:tcPr>
          <w:p w14:paraId="19710A6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6. The educational system</w:t>
            </w:r>
          </w:p>
        </w:tc>
      </w:tr>
      <w:tr w:rsidR="0023050A" w:rsidRPr="0023050A" w14:paraId="667001F4"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0FA8C2DC" w14:textId="77777777" w:rsidR="0023050A" w:rsidRPr="0023050A" w:rsidRDefault="0023050A" w:rsidP="0023050A">
            <w:pPr>
              <w:tabs>
                <w:tab w:val="left" w:pos="810"/>
                <w:tab w:val="center" w:pos="2286"/>
              </w:tabs>
              <w:rPr>
                <w:sz w:val="36"/>
                <w:szCs w:val="36"/>
                <w:lang w:bidi="ar-IQ"/>
              </w:rPr>
              <w:bidi/>
            </w:pPr>
            <w:r w:rsidRPr="0023050A">
              <w:rPr>
                <w:sz w:val="36"/>
                <w:szCs w:val="36"/>
                <w:lang w:bidi="ar-IQ"/>
              </w:rPr>
              <w:tab/>
            </w:r>
            <w:r w:rsidRPr="0023050A">
              <w:rPr>
                <w:rFonts w:hint="cs"/>
                <w:sz w:val="36"/>
                <w:szCs w:val="36"/>
                <w:lang w:bidi="ar-IQ"/>
              </w:rPr>
              <w:t>30 weeks</w:t>
            </w:r>
            <w:r w:rsidRPr="0023050A">
              <w:rPr>
                <w:sz w:val="36"/>
                <w:szCs w:val="36"/>
                <w:lang w:bidi="ar-IQ"/>
              </w:rPr>
              <w:t>X</w:t>
            </w:r>
            <w:r w:rsidRPr="0023050A">
              <w:rPr>
                <w:sz w:val="36"/>
                <w:szCs w:val="36"/>
                <w:lang w:bidi="ar-IQ"/>
              </w:rPr>
              <w:tab/>
            </w:r>
            <w:r w:rsidRPr="0023050A">
              <w:rPr>
                <w:rFonts w:hint="cs"/>
                <w:sz w:val="36"/>
                <w:szCs w:val="36"/>
                <w:lang w:bidi="ar-IQ"/>
              </w:rPr>
              <w:t>2S Theory</w:t>
            </w:r>
            <w:r w:rsidRPr="0023050A">
              <w:rPr>
                <w:sz w:val="36"/>
                <w:szCs w:val="36"/>
                <w:lang w:bidi="ar-IQ"/>
              </w:rPr>
              <w:t xml:space="preserve"> </w:t>
            </w:r>
          </w:p>
        </w:tc>
        <w:tc>
          <w:tcPr>
            <w:tcW w:w="4420" w:type="dxa"/>
            <w:gridSpan w:val="3"/>
          </w:tcPr>
          <w:p w14:paraId="58483D9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7. Number of study hours/total</w:t>
            </w:r>
          </w:p>
        </w:tc>
      </w:tr>
      <w:tr w:rsidR="0023050A" w:rsidRPr="0023050A" w14:paraId="06F69D3C"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7207D2A4" w14:textId="77777777" w:rsidR="0023050A" w:rsidRPr="0023050A" w:rsidRDefault="0023050A" w:rsidP="0060546B">
            <w:pPr>
              <w:rPr>
                <w:sz w:val="36"/>
                <w:szCs w:val="36"/>
                <w:lang w:bidi="ar-IQ"/>
              </w:rPr>
              <w:bidi/>
            </w:pPr>
            <w:r w:rsidRPr="0023050A">
              <w:rPr>
                <w:rFonts w:hint="cs"/>
                <w:sz w:val="36"/>
                <w:szCs w:val="36"/>
                <w:lang w:bidi="ar-IQ"/>
              </w:rPr>
              <w:t>1/9/2025</w:t>
            </w:r>
          </w:p>
        </w:tc>
        <w:tc>
          <w:tcPr>
            <w:tcW w:w="4420" w:type="dxa"/>
            <w:gridSpan w:val="3"/>
          </w:tcPr>
          <w:p w14:paraId="3128D81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bidi/>
            </w:pPr>
            <w:r w:rsidRPr="0023050A">
              <w:rPr>
                <w:rFonts w:asciiTheme="majorBidi" w:hAnsiTheme="majorBidi" w:cstheme="majorBidi"/>
                <w:b/>
                <w:bCs/>
                <w:sz w:val="36"/>
                <w:szCs w:val="36"/>
                <w:lang w:bidi="ar-IQ"/>
              </w:rPr>
              <w:t>8. Date this description was prepared</w:t>
            </w:r>
          </w:p>
        </w:tc>
      </w:tr>
      <w:tr w:rsidR="0023050A" w:rsidRPr="0023050A" w14:paraId="1D2880F7" w14:textId="77777777" w:rsidTr="006E2720">
        <w:trPr>
          <w:trHeight w:val="1803"/>
        </w:trPr>
        <w:tc>
          <w:tcPr>
            <w:cnfStyle w:val="001000000000" w:firstRow="0" w:lastRow="0" w:firstColumn="1" w:lastColumn="0" w:oddVBand="0" w:evenVBand="0" w:oddHBand="0" w:evenHBand="0" w:firstRowFirstColumn="0" w:firstRowLastColumn="0" w:lastRowFirstColumn="0" w:lastRowLastColumn="0"/>
            <w:tcW w:w="9576" w:type="dxa"/>
            <w:gridSpan w:val="7"/>
          </w:tcPr>
          <w:p w14:paraId="3DFAC716"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9. Course Objectives</w:t>
            </w:r>
          </w:p>
          <w:p w14:paraId="58B46AFC" w14:textId="77777777" w:rsidR="0023050A" w:rsidRPr="0023050A" w:rsidRDefault="0023050A" w:rsidP="0023050A">
            <w:pPr>
              <w:rPr>
                <w:rFonts w:asciiTheme="majorBidi" w:hAnsiTheme="majorBidi" w:cstheme="majorBidi"/>
                <w:sz w:val="36"/>
                <w:szCs w:val="36"/>
                <w:lang w:bidi="ar-IQ"/>
              </w:rPr>
              <w:bidi/>
            </w:pPr>
          </w:p>
          <w:p w14:paraId="1C793724" w14:textId="77777777" w:rsidR="0023050A" w:rsidRPr="0023050A" w:rsidRDefault="0023050A" w:rsidP="0023050A">
            <w:pPr>
              <w:rPr>
                <w:b w:val="0"/>
                <w:bCs w:val="0"/>
                <w:sz w:val="36"/>
                <w:szCs w:val="36"/>
                <w:lang w:bidi="ar-IQ"/>
              </w:rPr>
              <w:bidi/>
            </w:pPr>
            <w:r w:rsidRPr="0023050A">
              <w:rPr>
                <w:rFonts w:hint="cs"/>
                <w:b w:val="0"/>
                <w:bCs w:val="0"/>
                <w:sz w:val="36"/>
                <w:szCs w:val="36"/>
              </w:rPr>
              <w:t xml:space="preserve">1- The student should understand the nature of beauty</w:t>
            </w:r>
          </w:p>
          <w:p w14:paraId="714521A3"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 xml:space="preserve">2- The student should be able to distinguish between what is beautiful and what is useful.</w:t>
            </w:r>
          </w:p>
          <w:p w14:paraId="042867F3"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 xml:space="preserve">3 - The student should become acquainted with the philosophers of beauty  </w:t>
            </w:r>
          </w:p>
        </w:tc>
      </w:tr>
      <w:tr w:rsidR="0023050A" w:rsidRPr="0023050A" w14:paraId="546C6D5A"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35E8333C"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10- Course outcomes, teaching and learning methods, and assessment</w:t>
            </w:r>
            <w:r w:rsidRPr="0023050A">
              <w:rPr>
                <w:rFonts w:asciiTheme="majorBidi" w:hAnsiTheme="majorBidi" w:cstheme="majorBidi" w:hint="cs"/>
                <w:sz w:val="36"/>
                <w:szCs w:val="36"/>
                <w:lang w:bidi="ar-IQ"/>
              </w:rPr>
              <w:t xml:space="preserve"> </w:t>
            </w:r>
            <w:r w:rsidRPr="0023050A">
              <w:rPr>
                <w:rFonts w:asciiTheme="majorBidi" w:hAnsiTheme="majorBidi" w:cstheme="majorBidi"/>
                <w:sz w:val="36"/>
                <w:szCs w:val="36"/>
                <w:lang w:bidi="ar-IQ"/>
              </w:rPr>
              <w:t xml:space="preserve"> </w:t>
            </w:r>
          </w:p>
          <w:p w14:paraId="280264C8" w14:textId="77777777" w:rsidR="0023050A" w:rsidRPr="0023050A" w:rsidRDefault="0023050A" w:rsidP="0023050A">
            <w:pPr>
              <w:rPr>
                <w:rFonts w:asciiTheme="majorBidi" w:hAnsiTheme="majorBidi" w:cstheme="majorBidi"/>
                <w:b w:val="0"/>
                <w:bCs w:val="0"/>
                <w:sz w:val="36"/>
                <w:szCs w:val="36"/>
                <w:lang w:bidi="ar-IQ"/>
              </w:rPr>
              <w:bidi/>
            </w:pPr>
          </w:p>
          <w:p w14:paraId="7EE11A47"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First - Cognitive Objectives:</w:t>
            </w:r>
          </w:p>
          <w:p w14:paraId="1CBA1CE4" w14:textId="77777777" w:rsidR="0023050A" w:rsidRPr="0023050A" w:rsidRDefault="0023050A" w:rsidP="0023050A">
            <w:pPr>
              <w:ind w:right="-90"/>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1-</w:t>
            </w:r>
            <w:r w:rsidRPr="0023050A">
              <w:rPr>
                <w:rFonts w:asciiTheme="majorBidi" w:hAnsiTheme="majorBidi" w:cstheme="majorBidi" w:hint="cs"/>
                <w:b w:val="0"/>
                <w:bCs w:val="0"/>
                <w:sz w:val="36"/>
                <w:szCs w:val="36"/>
                <w:lang w:bidi="ar-IQ"/>
              </w:rPr>
              <w:t xml:space="preserve">The student should become familiar with aesthetics and its theories.</w:t>
            </w:r>
            <w:r w:rsidRPr="0023050A">
              <w:rPr>
                <w:rFonts w:asciiTheme="majorBidi" w:hAnsiTheme="majorBidi" w:cstheme="majorBidi"/>
                <w:b w:val="0"/>
                <w:bCs w:val="0"/>
                <w:sz w:val="36"/>
                <w:szCs w:val="36"/>
                <w:lang w:bidi="ar-IQ"/>
              </w:rPr>
              <w:t>.</w:t>
            </w:r>
          </w:p>
          <w:p w14:paraId="2AF31D7D" w14:textId="77777777" w:rsidR="0023050A" w:rsidRPr="0023050A" w:rsidRDefault="0023050A" w:rsidP="0023050A">
            <w:pPr>
              <w:ind w:right="-90"/>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2-</w:t>
            </w:r>
            <w:r w:rsidRPr="0023050A">
              <w:rPr>
                <w:rFonts w:asciiTheme="majorBidi" w:hAnsiTheme="majorBidi" w:cstheme="majorBidi" w:hint="cs"/>
                <w:b w:val="0"/>
                <w:bCs w:val="0"/>
                <w:sz w:val="36"/>
                <w:szCs w:val="36"/>
                <w:lang w:bidi="ar-IQ"/>
              </w:rPr>
              <w:t xml:space="preserve">Developing his perceptual senses</w:t>
            </w:r>
            <w:r w:rsidRPr="0023050A">
              <w:rPr>
                <w:rFonts w:asciiTheme="majorBidi" w:hAnsiTheme="majorBidi" w:cstheme="majorBidi"/>
                <w:b w:val="0"/>
                <w:bCs w:val="0"/>
                <w:sz w:val="36"/>
                <w:szCs w:val="36"/>
                <w:lang w:bidi="ar-IQ"/>
              </w:rPr>
              <w:t>.</w:t>
            </w:r>
          </w:p>
          <w:p w14:paraId="4BBF02E6" w14:textId="77777777" w:rsidR="0023050A" w:rsidRPr="0023050A" w:rsidRDefault="0023050A" w:rsidP="0023050A">
            <w:pPr>
              <w:rPr>
                <w:rFonts w:asciiTheme="majorBidi" w:hAnsiTheme="majorBidi" w:cstheme="majorBidi"/>
                <w:sz w:val="36"/>
                <w:szCs w:val="36"/>
                <w:lang w:bidi="ar-IQ"/>
              </w:rPr>
              <w:bidi/>
            </w:pPr>
          </w:p>
          <w:p w14:paraId="79DF1E1F"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Second - The specific skills objectives of the course:</w:t>
            </w:r>
          </w:p>
          <w:p w14:paraId="7F939307"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 xml:space="preserve">1-</w:t>
            </w:r>
            <w:r w:rsidRPr="0023050A">
              <w:rPr>
                <w:rFonts w:asciiTheme="majorBidi" w:hAnsiTheme="majorBidi" w:cstheme="majorBidi" w:hint="cs"/>
                <w:b w:val="0"/>
                <w:bCs w:val="0"/>
                <w:sz w:val="36"/>
                <w:szCs w:val="36"/>
                <w:lang w:bidi="ar-IQ"/>
              </w:rPr>
              <w:t>Developing students' skills in aesthetic appreciation.</w:t>
            </w:r>
            <w:r w:rsidRPr="0023050A">
              <w:rPr>
                <w:rFonts w:asciiTheme="majorBidi" w:hAnsiTheme="majorBidi" w:cstheme="majorBidi"/>
                <w:b w:val="0"/>
                <w:bCs w:val="0"/>
                <w:sz w:val="36"/>
                <w:szCs w:val="36"/>
                <w:lang w:bidi="ar-IQ"/>
              </w:rPr>
              <w:t xml:space="preserve"> </w:t>
            </w:r>
          </w:p>
          <w:p w14:paraId="5B7C78D7"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2-  </w:t>
            </w:r>
            <w:r w:rsidRPr="0023050A">
              <w:rPr>
                <w:rFonts w:asciiTheme="majorBidi" w:hAnsiTheme="majorBidi" w:cstheme="majorBidi" w:hint="cs"/>
                <w:b w:val="0"/>
                <w:bCs w:val="0"/>
                <w:sz w:val="36"/>
                <w:szCs w:val="36"/>
                <w:lang w:bidi="ar-IQ"/>
              </w:rPr>
              <w:t>Developing students' skills so they can appreciate the beauty of things.</w:t>
            </w:r>
            <w:r w:rsidRPr="0023050A">
              <w:rPr>
                <w:rFonts w:asciiTheme="majorBidi" w:hAnsiTheme="majorBidi" w:cstheme="majorBidi"/>
                <w:b w:val="0"/>
                <w:bCs w:val="0"/>
                <w:sz w:val="36"/>
                <w:szCs w:val="36"/>
                <w:lang w:bidi="ar-IQ"/>
              </w:rPr>
              <w:t xml:space="preserve"> </w:t>
            </w:r>
          </w:p>
          <w:p w14:paraId="5134AF57" w14:textId="77777777" w:rsidR="0023050A" w:rsidRPr="0023050A" w:rsidRDefault="0023050A" w:rsidP="0023050A">
            <w:pPr>
              <w:rPr>
                <w:rFonts w:asciiTheme="majorBidi" w:hAnsiTheme="majorBidi" w:cstheme="majorBidi"/>
                <w:sz w:val="36"/>
                <w:szCs w:val="36"/>
                <w:lang w:bidi="ar-IQ"/>
              </w:rPr>
              <w:bidi/>
            </w:pPr>
          </w:p>
          <w:p w14:paraId="6D377146" w14:textId="77777777" w:rsidR="0023050A" w:rsidRPr="0023050A" w:rsidRDefault="0023050A" w:rsidP="0023050A">
            <w:pPr>
              <w:rPr>
                <w:rFonts w:asciiTheme="majorBidi" w:hAnsiTheme="majorBidi" w:cstheme="majorBidi"/>
                <w:sz w:val="36"/>
                <w:szCs w:val="36"/>
                <w:lang w:bidi="ar-IQ"/>
              </w:rPr>
              <w:bidi/>
            </w:pPr>
          </w:p>
          <w:p w14:paraId="03016E03"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Thirdly - Affective and value-based objectives:</w:t>
            </w:r>
          </w:p>
          <w:p w14:paraId="68E62C00"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1-</w:t>
            </w:r>
            <w:r w:rsidRPr="0023050A">
              <w:rPr>
                <w:rFonts w:asciiTheme="majorBidi" w:hAnsiTheme="majorBidi" w:cstheme="majorBidi" w:hint="cs"/>
                <w:b w:val="0"/>
                <w:bCs w:val="0"/>
                <w:sz w:val="36"/>
                <w:szCs w:val="36"/>
                <w:lang w:bidi="ar-IQ"/>
              </w:rPr>
              <w:t xml:space="preserve">Deepening the student's emotional connection with the elements of beauty.  </w:t>
            </w:r>
          </w:p>
          <w:p w14:paraId="6132DDB5"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2-</w:t>
            </w:r>
            <w:r w:rsidRPr="0023050A">
              <w:rPr>
                <w:rFonts w:asciiTheme="majorBidi" w:hAnsiTheme="majorBidi" w:cstheme="majorBidi" w:hint="cs"/>
                <w:b w:val="0"/>
                <w:bCs w:val="0"/>
                <w:sz w:val="36"/>
                <w:szCs w:val="36"/>
                <w:lang w:bidi="ar-IQ"/>
              </w:rPr>
              <w:t>Developing students' abilities in aesthetic criticism.</w:t>
            </w:r>
          </w:p>
          <w:p w14:paraId="77705433" w14:textId="77777777" w:rsidR="0023050A" w:rsidRPr="0023050A" w:rsidRDefault="0023050A" w:rsidP="0023050A">
            <w:pPr>
              <w:rPr>
                <w:rFonts w:asciiTheme="majorBidi" w:hAnsiTheme="majorBidi" w:cstheme="majorBidi"/>
                <w:sz w:val="36"/>
                <w:szCs w:val="36"/>
                <w:lang w:bidi="ar-IQ"/>
              </w:rPr>
              <w:bidi/>
            </w:pPr>
          </w:p>
          <w:p w14:paraId="2B5B1480"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Fourth - Teaching and learning methods</w:t>
            </w:r>
          </w:p>
          <w:p w14:paraId="602E4299"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1- Method</w:t>
            </w:r>
            <w:r w:rsidRPr="0023050A">
              <w:rPr>
                <w:rFonts w:asciiTheme="majorBidi" w:hAnsiTheme="majorBidi" w:cstheme="majorBidi" w:hint="cs"/>
                <w:b w:val="0"/>
                <w:bCs w:val="0"/>
                <w:sz w:val="36"/>
                <w:szCs w:val="36"/>
                <w:lang w:bidi="ar-IQ"/>
              </w:rPr>
              <w:t>Electronic lecture format.</w:t>
            </w:r>
          </w:p>
          <w:p w14:paraId="69BDC816"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2- Method</w:t>
            </w:r>
            <w:r w:rsidRPr="0023050A">
              <w:rPr>
                <w:rFonts w:asciiTheme="majorBidi" w:hAnsiTheme="majorBidi" w:cstheme="majorBidi" w:hint="cs"/>
                <w:b w:val="0"/>
                <w:bCs w:val="0"/>
                <w:sz w:val="36"/>
                <w:szCs w:val="36"/>
                <w:lang w:bidi="ar-IQ"/>
              </w:rPr>
              <w:t>Discussion and dialogue.</w:t>
            </w:r>
          </w:p>
          <w:p w14:paraId="30B1F266"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3- Method</w:t>
            </w:r>
            <w:r w:rsidRPr="0023050A">
              <w:rPr>
                <w:rFonts w:asciiTheme="majorBidi" w:hAnsiTheme="majorBidi" w:cstheme="majorBidi" w:hint="cs"/>
                <w:b w:val="0"/>
                <w:bCs w:val="0"/>
                <w:sz w:val="36"/>
                <w:szCs w:val="36"/>
                <w:lang w:bidi="ar-IQ"/>
              </w:rPr>
              <w:t>Oral and written tests.</w:t>
            </w:r>
            <w:r w:rsidRPr="0023050A">
              <w:rPr>
                <w:rFonts w:asciiTheme="majorBidi" w:hAnsiTheme="majorBidi" w:cstheme="majorBidi"/>
                <w:b w:val="0"/>
                <w:bCs w:val="0"/>
                <w:sz w:val="36"/>
                <w:szCs w:val="36"/>
                <w:lang w:bidi="ar-IQ"/>
              </w:rPr>
              <w:t xml:space="preserve"> </w:t>
            </w:r>
          </w:p>
          <w:p w14:paraId="35ACF6F1" w14:textId="77777777" w:rsidR="0023050A" w:rsidRPr="0023050A" w:rsidRDefault="0023050A" w:rsidP="0023050A">
            <w:pPr>
              <w:rPr>
                <w:rFonts w:asciiTheme="majorBidi" w:hAnsiTheme="majorBidi" w:cstheme="majorBidi"/>
                <w:sz w:val="36"/>
                <w:szCs w:val="36"/>
                <w:lang w:bidi="ar-IQ"/>
              </w:rPr>
              <w:bidi/>
            </w:pPr>
          </w:p>
          <w:p w14:paraId="478A44C1"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Fifth - Evaluation Methods</w:t>
            </w:r>
          </w:p>
          <w:p w14:paraId="1E7C8BB6"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hint="cs"/>
                <w:b w:val="0"/>
                <w:bCs w:val="0"/>
                <w:sz w:val="36"/>
                <w:szCs w:val="36"/>
                <w:lang w:bidi="ar-IQ"/>
              </w:rPr>
              <w:t xml:space="preserve">1- Weekly oral and written tests</w:t>
            </w:r>
          </w:p>
          <w:p w14:paraId="2B0898AA"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hint="cs"/>
                <w:b w:val="0"/>
                <w:bCs w:val="0"/>
                <w:sz w:val="36"/>
                <w:szCs w:val="36"/>
                <w:lang w:bidi="ar-IQ"/>
              </w:rPr>
              <w:t xml:space="preserve">2- Assigning students to write weekly reports</w:t>
            </w:r>
          </w:p>
          <w:p w14:paraId="03D5798B" w14:textId="77777777" w:rsidR="0023050A" w:rsidRPr="0023050A" w:rsidRDefault="0023050A" w:rsidP="0023050A">
            <w:pPr>
              <w:rPr>
                <w:rFonts w:asciiTheme="majorBidi" w:hAnsiTheme="majorBidi" w:cstheme="majorBidi"/>
                <w:sz w:val="36"/>
                <w:szCs w:val="36"/>
                <w:lang w:bidi="ar-IQ"/>
              </w:rPr>
              <w:bidi/>
            </w:pPr>
          </w:p>
          <w:p w14:paraId="2FA47D6C" w14:textId="77777777" w:rsidR="0023050A" w:rsidRPr="0023050A" w:rsidRDefault="0023050A" w:rsidP="0023050A">
            <w:pPr>
              <w:tabs>
                <w:tab w:val="left" w:pos="3405"/>
              </w:tabs>
              <w:rPr>
                <w:rFonts w:asciiTheme="majorBidi" w:hAnsiTheme="majorBidi" w:cstheme="majorBidi"/>
                <w:sz w:val="36"/>
                <w:szCs w:val="36"/>
                <w:lang w:bidi="ar-IQ"/>
              </w:rPr>
              <w:bidi/>
            </w:pPr>
            <w:r w:rsidRPr="0023050A">
              <w:rPr>
                <w:rFonts w:asciiTheme="majorBidi" w:hAnsiTheme="majorBidi" w:cstheme="majorBidi" w:hint="cs"/>
                <w:sz w:val="36"/>
                <w:szCs w:val="36"/>
                <w:lang w:bidi="ar-IQ"/>
              </w:rPr>
              <w:t>11- Course structure</w:t>
            </w:r>
          </w:p>
        </w:tc>
      </w:tr>
      <w:tr w:rsidR="0023050A" w:rsidRPr="0023050A" w14:paraId="59ADD7CF"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01" w:type="dxa"/>
          </w:tcPr>
          <w:p w14:paraId="5EABFCB8"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Evaluation Method</w:t>
            </w:r>
          </w:p>
        </w:tc>
        <w:tc>
          <w:tcPr>
            <w:tcW w:w="1559" w:type="dxa"/>
          </w:tcPr>
          <w:p w14:paraId="070B15A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Learning method</w:t>
            </w:r>
          </w:p>
        </w:tc>
        <w:tc>
          <w:tcPr>
            <w:tcW w:w="2126" w:type="dxa"/>
          </w:tcPr>
          <w:p w14:paraId="4F4B913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Unit/Course or Topic Name</w:t>
            </w:r>
          </w:p>
        </w:tc>
        <w:tc>
          <w:tcPr>
            <w:tcW w:w="2835" w:type="dxa"/>
            <w:gridSpan w:val="2"/>
          </w:tcPr>
          <w:p w14:paraId="210E14F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Required learning outcomes</w:t>
            </w:r>
          </w:p>
        </w:tc>
        <w:tc>
          <w:tcPr>
            <w:tcW w:w="992" w:type="dxa"/>
          </w:tcPr>
          <w:p w14:paraId="34470D7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The hour</w:t>
            </w:r>
            <w:r w:rsidRPr="0023050A">
              <w:rPr>
                <w:rFonts w:asciiTheme="majorBidi" w:hAnsiTheme="majorBidi" w:cstheme="majorBidi" w:hint="cs"/>
                <w:b/>
                <w:bCs/>
                <w:sz w:val="28"/>
                <w:szCs w:val="28"/>
                <w:lang w:bidi="ar-IQ"/>
              </w:rPr>
              <w:t>at</w:t>
            </w:r>
          </w:p>
        </w:tc>
        <w:tc>
          <w:tcPr>
            <w:tcW w:w="963" w:type="dxa"/>
          </w:tcPr>
          <w:p w14:paraId="24DD525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Week</w:t>
            </w:r>
          </w:p>
        </w:tc>
      </w:tr>
      <w:tr w:rsidR="0023050A" w:rsidRPr="0023050A" w14:paraId="0E153C6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01" w:type="dxa"/>
          </w:tcPr>
          <w:p w14:paraId="7D3CFD1B"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assessment</w:t>
            </w:r>
          </w:p>
        </w:tc>
        <w:tc>
          <w:tcPr>
            <w:tcW w:w="1559" w:type="dxa"/>
          </w:tcPr>
          <w:p w14:paraId="27C6FE0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180B365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Definitions of aesthetics</w:t>
            </w:r>
          </w:p>
        </w:tc>
        <w:tc>
          <w:tcPr>
            <w:tcW w:w="2835" w:type="dxa"/>
            <w:gridSpan w:val="2"/>
          </w:tcPr>
          <w:p w14:paraId="012FA5F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Understanding the true meaning of the term "beauty"</w:t>
            </w:r>
          </w:p>
        </w:tc>
        <w:tc>
          <w:tcPr>
            <w:tcW w:w="992" w:type="dxa"/>
          </w:tcPr>
          <w:p w14:paraId="1BFF5EE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2EE7CFA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w:t>
            </w:r>
          </w:p>
        </w:tc>
      </w:tr>
      <w:tr w:rsidR="0023050A" w:rsidRPr="0023050A" w14:paraId="00D0D8FE"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01" w:type="dxa"/>
          </w:tcPr>
          <w:p w14:paraId="5FBBF720"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assessment</w:t>
            </w:r>
          </w:p>
        </w:tc>
        <w:tc>
          <w:tcPr>
            <w:tcW w:w="1559" w:type="dxa"/>
          </w:tcPr>
          <w:p w14:paraId="490480C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4CCDDF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Topics in aesthetics</w:t>
            </w:r>
          </w:p>
        </w:tc>
        <w:tc>
          <w:tcPr>
            <w:tcW w:w="2835" w:type="dxa"/>
            <w:gridSpan w:val="2"/>
          </w:tcPr>
          <w:p w14:paraId="10F6111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The connection of beauty to neighboring structures</w:t>
            </w:r>
          </w:p>
        </w:tc>
        <w:tc>
          <w:tcPr>
            <w:tcW w:w="992" w:type="dxa"/>
          </w:tcPr>
          <w:p w14:paraId="4AF97A5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5FD81CA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w:t>
            </w:r>
          </w:p>
        </w:tc>
      </w:tr>
      <w:tr w:rsidR="0023050A" w:rsidRPr="0023050A" w14:paraId="46F776F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01" w:type="dxa"/>
          </w:tcPr>
          <w:p w14:paraId="672127F7"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7E07289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73AC0EF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in ancient civilizations</w:t>
            </w:r>
          </w:p>
        </w:tc>
        <w:tc>
          <w:tcPr>
            <w:tcW w:w="2835" w:type="dxa"/>
            <w:gridSpan w:val="2"/>
          </w:tcPr>
          <w:p w14:paraId="2AC67D2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student's understanding of the true nature of beauty in ancient civilizations</w:t>
            </w:r>
          </w:p>
        </w:tc>
        <w:tc>
          <w:tcPr>
            <w:tcW w:w="992" w:type="dxa"/>
          </w:tcPr>
          <w:p w14:paraId="1BBD462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4737E92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3</w:t>
            </w:r>
          </w:p>
        </w:tc>
      </w:tr>
      <w:tr w:rsidR="0023050A" w:rsidRPr="0023050A" w14:paraId="71133E90"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01" w:type="dxa"/>
          </w:tcPr>
          <w:p w14:paraId="1E9BFC1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6122925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0655C05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Beauty in Iraqi Civilization</w:t>
            </w:r>
          </w:p>
        </w:tc>
        <w:tc>
          <w:tcPr>
            <w:tcW w:w="2835" w:type="dxa"/>
            <w:gridSpan w:val="2"/>
          </w:tcPr>
          <w:p w14:paraId="22C1B40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Students should understand the true nature of beauty and its various forms in Iraqi civilization.</w:t>
            </w:r>
          </w:p>
        </w:tc>
        <w:tc>
          <w:tcPr>
            <w:tcW w:w="992" w:type="dxa"/>
          </w:tcPr>
          <w:p w14:paraId="7C24879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2072D99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4</w:t>
            </w:r>
          </w:p>
        </w:tc>
      </w:tr>
      <w:tr w:rsidR="0023050A" w:rsidRPr="0023050A" w14:paraId="60510390"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01" w:type="dxa"/>
          </w:tcPr>
          <w:p w14:paraId="0A54150C"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56B8353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73DE603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in the Middle Ages</w:t>
            </w:r>
          </w:p>
        </w:tc>
        <w:tc>
          <w:tcPr>
            <w:tcW w:w="2835" w:type="dxa"/>
            <w:gridSpan w:val="2"/>
          </w:tcPr>
          <w:p w14:paraId="351ED52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nature of beauty in the Middle Ages.</w:t>
            </w:r>
          </w:p>
        </w:tc>
        <w:tc>
          <w:tcPr>
            <w:tcW w:w="992" w:type="dxa"/>
          </w:tcPr>
          <w:p w14:paraId="7AE4470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2284EBA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5</w:t>
            </w:r>
          </w:p>
        </w:tc>
      </w:tr>
      <w:tr w:rsidR="0023050A" w:rsidRPr="0023050A" w14:paraId="55371E96"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01" w:type="dxa"/>
          </w:tcPr>
          <w:p w14:paraId="1F02975D"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41757B6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530C66E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in the Renaissance</w:t>
            </w:r>
          </w:p>
        </w:tc>
        <w:tc>
          <w:tcPr>
            <w:tcW w:w="2835" w:type="dxa"/>
            <w:gridSpan w:val="2"/>
          </w:tcPr>
          <w:p w14:paraId="1DD56EA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The student should be aware of the changes that occurred during the Renaissance.</w:t>
            </w:r>
          </w:p>
        </w:tc>
        <w:tc>
          <w:tcPr>
            <w:tcW w:w="992" w:type="dxa"/>
          </w:tcPr>
          <w:p w14:paraId="2002233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0D0D606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6</w:t>
            </w:r>
          </w:p>
        </w:tc>
      </w:tr>
      <w:tr w:rsidR="0023050A" w:rsidRPr="0023050A" w14:paraId="5859E47E"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01" w:type="dxa"/>
          </w:tcPr>
          <w:p w14:paraId="3E9D46EB"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32B68AD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1FF8983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in Arab-Islamic Philosophy</w:t>
            </w:r>
          </w:p>
        </w:tc>
        <w:tc>
          <w:tcPr>
            <w:tcW w:w="2835" w:type="dxa"/>
            <w:gridSpan w:val="2"/>
          </w:tcPr>
          <w:p w14:paraId="1EF5695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become acquainted with the aesthetics of Islamic philosophers.</w:t>
            </w:r>
          </w:p>
        </w:tc>
        <w:tc>
          <w:tcPr>
            <w:tcW w:w="992" w:type="dxa"/>
          </w:tcPr>
          <w:p w14:paraId="47D6771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09A349F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7</w:t>
            </w:r>
          </w:p>
        </w:tc>
      </w:tr>
      <w:tr w:rsidR="0023050A" w:rsidRPr="0023050A" w14:paraId="45DD9A0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B9FAC77"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hint="cs"/>
                <w:sz w:val="28"/>
                <w:szCs w:val="28"/>
                <w:lang w:bidi="ar-IQ"/>
              </w:rPr>
              <w:t>Editorial Standard</w:t>
            </w:r>
          </w:p>
        </w:tc>
        <w:tc>
          <w:tcPr>
            <w:tcW w:w="1559" w:type="dxa"/>
          </w:tcPr>
          <w:p w14:paraId="07A7F9E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Online written exam</w:t>
            </w:r>
          </w:p>
        </w:tc>
        <w:tc>
          <w:tcPr>
            <w:tcW w:w="2126" w:type="dxa"/>
          </w:tcPr>
          <w:p w14:paraId="522B780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First semester exam</w:t>
            </w:r>
          </w:p>
        </w:tc>
        <w:tc>
          <w:tcPr>
            <w:tcW w:w="2835" w:type="dxa"/>
            <w:gridSpan w:val="2"/>
          </w:tcPr>
          <w:p w14:paraId="68A94FB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 aptitude test</w:t>
            </w:r>
          </w:p>
        </w:tc>
        <w:tc>
          <w:tcPr>
            <w:tcW w:w="992" w:type="dxa"/>
          </w:tcPr>
          <w:p w14:paraId="42649DF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290BD45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8</w:t>
            </w:r>
          </w:p>
        </w:tc>
      </w:tr>
      <w:tr w:rsidR="0023050A" w:rsidRPr="0023050A" w14:paraId="2B9BE265"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616B77AE"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72DB265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5C5A2F5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according to Abu Hayyan al-Tawhidi</w:t>
            </w:r>
          </w:p>
        </w:tc>
        <w:tc>
          <w:tcPr>
            <w:tcW w:w="2835" w:type="dxa"/>
            <w:gridSpan w:val="2"/>
          </w:tcPr>
          <w:p w14:paraId="0AD814A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must understand the characteristics of beauty according to this Arab philosopher.</w:t>
            </w:r>
          </w:p>
        </w:tc>
        <w:tc>
          <w:tcPr>
            <w:tcW w:w="992" w:type="dxa"/>
          </w:tcPr>
          <w:p w14:paraId="1E9DD71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28504CB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9</w:t>
            </w:r>
          </w:p>
        </w:tc>
      </w:tr>
      <w:tr w:rsidR="0023050A" w:rsidRPr="0023050A" w14:paraId="1EA0B90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1649155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0CC4332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5DEB076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according to Ibn Sina and Al-Kindi</w:t>
            </w:r>
          </w:p>
        </w:tc>
        <w:tc>
          <w:tcPr>
            <w:tcW w:w="2835" w:type="dxa"/>
            <w:gridSpan w:val="2"/>
          </w:tcPr>
          <w:p w14:paraId="1C87E90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must understand the characteristics of beauty in both cases.</w:t>
            </w:r>
          </w:p>
        </w:tc>
        <w:tc>
          <w:tcPr>
            <w:tcW w:w="992" w:type="dxa"/>
          </w:tcPr>
          <w:p w14:paraId="2502F5D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2</w:t>
            </w:r>
          </w:p>
        </w:tc>
        <w:tc>
          <w:tcPr>
            <w:tcW w:w="963" w:type="dxa"/>
          </w:tcPr>
          <w:p w14:paraId="7D9D826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10</w:t>
            </w:r>
          </w:p>
        </w:tc>
      </w:tr>
      <w:tr w:rsidR="0023050A" w:rsidRPr="0023050A" w14:paraId="19A80EC4"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16E82FDF"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6481330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4B90B75E"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Plotinus and Aesthetics</w:t>
            </w:r>
          </w:p>
        </w:tc>
        <w:tc>
          <w:tcPr>
            <w:tcW w:w="2835" w:type="dxa"/>
            <w:gridSpan w:val="2"/>
          </w:tcPr>
          <w:p w14:paraId="09D760B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must understand Plotinus's views on beauty.</w:t>
            </w:r>
          </w:p>
        </w:tc>
        <w:tc>
          <w:tcPr>
            <w:tcW w:w="992" w:type="dxa"/>
          </w:tcPr>
          <w:p w14:paraId="26A66F4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5A08AB7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11</w:t>
            </w:r>
          </w:p>
        </w:tc>
      </w:tr>
      <w:tr w:rsidR="0023050A" w:rsidRPr="0023050A" w14:paraId="3592FB8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5F4B30B2"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6297FF0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7C2035C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Lessing, Diderot, and Aesthetics</w:t>
            </w:r>
          </w:p>
        </w:tc>
        <w:tc>
          <w:tcPr>
            <w:tcW w:w="2835" w:type="dxa"/>
            <w:gridSpan w:val="2"/>
          </w:tcPr>
          <w:p w14:paraId="7ABC7CB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aesthetics of those philosophers.</w:t>
            </w:r>
          </w:p>
        </w:tc>
        <w:tc>
          <w:tcPr>
            <w:tcW w:w="992" w:type="dxa"/>
          </w:tcPr>
          <w:p w14:paraId="2C088B5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5ED53D0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12</w:t>
            </w:r>
          </w:p>
        </w:tc>
      </w:tr>
      <w:tr w:rsidR="0023050A" w:rsidRPr="0023050A" w14:paraId="50888DB1"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01" w:type="dxa"/>
          </w:tcPr>
          <w:p w14:paraId="62C8368B"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35E15DC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21D812C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Schiller</w:t>
            </w:r>
          </w:p>
        </w:tc>
        <w:tc>
          <w:tcPr>
            <w:tcW w:w="2835" w:type="dxa"/>
            <w:gridSpan w:val="2"/>
          </w:tcPr>
          <w:p w14:paraId="79555AEB"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That the student understands his aesthetic ideas</w:t>
            </w:r>
          </w:p>
        </w:tc>
        <w:tc>
          <w:tcPr>
            <w:tcW w:w="992" w:type="dxa"/>
          </w:tcPr>
          <w:p w14:paraId="5A8DE88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11E3FF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13</w:t>
            </w:r>
          </w:p>
        </w:tc>
      </w:tr>
      <w:tr w:rsidR="0023050A" w:rsidRPr="0023050A" w14:paraId="3D01609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21B0AA8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118AADC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103854C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Discussion of student reports</w:t>
            </w:r>
          </w:p>
        </w:tc>
        <w:tc>
          <w:tcPr>
            <w:tcW w:w="2835" w:type="dxa"/>
            <w:gridSpan w:val="2"/>
          </w:tcPr>
          <w:p w14:paraId="5C19085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 aptitude test</w:t>
            </w:r>
          </w:p>
        </w:tc>
        <w:tc>
          <w:tcPr>
            <w:tcW w:w="992" w:type="dxa"/>
          </w:tcPr>
          <w:p w14:paraId="4761FEB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574CDA1"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14</w:t>
            </w:r>
          </w:p>
        </w:tc>
      </w:tr>
      <w:tr w:rsidR="0023050A" w:rsidRPr="0023050A" w14:paraId="01873B8C"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01" w:type="dxa"/>
          </w:tcPr>
          <w:p w14:paraId="78E38F84"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4D05B52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6F03C99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Schopenhauer</w:t>
            </w:r>
          </w:p>
        </w:tc>
        <w:tc>
          <w:tcPr>
            <w:tcW w:w="2835" w:type="dxa"/>
            <w:gridSpan w:val="2"/>
          </w:tcPr>
          <w:p w14:paraId="7F5ACFE5"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philosophy of aesthetics.</w:t>
            </w:r>
          </w:p>
        </w:tc>
        <w:tc>
          <w:tcPr>
            <w:tcW w:w="992" w:type="dxa"/>
          </w:tcPr>
          <w:p w14:paraId="59E67D3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7A5DF4D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15</w:t>
            </w:r>
          </w:p>
        </w:tc>
      </w:tr>
      <w:tr w:rsidR="0023050A" w:rsidRPr="0023050A" w14:paraId="3C0B5E5A"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01" w:type="dxa"/>
          </w:tcPr>
          <w:p w14:paraId="3C04102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02EC54A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3F79521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Bergson's intuition</w:t>
            </w:r>
          </w:p>
        </w:tc>
        <w:tc>
          <w:tcPr>
            <w:tcW w:w="2835" w:type="dxa"/>
            <w:gridSpan w:val="2"/>
          </w:tcPr>
          <w:p w14:paraId="2C4FA6C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Bergson's concept of intuition.</w:t>
            </w:r>
          </w:p>
        </w:tc>
        <w:tc>
          <w:tcPr>
            <w:tcW w:w="992" w:type="dxa"/>
          </w:tcPr>
          <w:p w14:paraId="06BF2B3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6EEAAD6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16</w:t>
            </w:r>
          </w:p>
        </w:tc>
      </w:tr>
      <w:tr w:rsidR="0023050A" w:rsidRPr="0023050A" w14:paraId="0B9CE2C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B2F6802"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04B5C8E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4CE8236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at Croce</w:t>
            </w:r>
          </w:p>
        </w:tc>
        <w:tc>
          <w:tcPr>
            <w:tcW w:w="2835" w:type="dxa"/>
            <w:gridSpan w:val="2"/>
          </w:tcPr>
          <w:p w14:paraId="00A2DA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The student should understand the philosophy of beauty according to the Italian philosopher Croce.</w:t>
            </w:r>
          </w:p>
        </w:tc>
        <w:tc>
          <w:tcPr>
            <w:tcW w:w="992" w:type="dxa"/>
          </w:tcPr>
          <w:p w14:paraId="02AD967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58713F7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17</w:t>
            </w:r>
          </w:p>
        </w:tc>
      </w:tr>
      <w:tr w:rsidR="0023050A" w:rsidRPr="0023050A" w14:paraId="1A6EF89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1CB5BBE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02F62FD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3995F0F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Discussion of student reports</w:t>
            </w:r>
          </w:p>
        </w:tc>
        <w:tc>
          <w:tcPr>
            <w:tcW w:w="2835" w:type="dxa"/>
            <w:gridSpan w:val="2"/>
          </w:tcPr>
          <w:p w14:paraId="4849435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 aptitude test</w:t>
            </w:r>
          </w:p>
        </w:tc>
        <w:tc>
          <w:tcPr>
            <w:tcW w:w="992" w:type="dxa"/>
          </w:tcPr>
          <w:p w14:paraId="3DA93FC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21000FE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18</w:t>
            </w:r>
          </w:p>
        </w:tc>
      </w:tr>
      <w:tr w:rsidR="0023050A" w:rsidRPr="0023050A" w14:paraId="70CF443E"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2E44AE39"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1BDC9EF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79CB56E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hint="cs"/>
                <w:b/>
                <w:bCs/>
                <w:sz w:val="28"/>
                <w:szCs w:val="28"/>
              </w:rPr>
              <w:t xml:space="preserve">Santillana and Aesthetics</w:t>
            </w:r>
          </w:p>
        </w:tc>
        <w:tc>
          <w:tcPr>
            <w:tcW w:w="2835" w:type="dxa"/>
            <w:gridSpan w:val="2"/>
          </w:tcPr>
          <w:p w14:paraId="08D1A85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hint="cs"/>
                <w:b/>
                <w:bCs/>
                <w:sz w:val="28"/>
                <w:szCs w:val="28"/>
              </w:rPr>
              <w:t>Clarifying the aesthetic principles of this philosopher</w:t>
            </w:r>
          </w:p>
        </w:tc>
        <w:tc>
          <w:tcPr>
            <w:tcW w:w="992" w:type="dxa"/>
          </w:tcPr>
          <w:p w14:paraId="6E341C4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602E71C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19</w:t>
            </w:r>
          </w:p>
        </w:tc>
      </w:tr>
      <w:tr w:rsidR="0023050A" w:rsidRPr="0023050A" w14:paraId="6162A0F7"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5A79E8C5"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11E3BD4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68E16CB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Sartre and Bercamo</w:t>
            </w:r>
          </w:p>
        </w:tc>
        <w:tc>
          <w:tcPr>
            <w:tcW w:w="2835" w:type="dxa"/>
            <w:gridSpan w:val="2"/>
          </w:tcPr>
          <w:p w14:paraId="2B138D9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For the student to understand the concept of beauty in the philosophy of the absurd</w:t>
            </w:r>
          </w:p>
        </w:tc>
        <w:tc>
          <w:tcPr>
            <w:tcW w:w="992" w:type="dxa"/>
          </w:tcPr>
          <w:p w14:paraId="282C3BD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44007A5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20</w:t>
            </w:r>
          </w:p>
        </w:tc>
      </w:tr>
      <w:tr w:rsidR="0023050A" w:rsidRPr="0023050A" w14:paraId="615B0E6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01" w:type="dxa"/>
          </w:tcPr>
          <w:p w14:paraId="1FC60E81"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hint="cs"/>
                <w:sz w:val="28"/>
                <w:szCs w:val="28"/>
                <w:lang w:bidi="ar-IQ"/>
              </w:rPr>
              <w:t>Editorial Standard</w:t>
            </w:r>
          </w:p>
        </w:tc>
        <w:tc>
          <w:tcPr>
            <w:tcW w:w="1559" w:type="dxa"/>
          </w:tcPr>
          <w:p w14:paraId="0C273E7D"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Online written exam</w:t>
            </w:r>
          </w:p>
        </w:tc>
        <w:tc>
          <w:tcPr>
            <w:tcW w:w="2126" w:type="dxa"/>
          </w:tcPr>
          <w:p w14:paraId="5894E9C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Second semester exam</w:t>
            </w:r>
          </w:p>
        </w:tc>
        <w:tc>
          <w:tcPr>
            <w:tcW w:w="2835" w:type="dxa"/>
            <w:gridSpan w:val="2"/>
          </w:tcPr>
          <w:p w14:paraId="63DA0D46"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 aptitude test</w:t>
            </w:r>
          </w:p>
        </w:tc>
        <w:tc>
          <w:tcPr>
            <w:tcW w:w="992" w:type="dxa"/>
          </w:tcPr>
          <w:p w14:paraId="3F3C324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0361FE0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21</w:t>
            </w:r>
          </w:p>
        </w:tc>
      </w:tr>
      <w:tr w:rsidR="0023050A" w:rsidRPr="0023050A" w14:paraId="1A3FB593"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01" w:type="dxa"/>
          </w:tcPr>
          <w:p w14:paraId="7D44B100"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4F474B8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7D2A587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Aesthetics among Christians</w:t>
            </w:r>
          </w:p>
        </w:tc>
        <w:tc>
          <w:tcPr>
            <w:tcW w:w="2835" w:type="dxa"/>
            <w:gridSpan w:val="2"/>
          </w:tcPr>
          <w:p w14:paraId="5C9154F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features of beauty in Christian thought.</w:t>
            </w:r>
          </w:p>
        </w:tc>
        <w:tc>
          <w:tcPr>
            <w:tcW w:w="992" w:type="dxa"/>
          </w:tcPr>
          <w:p w14:paraId="4E75E30C"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B94103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22</w:t>
            </w:r>
          </w:p>
        </w:tc>
      </w:tr>
      <w:tr w:rsidR="0023050A" w:rsidRPr="0023050A" w14:paraId="5DAEB055"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92591D6"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p w14:paraId="51587284" w14:textId="77777777" w:rsidR="0023050A" w:rsidRPr="0023050A" w:rsidRDefault="0023050A" w:rsidP="0023050A">
            <w:pPr>
              <w:rPr>
                <w:rFonts w:asciiTheme="majorBidi" w:hAnsiTheme="majorBidi" w:cstheme="majorBidi"/>
                <w:sz w:val="28"/>
                <w:szCs w:val="28"/>
                <w:lang w:bidi="ar-IQ"/>
              </w:rPr>
              <w:bidi/>
            </w:pPr>
          </w:p>
        </w:tc>
        <w:tc>
          <w:tcPr>
            <w:tcW w:w="1559" w:type="dxa"/>
          </w:tcPr>
          <w:p w14:paraId="492E1F8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097B3A6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Kant's aesthetics</w:t>
            </w:r>
          </w:p>
        </w:tc>
        <w:tc>
          <w:tcPr>
            <w:tcW w:w="2835" w:type="dxa"/>
            <w:gridSpan w:val="2"/>
          </w:tcPr>
          <w:p w14:paraId="577C778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Kant's aesthetic philosophy.</w:t>
            </w:r>
          </w:p>
        </w:tc>
        <w:tc>
          <w:tcPr>
            <w:tcW w:w="992" w:type="dxa"/>
          </w:tcPr>
          <w:p w14:paraId="5D0173E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BC7DE7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23</w:t>
            </w:r>
          </w:p>
        </w:tc>
      </w:tr>
      <w:tr w:rsidR="0023050A" w:rsidRPr="0023050A" w14:paraId="6112724C"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01" w:type="dxa"/>
          </w:tcPr>
          <w:p w14:paraId="11AF87B2"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15F570D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03F68BE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Aesthetic education and its impact on taste</w:t>
            </w:r>
          </w:p>
        </w:tc>
        <w:tc>
          <w:tcPr>
            <w:tcW w:w="2835" w:type="dxa"/>
            <w:gridSpan w:val="2"/>
          </w:tcPr>
          <w:p w14:paraId="2462AFD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relationship between taste, education, and aesthetics.</w:t>
            </w:r>
          </w:p>
        </w:tc>
        <w:tc>
          <w:tcPr>
            <w:tcW w:w="992" w:type="dxa"/>
          </w:tcPr>
          <w:p w14:paraId="790042B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A0C332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23</w:t>
            </w:r>
          </w:p>
        </w:tc>
      </w:tr>
      <w:tr w:rsidR="0023050A" w:rsidRPr="0023050A" w14:paraId="6090BED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BB7AA60"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700FD36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2A2E0EE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Society and the individual in aesthetic phenomena</w:t>
            </w:r>
          </w:p>
        </w:tc>
        <w:tc>
          <w:tcPr>
            <w:tcW w:w="2835" w:type="dxa"/>
            <w:gridSpan w:val="2"/>
          </w:tcPr>
          <w:p w14:paraId="43FE90C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position of the individual and the group in aesthetics.</w:t>
            </w:r>
          </w:p>
          <w:p w14:paraId="180417FA"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p>
        </w:tc>
        <w:tc>
          <w:tcPr>
            <w:tcW w:w="992" w:type="dxa"/>
          </w:tcPr>
          <w:p w14:paraId="70189FD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7BB8187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25</w:t>
            </w:r>
          </w:p>
        </w:tc>
      </w:tr>
      <w:tr w:rsidR="0023050A" w:rsidRPr="0023050A" w14:paraId="29860B3D"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01" w:type="dxa"/>
          </w:tcPr>
          <w:p w14:paraId="2BF61DF1"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1BE7663E"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174A1B23"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Hegel's philosophy of beauty</w:t>
            </w:r>
          </w:p>
        </w:tc>
        <w:tc>
          <w:tcPr>
            <w:tcW w:w="2835" w:type="dxa"/>
            <w:gridSpan w:val="2"/>
          </w:tcPr>
          <w:p w14:paraId="10FFD38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Expanding students' understanding of Hegel's aesthetic theory</w:t>
            </w:r>
          </w:p>
        </w:tc>
        <w:tc>
          <w:tcPr>
            <w:tcW w:w="992" w:type="dxa"/>
          </w:tcPr>
          <w:p w14:paraId="416386CA"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2236C090"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26</w:t>
            </w:r>
          </w:p>
        </w:tc>
      </w:tr>
      <w:tr w:rsidR="0023050A" w:rsidRPr="0023050A" w14:paraId="60C59996"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669DC1C"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762DD37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57159BDF"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Beauty between myth and reality</w:t>
            </w:r>
          </w:p>
        </w:tc>
        <w:tc>
          <w:tcPr>
            <w:tcW w:w="2835" w:type="dxa"/>
            <w:gridSpan w:val="2"/>
          </w:tcPr>
          <w:p w14:paraId="7309A3BC"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student's understanding of the dialectical aesthetic relationship between myth and reality</w:t>
            </w:r>
          </w:p>
        </w:tc>
        <w:tc>
          <w:tcPr>
            <w:tcW w:w="992" w:type="dxa"/>
          </w:tcPr>
          <w:p w14:paraId="53DB487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E774603"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27</w:t>
            </w:r>
          </w:p>
        </w:tc>
      </w:tr>
      <w:tr w:rsidR="0023050A" w:rsidRPr="0023050A" w14:paraId="69985E25"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01" w:type="dxa"/>
          </w:tcPr>
          <w:p w14:paraId="17A1E7B0"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3941F666"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3296680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Art for art's sake and committed art</w:t>
            </w:r>
          </w:p>
        </w:tc>
        <w:tc>
          <w:tcPr>
            <w:tcW w:w="2835" w:type="dxa"/>
            <w:gridSpan w:val="2"/>
          </w:tcPr>
          <w:p w14:paraId="4F214DCD"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aesthetic relationship between the two types of art.</w:t>
            </w:r>
          </w:p>
        </w:tc>
        <w:tc>
          <w:tcPr>
            <w:tcW w:w="992" w:type="dxa"/>
          </w:tcPr>
          <w:p w14:paraId="4BB27DF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1997A4C2"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28</w:t>
            </w:r>
          </w:p>
        </w:tc>
      </w:tr>
      <w:tr w:rsidR="0023050A" w:rsidRPr="0023050A" w14:paraId="009FAE32"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1560B013"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394F7B54"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393B28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 xml:space="preserve">Beauty and aesthetic experience</w:t>
            </w:r>
          </w:p>
        </w:tc>
        <w:tc>
          <w:tcPr>
            <w:tcW w:w="2835" w:type="dxa"/>
            <w:gridSpan w:val="2"/>
          </w:tcPr>
          <w:p w14:paraId="2D960791"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The student should understand the relationship between experience and beauty.</w:t>
            </w:r>
          </w:p>
        </w:tc>
        <w:tc>
          <w:tcPr>
            <w:tcW w:w="992" w:type="dxa"/>
          </w:tcPr>
          <w:p w14:paraId="6FAD0EA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5D1819B9"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29</w:t>
            </w:r>
          </w:p>
        </w:tc>
      </w:tr>
      <w:tr w:rsidR="0023050A" w:rsidRPr="0023050A" w14:paraId="225B3144"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01" w:type="dxa"/>
          </w:tcPr>
          <w:p w14:paraId="08EA5B6E" w14:textId="77777777" w:rsidR="0023050A" w:rsidRPr="0023050A" w:rsidRDefault="0023050A" w:rsidP="0023050A">
            <w:pPr>
              <w:rPr>
                <w:rFonts w:asciiTheme="majorBidi" w:hAnsiTheme="majorBidi" w:cstheme="majorBidi"/>
                <w:sz w:val="28"/>
                <w:szCs w:val="28"/>
                <w:lang w:bidi="ar-IQ"/>
              </w:rPr>
              <w:bidi/>
            </w:pPr>
            <w:r w:rsidRPr="0023050A">
              <w:rPr>
                <w:rFonts w:asciiTheme="majorBidi" w:hAnsiTheme="majorBidi" w:cstheme="majorBidi"/>
                <w:sz w:val="28"/>
                <w:szCs w:val="28"/>
                <w:lang w:bidi="ar-IQ"/>
              </w:rPr>
              <w:t>oral standard</w:t>
            </w:r>
          </w:p>
        </w:tc>
        <w:tc>
          <w:tcPr>
            <w:tcW w:w="1559" w:type="dxa"/>
          </w:tcPr>
          <w:p w14:paraId="21C24555"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Lecture with questioning</w:t>
            </w:r>
          </w:p>
        </w:tc>
        <w:tc>
          <w:tcPr>
            <w:tcW w:w="2126" w:type="dxa"/>
          </w:tcPr>
          <w:p w14:paraId="34EA9FF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Discussion of student reports on theatrical performances</w:t>
            </w:r>
          </w:p>
        </w:tc>
        <w:tc>
          <w:tcPr>
            <w:tcW w:w="2835" w:type="dxa"/>
            <w:gridSpan w:val="2"/>
          </w:tcPr>
          <w:p w14:paraId="28078CE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hint="cs"/>
                <w:b/>
                <w:bCs/>
                <w:sz w:val="28"/>
                <w:szCs w:val="28"/>
                <w:lang w:bidi="ar-IQ"/>
              </w:rPr>
              <w:t>Student aptitude test</w:t>
            </w:r>
          </w:p>
        </w:tc>
        <w:tc>
          <w:tcPr>
            <w:tcW w:w="992" w:type="dxa"/>
          </w:tcPr>
          <w:p w14:paraId="44B544A9"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b/>
                <w:bCs/>
                <w:sz w:val="28"/>
                <w:szCs w:val="28"/>
              </w:rPr>
              <w:bidi/>
            </w:pPr>
            <w:r w:rsidRPr="0023050A">
              <w:rPr>
                <w:rFonts w:asciiTheme="majorBidi" w:hAnsiTheme="majorBidi" w:cstheme="majorBidi" w:hint="cs"/>
                <w:b/>
                <w:bCs/>
                <w:sz w:val="28"/>
                <w:szCs w:val="28"/>
                <w:lang w:bidi="ar-IQ"/>
              </w:rPr>
              <w:t>2</w:t>
            </w:r>
          </w:p>
        </w:tc>
        <w:tc>
          <w:tcPr>
            <w:tcW w:w="963" w:type="dxa"/>
          </w:tcPr>
          <w:p w14:paraId="7917D534"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bidi/>
            </w:pPr>
            <w:r w:rsidRPr="0023050A">
              <w:rPr>
                <w:rFonts w:asciiTheme="majorBidi" w:hAnsiTheme="majorBidi" w:cstheme="majorBidi"/>
                <w:b/>
                <w:bCs/>
                <w:sz w:val="28"/>
                <w:szCs w:val="28"/>
                <w:lang w:bidi="ar-IQ"/>
              </w:rPr>
              <w:t>30</w:t>
            </w:r>
          </w:p>
        </w:tc>
      </w:tr>
    </w:tbl>
    <w:tbl>
      <w:tblPr>
        <w:tblStyle w:val="MediumGrid1-Accent3"/>
        <w:tblpPr w:leftFromText="180" w:rightFromText="180" w:vertAnchor="text" w:horzAnchor="margin" w:tblpY="193"/>
        <w:tblW w:w="0" w:type="auto"/>
        <w:tblLook w:val="04A0" w:firstRow="1" w:lastRow="0" w:firstColumn="1" w:lastColumn="0" w:noHBand="0" w:noVBand="1"/>
      </w:tblPr>
      <w:tblGrid>
        <w:gridCol w:w="5145"/>
        <w:gridCol w:w="4431"/>
      </w:tblGrid>
      <w:tr w:rsidR="0023050A" w:rsidRPr="0023050A" w14:paraId="35DA6E2D"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1F7DBD78"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 xml:space="preserve">12- Infrastructure:</w:t>
            </w:r>
          </w:p>
        </w:tc>
      </w:tr>
      <w:tr w:rsidR="0023050A" w:rsidRPr="0023050A" w14:paraId="34056FC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7C17610"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Aristotle's Poetics</w:t>
            </w:r>
          </w:p>
        </w:tc>
        <w:tc>
          <w:tcPr>
            <w:tcW w:w="4431" w:type="dxa"/>
          </w:tcPr>
          <w:p w14:paraId="73DB02C0"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3050A">
              <w:rPr>
                <w:rFonts w:hint="cs"/>
                <w:sz w:val="36"/>
                <w:szCs w:val="36"/>
                <w:lang w:bidi="ar-IQ"/>
              </w:rPr>
              <w:t>1- Required textbooks</w:t>
            </w:r>
          </w:p>
        </w:tc>
      </w:tr>
      <w:tr w:rsidR="0023050A" w:rsidRPr="0023050A" w14:paraId="7F415281"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F9DA152"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1- The Science of Theatre by (Allard Nicol)</w:t>
            </w:r>
          </w:p>
          <w:p w14:paraId="6D42AEF0"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 xml:space="preserve">2- Oedipus</w:t>
            </w:r>
          </w:p>
          <w:p w14:paraId="323E1976"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3- Hamlet</w:t>
            </w:r>
          </w:p>
        </w:tc>
        <w:tc>
          <w:tcPr>
            <w:tcW w:w="4431" w:type="dxa"/>
          </w:tcPr>
          <w:p w14:paraId="1363897B"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3050A">
              <w:rPr>
                <w:rFonts w:hint="cs"/>
                <w:sz w:val="36"/>
                <w:szCs w:val="36"/>
                <w:lang w:bidi="ar-IQ"/>
              </w:rPr>
              <w:t>2- Recommended books and references</w:t>
            </w:r>
          </w:p>
          <w:p w14:paraId="6C9DDD57"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3050A">
              <w:rPr>
                <w:rFonts w:hint="cs"/>
                <w:sz w:val="36"/>
                <w:szCs w:val="36"/>
                <w:lang w:bidi="ar-IQ"/>
              </w:rPr>
              <w:t>(Scientific journals, international plays)</w:t>
            </w:r>
          </w:p>
        </w:tc>
      </w:tr>
      <w:tr w:rsidR="0023050A" w:rsidRPr="0023050A" w14:paraId="4D698F50"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08072178"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1- Writing the play by (Raymond Hall)</w:t>
            </w:r>
          </w:p>
          <w:p w14:paraId="149B9CC9"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2- The international play by (Allard Nicol)</w:t>
            </w:r>
          </w:p>
        </w:tc>
        <w:tc>
          <w:tcPr>
            <w:tcW w:w="4431" w:type="dxa"/>
          </w:tcPr>
          <w:p w14:paraId="30DA9A98"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sz w:val="36"/>
                <w:szCs w:val="36"/>
                <w:lang w:bidi="ar-IQ"/>
              </w:rPr>
              <w:bidi/>
            </w:pPr>
            <w:r w:rsidRPr="0023050A">
              <w:rPr>
                <w:rFonts w:hint="cs"/>
                <w:sz w:val="36"/>
                <w:szCs w:val="36"/>
                <w:lang w:bidi="ar-IQ"/>
              </w:rPr>
              <w:t>3- Main references (sources)</w:t>
            </w:r>
          </w:p>
        </w:tc>
      </w:tr>
      <w:tr w:rsidR="0023050A" w:rsidRPr="0023050A" w14:paraId="189628C2" w14:textId="77777777" w:rsidTr="006E2720">
        <w:trPr>
          <w:trHeight w:val="816"/>
        </w:trPr>
        <w:tc>
          <w:tcPr>
            <w:cnfStyle w:val="001000000000" w:firstRow="0" w:lastRow="0" w:firstColumn="1" w:lastColumn="0" w:oddVBand="0" w:evenVBand="0" w:oddHBand="0" w:evenHBand="0" w:firstRowFirstColumn="0" w:firstRowLastColumn="0" w:lastRowFirstColumn="0" w:lastRowLastColumn="0"/>
            <w:tcW w:w="5145" w:type="dxa"/>
          </w:tcPr>
          <w:p w14:paraId="65ABBE96" w14:textId="77777777" w:rsidR="0023050A" w:rsidRPr="0023050A" w:rsidRDefault="0023050A" w:rsidP="0023050A">
            <w:pPr>
              <w:rPr>
                <w:b w:val="0"/>
                <w:bCs w:val="0"/>
                <w:sz w:val="36"/>
                <w:szCs w:val="36"/>
                <w:lang w:bidi="ar-IQ"/>
              </w:rPr>
              <w:bidi/>
            </w:pPr>
            <w:r w:rsidRPr="0023050A">
              <w:rPr>
                <w:rFonts w:hint="cs"/>
                <w:b w:val="0"/>
                <w:bCs w:val="0"/>
                <w:sz w:val="36"/>
                <w:szCs w:val="36"/>
                <w:lang w:bidi="ar-IQ"/>
              </w:rPr>
              <w:t xml:space="preserve">Google, YouTube, and other educational websites.  </w:t>
            </w:r>
          </w:p>
        </w:tc>
        <w:tc>
          <w:tcPr>
            <w:tcW w:w="4431" w:type="dxa"/>
          </w:tcPr>
          <w:p w14:paraId="08BB681F"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sz w:val="36"/>
                <w:szCs w:val="36"/>
                <w:lang w:bidi="ar-IQ"/>
              </w:rPr>
              <w:bidi/>
            </w:pPr>
            <w:r w:rsidRPr="0023050A">
              <w:rPr>
                <w:rFonts w:hint="cs"/>
                <w:sz w:val="36"/>
                <w:szCs w:val="36"/>
                <w:lang w:bidi="ar-IQ"/>
              </w:rPr>
              <w:t>4- Electronic references, websites</w:t>
            </w:r>
          </w:p>
        </w:tc>
      </w:tr>
    </w:tbl>
    <w:tbl>
      <w:tblPr>
        <w:tblStyle w:val="MediumGrid1-Accent3"/>
        <w:tblpPr w:leftFromText="180" w:rightFromText="180" w:vertAnchor="text" w:horzAnchor="margin" w:tblpY="148"/>
        <w:tblW w:w="0" w:type="auto"/>
        <w:tblLook w:val="04A0" w:firstRow="1" w:lastRow="0" w:firstColumn="1" w:lastColumn="0" w:noHBand="0" w:noVBand="1"/>
      </w:tblPr>
      <w:tblGrid>
        <w:gridCol w:w="9576"/>
      </w:tblGrid>
      <w:tr w:rsidR="0023050A" w:rsidRPr="0023050A" w14:paraId="2F510C92"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53A6567E" w14:textId="77777777" w:rsidR="0023050A" w:rsidRPr="0023050A" w:rsidRDefault="0023050A" w:rsidP="0023050A">
            <w:pPr>
              <w:rPr>
                <w:rFonts w:asciiTheme="majorBidi" w:hAnsiTheme="majorBidi" w:cstheme="majorBidi"/>
                <w:sz w:val="36"/>
                <w:szCs w:val="36"/>
                <w:lang w:bidi="ar-IQ"/>
              </w:rPr>
              <w:bidi/>
            </w:pPr>
            <w:r w:rsidRPr="0023050A">
              <w:rPr>
                <w:rFonts w:asciiTheme="majorBidi" w:hAnsiTheme="majorBidi" w:cstheme="majorBidi"/>
                <w:sz w:val="36"/>
                <w:szCs w:val="36"/>
                <w:lang w:bidi="ar-IQ"/>
              </w:rPr>
              <w:t>13- Curriculum Development Plan</w:t>
            </w:r>
          </w:p>
        </w:tc>
      </w:tr>
      <w:tr w:rsidR="0023050A" w:rsidRPr="0023050A" w14:paraId="356876AF" w14:textId="77777777" w:rsidTr="006E2720">
        <w:trPr>
          <w:cnfStyle w:val="000000100000" w:firstRow="0" w:lastRow="0" w:firstColumn="0" w:lastColumn="0" w:oddVBand="0" w:evenVBand="0" w:oddHBand="1" w:evenHBand="0" w:firstRowFirstColumn="0" w:firstRowLastColumn="0" w:lastRowFirstColumn="0" w:lastRowLastColumn="0"/>
          <w:trHeight w:val="17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35C0CFD" w14:textId="77777777" w:rsidR="0023050A" w:rsidRPr="0023050A" w:rsidRDefault="0023050A" w:rsidP="0023050A">
            <w:pPr>
              <w:rPr>
                <w:sz w:val="36"/>
                <w:szCs w:val="36"/>
                <w:lang w:bidi="ar-IQ"/>
              </w:rPr>
              <w:bidi/>
            </w:pPr>
          </w:p>
          <w:p w14:paraId="0D6B187C"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hint="cs"/>
                <w:b w:val="0"/>
                <w:bCs w:val="0"/>
                <w:sz w:val="36"/>
                <w:szCs w:val="36"/>
                <w:lang w:bidi="ar-IQ"/>
              </w:rPr>
              <w:t>1</w:t>
            </w:r>
            <w:r w:rsidRPr="0023050A">
              <w:rPr>
                <w:rFonts w:asciiTheme="majorBidi" w:hAnsiTheme="majorBidi" w:cstheme="majorBidi"/>
                <w:b w:val="0"/>
                <w:bCs w:val="0"/>
                <w:sz w:val="36"/>
                <w:szCs w:val="36"/>
                <w:lang w:bidi="ar-IQ"/>
              </w:rPr>
              <w:t xml:space="preserve">-</w:t>
            </w:r>
            <w:r w:rsidRPr="0023050A">
              <w:rPr>
                <w:rFonts w:asciiTheme="majorBidi" w:hAnsiTheme="majorBidi" w:cstheme="majorBidi" w:hint="cs"/>
                <w:b w:val="0"/>
                <w:bCs w:val="0"/>
                <w:sz w:val="36"/>
                <w:szCs w:val="36"/>
                <w:lang w:bidi="ar-IQ"/>
              </w:rPr>
              <w:t>Enhancing the curriculum with modern resources</w:t>
            </w:r>
            <w:r w:rsidRPr="0023050A">
              <w:rPr>
                <w:rFonts w:asciiTheme="majorBidi" w:hAnsiTheme="majorBidi" w:cstheme="majorBidi"/>
                <w:b w:val="0"/>
                <w:bCs w:val="0"/>
                <w:sz w:val="36"/>
                <w:szCs w:val="36"/>
                <w:lang w:bidi="ar-IQ"/>
              </w:rPr>
              <w:t xml:space="preserve"> </w:t>
            </w:r>
          </w:p>
          <w:p w14:paraId="609706F7"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2-</w:t>
            </w:r>
            <w:r w:rsidRPr="0023050A">
              <w:rPr>
                <w:rFonts w:asciiTheme="majorBidi" w:hAnsiTheme="majorBidi" w:cstheme="majorBidi" w:hint="cs"/>
                <w:b w:val="0"/>
                <w:bCs w:val="0"/>
                <w:sz w:val="36"/>
                <w:szCs w:val="36"/>
                <w:lang w:bidi="ar-IQ"/>
              </w:rPr>
              <w:t>Using advanced teaching methods</w:t>
            </w:r>
            <w:r w:rsidRPr="0023050A">
              <w:rPr>
                <w:rFonts w:asciiTheme="majorBidi" w:hAnsiTheme="majorBidi" w:cstheme="majorBidi"/>
                <w:b w:val="0"/>
                <w:bCs w:val="0"/>
                <w:sz w:val="36"/>
                <w:szCs w:val="36"/>
                <w:lang w:bidi="ar-IQ"/>
              </w:rPr>
              <w:t xml:space="preserve"> </w:t>
            </w:r>
          </w:p>
          <w:p w14:paraId="1CF31B3B" w14:textId="77777777" w:rsidR="0023050A" w:rsidRPr="0023050A" w:rsidRDefault="0023050A" w:rsidP="0023050A">
            <w:pPr>
              <w:rPr>
                <w:rFonts w:asciiTheme="majorBidi" w:hAnsiTheme="majorBidi" w:cstheme="majorBidi"/>
                <w:b w:val="0"/>
                <w:bCs w:val="0"/>
                <w:sz w:val="36"/>
                <w:szCs w:val="36"/>
                <w:lang w:bidi="ar-IQ"/>
              </w:rPr>
              <w:bidi/>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w:t>
            </w:r>
            <w:r w:rsidRPr="0023050A">
              <w:rPr>
                <w:rFonts w:asciiTheme="majorBidi" w:hAnsiTheme="majorBidi" w:cstheme="majorBidi" w:hint="cs"/>
                <w:b w:val="0"/>
                <w:bCs w:val="0"/>
                <w:sz w:val="36"/>
                <w:szCs w:val="36"/>
                <w:lang w:bidi="ar-IQ"/>
              </w:rPr>
              <w:t xml:space="preserve">Discussion of student research.</w:t>
            </w:r>
          </w:p>
        </w:tc>
      </w:tr>
      <w:tr w:rsidR="0023050A" w:rsidRPr="0023050A" w14:paraId="5A99FFD4" w14:textId="77777777" w:rsidTr="006E2720">
        <w:trPr>
          <w:trHeight w:val="72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39DDFA9" w14:textId="77777777" w:rsidR="0023050A" w:rsidRPr="0023050A" w:rsidRDefault="0023050A" w:rsidP="0023050A">
            <w:pPr>
              <w:rPr>
                <w:b w:val="0"/>
                <w:bCs w:val="0"/>
                <w:sz w:val="36"/>
                <w:szCs w:val="36"/>
                <w:lang w:bidi="ar-IQ"/>
              </w:rPr>
              <w:bidi/>
            </w:pPr>
            <w:r w:rsidRPr="0023050A">
              <w:rPr>
                <w:rFonts w:hint="cs"/>
                <w:sz w:val="36"/>
                <w:szCs w:val="36"/>
                <w:lang w:bidi="ar-IQ"/>
              </w:rPr>
              <w:t>Special requirements: (Investing in websites to develop students' culture and competence)</w:t>
            </w:r>
          </w:p>
        </w:tc>
      </w:tr>
      <w:tr w:rsidR="0023050A" w:rsidRPr="0023050A" w14:paraId="14E19A54"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0F85303" w14:textId="77777777" w:rsidR="0023050A" w:rsidRPr="0023050A" w:rsidRDefault="0023050A" w:rsidP="0023050A">
            <w:pPr>
              <w:rPr>
                <w:sz w:val="36"/>
                <w:szCs w:val="36"/>
                <w:lang w:bidi="ar-IQ"/>
              </w:rPr>
              <w:bidi/>
            </w:pPr>
          </w:p>
          <w:p w14:paraId="3195829E" w14:textId="77777777" w:rsidR="0023050A" w:rsidRPr="0023050A" w:rsidRDefault="0023050A" w:rsidP="0023050A">
            <w:pPr>
              <w:rPr>
                <w:sz w:val="36"/>
                <w:szCs w:val="36"/>
                <w:lang w:bidi="ar-IQ"/>
              </w:rPr>
              <w:bidi/>
            </w:pPr>
          </w:p>
          <w:p w14:paraId="4FC0A9C9" w14:textId="77777777" w:rsidR="0023050A" w:rsidRPr="0023050A" w:rsidRDefault="0023050A" w:rsidP="0060546B">
            <w:pPr>
              <w:rPr>
                <w:sz w:val="36"/>
                <w:szCs w:val="36"/>
                <w:lang w:bidi="ar-IQ"/>
              </w:rPr>
              <w:bidi/>
            </w:pPr>
            <w:r w:rsidRPr="0023050A">
              <w:rPr>
                <w:rFonts w:hint="cs"/>
                <w:sz w:val="36"/>
                <w:szCs w:val="36"/>
                <w:lang w:bidi="ar-IQ"/>
              </w:rPr>
              <w:t xml:space="preserve">Signature of the course instructor:  </w:t>
            </w:r>
          </w:p>
          <w:p w14:paraId="2D3E5B50" w14:textId="77777777" w:rsidR="0023050A" w:rsidRPr="0023050A" w:rsidRDefault="0023050A" w:rsidP="0023050A">
            <w:pPr>
              <w:rPr>
                <w:sz w:val="36"/>
                <w:szCs w:val="36"/>
                <w:lang w:bidi="ar-IQ"/>
              </w:rPr>
              <w:bidi/>
            </w:pPr>
          </w:p>
          <w:p w14:paraId="4C41D6FE" w14:textId="77777777" w:rsidR="0023050A" w:rsidRPr="0023050A" w:rsidRDefault="0023050A" w:rsidP="0023050A">
            <w:pPr>
              <w:rPr>
                <w:sz w:val="36"/>
                <w:szCs w:val="36"/>
                <w:lang w:bidi="ar-IQ"/>
              </w:rPr>
              <w:bidi/>
            </w:pPr>
          </w:p>
        </w:tc>
      </w:tr>
    </w:tbl>
    <w:p w14:paraId="2DEA4A01" w14:textId="77777777" w:rsidR="0023050A" w:rsidRDefault="0023050A" w:rsidP="00FD700B">
      <w:pPr>
        <w:pStyle w:val="NoSpacing"/>
        <w:rPr>
          <w:rFonts w:ascii="Simplified Arabic" w:hAnsi="Simplified Arabic" w:cs="Simplified Arabic"/>
          <w:b/>
          <w:bCs/>
          <w:sz w:val="28"/>
          <w:szCs w:val="28"/>
          <w:lang w:bidi="ar-IQ"/>
        </w:rPr>
        <w:bidi/>
      </w:pPr>
    </w:p>
    <w:p w14:paraId="1025D8C4" w14:textId="77777777" w:rsidR="0023050A" w:rsidRDefault="0023050A" w:rsidP="00FD700B">
      <w:pPr>
        <w:pStyle w:val="NoSpacing"/>
        <w:rPr>
          <w:rFonts w:ascii="Simplified Arabic" w:hAnsi="Simplified Arabic" w:cs="Simplified Arabic"/>
          <w:b/>
          <w:bCs/>
          <w:sz w:val="28"/>
          <w:szCs w:val="28"/>
          <w:lang w:bidi="ar-IQ"/>
        </w:rPr>
        <w:bidi/>
      </w:pPr>
    </w:p>
    <w:p w14:paraId="16F986DC" w14:textId="77777777" w:rsidR="0023050A" w:rsidRDefault="0023050A" w:rsidP="00FD700B">
      <w:pPr>
        <w:pStyle w:val="NoSpacing"/>
        <w:rPr>
          <w:rFonts w:ascii="Simplified Arabic" w:hAnsi="Simplified Arabic" w:cs="Simplified Arabic"/>
          <w:b/>
          <w:bCs/>
          <w:sz w:val="28"/>
          <w:szCs w:val="28"/>
          <w:lang w:bidi="ar-IQ"/>
        </w:rPr>
        <w:bidi/>
      </w:pPr>
    </w:p>
    <w:p w14:paraId="7DB76D7A" w14:textId="77777777" w:rsidR="0023050A" w:rsidRDefault="0023050A" w:rsidP="00FD700B">
      <w:pPr>
        <w:pStyle w:val="NoSpacing"/>
        <w:rPr>
          <w:rFonts w:ascii="Simplified Arabic" w:hAnsi="Simplified Arabic" w:cs="Simplified Arabic"/>
          <w:b/>
          <w:bCs/>
          <w:sz w:val="28"/>
          <w:szCs w:val="28"/>
          <w:lang w:bidi="ar-IQ"/>
        </w:rPr>
        <w:bidi/>
      </w:pPr>
    </w:p>
    <w:p w14:paraId="00EFCD12" w14:textId="77777777" w:rsidR="0023050A" w:rsidRDefault="0023050A" w:rsidP="00FD700B">
      <w:pPr>
        <w:pStyle w:val="NoSpacing"/>
        <w:rPr>
          <w:rFonts w:ascii="Simplified Arabic" w:hAnsi="Simplified Arabic" w:cs="Simplified Arabic"/>
          <w:b/>
          <w:bCs/>
          <w:sz w:val="28"/>
          <w:szCs w:val="28"/>
          <w:lang w:bidi="ar-IQ"/>
        </w:rPr>
        <w:bidi/>
      </w:pPr>
    </w:p>
    <w:p w14:paraId="0A9AE6D0" w14:textId="77777777" w:rsidR="0023050A" w:rsidRDefault="0023050A" w:rsidP="00FD700B">
      <w:pPr>
        <w:pStyle w:val="NoSpacing"/>
        <w:rPr>
          <w:rFonts w:ascii="Simplified Arabic" w:hAnsi="Simplified Arabic" w:cs="Simplified Arabic"/>
          <w:b/>
          <w:bCs/>
          <w:sz w:val="28"/>
          <w:szCs w:val="28"/>
          <w:lang w:bidi="ar-IQ"/>
        </w:rPr>
        <w:bidi/>
      </w:pPr>
    </w:p>
    <w:p w14:paraId="739560AC" w14:textId="77777777" w:rsidR="0023050A" w:rsidRDefault="0023050A" w:rsidP="00FD700B">
      <w:pPr>
        <w:pStyle w:val="NoSpacing"/>
        <w:rPr>
          <w:rFonts w:ascii="Simplified Arabic" w:hAnsi="Simplified Arabic" w:cs="Simplified Arabic"/>
          <w:b/>
          <w:bCs/>
          <w:sz w:val="28"/>
          <w:szCs w:val="28"/>
          <w:lang w:bidi="ar-IQ"/>
        </w:rPr>
        <w:bidi/>
      </w:pPr>
    </w:p>
    <w:p w14:paraId="44AAAB25" w14:textId="77777777" w:rsidR="0023050A" w:rsidRDefault="0023050A" w:rsidP="00FD700B">
      <w:pPr>
        <w:pStyle w:val="NoSpacing"/>
        <w:rPr>
          <w:rFonts w:ascii="Simplified Arabic" w:hAnsi="Simplified Arabic" w:cs="Simplified Arabic"/>
          <w:b/>
          <w:bCs/>
          <w:sz w:val="28"/>
          <w:szCs w:val="28"/>
          <w:lang w:bidi="ar-IQ"/>
        </w:rPr>
        <w:bidi/>
      </w:pPr>
    </w:p>
    <w:p w14:paraId="62748806" w14:textId="77777777" w:rsidR="0023050A" w:rsidRDefault="0023050A" w:rsidP="00FD700B">
      <w:pPr>
        <w:pStyle w:val="NoSpacing"/>
        <w:rPr>
          <w:rFonts w:ascii="Simplified Arabic" w:hAnsi="Simplified Arabic" w:cs="Simplified Arabic"/>
          <w:b/>
          <w:bCs/>
          <w:sz w:val="28"/>
          <w:szCs w:val="28"/>
          <w:lang w:bidi="ar-IQ"/>
        </w:rPr>
        <w:bidi/>
      </w:pPr>
    </w:p>
    <w:p w14:paraId="2B93495D" w14:textId="77777777" w:rsidR="0023050A" w:rsidRDefault="0023050A" w:rsidP="00FD700B">
      <w:pPr>
        <w:pStyle w:val="NoSpacing"/>
        <w:rPr>
          <w:rFonts w:ascii="Simplified Arabic" w:hAnsi="Simplified Arabic" w:cs="Simplified Arabic"/>
          <w:b/>
          <w:bCs/>
          <w:sz w:val="28"/>
          <w:szCs w:val="28"/>
          <w:lang w:bidi="ar-IQ"/>
        </w:rPr>
        <w:bidi/>
      </w:pPr>
    </w:p>
    <w:p w14:paraId="4C723FF0" w14:textId="77777777" w:rsidR="0023050A" w:rsidRDefault="0023050A" w:rsidP="00FD700B">
      <w:pPr>
        <w:pStyle w:val="NoSpacing"/>
        <w:rPr>
          <w:rFonts w:ascii="Simplified Arabic" w:hAnsi="Simplified Arabic" w:cs="Simplified Arabic"/>
          <w:b/>
          <w:bCs/>
          <w:sz w:val="28"/>
          <w:szCs w:val="28"/>
          <w:lang w:bidi="ar-IQ"/>
        </w:rPr>
        <w:bidi/>
      </w:pPr>
    </w:p>
    <w:p w14:paraId="560BBB25" w14:textId="77777777" w:rsidR="0023050A" w:rsidRDefault="0023050A" w:rsidP="00FD700B">
      <w:pPr>
        <w:pStyle w:val="NoSpacing"/>
        <w:rPr>
          <w:rFonts w:ascii="Simplified Arabic" w:hAnsi="Simplified Arabic" w:cs="Simplified Arabic"/>
          <w:b/>
          <w:bCs/>
          <w:sz w:val="28"/>
          <w:szCs w:val="28"/>
          <w:lang w:bidi="ar-IQ"/>
        </w:rPr>
        <w:bidi/>
      </w:pPr>
    </w:p>
    <w:p w14:paraId="1B1755EE" w14:textId="77777777" w:rsidR="0023050A" w:rsidRDefault="0023050A" w:rsidP="00FD700B">
      <w:pPr>
        <w:pStyle w:val="NoSpacing"/>
        <w:rPr>
          <w:rFonts w:ascii="Simplified Arabic" w:hAnsi="Simplified Arabic" w:cs="Simplified Arabic"/>
          <w:b/>
          <w:bCs/>
          <w:sz w:val="28"/>
          <w:szCs w:val="28"/>
          <w:lang w:bidi="ar-IQ"/>
        </w:rPr>
        <w:bidi/>
      </w:pPr>
    </w:p>
    <w:p w14:paraId="69485CFB" w14:textId="77777777" w:rsidR="0023050A" w:rsidRDefault="0023050A" w:rsidP="00FD700B">
      <w:pPr>
        <w:pStyle w:val="NoSpacing"/>
        <w:rPr>
          <w:rFonts w:ascii="Simplified Arabic" w:hAnsi="Simplified Arabic" w:cs="Simplified Arabic"/>
          <w:b/>
          <w:bCs/>
          <w:sz w:val="28"/>
          <w:szCs w:val="28"/>
          <w:lang w:bidi="ar-IQ"/>
        </w:rPr>
        <w:bidi/>
      </w:pPr>
    </w:p>
    <w:p w14:paraId="1823FB01" w14:textId="77777777" w:rsidR="0023050A" w:rsidRDefault="0023050A" w:rsidP="00FD700B">
      <w:pPr>
        <w:pStyle w:val="NoSpacing"/>
        <w:rPr>
          <w:rFonts w:ascii="Simplified Arabic" w:hAnsi="Simplified Arabic" w:cs="Simplified Arabic"/>
          <w:b/>
          <w:bCs/>
          <w:sz w:val="28"/>
          <w:szCs w:val="28"/>
          <w:lang w:bidi="ar-IQ"/>
        </w:rPr>
        <w:bidi/>
      </w:pPr>
    </w:p>
    <w:p w14:paraId="37610578" w14:textId="77777777" w:rsidR="0023050A" w:rsidRDefault="0023050A" w:rsidP="00FD700B">
      <w:pPr>
        <w:pStyle w:val="NoSpacing"/>
        <w:rPr>
          <w:rFonts w:ascii="Simplified Arabic" w:hAnsi="Simplified Arabic" w:cs="Simplified Arabic"/>
          <w:b/>
          <w:bCs/>
          <w:sz w:val="28"/>
          <w:szCs w:val="28"/>
          <w:lang w:bidi="ar-IQ"/>
        </w:rPr>
        <w:bidi/>
      </w:pPr>
    </w:p>
    <w:p w14:paraId="201B9799" w14:textId="77777777" w:rsidR="0023050A" w:rsidRDefault="0023050A" w:rsidP="00FD700B">
      <w:pPr>
        <w:pStyle w:val="NoSpacing"/>
        <w:rPr>
          <w:rFonts w:ascii="Simplified Arabic" w:hAnsi="Simplified Arabic" w:cs="Simplified Arabic"/>
          <w:b/>
          <w:bCs/>
          <w:sz w:val="28"/>
          <w:szCs w:val="28"/>
          <w:lang w:bidi="ar-IQ"/>
        </w:rPr>
        <w:bidi/>
      </w:pPr>
    </w:p>
    <w:p w14:paraId="5D939B9A" w14:textId="77777777" w:rsidR="0023050A" w:rsidRDefault="0023050A" w:rsidP="00FD700B">
      <w:pPr>
        <w:pStyle w:val="NoSpacing"/>
        <w:rPr>
          <w:rFonts w:ascii="Simplified Arabic" w:hAnsi="Simplified Arabic" w:cs="Simplified Arabic"/>
          <w:b/>
          <w:bCs/>
          <w:sz w:val="28"/>
          <w:szCs w:val="28"/>
          <w:lang w:bidi="ar-IQ"/>
        </w:rPr>
        <w:bidi/>
      </w:pPr>
    </w:p>
    <w:p w14:paraId="02C546AE" w14:textId="77777777" w:rsidR="0023050A" w:rsidRDefault="0023050A" w:rsidP="00FD700B">
      <w:pPr>
        <w:pStyle w:val="NoSpacing"/>
        <w:rPr>
          <w:rFonts w:ascii="Simplified Arabic" w:hAnsi="Simplified Arabic" w:cs="Simplified Arabic"/>
          <w:b/>
          <w:bCs/>
          <w:sz w:val="28"/>
          <w:szCs w:val="28"/>
          <w:lang w:bidi="ar-IQ"/>
        </w:rPr>
        <w:bidi/>
      </w:pPr>
    </w:p>
    <w:p w14:paraId="65352B9E" w14:textId="77777777" w:rsidR="0023050A" w:rsidRPr="0023050A" w:rsidRDefault="0023050A" w:rsidP="0023050A">
      <w:pPr>
        <w:jc w:val="center"/>
        <w:rPr>
          <w:rFonts w:asciiTheme="majorBidi" w:hAnsiTheme="majorBidi" w:cstheme="majorBidi"/>
          <w:b/>
          <w:bCs/>
          <w:sz w:val="72"/>
          <w:szCs w:val="72"/>
        </w:rPr>
      </w:pPr>
      <w:r w:rsidRPr="0023050A">
        <w:rPr>
          <w:b/>
          <w:bCs/>
          <w:sz w:val="72"/>
          <w:szCs w:val="72"/>
        </w:rPr>
        <w:t xml:space="preserve">Ministry of Higher Education and Scientific Research</w:t>
      </w:r>
      <w:r w:rsidRPr="0023050A">
        <w:rPr>
          <w:rFonts w:asciiTheme="majorBidi" w:hAnsiTheme="majorBidi" w:cstheme="majorBidi"/>
          <w:b/>
          <w:bCs/>
          <w:sz w:val="72"/>
          <w:szCs w:val="72"/>
        </w:rPr>
        <w:br/>
      </w:r>
      <w:r w:rsidRPr="0023050A">
        <w:rPr>
          <w:rFonts w:asciiTheme="majorBidi" w:hAnsiTheme="majorBidi" w:cstheme="majorBidi"/>
          <w:b/>
          <w:bCs/>
          <w:sz w:val="72"/>
          <w:szCs w:val="72"/>
        </w:rPr>
        <w:t>Al-Qadisiyah University/College of Fine Arts</w:t>
      </w:r>
    </w:p>
    <w:p w14:paraId="43D74543" w14:textId="77777777" w:rsidR="0023050A" w:rsidRPr="0023050A" w:rsidRDefault="0023050A" w:rsidP="0023050A">
      <w:pPr>
        <w:jc w:val="center"/>
        <w:rPr>
          <w:rFonts w:asciiTheme="majorBidi" w:hAnsiTheme="majorBidi" w:cstheme="majorBidi"/>
          <w:b/>
          <w:bCs/>
          <w:sz w:val="72"/>
          <w:szCs w:val="72"/>
        </w:rPr>
      </w:pPr>
      <w:r w:rsidRPr="0023050A">
        <w:rPr>
          <w:rFonts w:asciiTheme="majorBidi" w:hAnsiTheme="majorBidi" w:cstheme="majorBidi"/>
          <w:b/>
          <w:bCs/>
          <w:sz w:val="72"/>
          <w:szCs w:val="72"/>
        </w:rPr>
        <w:t>Department of Performing Arts</w:t>
      </w:r>
    </w:p>
    <w:p w14:paraId="3488E54C" w14:textId="77777777" w:rsidR="0023050A" w:rsidRPr="0023050A" w:rsidRDefault="0023050A" w:rsidP="0023050A">
      <w:pPr>
        <w:jc w:val="center"/>
        <w:rPr>
          <w:rFonts w:asciiTheme="majorBidi" w:hAnsiTheme="majorBidi" w:cstheme="majorBidi"/>
          <w:b/>
          <w:bCs/>
          <w:sz w:val="32"/>
          <w:szCs w:val="32"/>
        </w:rPr>
      </w:pPr>
    </w:p>
    <w:p w14:paraId="02D152CE" w14:textId="77777777" w:rsidR="0023050A" w:rsidRPr="0023050A" w:rsidRDefault="0023050A" w:rsidP="0023050A">
      <w:pPr>
        <w:jc w:val="center"/>
        <w:rPr>
          <w:rFonts w:asciiTheme="majorBidi" w:hAnsiTheme="majorBidi" w:cstheme="majorBidi"/>
          <w:b/>
          <w:bCs/>
          <w:sz w:val="48"/>
          <w:szCs w:val="48"/>
        </w:rPr>
      </w:pPr>
      <w:r w:rsidRPr="0023050A">
        <w:rPr>
          <w:rFonts w:asciiTheme="majorBidi" w:hAnsiTheme="majorBidi" w:cstheme="majorBidi"/>
          <w:b/>
          <w:bCs/>
          <w:sz w:val="48"/>
          <w:szCs w:val="48"/>
        </w:rPr>
        <w:t>The course description</w:t>
      </w:r>
    </w:p>
    <w:p w14:paraId="3362532C" w14:textId="77777777" w:rsidR="0023050A" w:rsidRPr="0023050A" w:rsidRDefault="0023050A" w:rsidP="0060546B">
      <w:pPr>
        <w:jc w:val="center"/>
        <w:rPr>
          <w:rFonts w:asciiTheme="majorBidi" w:hAnsiTheme="majorBidi" w:cstheme="majorBidi"/>
          <w:b/>
          <w:bCs/>
          <w:sz w:val="48"/>
          <w:szCs w:val="48"/>
        </w:rPr>
      </w:pPr>
      <w:r w:rsidRPr="0023050A">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5E1D8A83" w14:textId="77777777" w:rsidR="0023050A" w:rsidRPr="0023050A" w:rsidRDefault="0023050A" w:rsidP="0023050A">
      <w:pPr>
        <w:jc w:val="center"/>
        <w:rPr>
          <w:rFonts w:asciiTheme="majorBidi" w:hAnsiTheme="majorBidi" w:cstheme="majorBidi"/>
          <w:sz w:val="48"/>
          <w:szCs w:val="48"/>
          <w:lang w:bidi="ar-IQ"/>
        </w:rPr>
      </w:pPr>
    </w:p>
    <w:p w14:paraId="2E57B808" w14:textId="77777777" w:rsidR="0023050A" w:rsidRPr="0023050A" w:rsidRDefault="0023050A" w:rsidP="0023050A">
      <w:pPr>
        <w:jc w:val="right"/>
        <w:rPr>
          <w:rFonts w:asciiTheme="majorBidi" w:hAnsiTheme="majorBidi" w:cstheme="majorBidi"/>
          <w:b/>
          <w:bCs/>
          <w:sz w:val="48"/>
          <w:szCs w:val="48"/>
        </w:rPr>
      </w:pPr>
      <w:r w:rsidRPr="0023050A">
        <w:rPr>
          <w:rFonts w:asciiTheme="majorBidi" w:hAnsiTheme="majorBidi" w:cstheme="majorBidi"/>
          <w:b/>
          <w:bCs/>
          <w:sz w:val="48"/>
          <w:szCs w:val="48"/>
        </w:rPr>
        <w:t>Department Name: Performing Arts</w:t>
      </w:r>
    </w:p>
    <w:p w14:paraId="763BC8B8" w14:textId="77777777" w:rsidR="0023050A" w:rsidRPr="0023050A" w:rsidRDefault="0023050A" w:rsidP="0060546B">
      <w:pPr>
        <w:jc w:val="right"/>
        <w:rPr>
          <w:rFonts w:asciiTheme="majorBidi" w:hAnsiTheme="majorBidi" w:cstheme="majorBidi"/>
          <w:sz w:val="72"/>
          <w:szCs w:val="72"/>
          <w:lang w:bidi="ar-IQ"/>
        </w:rPr>
      </w:pPr>
      <w:r w:rsidRPr="0023050A">
        <w:rPr>
          <w:rFonts w:asciiTheme="majorBidi" w:hAnsiTheme="majorBidi" w:cstheme="majorBidi"/>
          <w:b/>
          <w:bCs/>
          <w:sz w:val="48"/>
          <w:szCs w:val="48"/>
        </w:rPr>
        <w:t>Date the file was filled out: 1/</w:t>
      </w:r>
      <w:r w:rsidRPr="0023050A">
        <w:rPr>
          <w:rFonts w:asciiTheme="majorBidi" w:hAnsiTheme="majorBidi" w:cstheme="majorBidi" w:hint="cs"/>
          <w:b/>
          <w:bCs/>
          <w:sz w:val="48"/>
          <w:szCs w:val="48"/>
        </w:rPr>
        <w:t>9</w:t>
      </w:r>
      <w:r w:rsidRPr="0023050A">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6E90356D" w14:textId="77777777" w:rsidR="0023050A" w:rsidRPr="0023050A" w:rsidRDefault="0023050A" w:rsidP="0023050A">
      <w:pPr>
        <w:tabs>
          <w:tab w:val="left" w:pos="7440"/>
        </w:tabs>
        <w:rPr>
          <w:rFonts w:asciiTheme="majorBidi" w:hAnsiTheme="majorBidi" w:cstheme="majorBidi"/>
          <w:b/>
          <w:bCs/>
          <w:color w:val="000000"/>
          <w:sz w:val="32"/>
          <w:szCs w:val="32"/>
        </w:rPr>
      </w:pPr>
      <w:r w:rsidRPr="0023050A">
        <w:rPr>
          <w:rFonts w:asciiTheme="majorBidi" w:hAnsiTheme="majorBidi" w:cstheme="majorBidi"/>
          <w:sz w:val="72"/>
          <w:szCs w:val="72"/>
          <w:lang w:bidi="ar-IQ"/>
        </w:rPr>
        <w:tab/>
      </w:r>
      <w:r w:rsidRPr="0023050A">
        <w:rPr>
          <w:rFonts w:asciiTheme="majorBidi" w:hAnsiTheme="majorBidi" w:cstheme="majorBidi"/>
          <w:b/>
          <w:bCs/>
          <w:color w:val="000000"/>
          <w:sz w:val="32"/>
          <w:szCs w:val="32"/>
        </w:rPr>
        <w:t xml:space="preserve">  </w:t>
      </w:r>
    </w:p>
    <w:p w14:paraId="2D5E76BB" w14:textId="77777777" w:rsidR="0023050A" w:rsidRPr="0023050A" w:rsidRDefault="0023050A" w:rsidP="0023050A">
      <w:pPr>
        <w:tabs>
          <w:tab w:val="left" w:pos="7440"/>
        </w:tabs>
        <w:rPr>
          <w:rFonts w:asciiTheme="majorBidi" w:hAnsiTheme="majorBidi" w:cstheme="majorBidi"/>
          <w:b/>
          <w:bCs/>
          <w:color w:val="000000"/>
          <w:sz w:val="32"/>
          <w:szCs w:val="32"/>
        </w:rPr>
      </w:pPr>
    </w:p>
    <w:p w14:paraId="1BFDBF93" w14:textId="77777777" w:rsidR="0023050A" w:rsidRPr="0023050A" w:rsidRDefault="0023050A" w:rsidP="0023050A">
      <w:pPr>
        <w:tabs>
          <w:tab w:val="left" w:pos="7440"/>
        </w:tabs>
        <w:spacing w:after="0" w:line="240" w:lineRule="auto"/>
        <w:ind w:left="-90"/>
        <w:rPr>
          <w:rFonts w:asciiTheme="majorBidi" w:hAnsiTheme="majorBidi" w:cstheme="majorBidi"/>
          <w:sz w:val="96"/>
          <w:szCs w:val="96"/>
          <w:lang w:bidi="ar-IQ"/>
        </w:rPr>
      </w:pPr>
      <w:r w:rsidRPr="0023050A">
        <w:rPr>
          <w:rFonts w:asciiTheme="majorBidi" w:hAnsiTheme="majorBidi" w:cstheme="majorBidi"/>
          <w:b/>
          <w:bCs/>
          <w:color w:val="000000"/>
          <w:sz w:val="36"/>
          <w:szCs w:val="36"/>
        </w:rPr>
        <w:t xml:space="preserve">  Name of Department Head, Name of Department Coordinator</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 xml:space="preserve">Dr. Muhannad Ibrahim Al-Ameedi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Pr="0023050A">
        <w:rPr>
          <w:rFonts w:asciiTheme="majorBidi" w:hAnsiTheme="majorBidi" w:cstheme="majorBidi" w:hint="cs"/>
          <w:b/>
          <w:bCs/>
          <w:color w:val="000000"/>
          <w:sz w:val="36"/>
          <w:szCs w:val="36"/>
        </w:rPr>
        <w:t xml:space="preserve">  </w:t>
      </w:r>
      <w:r w:rsidRPr="0023050A">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23050A">
        <w:rPr>
          <w:rFonts w:asciiTheme="majorBidi" w:hAnsiTheme="majorBidi" w:cstheme="majorBidi"/>
          <w:b/>
          <w:bCs/>
          <w:color w:val="000000"/>
          <w:sz w:val="36"/>
          <w:szCs w:val="36"/>
        </w:rPr>
        <w:t>Dr. Ismail Hassan Obeid</w:t>
      </w:r>
    </w:p>
    <w:p w14:paraId="70AB237F" w14:textId="77777777" w:rsidR="0023050A" w:rsidRPr="0023050A" w:rsidRDefault="0023050A" w:rsidP="0023050A">
      <w:pPr>
        <w:spacing w:after="0" w:line="240" w:lineRule="auto"/>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 xml:space="preserve">          </w:t>
      </w:r>
    </w:p>
    <w:p w14:paraId="707DA8B5" w14:textId="77777777" w:rsidR="0023050A" w:rsidRPr="0023050A" w:rsidRDefault="0023050A" w:rsidP="0023050A">
      <w:pPr>
        <w:spacing w:after="0" w:line="240" w:lineRule="auto"/>
        <w:jc w:val="right"/>
        <w:rPr>
          <w:sz w:val="36"/>
          <w:szCs w:val="36"/>
          <w:lang w:bidi="ar-IQ"/>
        </w:rPr>
      </w:pPr>
      <w:r w:rsidRPr="0023050A">
        <w:rPr>
          <w:rFonts w:asciiTheme="majorBidi" w:hAnsiTheme="majorBidi" w:cstheme="majorBidi" w:hint="cs"/>
          <w:sz w:val="36"/>
          <w:szCs w:val="36"/>
          <w:lang w:bidi="ar-IQ"/>
        </w:rPr>
        <w:t xml:space="preserve">                  Signature Signature  </w:t>
      </w:r>
    </w:p>
    <w:p w14:paraId="1FBE2569" w14:textId="77777777" w:rsidR="0023050A" w:rsidRPr="0023050A" w:rsidRDefault="0023050A" w:rsidP="0023050A">
      <w:pPr>
        <w:jc w:val="right"/>
        <w:rPr>
          <w:sz w:val="36"/>
          <w:szCs w:val="36"/>
          <w:lang w:bidi="ar-IQ"/>
        </w:rPr>
      </w:pPr>
    </w:p>
    <w:p w14:paraId="5CADF825" w14:textId="77777777" w:rsidR="0023050A" w:rsidRPr="0023050A" w:rsidRDefault="0023050A" w:rsidP="0023050A">
      <w:pPr>
        <w:jc w:val="center"/>
        <w:rPr>
          <w:b/>
          <w:bCs/>
          <w:sz w:val="36"/>
          <w:szCs w:val="36"/>
        </w:rPr>
      </w:pPr>
      <w:r w:rsidRPr="0023050A">
        <w:rPr>
          <w:b/>
          <w:bCs/>
          <w:sz w:val="36"/>
          <w:szCs w:val="36"/>
        </w:rPr>
        <w:t>Course description template</w:t>
      </w:r>
    </w:p>
    <w:tbl>
      <w:tblPr>
        <w:tblStyle w:val="TableGrid"/>
        <w:tblW w:w="0" w:type="auto"/>
        <w:tblLook w:val="04A0" w:firstRow="1" w:lastRow="0" w:firstColumn="1" w:lastColumn="0" w:noHBand="0" w:noVBand="1"/>
      </w:tblPr>
      <w:tblGrid>
        <w:gridCol w:w="9576"/>
      </w:tblGrid>
      <w:tr w:rsidR="0023050A" w:rsidRPr="0023050A" w14:paraId="6D2E2E61" w14:textId="77777777" w:rsidTr="006E2720">
        <w:tc>
          <w:tcPr>
            <w:tcW w:w="9576" w:type="dxa"/>
          </w:tcPr>
          <w:p w14:paraId="19159CD4" w14:textId="77777777" w:rsidR="0023050A" w:rsidRPr="0023050A" w:rsidRDefault="0023050A" w:rsidP="0023050A">
            <w:pPr>
              <w:jc w:val="right"/>
              <w:rPr>
                <w:sz w:val="24"/>
                <w:szCs w:val="24"/>
                <w:lang w:bidi="ar-IQ"/>
              </w:rPr>
            </w:pPr>
            <w:r w:rsidRPr="0023050A">
              <w:rPr>
                <w:rFonts w:asciiTheme="majorBidi" w:hAnsiTheme="majorBidi" w:cstheme="majorBidi"/>
                <w:color w:val="000000"/>
                <w:sz w:val="32"/>
                <w:szCs w:val="32"/>
              </w:rPr>
              <w:t>This course description provides a concise summary of the course's key features and the learning outcomes expected of the student.</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Demonstrating whether he made the most of the available learning opportunities. This must be linked to the description.</w:t>
            </w:r>
            <w:r w:rsidRPr="0023050A">
              <w:rPr>
                <w:rFonts w:asciiTheme="majorBidi" w:hAnsiTheme="majorBidi" w:cstheme="majorBidi" w:hint="cs"/>
                <w:color w:val="000000"/>
                <w:sz w:val="32"/>
                <w:szCs w:val="32"/>
              </w:rPr>
              <w:t xml:space="preserve"> </w:t>
            </w:r>
            <w:r w:rsidRPr="0023050A">
              <w:rPr>
                <w:rFonts w:asciiTheme="majorBidi" w:hAnsiTheme="majorBidi" w:cstheme="majorBidi"/>
                <w:color w:val="000000"/>
                <w:sz w:val="32"/>
                <w:szCs w:val="32"/>
              </w:rPr>
              <w:t>The program</w:t>
            </w:r>
            <w:r w:rsidRPr="0023050A">
              <w:rPr>
                <w:rFonts w:hint="cs"/>
                <w:sz w:val="24"/>
                <w:szCs w:val="24"/>
                <w:lang w:bidi="ar-IQ"/>
              </w:rPr>
              <w:t>.</w:t>
            </w:r>
          </w:p>
        </w:tc>
      </w:tr>
    </w:tbl>
    <w:p w14:paraId="1FB63660"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1469"/>
        <w:gridCol w:w="1519"/>
        <w:gridCol w:w="2157"/>
        <w:gridCol w:w="107"/>
        <w:gridCol w:w="1948"/>
        <w:gridCol w:w="1276"/>
        <w:gridCol w:w="1100"/>
      </w:tblGrid>
      <w:tr w:rsidR="0023050A" w:rsidRPr="0023050A" w14:paraId="39EAAC0E"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2C50D386" w14:textId="77777777" w:rsidR="0023050A" w:rsidRPr="0023050A" w:rsidRDefault="0023050A" w:rsidP="0023050A">
            <w:pPr>
              <w:jc w:val="right"/>
              <w:rPr>
                <w:sz w:val="36"/>
                <w:szCs w:val="36"/>
                <w:lang w:bidi="ar-IQ"/>
              </w:rPr>
            </w:pPr>
            <w:r w:rsidRPr="0023050A">
              <w:rPr>
                <w:rFonts w:hint="cs"/>
                <w:sz w:val="36"/>
                <w:szCs w:val="36"/>
                <w:lang w:bidi="ar-IQ"/>
              </w:rPr>
              <w:t>Al-Qadisiyah University / College of Fine Arts</w:t>
            </w:r>
          </w:p>
        </w:tc>
        <w:tc>
          <w:tcPr>
            <w:tcW w:w="4431" w:type="dxa"/>
            <w:gridSpan w:val="4"/>
          </w:tcPr>
          <w:p w14:paraId="33CF7C92" w14:textId="77777777" w:rsidR="0023050A" w:rsidRPr="0023050A" w:rsidRDefault="0023050A" w:rsidP="0023050A">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23050A">
              <w:rPr>
                <w:rFonts w:asciiTheme="majorBidi" w:hAnsiTheme="majorBidi" w:cstheme="majorBidi"/>
                <w:sz w:val="36"/>
                <w:szCs w:val="36"/>
                <w:lang w:bidi="ar-IQ"/>
              </w:rPr>
              <w:t>1. Educational institution</w:t>
            </w:r>
          </w:p>
        </w:tc>
      </w:tr>
      <w:tr w:rsidR="0023050A" w:rsidRPr="0023050A" w14:paraId="3DDDBD7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7AD765B5" w14:textId="77777777" w:rsidR="0023050A" w:rsidRPr="0023050A" w:rsidRDefault="0023050A" w:rsidP="0023050A">
            <w:pPr>
              <w:jc w:val="right"/>
              <w:rPr>
                <w:sz w:val="36"/>
                <w:szCs w:val="36"/>
                <w:lang w:bidi="ar-IQ"/>
              </w:rPr>
            </w:pPr>
            <w:r w:rsidRPr="0023050A">
              <w:rPr>
                <w:rFonts w:hint="cs"/>
                <w:sz w:val="36"/>
                <w:szCs w:val="36"/>
                <w:lang w:bidi="ar-IQ"/>
              </w:rPr>
              <w:t>Department of Performing Arts/Directing</w:t>
            </w:r>
          </w:p>
        </w:tc>
        <w:tc>
          <w:tcPr>
            <w:tcW w:w="4431" w:type="dxa"/>
            <w:gridSpan w:val="4"/>
          </w:tcPr>
          <w:p w14:paraId="3465BBA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2. University Department/Center</w:t>
            </w:r>
          </w:p>
        </w:tc>
      </w:tr>
      <w:tr w:rsidR="0023050A" w:rsidRPr="0023050A" w14:paraId="1883DD34"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45" w:type="dxa"/>
            <w:gridSpan w:val="3"/>
          </w:tcPr>
          <w:p w14:paraId="7EBAE528" w14:textId="77777777" w:rsidR="0023050A" w:rsidRPr="0023050A" w:rsidRDefault="0023050A" w:rsidP="0023050A">
            <w:pPr>
              <w:jc w:val="right"/>
              <w:rPr>
                <w:sz w:val="36"/>
                <w:szCs w:val="36"/>
                <w:lang w:bidi="ar-IQ"/>
              </w:rPr>
            </w:pPr>
            <w:r w:rsidRPr="0023050A">
              <w:rPr>
                <w:rFonts w:hint="cs"/>
                <w:sz w:val="36"/>
                <w:szCs w:val="36"/>
                <w:lang w:bidi="ar-IQ"/>
              </w:rPr>
              <w:t>Bachelor's</w:t>
            </w:r>
          </w:p>
        </w:tc>
        <w:tc>
          <w:tcPr>
            <w:tcW w:w="4431" w:type="dxa"/>
            <w:gridSpan w:val="4"/>
          </w:tcPr>
          <w:p w14:paraId="62F628B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3. Name of the academic program</w:t>
            </w:r>
          </w:p>
        </w:tc>
      </w:tr>
      <w:tr w:rsidR="0023050A" w:rsidRPr="0023050A" w14:paraId="024326B4"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45" w:type="dxa"/>
            <w:gridSpan w:val="3"/>
          </w:tcPr>
          <w:p w14:paraId="15C9D1A2" w14:textId="77777777" w:rsidR="0023050A" w:rsidRPr="0023050A" w:rsidRDefault="0023050A" w:rsidP="0023050A">
            <w:pPr>
              <w:jc w:val="right"/>
              <w:rPr>
                <w:sz w:val="36"/>
                <w:szCs w:val="36"/>
                <w:lang w:bidi="ar-IQ"/>
              </w:rPr>
            </w:pPr>
            <w:r w:rsidRPr="0023050A">
              <w:rPr>
                <w:rFonts w:hint="cs"/>
                <w:sz w:val="36"/>
                <w:szCs w:val="36"/>
                <w:lang w:bidi="ar-IQ"/>
              </w:rPr>
              <w:t>The art of directing</w:t>
            </w:r>
          </w:p>
        </w:tc>
        <w:tc>
          <w:tcPr>
            <w:tcW w:w="4431" w:type="dxa"/>
            <w:gridSpan w:val="4"/>
          </w:tcPr>
          <w:p w14:paraId="7A7C0119"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4. Course Name/Code</w:t>
            </w:r>
          </w:p>
        </w:tc>
      </w:tr>
      <w:tr w:rsidR="0023050A" w:rsidRPr="0023050A" w14:paraId="32BD47FF" w14:textId="77777777" w:rsidTr="006E2720">
        <w:tc>
          <w:tcPr>
            <w:cnfStyle w:val="001000000000" w:firstRow="0" w:lastRow="0" w:firstColumn="1" w:lastColumn="0" w:oddVBand="0" w:evenVBand="0" w:oddHBand="0" w:evenHBand="0" w:firstRowFirstColumn="0" w:firstRowLastColumn="0" w:lastRowFirstColumn="0" w:lastRowLastColumn="0"/>
            <w:tcW w:w="5145" w:type="dxa"/>
            <w:gridSpan w:val="3"/>
          </w:tcPr>
          <w:p w14:paraId="65307C5D" w14:textId="77777777" w:rsidR="0023050A" w:rsidRPr="0023050A" w:rsidRDefault="0023050A" w:rsidP="0023050A">
            <w:pPr>
              <w:jc w:val="right"/>
              <w:rPr>
                <w:sz w:val="36"/>
                <w:szCs w:val="36"/>
                <w:lang w:bidi="ar-IQ"/>
              </w:rPr>
            </w:pPr>
            <w:r w:rsidRPr="0023050A">
              <w:rPr>
                <w:rFonts w:hint="cs"/>
                <w:sz w:val="36"/>
                <w:szCs w:val="36"/>
                <w:lang w:bidi="ar-IQ"/>
              </w:rPr>
              <w:t xml:space="preserve">On-site attendance  </w:t>
            </w:r>
          </w:p>
        </w:tc>
        <w:tc>
          <w:tcPr>
            <w:tcW w:w="4431" w:type="dxa"/>
            <w:gridSpan w:val="4"/>
          </w:tcPr>
          <w:p w14:paraId="101FE5B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ab/>
            </w:r>
            <w:r w:rsidRPr="0023050A">
              <w:rPr>
                <w:rFonts w:asciiTheme="majorBidi" w:hAnsiTheme="majorBidi" w:cstheme="majorBidi"/>
                <w:b/>
                <w:bCs/>
                <w:sz w:val="36"/>
                <w:szCs w:val="36"/>
                <w:lang w:bidi="ar-IQ"/>
              </w:rPr>
              <w:t>5. Available forms of attendance</w:t>
            </w:r>
          </w:p>
        </w:tc>
      </w:tr>
      <w:tr w:rsidR="0023050A" w:rsidRPr="0023050A" w14:paraId="22DE24E9"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227FCE4A" w14:textId="77777777" w:rsidR="0023050A" w:rsidRPr="0023050A" w:rsidRDefault="0023050A" w:rsidP="0023050A">
            <w:pPr>
              <w:jc w:val="right"/>
              <w:rPr>
                <w:sz w:val="36"/>
                <w:szCs w:val="36"/>
                <w:lang w:bidi="ar-IQ"/>
              </w:rPr>
            </w:pPr>
            <w:r w:rsidRPr="0023050A">
              <w:rPr>
                <w:rFonts w:hint="cs"/>
                <w:sz w:val="36"/>
                <w:szCs w:val="36"/>
                <w:lang w:bidi="ar-IQ"/>
              </w:rPr>
              <w:t xml:space="preserve">Annual system</w:t>
            </w:r>
          </w:p>
        </w:tc>
        <w:tc>
          <w:tcPr>
            <w:tcW w:w="4431" w:type="dxa"/>
            <w:gridSpan w:val="4"/>
          </w:tcPr>
          <w:p w14:paraId="1C19BFC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6. The educational system</w:t>
            </w:r>
          </w:p>
        </w:tc>
      </w:tr>
      <w:tr w:rsidR="0023050A" w:rsidRPr="0023050A" w14:paraId="1385BD6B" w14:textId="77777777" w:rsidTr="006E2720">
        <w:tc>
          <w:tcPr>
            <w:cnfStyle w:val="001000000000" w:firstRow="0" w:lastRow="0" w:firstColumn="1" w:lastColumn="0" w:oddVBand="0" w:evenVBand="0" w:oddHBand="0" w:evenHBand="0" w:firstRowFirstColumn="0" w:firstRowLastColumn="0" w:lastRowFirstColumn="0" w:lastRowLastColumn="0"/>
            <w:tcW w:w="5145" w:type="dxa"/>
            <w:gridSpan w:val="3"/>
          </w:tcPr>
          <w:p w14:paraId="3F3AB14C" w14:textId="77777777" w:rsidR="0023050A" w:rsidRPr="0023050A" w:rsidRDefault="0023050A" w:rsidP="0023050A">
            <w:pPr>
              <w:tabs>
                <w:tab w:val="left" w:pos="810"/>
                <w:tab w:val="center" w:pos="2286"/>
              </w:tabs>
              <w:jc w:val="right"/>
              <w:rPr>
                <w:sz w:val="36"/>
                <w:szCs w:val="36"/>
                <w:lang w:bidi="ar-IQ"/>
              </w:rPr>
            </w:pPr>
            <w:r w:rsidRPr="0023050A">
              <w:rPr>
                <w:sz w:val="36"/>
                <w:szCs w:val="36"/>
                <w:lang w:bidi="ar-IQ"/>
              </w:rPr>
              <w:tab/>
            </w:r>
            <w:r w:rsidRPr="0023050A">
              <w:rPr>
                <w:rFonts w:hint="cs"/>
                <w:sz w:val="36"/>
                <w:szCs w:val="36"/>
                <w:lang w:bidi="ar-IQ"/>
              </w:rPr>
              <w:t>30 weeks</w:t>
            </w:r>
            <w:r w:rsidRPr="0023050A">
              <w:rPr>
                <w:sz w:val="36"/>
                <w:szCs w:val="36"/>
                <w:lang w:bidi="ar-IQ"/>
              </w:rPr>
              <w:t>X</w:t>
            </w:r>
            <w:r w:rsidRPr="0023050A">
              <w:rPr>
                <w:sz w:val="36"/>
                <w:szCs w:val="36"/>
                <w:lang w:bidi="ar-IQ"/>
              </w:rPr>
              <w:tab/>
            </w:r>
            <w:r w:rsidRPr="0023050A">
              <w:rPr>
                <w:rFonts w:hint="cs"/>
                <w:sz w:val="36"/>
                <w:szCs w:val="36"/>
                <w:lang w:bidi="ar-IQ"/>
              </w:rPr>
              <w:t>1 hour theory + 5 hours practical</w:t>
            </w:r>
            <w:r w:rsidRPr="0023050A">
              <w:rPr>
                <w:sz w:val="36"/>
                <w:szCs w:val="36"/>
                <w:lang w:bidi="ar-IQ"/>
              </w:rPr>
              <w:t xml:space="preserve"> </w:t>
            </w:r>
          </w:p>
        </w:tc>
        <w:tc>
          <w:tcPr>
            <w:tcW w:w="4431" w:type="dxa"/>
            <w:gridSpan w:val="4"/>
          </w:tcPr>
          <w:p w14:paraId="49B0825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7. Number of study hours/total</w:t>
            </w:r>
          </w:p>
        </w:tc>
      </w:tr>
      <w:tr w:rsidR="0023050A" w:rsidRPr="0023050A" w14:paraId="552EBFB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45" w:type="dxa"/>
            <w:gridSpan w:val="3"/>
          </w:tcPr>
          <w:p w14:paraId="0CC07BFB" w14:textId="77777777" w:rsidR="0023050A" w:rsidRPr="0023050A" w:rsidRDefault="0023050A" w:rsidP="0060546B">
            <w:pPr>
              <w:jc w:val="center"/>
              <w:rPr>
                <w:sz w:val="36"/>
                <w:szCs w:val="36"/>
                <w:lang w:bidi="ar-IQ"/>
              </w:rPr>
            </w:pPr>
            <w:r w:rsidRPr="0023050A">
              <w:rPr>
                <w:rFonts w:hint="cs"/>
                <w:sz w:val="36"/>
                <w:szCs w:val="36"/>
                <w:lang w:bidi="ar-IQ"/>
              </w:rPr>
              <w:t>1/9/2025</w:t>
            </w:r>
          </w:p>
        </w:tc>
        <w:tc>
          <w:tcPr>
            <w:tcW w:w="4431" w:type="dxa"/>
            <w:gridSpan w:val="4"/>
          </w:tcPr>
          <w:p w14:paraId="4F60F1F2"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23050A">
              <w:rPr>
                <w:rFonts w:asciiTheme="majorBidi" w:hAnsiTheme="majorBidi" w:cstheme="majorBidi"/>
                <w:b/>
                <w:bCs/>
                <w:sz w:val="36"/>
                <w:szCs w:val="36"/>
                <w:lang w:bidi="ar-IQ"/>
              </w:rPr>
              <w:t>8. Date this description was prepared</w:t>
            </w:r>
          </w:p>
        </w:tc>
      </w:tr>
      <w:tr w:rsidR="0023050A" w:rsidRPr="0023050A" w14:paraId="2A081F49"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7D7E5B92"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9. Course Objectives</w:t>
            </w:r>
          </w:p>
          <w:p w14:paraId="738BECCB" w14:textId="77777777" w:rsidR="0023050A" w:rsidRPr="0023050A" w:rsidRDefault="0023050A" w:rsidP="0023050A">
            <w:pPr>
              <w:jc w:val="right"/>
              <w:rPr>
                <w:b w:val="0"/>
                <w:bCs w:val="0"/>
                <w:sz w:val="36"/>
                <w:szCs w:val="36"/>
                <w:lang w:bidi="ar-IQ"/>
              </w:rPr>
            </w:pPr>
            <w:r w:rsidRPr="0023050A">
              <w:rPr>
                <w:rFonts w:hint="cs"/>
                <w:b w:val="0"/>
                <w:bCs w:val="0"/>
                <w:sz w:val="36"/>
                <w:szCs w:val="36"/>
              </w:rPr>
              <w:t xml:space="preserve">1 - To bring the student to an academic level specializing in the performing arts</w:t>
            </w:r>
          </w:p>
          <w:p w14:paraId="5A081238"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2 - Bringing the student to the advanced stages that world theater has reached</w:t>
            </w:r>
          </w:p>
          <w:p w14:paraId="02AFCC88"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3 - To be able to classify the artistic schools that specialize in theater.</w:t>
            </w:r>
          </w:p>
          <w:p w14:paraId="2D463D3F" w14:textId="77777777" w:rsidR="0023050A" w:rsidRPr="0023050A" w:rsidRDefault="0023050A" w:rsidP="0023050A">
            <w:pPr>
              <w:jc w:val="right"/>
              <w:rPr>
                <w:sz w:val="36"/>
                <w:szCs w:val="36"/>
              </w:rPr>
            </w:pPr>
            <w:r w:rsidRPr="0023050A">
              <w:rPr>
                <w:rFonts w:hint="cs"/>
                <w:b w:val="0"/>
                <w:bCs w:val="0"/>
                <w:sz w:val="36"/>
                <w:szCs w:val="36"/>
                <w:lang w:bidi="ar-IQ"/>
              </w:rPr>
              <w:t xml:space="preserve">4 - To be able to classify old and modern teaching methods.</w:t>
            </w:r>
          </w:p>
          <w:p w14:paraId="7AA86A6F" w14:textId="77777777" w:rsidR="0023050A" w:rsidRPr="0023050A" w:rsidRDefault="0023050A" w:rsidP="0023050A">
            <w:pPr>
              <w:jc w:val="right"/>
              <w:rPr>
                <w:b w:val="0"/>
                <w:bCs w:val="0"/>
                <w:sz w:val="36"/>
                <w:szCs w:val="36"/>
                <w:lang w:bidi="ar-IQ"/>
              </w:rPr>
            </w:pPr>
          </w:p>
        </w:tc>
      </w:tr>
      <w:tr w:rsidR="0023050A" w:rsidRPr="0023050A" w14:paraId="2158A24D"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14A4E9D8"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10- Course outcomes, teaching and learning methods, and assessment</w:t>
            </w:r>
          </w:p>
          <w:p w14:paraId="15ABD166" w14:textId="77777777" w:rsidR="0023050A" w:rsidRPr="0023050A" w:rsidRDefault="0023050A" w:rsidP="0023050A">
            <w:pPr>
              <w:jc w:val="right"/>
              <w:rPr>
                <w:rFonts w:asciiTheme="majorBidi" w:hAnsiTheme="majorBidi" w:cstheme="majorBidi"/>
                <w:b w:val="0"/>
                <w:bCs w:val="0"/>
                <w:sz w:val="36"/>
                <w:szCs w:val="36"/>
                <w:lang w:bidi="ar-IQ"/>
              </w:rPr>
            </w:pPr>
          </w:p>
          <w:p w14:paraId="7B8CE5EE"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First - Cognitive Objectives:</w:t>
            </w:r>
          </w:p>
          <w:p w14:paraId="675DDE49" w14:textId="77777777" w:rsidR="0023050A" w:rsidRPr="0023050A" w:rsidRDefault="0023050A" w:rsidP="0023050A">
            <w:pPr>
              <w:jc w:val="right"/>
              <w:rPr>
                <w:rFonts w:asciiTheme="majorBidi" w:hAnsiTheme="majorBidi" w:cstheme="majorBidi"/>
                <w:sz w:val="36"/>
                <w:szCs w:val="36"/>
                <w:lang w:bidi="ar-IQ"/>
              </w:rPr>
            </w:pPr>
          </w:p>
          <w:p w14:paraId="1725760E"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1- To be able</w:t>
            </w:r>
            <w:r w:rsidRPr="0023050A">
              <w:rPr>
                <w:rFonts w:asciiTheme="majorBidi" w:hAnsiTheme="majorBidi" w:cstheme="majorBidi" w:hint="cs"/>
                <w:b w:val="0"/>
                <w:bCs w:val="0"/>
                <w:sz w:val="36"/>
                <w:szCs w:val="36"/>
                <w:lang w:bidi="ar-IQ"/>
              </w:rPr>
              <w:t>The student is asked to define the art of theater.</w:t>
            </w:r>
          </w:p>
          <w:p w14:paraId="132EC145"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student should be able to define</w:t>
            </w:r>
            <w:r w:rsidRPr="0023050A">
              <w:rPr>
                <w:rFonts w:asciiTheme="majorBidi" w:hAnsiTheme="majorBidi" w:cstheme="majorBidi" w:hint="cs"/>
                <w:b w:val="0"/>
                <w:bCs w:val="0"/>
                <w:sz w:val="36"/>
                <w:szCs w:val="36"/>
                <w:lang w:bidi="ar-IQ"/>
              </w:rPr>
              <w:t xml:space="preserve">The art of directing</w:t>
            </w:r>
          </w:p>
          <w:p w14:paraId="03B920CD"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That the student be able to</w:t>
            </w:r>
            <w:r w:rsidRPr="0023050A">
              <w:rPr>
                <w:rFonts w:asciiTheme="majorBidi" w:hAnsiTheme="majorBidi" w:cstheme="majorBidi" w:hint="cs"/>
                <w:b w:val="0"/>
                <w:bCs w:val="0"/>
                <w:sz w:val="36"/>
                <w:szCs w:val="36"/>
                <w:lang w:bidi="ar-IQ"/>
              </w:rPr>
              <w:t>Arafa defined the director's role within the theatrical system.</w:t>
            </w:r>
          </w:p>
          <w:p w14:paraId="702C1CCE" w14:textId="77777777" w:rsidR="0023050A" w:rsidRPr="0023050A" w:rsidRDefault="0023050A" w:rsidP="0023050A">
            <w:pPr>
              <w:ind w:right="-90"/>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That he</w:t>
            </w:r>
            <w:r w:rsidRPr="0023050A">
              <w:rPr>
                <w:rFonts w:asciiTheme="majorBidi" w:hAnsiTheme="majorBidi" w:cstheme="majorBidi" w:hint="cs"/>
                <w:b w:val="0"/>
                <w:bCs w:val="0"/>
                <w:sz w:val="36"/>
                <w:szCs w:val="36"/>
                <w:lang w:bidi="ar-IQ"/>
              </w:rPr>
              <w:t>The student possessed the ability to (deconstruct and rebuild) global scenes and reformulate them according to a new hypothesis.</w:t>
            </w:r>
          </w:p>
          <w:p w14:paraId="6759FDD9"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026C6725"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Second - The specific skills objectives of the course:</w:t>
            </w:r>
          </w:p>
          <w:p w14:paraId="13BDACD8" w14:textId="77777777" w:rsidR="0023050A" w:rsidRPr="0023050A" w:rsidRDefault="0023050A" w:rsidP="0023050A">
            <w:pPr>
              <w:jc w:val="right"/>
              <w:rPr>
                <w:rFonts w:asciiTheme="majorBidi" w:hAnsiTheme="majorBidi" w:cstheme="majorBidi"/>
                <w:sz w:val="36"/>
                <w:szCs w:val="36"/>
                <w:lang w:bidi="ar-IQ"/>
              </w:rPr>
            </w:pPr>
          </w:p>
          <w:p w14:paraId="6E9C890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sz w:val="36"/>
                <w:szCs w:val="36"/>
                <w:lang w:bidi="ar-IQ"/>
              </w:rPr>
              <w:tab/>
            </w:r>
            <w:r w:rsidRPr="0023050A">
              <w:rPr>
                <w:rFonts w:asciiTheme="majorBidi" w:hAnsiTheme="majorBidi" w:cstheme="majorBidi"/>
                <w:b w:val="0"/>
                <w:bCs w:val="0"/>
                <w:sz w:val="36"/>
                <w:szCs w:val="36"/>
                <w:lang w:bidi="ar-IQ"/>
              </w:rPr>
              <w:t xml:space="preserve">1- Involving the student in the lesson</w:t>
            </w:r>
            <w:r w:rsidRPr="0023050A">
              <w:rPr>
                <w:rFonts w:asciiTheme="majorBidi" w:hAnsiTheme="majorBidi" w:cstheme="majorBidi" w:hint="cs"/>
                <w:b w:val="0"/>
                <w:bCs w:val="0"/>
                <w:sz w:val="36"/>
                <w:szCs w:val="36"/>
                <w:lang w:bidi="ar-IQ"/>
              </w:rPr>
              <w:t xml:space="preserve">The lecture is theoretical through discussion and expressing opinions, and practical through producing some global scenes and mechanisms for setting a new hypothesis by the student.</w:t>
            </w:r>
          </w:p>
          <w:p w14:paraId="0640AE2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Opening a group dialogue among students in evaluation and analysis</w:t>
            </w:r>
            <w:r w:rsidRPr="0023050A">
              <w:rPr>
                <w:rFonts w:asciiTheme="majorBidi" w:hAnsiTheme="majorBidi" w:cstheme="majorBidi" w:hint="cs"/>
                <w:b w:val="0"/>
                <w:bCs w:val="0"/>
                <w:sz w:val="36"/>
                <w:szCs w:val="36"/>
                <w:lang w:bidi="ar-IQ"/>
              </w:rPr>
              <w:t>Theatrical performances.</w:t>
            </w:r>
            <w:r w:rsidRPr="0023050A">
              <w:rPr>
                <w:rFonts w:asciiTheme="majorBidi" w:hAnsiTheme="majorBidi" w:cstheme="majorBidi"/>
                <w:b w:val="0"/>
                <w:bCs w:val="0"/>
                <w:sz w:val="36"/>
                <w:szCs w:val="36"/>
                <w:lang w:bidi="ar-IQ"/>
              </w:rPr>
              <w:t xml:space="preserve">  </w:t>
            </w:r>
          </w:p>
          <w:p w14:paraId="7A64D57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The lesson is applied by the students</w:t>
            </w:r>
            <w:r w:rsidRPr="0023050A">
              <w:rPr>
                <w:rFonts w:asciiTheme="majorBidi" w:hAnsiTheme="majorBidi" w:cstheme="majorBidi" w:hint="cs"/>
                <w:b w:val="0"/>
                <w:bCs w:val="0"/>
                <w:sz w:val="36"/>
                <w:szCs w:val="36"/>
                <w:lang w:bidi="ar-IQ"/>
              </w:rPr>
              <w:t>Labba.</w:t>
            </w:r>
          </w:p>
          <w:p w14:paraId="095E404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Self-assessment processes for the application</w:t>
            </w:r>
          </w:p>
          <w:p w14:paraId="7FD3A13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5- The student must be able to</w:t>
            </w:r>
            <w:r w:rsidRPr="0023050A">
              <w:rPr>
                <w:rFonts w:asciiTheme="majorBidi" w:hAnsiTheme="majorBidi" w:cstheme="majorBidi" w:hint="cs"/>
                <w:b w:val="0"/>
                <w:bCs w:val="0"/>
                <w:sz w:val="36"/>
                <w:szCs w:val="36"/>
                <w:lang w:bidi="ar-IQ"/>
              </w:rPr>
              <w:t>Composing and constructing a theatrical scene from a universal text.</w:t>
            </w:r>
          </w:p>
          <w:p w14:paraId="74DC2C71" w14:textId="77777777" w:rsidR="0023050A" w:rsidRPr="0023050A" w:rsidRDefault="0023050A" w:rsidP="0023050A">
            <w:pPr>
              <w:jc w:val="right"/>
              <w:rPr>
                <w:rFonts w:asciiTheme="majorBidi" w:hAnsiTheme="majorBidi" w:cstheme="majorBidi"/>
                <w:b w:val="0"/>
                <w:bCs w:val="0"/>
                <w:sz w:val="36"/>
                <w:szCs w:val="36"/>
                <w:lang w:bidi="ar-IQ"/>
              </w:rPr>
            </w:pPr>
          </w:p>
          <w:p w14:paraId="3DA1E243"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 </w:t>
            </w:r>
          </w:p>
          <w:p w14:paraId="0671FDE2"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Thirdly - Affective and value-based objectives:</w:t>
            </w:r>
          </w:p>
          <w:p w14:paraId="5E257CE6" w14:textId="77777777" w:rsidR="0023050A" w:rsidRPr="0023050A" w:rsidRDefault="0023050A" w:rsidP="0023050A">
            <w:pPr>
              <w:jc w:val="right"/>
              <w:rPr>
                <w:rFonts w:asciiTheme="majorBidi" w:hAnsiTheme="majorBidi" w:cstheme="majorBidi"/>
                <w:sz w:val="36"/>
                <w:szCs w:val="36"/>
                <w:lang w:bidi="ar-IQ"/>
              </w:rPr>
            </w:pPr>
          </w:p>
          <w:p w14:paraId="5F356D6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Developing aesthetic taste</w:t>
            </w:r>
            <w:r w:rsidRPr="0023050A">
              <w:rPr>
                <w:rFonts w:asciiTheme="majorBidi" w:hAnsiTheme="majorBidi" w:cstheme="majorBidi" w:hint="cs"/>
                <w:b w:val="0"/>
                <w:bCs w:val="0"/>
                <w:sz w:val="36"/>
                <w:szCs w:val="36"/>
                <w:lang w:bidi="ar-IQ"/>
              </w:rPr>
              <w:t xml:space="preserve">For the art of theater</w:t>
            </w:r>
          </w:p>
          <w:p w14:paraId="1FB3E1B1"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Developing respect for the arts in general and the art of theater in particular.</w:t>
            </w:r>
          </w:p>
          <w:p w14:paraId="52E5F6C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Developing the</w:t>
            </w:r>
            <w:r w:rsidRPr="0023050A">
              <w:rPr>
                <w:rFonts w:asciiTheme="majorBidi" w:hAnsiTheme="majorBidi" w:cstheme="majorBidi" w:hint="cs"/>
                <w:b w:val="0"/>
                <w:bCs w:val="0"/>
                <w:sz w:val="36"/>
                <w:szCs w:val="36"/>
                <w:lang w:bidi="ar-IQ"/>
              </w:rPr>
              <w:t>Ability to produce a theatrical performance</w:t>
            </w:r>
          </w:p>
          <w:p w14:paraId="5B3901F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3- Developing the ability to discover and create</w:t>
            </w:r>
            <w:r w:rsidRPr="0023050A">
              <w:rPr>
                <w:rFonts w:asciiTheme="majorBidi" w:hAnsiTheme="majorBidi" w:cstheme="majorBidi" w:hint="cs"/>
                <w:b w:val="0"/>
                <w:bCs w:val="0"/>
                <w:sz w:val="36"/>
                <w:szCs w:val="36"/>
                <w:lang w:bidi="ar-IQ"/>
              </w:rPr>
              <w:t xml:space="preserve">And experimentation</w:t>
            </w:r>
          </w:p>
          <w:p w14:paraId="350D3A1F" w14:textId="77777777" w:rsidR="0023050A" w:rsidRPr="0023050A" w:rsidRDefault="0023050A" w:rsidP="0023050A">
            <w:pPr>
              <w:jc w:val="right"/>
              <w:rPr>
                <w:rFonts w:asciiTheme="majorBidi" w:hAnsiTheme="majorBidi" w:cstheme="majorBidi"/>
                <w:sz w:val="36"/>
                <w:szCs w:val="36"/>
                <w:lang w:bidi="ar-IQ"/>
              </w:rPr>
            </w:pPr>
          </w:p>
          <w:p w14:paraId="577B857C"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Fourth - Teaching and learning methods</w:t>
            </w:r>
          </w:p>
          <w:p w14:paraId="38BCD82A" w14:textId="77777777" w:rsidR="0023050A" w:rsidRPr="0023050A" w:rsidRDefault="0023050A" w:rsidP="0023050A">
            <w:pPr>
              <w:jc w:val="right"/>
              <w:rPr>
                <w:rFonts w:asciiTheme="majorBidi" w:hAnsiTheme="majorBidi" w:cstheme="majorBidi"/>
                <w:sz w:val="36"/>
                <w:szCs w:val="36"/>
                <w:lang w:bidi="ar-IQ"/>
              </w:rPr>
            </w:pPr>
          </w:p>
          <w:p w14:paraId="3FBD8F3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1- The lecture method combined with questioning</w:t>
            </w:r>
          </w:p>
          <w:p w14:paraId="662CD1AD"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2- The group learning method</w:t>
            </w:r>
          </w:p>
          <w:p w14:paraId="6074D4BA"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3- The deductive learning method</w:t>
            </w:r>
          </w:p>
          <w:p w14:paraId="7D11DF9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4- The method of discussion and dialogue</w:t>
            </w:r>
          </w:p>
          <w:p w14:paraId="31BAFBD8"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5- Self-learning method</w:t>
            </w:r>
            <w:r w:rsidRPr="0023050A">
              <w:rPr>
                <w:rFonts w:asciiTheme="majorBidi" w:hAnsiTheme="majorBidi" w:cstheme="majorBidi" w:hint="cs"/>
                <w:b w:val="0"/>
                <w:bCs w:val="0"/>
                <w:sz w:val="36"/>
                <w:szCs w:val="36"/>
                <w:lang w:bidi="ar-IQ"/>
              </w:rPr>
              <w:t xml:space="preserve"> </w:t>
            </w:r>
          </w:p>
          <w:p w14:paraId="6D5C679B" w14:textId="77777777" w:rsidR="0023050A" w:rsidRPr="0023050A" w:rsidRDefault="0023050A" w:rsidP="0023050A">
            <w:pPr>
              <w:jc w:val="right"/>
              <w:rPr>
                <w:rFonts w:asciiTheme="majorBidi" w:hAnsiTheme="majorBidi" w:cstheme="majorBidi"/>
                <w:sz w:val="36"/>
                <w:szCs w:val="36"/>
                <w:lang w:bidi="ar-IQ"/>
              </w:rPr>
            </w:pPr>
          </w:p>
          <w:p w14:paraId="0CFF92DB"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Fifth - Evaluation Methods</w:t>
            </w:r>
          </w:p>
          <w:p w14:paraId="43B1A49D" w14:textId="77777777" w:rsidR="0023050A" w:rsidRPr="0023050A" w:rsidRDefault="0023050A" w:rsidP="0023050A">
            <w:pPr>
              <w:jc w:val="right"/>
              <w:rPr>
                <w:rFonts w:asciiTheme="majorBidi" w:hAnsiTheme="majorBidi" w:cstheme="majorBidi"/>
                <w:sz w:val="36"/>
                <w:szCs w:val="36"/>
                <w:lang w:bidi="ar-IQ"/>
              </w:rPr>
            </w:pPr>
          </w:p>
          <w:p w14:paraId="1104F8B3"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 xml:space="preserve">1-</w:t>
            </w:r>
            <w:r w:rsidRPr="0023050A">
              <w:rPr>
                <w:rFonts w:asciiTheme="majorBidi" w:hAnsiTheme="majorBidi" w:cstheme="majorBidi"/>
                <w:b w:val="0"/>
                <w:bCs w:val="0"/>
                <w:sz w:val="36"/>
                <w:szCs w:val="36"/>
                <w:lang w:bidi="ar-IQ"/>
              </w:rPr>
              <w:t>Performance evaluation standard</w:t>
            </w:r>
          </w:p>
          <w:p w14:paraId="06C5A074"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2- Weekly test: Monitoring students during construction, their attendance and absence</w:t>
            </w:r>
          </w:p>
          <w:p w14:paraId="66A9492C"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hint="cs"/>
                <w:b w:val="0"/>
                <w:bCs w:val="0"/>
                <w:sz w:val="36"/>
                <w:szCs w:val="36"/>
                <w:lang w:bidi="ar-IQ"/>
              </w:rPr>
              <w:t>3- Midterm exam: Student evaluation at the end of the work</w:t>
            </w:r>
          </w:p>
          <w:p w14:paraId="0768FE52"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 xml:space="preserve">4- Oral tests</w:t>
            </w:r>
          </w:p>
          <w:p w14:paraId="61F14164"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5- Written tests</w:t>
            </w:r>
          </w:p>
          <w:p w14:paraId="7F667C9B" w14:textId="77777777" w:rsidR="0023050A" w:rsidRPr="0023050A" w:rsidRDefault="0023050A" w:rsidP="0023050A">
            <w:pPr>
              <w:jc w:val="right"/>
              <w:rPr>
                <w:rFonts w:asciiTheme="majorBidi" w:hAnsiTheme="majorBidi"/>
                <w:b w:val="0"/>
                <w:bCs w:val="0"/>
                <w:sz w:val="36"/>
                <w:szCs w:val="36"/>
                <w:lang w:bidi="ar-IQ"/>
              </w:rPr>
            </w:pPr>
            <w:r w:rsidRPr="0023050A">
              <w:rPr>
                <w:rFonts w:asciiTheme="majorBidi" w:hAnsiTheme="majorBidi" w:hint="cs"/>
                <w:b w:val="0"/>
                <w:bCs w:val="0"/>
                <w:sz w:val="36"/>
                <w:szCs w:val="36"/>
                <w:lang w:bidi="ar-IQ"/>
              </w:rPr>
              <w:t>6- Electronic calendar and question banks</w:t>
            </w:r>
          </w:p>
          <w:p w14:paraId="19C73A00"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hint="cs"/>
                <w:b w:val="0"/>
                <w:bCs w:val="0"/>
                <w:sz w:val="36"/>
                <w:szCs w:val="36"/>
                <w:lang w:bidi="ar-IQ"/>
              </w:rPr>
              <w:t>7- Performance tests (paper and pen and role-playing)</w:t>
            </w:r>
          </w:p>
          <w:p w14:paraId="0B08D6DD" w14:textId="77777777" w:rsidR="0023050A" w:rsidRPr="0023050A" w:rsidRDefault="0023050A" w:rsidP="0023050A">
            <w:pPr>
              <w:rPr>
                <w:rFonts w:asciiTheme="majorBidi" w:hAnsiTheme="majorBidi" w:cstheme="majorBidi"/>
                <w:sz w:val="36"/>
                <w:szCs w:val="36"/>
                <w:lang w:bidi="ar-IQ"/>
              </w:rPr>
            </w:pPr>
          </w:p>
          <w:p w14:paraId="6D278CFC" w14:textId="77777777" w:rsidR="0023050A" w:rsidRPr="0023050A" w:rsidRDefault="0023050A" w:rsidP="0023050A">
            <w:pPr>
              <w:tabs>
                <w:tab w:val="left" w:pos="3405"/>
              </w:tabs>
              <w:jc w:val="right"/>
              <w:rPr>
                <w:rFonts w:asciiTheme="majorBidi" w:hAnsiTheme="majorBidi" w:cstheme="majorBidi"/>
                <w:sz w:val="36"/>
                <w:szCs w:val="36"/>
                <w:lang w:bidi="ar-IQ"/>
              </w:rPr>
            </w:pPr>
            <w:r w:rsidRPr="0023050A">
              <w:rPr>
                <w:rFonts w:asciiTheme="majorBidi" w:hAnsiTheme="majorBidi" w:cstheme="majorBidi" w:hint="cs"/>
                <w:sz w:val="36"/>
                <w:szCs w:val="36"/>
                <w:lang w:bidi="ar-IQ"/>
              </w:rPr>
              <w:t>11- Course structure</w:t>
            </w:r>
          </w:p>
        </w:tc>
      </w:tr>
      <w:tr w:rsidR="0023050A" w:rsidRPr="0023050A" w14:paraId="02AB3FB3"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69" w:type="dxa"/>
          </w:tcPr>
          <w:p w14:paraId="60571619" w14:textId="77777777" w:rsidR="0023050A" w:rsidRPr="0023050A" w:rsidRDefault="0023050A" w:rsidP="0023050A">
            <w:pPr>
              <w:jc w:val="right"/>
              <w:rPr>
                <w:rFonts w:asciiTheme="majorBidi" w:hAnsiTheme="majorBidi" w:cstheme="majorBidi"/>
                <w:sz w:val="32"/>
                <w:szCs w:val="32"/>
                <w:lang w:bidi="ar-IQ"/>
              </w:rPr>
            </w:pPr>
            <w:r w:rsidRPr="0023050A">
              <w:rPr>
                <w:rFonts w:asciiTheme="majorBidi" w:hAnsiTheme="majorBidi" w:cstheme="majorBidi"/>
                <w:sz w:val="32"/>
                <w:szCs w:val="32"/>
                <w:lang w:bidi="ar-IQ"/>
              </w:rPr>
              <w:t>Evaluation Method</w:t>
            </w:r>
          </w:p>
        </w:tc>
        <w:tc>
          <w:tcPr>
            <w:tcW w:w="1519" w:type="dxa"/>
          </w:tcPr>
          <w:p w14:paraId="07F7AAC8" w14:textId="77777777" w:rsidR="0023050A" w:rsidRPr="0023050A" w:rsidRDefault="0023050A" w:rsidP="0023050A">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Learning method</w:t>
            </w:r>
          </w:p>
        </w:tc>
        <w:tc>
          <w:tcPr>
            <w:tcW w:w="2264" w:type="dxa"/>
            <w:gridSpan w:val="2"/>
          </w:tcPr>
          <w:p w14:paraId="435F6B23"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Unit/Course or Topic Name</w:t>
            </w:r>
          </w:p>
        </w:tc>
        <w:tc>
          <w:tcPr>
            <w:tcW w:w="1948" w:type="dxa"/>
          </w:tcPr>
          <w:p w14:paraId="3E9DE53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Required learning outcomes</w:t>
            </w:r>
          </w:p>
        </w:tc>
        <w:tc>
          <w:tcPr>
            <w:tcW w:w="1276" w:type="dxa"/>
          </w:tcPr>
          <w:p w14:paraId="4A6E93F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Hours</w:t>
            </w:r>
          </w:p>
        </w:tc>
        <w:tc>
          <w:tcPr>
            <w:tcW w:w="1100" w:type="dxa"/>
          </w:tcPr>
          <w:p w14:paraId="0F2E6A2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23050A">
              <w:rPr>
                <w:rFonts w:asciiTheme="majorBidi" w:hAnsiTheme="majorBidi" w:cstheme="majorBidi"/>
                <w:b/>
                <w:bCs/>
                <w:sz w:val="32"/>
                <w:szCs w:val="32"/>
                <w:lang w:bidi="ar-IQ"/>
              </w:rPr>
              <w:t>Week</w:t>
            </w:r>
          </w:p>
        </w:tc>
      </w:tr>
      <w:tr w:rsidR="0023050A" w:rsidRPr="0023050A" w14:paraId="6A7A95B9"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69" w:type="dxa"/>
          </w:tcPr>
          <w:p w14:paraId="7EB76E38"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assessment</w:t>
            </w:r>
          </w:p>
        </w:tc>
        <w:tc>
          <w:tcPr>
            <w:tcW w:w="1519" w:type="dxa"/>
          </w:tcPr>
          <w:p w14:paraId="5E0C636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1C4DC647"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EBC483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An Introduction to the Art of Directing</w:t>
            </w:r>
          </w:p>
        </w:tc>
        <w:tc>
          <w:tcPr>
            <w:tcW w:w="1276" w:type="dxa"/>
          </w:tcPr>
          <w:p w14:paraId="482A54B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00" w:type="dxa"/>
          </w:tcPr>
          <w:p w14:paraId="1B0002D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p>
        </w:tc>
      </w:tr>
      <w:tr w:rsidR="0023050A" w:rsidRPr="0023050A" w14:paraId="100836C9"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69" w:type="dxa"/>
          </w:tcPr>
          <w:p w14:paraId="7BCED84F"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Standard for evaluating skill performance</w:t>
            </w:r>
          </w:p>
        </w:tc>
        <w:tc>
          <w:tcPr>
            <w:tcW w:w="1519" w:type="dxa"/>
          </w:tcPr>
          <w:p w14:paraId="494D437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3420F98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701181B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6AAA22D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6</w:t>
            </w:r>
          </w:p>
        </w:tc>
        <w:tc>
          <w:tcPr>
            <w:tcW w:w="1100" w:type="dxa"/>
          </w:tcPr>
          <w:p w14:paraId="1C08935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 xml:space="preserve">2</w:t>
            </w:r>
          </w:p>
        </w:tc>
      </w:tr>
      <w:tr w:rsidR="0023050A" w:rsidRPr="0023050A" w14:paraId="4D665EA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69" w:type="dxa"/>
          </w:tcPr>
          <w:p w14:paraId="262A84E1" w14:textId="77777777" w:rsidR="0023050A" w:rsidRPr="0023050A" w:rsidRDefault="0023050A" w:rsidP="0023050A">
            <w:pPr>
              <w:jc w:val="center"/>
              <w:rPr>
                <w:rFonts w:asciiTheme="majorBidi" w:hAnsiTheme="majorBidi" w:cstheme="majorBidi"/>
                <w:sz w:val="28"/>
                <w:szCs w:val="28"/>
                <w:lang w:bidi="ar-IQ"/>
              </w:rPr>
            </w:pPr>
            <w:r w:rsidRPr="0023050A">
              <w:rPr>
                <w:rFonts w:asciiTheme="majorBidi" w:hAnsiTheme="majorBidi" w:cstheme="majorBidi"/>
                <w:sz w:val="28"/>
                <w:szCs w:val="28"/>
                <w:lang w:bidi="ar-IQ"/>
              </w:rPr>
              <w:t>oral standard</w:t>
            </w:r>
          </w:p>
        </w:tc>
        <w:tc>
          <w:tcPr>
            <w:tcW w:w="1519" w:type="dxa"/>
          </w:tcPr>
          <w:p w14:paraId="483866A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2264" w:type="dxa"/>
            <w:gridSpan w:val="2"/>
          </w:tcPr>
          <w:p w14:paraId="36C625D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948" w:type="dxa"/>
          </w:tcPr>
          <w:p w14:paraId="6AA6DD3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w:t>
            </w:r>
          </w:p>
        </w:tc>
        <w:tc>
          <w:tcPr>
            <w:tcW w:w="1276" w:type="dxa"/>
          </w:tcPr>
          <w:p w14:paraId="1E8213C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7F3C752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3</w:t>
            </w:r>
          </w:p>
        </w:tc>
      </w:tr>
      <w:tr w:rsidR="0023050A" w:rsidRPr="0023050A" w14:paraId="66B16AA6"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69" w:type="dxa"/>
          </w:tcPr>
          <w:p w14:paraId="6B4A53FB"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1D84B52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072755E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0B16DDC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Directing: Between Theory and Practice</w:t>
            </w:r>
          </w:p>
        </w:tc>
        <w:tc>
          <w:tcPr>
            <w:tcW w:w="1276" w:type="dxa"/>
          </w:tcPr>
          <w:p w14:paraId="0747D06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6911B09D"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4</w:t>
            </w:r>
          </w:p>
        </w:tc>
      </w:tr>
      <w:tr w:rsidR="0023050A" w:rsidRPr="0023050A" w14:paraId="19C7B739"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69" w:type="dxa"/>
          </w:tcPr>
          <w:p w14:paraId="3F55468F"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4580B72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75FE95B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the language</w:t>
            </w:r>
          </w:p>
        </w:tc>
        <w:tc>
          <w:tcPr>
            <w:tcW w:w="1948" w:type="dxa"/>
          </w:tcPr>
          <w:p w14:paraId="42C2DC8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Characteristics of realistic theatre</w:t>
            </w:r>
          </w:p>
        </w:tc>
        <w:tc>
          <w:tcPr>
            <w:tcW w:w="1276" w:type="dxa"/>
          </w:tcPr>
          <w:p w14:paraId="48923C4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2D1F032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5</w:t>
            </w:r>
          </w:p>
        </w:tc>
      </w:tr>
      <w:tr w:rsidR="0023050A" w:rsidRPr="0023050A" w14:paraId="5EB213A0"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469" w:type="dxa"/>
          </w:tcPr>
          <w:p w14:paraId="1DCCBBF5"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52536CF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6587F3B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Personality</w:t>
            </w:r>
          </w:p>
        </w:tc>
        <w:tc>
          <w:tcPr>
            <w:tcW w:w="1948" w:type="dxa"/>
          </w:tcPr>
          <w:p w14:paraId="2B9E290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6D9887B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0F9B950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6</w:t>
            </w:r>
          </w:p>
        </w:tc>
      </w:tr>
      <w:tr w:rsidR="0023050A" w:rsidRPr="0023050A" w14:paraId="5BE066BA"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69" w:type="dxa"/>
          </w:tcPr>
          <w:p w14:paraId="70A7BD49"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6E15836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4A5E867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 xml:space="preserve">plot</w:t>
            </w:r>
          </w:p>
        </w:tc>
        <w:tc>
          <w:tcPr>
            <w:tcW w:w="1948" w:type="dxa"/>
          </w:tcPr>
          <w:p w14:paraId="275A70A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53A0B18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56C843D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7</w:t>
            </w:r>
          </w:p>
        </w:tc>
      </w:tr>
      <w:tr w:rsidR="0023050A" w:rsidRPr="0023050A" w14:paraId="2B5D61C1"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69" w:type="dxa"/>
          </w:tcPr>
          <w:p w14:paraId="4AD1C78F"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6CE1988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Lecture with questioning</w:t>
            </w:r>
          </w:p>
        </w:tc>
        <w:tc>
          <w:tcPr>
            <w:tcW w:w="2264" w:type="dxa"/>
            <w:gridSpan w:val="2"/>
          </w:tcPr>
          <w:p w14:paraId="25A6771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idea</w:t>
            </w:r>
          </w:p>
        </w:tc>
        <w:tc>
          <w:tcPr>
            <w:tcW w:w="1948" w:type="dxa"/>
          </w:tcPr>
          <w:p w14:paraId="7E33C92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23B7E90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61739D10"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8</w:t>
            </w:r>
          </w:p>
        </w:tc>
      </w:tr>
      <w:tr w:rsidR="0023050A" w:rsidRPr="0023050A" w14:paraId="7E05F55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387BF504"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0673745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164412C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Westernization</w:t>
            </w:r>
          </w:p>
        </w:tc>
        <w:tc>
          <w:tcPr>
            <w:tcW w:w="1948" w:type="dxa"/>
          </w:tcPr>
          <w:p w14:paraId="4C91A4A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Epic Theatre</w:t>
            </w:r>
          </w:p>
        </w:tc>
        <w:tc>
          <w:tcPr>
            <w:tcW w:w="1276" w:type="dxa"/>
          </w:tcPr>
          <w:p w14:paraId="0A66694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15E1444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9</w:t>
            </w:r>
          </w:p>
        </w:tc>
      </w:tr>
      <w:tr w:rsidR="0023050A" w:rsidRPr="0023050A" w14:paraId="0476375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69" w:type="dxa"/>
          </w:tcPr>
          <w:p w14:paraId="45A213B9"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75DB89A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23BD52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 Just</w:t>
            </w:r>
          </w:p>
        </w:tc>
        <w:tc>
          <w:tcPr>
            <w:tcW w:w="1948" w:type="dxa"/>
          </w:tcPr>
          <w:p w14:paraId="4C6C45B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70BAE7C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4D59AE08"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10</w:t>
            </w:r>
          </w:p>
        </w:tc>
      </w:tr>
      <w:tr w:rsidR="0023050A" w:rsidRPr="0023050A" w14:paraId="1B6DEBC4"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69" w:type="dxa"/>
          </w:tcPr>
          <w:p w14:paraId="46367EB7"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33A8187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2BF228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representation</w:t>
            </w:r>
          </w:p>
        </w:tc>
        <w:tc>
          <w:tcPr>
            <w:tcW w:w="1948" w:type="dxa"/>
          </w:tcPr>
          <w:p w14:paraId="099BC58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w:t>
            </w:r>
          </w:p>
        </w:tc>
        <w:tc>
          <w:tcPr>
            <w:tcW w:w="1276" w:type="dxa"/>
          </w:tcPr>
          <w:p w14:paraId="37F64A0D"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7E83A56B"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11</w:t>
            </w:r>
          </w:p>
        </w:tc>
      </w:tr>
      <w:tr w:rsidR="0023050A" w:rsidRPr="0023050A" w14:paraId="1DEF89A7"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69" w:type="dxa"/>
          </w:tcPr>
          <w:p w14:paraId="62FA7546"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3D71EBA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66B1F3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669A6DB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Meyerhold's structuralism</w:t>
            </w:r>
          </w:p>
        </w:tc>
        <w:tc>
          <w:tcPr>
            <w:tcW w:w="1276" w:type="dxa"/>
          </w:tcPr>
          <w:p w14:paraId="4D70817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70238699"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12</w:t>
            </w:r>
          </w:p>
        </w:tc>
      </w:tr>
      <w:tr w:rsidR="0023050A" w:rsidRPr="0023050A" w14:paraId="5B712487"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69" w:type="dxa"/>
          </w:tcPr>
          <w:p w14:paraId="09809F11"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2663090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405DE75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D8115B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Antonin Artaud</w:t>
            </w:r>
          </w:p>
        </w:tc>
        <w:tc>
          <w:tcPr>
            <w:tcW w:w="1276" w:type="dxa"/>
          </w:tcPr>
          <w:p w14:paraId="0C2A621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51022C7A"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13</w:t>
            </w:r>
          </w:p>
        </w:tc>
      </w:tr>
      <w:tr w:rsidR="0023050A" w:rsidRPr="0023050A" w14:paraId="543AB83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69" w:type="dxa"/>
          </w:tcPr>
          <w:p w14:paraId="1E933193"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0FE1A8C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F147BA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2FD7EF8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Peter Brook</w:t>
            </w:r>
          </w:p>
        </w:tc>
        <w:tc>
          <w:tcPr>
            <w:tcW w:w="1276" w:type="dxa"/>
          </w:tcPr>
          <w:p w14:paraId="0A0D340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3791176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14</w:t>
            </w:r>
          </w:p>
        </w:tc>
      </w:tr>
      <w:tr w:rsidR="0023050A" w:rsidRPr="0023050A" w14:paraId="3AA891CA"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14:paraId="6BBAA106"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71C04B1A"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90E223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Beijing Opera Theatre</w:t>
            </w:r>
          </w:p>
          <w:p w14:paraId="2E44CA3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Noh Theatre</w:t>
            </w:r>
          </w:p>
          <w:p w14:paraId="200D84A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Kabuki theater</w:t>
            </w:r>
          </w:p>
        </w:tc>
        <w:tc>
          <w:tcPr>
            <w:tcW w:w="1948" w:type="dxa"/>
          </w:tcPr>
          <w:p w14:paraId="41A6E61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Characteristics of the Eastern Theater</w:t>
            </w:r>
          </w:p>
        </w:tc>
        <w:tc>
          <w:tcPr>
            <w:tcW w:w="1276" w:type="dxa"/>
          </w:tcPr>
          <w:p w14:paraId="3AD6D282" w14:textId="77777777" w:rsidR="0023050A" w:rsidRPr="0023050A" w:rsidRDefault="0023050A" w:rsidP="0023050A">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5E56954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15</w:t>
            </w:r>
          </w:p>
        </w:tc>
      </w:tr>
      <w:tr w:rsidR="0023050A" w:rsidRPr="0023050A" w14:paraId="43BB65F8" w14:textId="77777777" w:rsidTr="006E2720">
        <w:trPr>
          <w:trHeight w:val="154"/>
        </w:trPr>
        <w:tc>
          <w:tcPr>
            <w:cnfStyle w:val="001000000000" w:firstRow="0" w:lastRow="0" w:firstColumn="1" w:lastColumn="0" w:oddVBand="0" w:evenVBand="0" w:oddHBand="0" w:evenHBand="0" w:firstRowFirstColumn="0" w:firstRowLastColumn="0" w:lastRowFirstColumn="0" w:lastRowLastColumn="0"/>
            <w:tcW w:w="1469" w:type="dxa"/>
          </w:tcPr>
          <w:p w14:paraId="6FEDCE8B"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1119945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1D5DCD5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Katakali Theatre</w:t>
            </w:r>
          </w:p>
        </w:tc>
        <w:tc>
          <w:tcPr>
            <w:tcW w:w="1948" w:type="dxa"/>
          </w:tcPr>
          <w:p w14:paraId="329A56D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__</w:t>
            </w:r>
          </w:p>
        </w:tc>
        <w:tc>
          <w:tcPr>
            <w:tcW w:w="1276" w:type="dxa"/>
          </w:tcPr>
          <w:p w14:paraId="6603768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2DE84C1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16</w:t>
            </w:r>
          </w:p>
        </w:tc>
      </w:tr>
      <w:tr w:rsidR="0023050A" w:rsidRPr="0023050A" w14:paraId="6795AB27"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69" w:type="dxa"/>
          </w:tcPr>
          <w:p w14:paraId="0743B89C"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4C0DE02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4B5D542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Characteristics of Eastern Theatre performances</w:t>
            </w:r>
          </w:p>
        </w:tc>
        <w:tc>
          <w:tcPr>
            <w:tcW w:w="1948" w:type="dxa"/>
          </w:tcPr>
          <w:p w14:paraId="5672D63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____</w:t>
            </w:r>
          </w:p>
        </w:tc>
        <w:tc>
          <w:tcPr>
            <w:tcW w:w="1276" w:type="dxa"/>
          </w:tcPr>
          <w:p w14:paraId="0E9067E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54EEC8AE"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17</w:t>
            </w:r>
          </w:p>
        </w:tc>
      </w:tr>
      <w:tr w:rsidR="0023050A" w:rsidRPr="0023050A" w14:paraId="088402F5"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69" w:type="dxa"/>
          </w:tcPr>
          <w:p w14:paraId="73D3DF3E"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222832D4"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B32B8A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auditory rhythm</w:t>
            </w:r>
          </w:p>
          <w:p w14:paraId="63E3672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kinetic rhythm</w:t>
            </w:r>
          </w:p>
          <w:p w14:paraId="25F9979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visual rhythm</w:t>
            </w:r>
          </w:p>
        </w:tc>
        <w:tc>
          <w:tcPr>
            <w:tcW w:w="1948" w:type="dxa"/>
          </w:tcPr>
          <w:p w14:paraId="733953D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Rhythm</w:t>
            </w:r>
          </w:p>
        </w:tc>
        <w:tc>
          <w:tcPr>
            <w:tcW w:w="1276" w:type="dxa"/>
          </w:tcPr>
          <w:p w14:paraId="7951829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470AE87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r w:rsidRPr="0023050A">
              <w:rPr>
                <w:rFonts w:asciiTheme="majorBidi" w:hAnsiTheme="majorBidi" w:cstheme="majorBidi" w:hint="cs"/>
                <w:sz w:val="28"/>
                <w:szCs w:val="28"/>
                <w:lang w:bidi="ar-IQ"/>
              </w:rPr>
              <w:t>8</w:t>
            </w:r>
          </w:p>
        </w:tc>
      </w:tr>
      <w:tr w:rsidR="0023050A" w:rsidRPr="0023050A" w14:paraId="4130E8D2"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4B72248E"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74F13439"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46D6A56"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Characteristics of directing in expressionist theatre</w:t>
            </w:r>
          </w:p>
        </w:tc>
        <w:tc>
          <w:tcPr>
            <w:tcW w:w="1948" w:type="dxa"/>
          </w:tcPr>
          <w:p w14:paraId="54955A5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Expressionist Theatre</w:t>
            </w:r>
          </w:p>
        </w:tc>
        <w:tc>
          <w:tcPr>
            <w:tcW w:w="1276" w:type="dxa"/>
          </w:tcPr>
          <w:p w14:paraId="00B82B3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345F2591"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1</w:t>
            </w:r>
            <w:r w:rsidRPr="0023050A">
              <w:rPr>
                <w:rFonts w:asciiTheme="majorBidi" w:hAnsiTheme="majorBidi" w:cstheme="majorBidi" w:hint="cs"/>
                <w:sz w:val="28"/>
                <w:szCs w:val="28"/>
                <w:lang w:bidi="ar-IQ"/>
              </w:rPr>
              <w:t>9</w:t>
            </w:r>
          </w:p>
        </w:tc>
      </w:tr>
      <w:tr w:rsidR="0023050A" w:rsidRPr="0023050A" w14:paraId="61A6510C"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69" w:type="dxa"/>
          </w:tcPr>
          <w:p w14:paraId="0C6087A9"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6E412593"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44B67A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Innovation techniques in theatrical performance</w:t>
            </w:r>
          </w:p>
        </w:tc>
        <w:tc>
          <w:tcPr>
            <w:tcW w:w="1948" w:type="dxa"/>
          </w:tcPr>
          <w:p w14:paraId="6BD5014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Innovation and improvisation</w:t>
            </w:r>
          </w:p>
        </w:tc>
        <w:tc>
          <w:tcPr>
            <w:tcW w:w="1276" w:type="dxa"/>
          </w:tcPr>
          <w:p w14:paraId="659F122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22884AB2"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20</w:t>
            </w:r>
          </w:p>
        </w:tc>
      </w:tr>
      <w:tr w:rsidR="0023050A" w:rsidRPr="0023050A" w14:paraId="148CC4B1"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44803704"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05CB5F6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616FEA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Shakespearean text</w:t>
            </w:r>
          </w:p>
          <w:p w14:paraId="1B34348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Shakespeare's Philosophy</w:t>
            </w:r>
          </w:p>
          <w:p w14:paraId="3CCFA2B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Shakespearean Show</w:t>
            </w:r>
          </w:p>
          <w:p w14:paraId="04A21C8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Dramatic structure in Shakespeare's theatre</w:t>
            </w:r>
          </w:p>
          <w:p w14:paraId="5A2C220E"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A235ED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Shakespearean style</w:t>
            </w:r>
          </w:p>
        </w:tc>
        <w:tc>
          <w:tcPr>
            <w:tcW w:w="1276" w:type="dxa"/>
          </w:tcPr>
          <w:p w14:paraId="69F9F2D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34E6C7D3"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21</w:t>
            </w:r>
          </w:p>
        </w:tc>
      </w:tr>
      <w:tr w:rsidR="0023050A" w:rsidRPr="0023050A" w14:paraId="19F4712A"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69" w:type="dxa"/>
          </w:tcPr>
          <w:p w14:paraId="7762885F"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1A16AF0F"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346806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Stanislavski</w:t>
            </w:r>
          </w:p>
          <w:p w14:paraId="72B7F05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Meyerhold</w:t>
            </w:r>
          </w:p>
          <w:p w14:paraId="158C110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Bertolt Brecht</w:t>
            </w:r>
          </w:p>
        </w:tc>
        <w:tc>
          <w:tcPr>
            <w:tcW w:w="1948" w:type="dxa"/>
          </w:tcPr>
          <w:p w14:paraId="3976D24D"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Theories of presentation</w:t>
            </w:r>
          </w:p>
        </w:tc>
        <w:tc>
          <w:tcPr>
            <w:tcW w:w="1276" w:type="dxa"/>
          </w:tcPr>
          <w:p w14:paraId="1E6E9EC1"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14CD103B"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2</w:t>
            </w:r>
          </w:p>
        </w:tc>
      </w:tr>
      <w:tr w:rsidR="0023050A" w:rsidRPr="0023050A" w14:paraId="547FB41F"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69" w:type="dxa"/>
          </w:tcPr>
          <w:p w14:paraId="51A627E8"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6E55CC57"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C8D165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philosophy of absurdity</w:t>
            </w:r>
          </w:p>
          <w:p w14:paraId="7BA0229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Samuel Beckett</w:t>
            </w:r>
          </w:p>
          <w:p w14:paraId="495BB9D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Eugène Ionesco</w:t>
            </w:r>
          </w:p>
        </w:tc>
        <w:tc>
          <w:tcPr>
            <w:tcW w:w="1948" w:type="dxa"/>
          </w:tcPr>
          <w:p w14:paraId="5EF670B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Theatre of the Absurd Theory</w:t>
            </w:r>
          </w:p>
        </w:tc>
        <w:tc>
          <w:tcPr>
            <w:tcW w:w="1276" w:type="dxa"/>
          </w:tcPr>
          <w:p w14:paraId="2F4EC1A5"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7B67B46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3</w:t>
            </w:r>
          </w:p>
        </w:tc>
      </w:tr>
      <w:tr w:rsidR="0023050A" w:rsidRPr="0023050A" w14:paraId="2E1902E8"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69" w:type="dxa"/>
          </w:tcPr>
          <w:p w14:paraId="422DDCCF"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747CB8F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6FD14F7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Characteristics of Absurd Theatre performances</w:t>
            </w:r>
          </w:p>
        </w:tc>
        <w:tc>
          <w:tcPr>
            <w:tcW w:w="1948" w:type="dxa"/>
          </w:tcPr>
          <w:p w14:paraId="4BE2AA2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6" w:type="dxa"/>
          </w:tcPr>
          <w:p w14:paraId="51A661E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7705A1B1"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4</w:t>
            </w:r>
          </w:p>
        </w:tc>
      </w:tr>
      <w:tr w:rsidR="0023050A" w:rsidRPr="0023050A" w14:paraId="66299EC1"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69" w:type="dxa"/>
          </w:tcPr>
          <w:p w14:paraId="10913EA6"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2F1D1AE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A9DFD64"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6A0EA743"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Comprehensive Theatre</w:t>
            </w:r>
          </w:p>
        </w:tc>
        <w:tc>
          <w:tcPr>
            <w:tcW w:w="1276" w:type="dxa"/>
          </w:tcPr>
          <w:p w14:paraId="4F33AF8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0CE27184"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5</w:t>
            </w:r>
          </w:p>
        </w:tc>
      </w:tr>
      <w:tr w:rsidR="0023050A" w:rsidRPr="0023050A" w14:paraId="41B19B84"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69" w:type="dxa"/>
          </w:tcPr>
          <w:p w14:paraId="65BC4F17"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043324AA"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3912322C"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0A1BA67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Environmental theater</w:t>
            </w:r>
          </w:p>
        </w:tc>
        <w:tc>
          <w:tcPr>
            <w:tcW w:w="1276" w:type="dxa"/>
          </w:tcPr>
          <w:p w14:paraId="61CDECF5"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34086904"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6</w:t>
            </w:r>
          </w:p>
        </w:tc>
      </w:tr>
      <w:tr w:rsidR="0023050A" w:rsidRPr="0023050A" w14:paraId="2C2FB009"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55A7E15B"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247D481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754245C8"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0A7BFDCC"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Live Theatre</w:t>
            </w:r>
          </w:p>
        </w:tc>
        <w:tc>
          <w:tcPr>
            <w:tcW w:w="1276" w:type="dxa"/>
          </w:tcPr>
          <w:p w14:paraId="51C44390"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7160DDF3"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7</w:t>
            </w:r>
          </w:p>
        </w:tc>
      </w:tr>
      <w:tr w:rsidR="0023050A" w:rsidRPr="0023050A" w14:paraId="232B503B"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69" w:type="dxa"/>
          </w:tcPr>
          <w:p w14:paraId="3C810D61"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3DEB2059"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044D592"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6BC1F058"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Jordan Creek</w:t>
            </w:r>
          </w:p>
        </w:tc>
        <w:tc>
          <w:tcPr>
            <w:tcW w:w="1276" w:type="dxa"/>
          </w:tcPr>
          <w:p w14:paraId="0A2E438E"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2BE24985"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8</w:t>
            </w:r>
          </w:p>
        </w:tc>
      </w:tr>
      <w:tr w:rsidR="0023050A" w:rsidRPr="0023050A" w14:paraId="1E1BDBB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69" w:type="dxa"/>
          </w:tcPr>
          <w:p w14:paraId="4FB1A3E6"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6CE99ECB"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597DD5B2"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48" w:type="dxa"/>
          </w:tcPr>
          <w:p w14:paraId="4B7BE28F"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Adolphe Appia</w:t>
            </w:r>
          </w:p>
        </w:tc>
        <w:tc>
          <w:tcPr>
            <w:tcW w:w="1276" w:type="dxa"/>
          </w:tcPr>
          <w:p w14:paraId="6AAF5A11" w14:textId="77777777" w:rsidR="0023050A" w:rsidRPr="0023050A" w:rsidRDefault="0023050A" w:rsidP="002305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00" w:type="dxa"/>
          </w:tcPr>
          <w:p w14:paraId="641F4160"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sz w:val="28"/>
                <w:szCs w:val="28"/>
                <w:lang w:bidi="ar-IQ"/>
              </w:rPr>
              <w:t>2</w:t>
            </w:r>
            <w:r w:rsidRPr="0023050A">
              <w:rPr>
                <w:rFonts w:asciiTheme="majorBidi" w:hAnsiTheme="majorBidi" w:cstheme="majorBidi" w:hint="cs"/>
                <w:sz w:val="28"/>
                <w:szCs w:val="28"/>
                <w:lang w:bidi="ar-IQ"/>
              </w:rPr>
              <w:t>9</w:t>
            </w:r>
          </w:p>
        </w:tc>
      </w:tr>
      <w:tr w:rsidR="0023050A" w:rsidRPr="0023050A" w14:paraId="7F8FBF56"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69" w:type="dxa"/>
          </w:tcPr>
          <w:p w14:paraId="2DC9AFA9" w14:textId="77777777" w:rsidR="0023050A" w:rsidRPr="0023050A" w:rsidRDefault="0023050A" w:rsidP="0023050A">
            <w:pPr>
              <w:jc w:val="center"/>
              <w:rPr>
                <w:rFonts w:asciiTheme="majorBidi" w:hAnsiTheme="majorBidi" w:cstheme="majorBidi"/>
                <w:sz w:val="28"/>
                <w:szCs w:val="28"/>
                <w:lang w:bidi="ar-IQ"/>
              </w:rPr>
            </w:pPr>
          </w:p>
        </w:tc>
        <w:tc>
          <w:tcPr>
            <w:tcW w:w="1519" w:type="dxa"/>
          </w:tcPr>
          <w:p w14:paraId="2D64C39B"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4" w:type="dxa"/>
            <w:gridSpan w:val="2"/>
          </w:tcPr>
          <w:p w14:paraId="0DB0E9A7"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948" w:type="dxa"/>
          </w:tcPr>
          <w:p w14:paraId="57006510"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Wagner's Musical Theatre</w:t>
            </w:r>
          </w:p>
        </w:tc>
        <w:tc>
          <w:tcPr>
            <w:tcW w:w="1276" w:type="dxa"/>
          </w:tcPr>
          <w:p w14:paraId="4531F5E6" w14:textId="77777777" w:rsidR="0023050A" w:rsidRPr="0023050A" w:rsidRDefault="0023050A" w:rsidP="002305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00" w:type="dxa"/>
          </w:tcPr>
          <w:p w14:paraId="28B33F4A"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23050A">
              <w:rPr>
                <w:rFonts w:asciiTheme="majorBidi" w:hAnsiTheme="majorBidi" w:cstheme="majorBidi" w:hint="cs"/>
                <w:sz w:val="28"/>
                <w:szCs w:val="28"/>
                <w:lang w:bidi="ar-IQ"/>
              </w:rPr>
              <w:t>30</w:t>
            </w:r>
          </w:p>
        </w:tc>
      </w:tr>
      <w:tr w:rsidR="0023050A" w:rsidRPr="0023050A" w14:paraId="1647DC05" w14:textId="77777777" w:rsidTr="006E272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7"/>
          </w:tcPr>
          <w:p w14:paraId="48AC550E"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 xml:space="preserve">12- Infrastructure:</w:t>
            </w:r>
          </w:p>
        </w:tc>
      </w:tr>
      <w:tr w:rsidR="0023050A" w:rsidRPr="0023050A" w14:paraId="0FAE5D22"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5DD06ECD"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The Director in Contemporary Theatre - Saad Ardash</w:t>
            </w:r>
          </w:p>
        </w:tc>
        <w:tc>
          <w:tcPr>
            <w:tcW w:w="4431" w:type="dxa"/>
            <w:gridSpan w:val="4"/>
          </w:tcPr>
          <w:p w14:paraId="20379726"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1- Required textbooks</w:t>
            </w:r>
          </w:p>
        </w:tc>
      </w:tr>
      <w:tr w:rsidR="0023050A" w:rsidRPr="0023050A" w14:paraId="29680701"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2F378A0A"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Theatrical Innovations in the Twentieth Century - Sami Abdel Hamid.</w:t>
            </w:r>
          </w:p>
          <w:p w14:paraId="00B76D51"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Specialized scientific journals in the field of theater</w:t>
            </w:r>
          </w:p>
          <w:p w14:paraId="17E95B13" w14:textId="77777777" w:rsidR="0023050A" w:rsidRPr="0023050A" w:rsidRDefault="0023050A" w:rsidP="0023050A">
            <w:pPr>
              <w:jc w:val="right"/>
              <w:rPr>
                <w:b w:val="0"/>
                <w:bCs w:val="0"/>
                <w:sz w:val="36"/>
                <w:szCs w:val="36"/>
                <w:lang w:bidi="ar-IQ"/>
              </w:rPr>
            </w:pPr>
          </w:p>
        </w:tc>
        <w:tc>
          <w:tcPr>
            <w:tcW w:w="4431" w:type="dxa"/>
            <w:gridSpan w:val="4"/>
          </w:tcPr>
          <w:p w14:paraId="6E57A68B"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2- Recommended books and references</w:t>
            </w:r>
          </w:p>
          <w:p w14:paraId="339D0225"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(Scientific journals, international plays)</w:t>
            </w:r>
          </w:p>
        </w:tc>
      </w:tr>
      <w:tr w:rsidR="0023050A" w:rsidRPr="0023050A" w14:paraId="3C5B3CED" w14:textId="77777777" w:rsidTr="006E2720">
        <w:trPr>
          <w:trHeight w:val="405"/>
        </w:trPr>
        <w:tc>
          <w:tcPr>
            <w:cnfStyle w:val="001000000000" w:firstRow="0" w:lastRow="0" w:firstColumn="1" w:lastColumn="0" w:oddVBand="0" w:evenVBand="0" w:oddHBand="0" w:evenHBand="0" w:firstRowFirstColumn="0" w:firstRowLastColumn="0" w:lastRowFirstColumn="0" w:lastRowLastColumn="0"/>
            <w:tcW w:w="5145" w:type="dxa"/>
            <w:gridSpan w:val="3"/>
          </w:tcPr>
          <w:p w14:paraId="16E188BC"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Theatrical Dictionary - Mary Elias and Hanan Qassab.</w:t>
            </w:r>
          </w:p>
          <w:p w14:paraId="65473FD4" w14:textId="77777777" w:rsidR="0023050A" w:rsidRPr="0023050A" w:rsidRDefault="0023050A" w:rsidP="0023050A">
            <w:pPr>
              <w:jc w:val="right"/>
              <w:rPr>
                <w:b w:val="0"/>
                <w:bCs w:val="0"/>
                <w:sz w:val="36"/>
                <w:szCs w:val="36"/>
                <w:lang w:bidi="ar-IQ"/>
              </w:rPr>
            </w:pPr>
          </w:p>
        </w:tc>
        <w:tc>
          <w:tcPr>
            <w:tcW w:w="4431" w:type="dxa"/>
            <w:gridSpan w:val="4"/>
          </w:tcPr>
          <w:p w14:paraId="7968964F" w14:textId="77777777" w:rsidR="0023050A" w:rsidRPr="0023050A" w:rsidRDefault="0023050A" w:rsidP="0023050A">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23050A">
              <w:rPr>
                <w:rFonts w:hint="cs"/>
                <w:sz w:val="36"/>
                <w:szCs w:val="36"/>
                <w:lang w:bidi="ar-IQ"/>
              </w:rPr>
              <w:t>3- Main references (sources)</w:t>
            </w:r>
          </w:p>
        </w:tc>
      </w:tr>
      <w:tr w:rsidR="0023050A" w:rsidRPr="0023050A" w14:paraId="18ACAA6A" w14:textId="77777777" w:rsidTr="006E272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145" w:type="dxa"/>
            <w:gridSpan w:val="3"/>
          </w:tcPr>
          <w:p w14:paraId="133D1D0D" w14:textId="77777777" w:rsidR="0023050A" w:rsidRPr="0023050A" w:rsidRDefault="0023050A" w:rsidP="0023050A">
            <w:pPr>
              <w:jc w:val="right"/>
              <w:rPr>
                <w:b w:val="0"/>
                <w:bCs w:val="0"/>
                <w:sz w:val="36"/>
                <w:szCs w:val="36"/>
                <w:lang w:bidi="ar-IQ"/>
              </w:rPr>
            </w:pPr>
            <w:r w:rsidRPr="0023050A">
              <w:rPr>
                <w:rFonts w:hint="cs"/>
                <w:b w:val="0"/>
                <w:bCs w:val="0"/>
                <w:sz w:val="36"/>
                <w:szCs w:val="36"/>
                <w:lang w:bidi="ar-IQ"/>
              </w:rPr>
              <w:t xml:space="preserve">Google, YouTube, and others</w:t>
            </w:r>
          </w:p>
          <w:p w14:paraId="2A90441B" w14:textId="77777777" w:rsidR="0023050A" w:rsidRPr="0023050A" w:rsidRDefault="0023050A" w:rsidP="0023050A">
            <w:pPr>
              <w:jc w:val="right"/>
              <w:rPr>
                <w:b w:val="0"/>
                <w:bCs w:val="0"/>
                <w:sz w:val="36"/>
                <w:szCs w:val="36"/>
                <w:lang w:bidi="ar-IQ"/>
              </w:rPr>
            </w:pPr>
          </w:p>
        </w:tc>
        <w:tc>
          <w:tcPr>
            <w:tcW w:w="4431" w:type="dxa"/>
            <w:gridSpan w:val="4"/>
          </w:tcPr>
          <w:p w14:paraId="7B91851D" w14:textId="77777777" w:rsidR="0023050A" w:rsidRPr="0023050A" w:rsidRDefault="0023050A" w:rsidP="0023050A">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23050A">
              <w:rPr>
                <w:rFonts w:hint="cs"/>
                <w:sz w:val="36"/>
                <w:szCs w:val="36"/>
                <w:lang w:bidi="ar-IQ"/>
              </w:rPr>
              <w:t>4- Electronic references, websites</w:t>
            </w:r>
          </w:p>
        </w:tc>
      </w:tr>
    </w:tbl>
    <w:p w14:paraId="3312682B" w14:textId="77777777" w:rsidR="0023050A" w:rsidRPr="0023050A" w:rsidRDefault="0023050A" w:rsidP="0023050A">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23050A" w:rsidRPr="0023050A" w14:paraId="475D7F52"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64331448" w14:textId="77777777" w:rsidR="0023050A" w:rsidRPr="0023050A" w:rsidRDefault="0023050A" w:rsidP="0023050A">
            <w:pPr>
              <w:jc w:val="right"/>
              <w:rPr>
                <w:rFonts w:asciiTheme="majorBidi" w:hAnsiTheme="majorBidi" w:cstheme="majorBidi"/>
                <w:sz w:val="36"/>
                <w:szCs w:val="36"/>
                <w:lang w:bidi="ar-IQ"/>
              </w:rPr>
            </w:pPr>
            <w:r w:rsidRPr="0023050A">
              <w:rPr>
                <w:rFonts w:asciiTheme="majorBidi" w:hAnsiTheme="majorBidi" w:cstheme="majorBidi"/>
                <w:sz w:val="36"/>
                <w:szCs w:val="36"/>
                <w:lang w:bidi="ar-IQ"/>
              </w:rPr>
              <w:t>13- Curriculum Development Plan</w:t>
            </w:r>
          </w:p>
          <w:p w14:paraId="169E061F" w14:textId="77777777" w:rsidR="0023050A" w:rsidRPr="0023050A" w:rsidRDefault="0023050A" w:rsidP="0023050A">
            <w:pPr>
              <w:jc w:val="right"/>
              <w:rPr>
                <w:sz w:val="36"/>
                <w:szCs w:val="36"/>
                <w:lang w:bidi="ar-IQ"/>
              </w:rPr>
            </w:pPr>
            <w:r w:rsidRPr="0023050A">
              <w:rPr>
                <w:rFonts w:hint="cs"/>
                <w:sz w:val="36"/>
                <w:szCs w:val="36"/>
                <w:lang w:bidi="ar-IQ"/>
              </w:rPr>
              <w:t xml:space="preserve"> </w:t>
            </w:r>
          </w:p>
        </w:tc>
      </w:tr>
      <w:tr w:rsidR="0023050A" w:rsidRPr="0023050A" w14:paraId="12E2BB2D"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68EA3F22" w14:textId="77777777" w:rsidR="0023050A" w:rsidRPr="0023050A" w:rsidRDefault="0023050A" w:rsidP="0023050A">
            <w:pPr>
              <w:jc w:val="right"/>
              <w:rPr>
                <w:sz w:val="36"/>
                <w:szCs w:val="36"/>
                <w:lang w:bidi="ar-IQ"/>
              </w:rPr>
            </w:pPr>
          </w:p>
          <w:p w14:paraId="7D84ED1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Developing the curriculum content by deleting, adding, and replacing.</w:t>
            </w:r>
            <w:r w:rsidRPr="0023050A">
              <w:rPr>
                <w:rFonts w:asciiTheme="majorBidi" w:hAnsiTheme="majorBidi" w:cstheme="majorBidi"/>
                <w:b w:val="0"/>
                <w:bCs w:val="0"/>
                <w:sz w:val="36"/>
                <w:szCs w:val="36"/>
                <w:lang w:bidi="ar-IQ"/>
              </w:rPr>
              <w:t xml:space="preserve">1</w:t>
            </w:r>
          </w:p>
          <w:p w14:paraId="6F888137"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62D2108B" w14:textId="77777777" w:rsidR="0023050A" w:rsidRPr="0023050A" w:rsidRDefault="0023050A" w:rsidP="0023050A">
            <w:pPr>
              <w:jc w:val="right"/>
              <w:rPr>
                <w:rFonts w:asciiTheme="majorBidi" w:hAnsiTheme="majorBidi" w:cstheme="majorBidi"/>
                <w:b w:val="0"/>
                <w:bCs w:val="0"/>
                <w:sz w:val="36"/>
                <w:szCs w:val="36"/>
                <w:lang w:bidi="ar-IQ"/>
              </w:rPr>
            </w:pPr>
            <w:r w:rsidRPr="0023050A">
              <w:rPr>
                <w:rFonts w:asciiTheme="majorBidi" w:hAnsiTheme="majorBidi" w:cstheme="majorBidi"/>
                <w:b w:val="0"/>
                <w:bCs w:val="0"/>
                <w:sz w:val="36"/>
                <w:szCs w:val="36"/>
                <w:lang w:bidi="ar-IQ"/>
              </w:rPr>
              <w:t xml:space="preserve"> </w:t>
            </w:r>
            <w:r w:rsidRPr="0023050A">
              <w:rPr>
                <w:rFonts w:asciiTheme="majorBidi" w:hAnsiTheme="majorBidi" w:cstheme="majorBidi"/>
                <w:b w:val="0"/>
                <w:bCs w:val="0"/>
                <w:sz w:val="36"/>
                <w:szCs w:val="36"/>
                <w:lang w:bidi="ar-IQ"/>
              </w:rPr>
              <w:t xml:space="preserve">3- Using modern assessment methods such as alternative and electronic assessment and portfolios</w:t>
            </w:r>
          </w:p>
          <w:p w14:paraId="2FD17E30" w14:textId="77777777" w:rsidR="0023050A" w:rsidRPr="0023050A" w:rsidRDefault="0023050A" w:rsidP="0023050A">
            <w:pPr>
              <w:jc w:val="right"/>
              <w:rPr>
                <w:sz w:val="36"/>
                <w:szCs w:val="36"/>
                <w:lang w:bidi="ar-IQ"/>
              </w:rPr>
            </w:pPr>
          </w:p>
        </w:tc>
      </w:tr>
      <w:tr w:rsidR="0023050A" w:rsidRPr="0023050A" w14:paraId="6CAF5E2B"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1F33689E" w14:textId="77777777" w:rsidR="0023050A" w:rsidRPr="0023050A" w:rsidRDefault="0023050A" w:rsidP="0023050A">
            <w:pPr>
              <w:jc w:val="right"/>
              <w:rPr>
                <w:sz w:val="36"/>
                <w:szCs w:val="36"/>
                <w:lang w:bidi="ar-IQ"/>
              </w:rPr>
            </w:pPr>
            <w:r w:rsidRPr="0023050A">
              <w:rPr>
                <w:rFonts w:hint="cs"/>
                <w:sz w:val="36"/>
                <w:szCs w:val="36"/>
                <w:lang w:bidi="ar-IQ"/>
              </w:rPr>
              <w:t>Special requirements: (including, for example, workshops, periodicals, laboratories, and websites) Social services (including, for example, guest lectures, vocational training, and field studies)</w:t>
            </w:r>
          </w:p>
          <w:p w14:paraId="124142E1" w14:textId="77777777" w:rsidR="0023050A" w:rsidRPr="0023050A" w:rsidRDefault="0023050A" w:rsidP="0023050A">
            <w:pPr>
              <w:jc w:val="right"/>
              <w:rPr>
                <w:sz w:val="36"/>
                <w:szCs w:val="36"/>
                <w:lang w:bidi="ar-IQ"/>
              </w:rPr>
            </w:pPr>
          </w:p>
        </w:tc>
      </w:tr>
      <w:tr w:rsidR="0023050A" w:rsidRPr="0023050A" w14:paraId="46FCBA9D"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1EBC8CD0" w14:textId="77777777" w:rsidR="0023050A" w:rsidRPr="0023050A" w:rsidRDefault="0023050A" w:rsidP="0023050A">
            <w:pPr>
              <w:jc w:val="right"/>
              <w:rPr>
                <w:sz w:val="36"/>
                <w:szCs w:val="36"/>
                <w:lang w:bidi="ar-IQ"/>
              </w:rPr>
            </w:pPr>
            <w:r w:rsidRPr="0023050A">
              <w:rPr>
                <w:rFonts w:hint="cs"/>
                <w:sz w:val="36"/>
                <w:szCs w:val="36"/>
                <w:lang w:bidi="ar-IQ"/>
              </w:rPr>
              <w:t xml:space="preserve">Subject teaching signature: M.D. Iyad Taresh Sajet</w:t>
            </w:r>
          </w:p>
          <w:p w14:paraId="4272BE56" w14:textId="77777777" w:rsidR="0023050A" w:rsidRPr="0023050A" w:rsidRDefault="0023050A" w:rsidP="0023050A">
            <w:pPr>
              <w:rPr>
                <w:sz w:val="36"/>
                <w:szCs w:val="36"/>
                <w:lang w:bidi="ar-IQ"/>
              </w:rPr>
            </w:pPr>
          </w:p>
        </w:tc>
      </w:tr>
    </w:tbl>
    <w:p w14:paraId="688FFCEA" w14:textId="77777777" w:rsidR="0023050A" w:rsidRPr="0023050A" w:rsidRDefault="0023050A" w:rsidP="00FD700B">
      <w:pPr>
        <w:pStyle w:val="NoSpacing"/>
        <w:rPr>
          <w:rFonts w:ascii="Simplified Arabic" w:hAnsi="Simplified Arabic" w:cs="Simplified Arabic"/>
          <w:b/>
          <w:bCs/>
          <w:sz w:val="28"/>
          <w:szCs w:val="28"/>
          <w:lang w:bidi="ar-IQ"/>
        </w:rPr>
        <w:bidi/>
      </w:pPr>
    </w:p>
    <w:p w14:paraId="76E67BB7" w14:textId="77777777" w:rsidR="0023050A" w:rsidRDefault="0023050A" w:rsidP="004A3055">
      <w:pPr>
        <w:pStyle w:val="NoSpacing"/>
        <w:rPr>
          <w:rFonts w:ascii="Simplified Arabic" w:hAnsi="Simplified Arabic" w:cs="Simplified Arabic"/>
          <w:b/>
          <w:bCs/>
          <w:sz w:val="24"/>
          <w:szCs w:val="24"/>
          <w:lang w:bidi="ar-IQ"/>
        </w:rPr>
        <w:bidi/>
      </w:pPr>
    </w:p>
    <w:p w14:paraId="03250C1A" w14:textId="77777777" w:rsidR="0060546B" w:rsidRDefault="0060546B" w:rsidP="004A3055">
      <w:pPr>
        <w:pStyle w:val="NoSpacing"/>
        <w:rPr>
          <w:rFonts w:ascii="Simplified Arabic" w:hAnsi="Simplified Arabic" w:cs="Simplified Arabic"/>
          <w:b/>
          <w:bCs/>
          <w:sz w:val="24"/>
          <w:szCs w:val="24"/>
          <w:lang w:bidi="ar-IQ"/>
        </w:rPr>
        <w:bidi/>
      </w:pPr>
    </w:p>
    <w:p w14:paraId="3F4DF539" w14:textId="77777777" w:rsidR="0060546B" w:rsidRDefault="0060546B" w:rsidP="004A3055">
      <w:pPr>
        <w:pStyle w:val="NoSpacing"/>
        <w:rPr>
          <w:rFonts w:ascii="Simplified Arabic" w:hAnsi="Simplified Arabic" w:cs="Simplified Arabic"/>
          <w:b/>
          <w:bCs/>
          <w:sz w:val="24"/>
          <w:szCs w:val="24"/>
          <w:lang w:bidi="ar-IQ"/>
        </w:rPr>
        <w:bidi/>
      </w:pPr>
    </w:p>
    <w:p w14:paraId="2CC552E5" w14:textId="77777777" w:rsidR="0060546B" w:rsidRDefault="0060546B" w:rsidP="004A3055">
      <w:pPr>
        <w:pStyle w:val="NoSpacing"/>
        <w:rPr>
          <w:rFonts w:ascii="Simplified Arabic" w:hAnsi="Simplified Arabic" w:cs="Simplified Arabic"/>
          <w:b/>
          <w:bCs/>
          <w:sz w:val="24"/>
          <w:szCs w:val="24"/>
          <w:lang w:bidi="ar-IQ"/>
        </w:rPr>
        <w:bidi/>
      </w:pPr>
    </w:p>
    <w:p w14:paraId="2909D4BD" w14:textId="77777777" w:rsidR="0060546B" w:rsidRDefault="0060546B" w:rsidP="004A3055">
      <w:pPr>
        <w:pStyle w:val="NoSpacing"/>
        <w:rPr>
          <w:rFonts w:ascii="Simplified Arabic" w:hAnsi="Simplified Arabic" w:cs="Simplified Arabic"/>
          <w:b/>
          <w:bCs/>
          <w:sz w:val="24"/>
          <w:szCs w:val="24"/>
          <w:lang w:bidi="ar-IQ"/>
        </w:rPr>
        <w:bidi/>
      </w:pPr>
    </w:p>
    <w:p w14:paraId="79331D50" w14:textId="77777777" w:rsidR="0060546B" w:rsidRDefault="0060546B" w:rsidP="004A3055">
      <w:pPr>
        <w:pStyle w:val="NoSpacing"/>
        <w:rPr>
          <w:rFonts w:ascii="Simplified Arabic" w:hAnsi="Simplified Arabic" w:cs="Simplified Arabic"/>
          <w:b/>
          <w:bCs/>
          <w:sz w:val="24"/>
          <w:szCs w:val="24"/>
          <w:lang w:bidi="ar-IQ"/>
        </w:rPr>
        <w:bidi/>
      </w:pPr>
    </w:p>
    <w:p w14:paraId="38F89148" w14:textId="77777777" w:rsidR="0060546B" w:rsidRDefault="0060546B" w:rsidP="004A3055">
      <w:pPr>
        <w:pStyle w:val="NoSpacing"/>
        <w:rPr>
          <w:rFonts w:ascii="Simplified Arabic" w:hAnsi="Simplified Arabic" w:cs="Simplified Arabic"/>
          <w:b/>
          <w:bCs/>
          <w:sz w:val="24"/>
          <w:szCs w:val="24"/>
          <w:lang w:bidi="ar-IQ"/>
        </w:rPr>
        <w:bidi/>
      </w:pPr>
    </w:p>
    <w:p w14:paraId="32EA3D84" w14:textId="77777777" w:rsidR="0060546B" w:rsidRDefault="0060546B" w:rsidP="004A3055">
      <w:pPr>
        <w:pStyle w:val="NoSpacing"/>
        <w:rPr>
          <w:rFonts w:ascii="Simplified Arabic" w:hAnsi="Simplified Arabic" w:cs="Simplified Arabic"/>
          <w:b/>
          <w:bCs/>
          <w:sz w:val="24"/>
          <w:szCs w:val="24"/>
          <w:lang w:bidi="ar-IQ"/>
        </w:rPr>
        <w:bidi/>
      </w:pPr>
    </w:p>
    <w:p w14:paraId="5F46B9EF" w14:textId="77777777" w:rsidR="0060546B" w:rsidRDefault="0060546B" w:rsidP="004A3055">
      <w:pPr>
        <w:pStyle w:val="NoSpacing"/>
        <w:rPr>
          <w:rFonts w:ascii="Simplified Arabic" w:hAnsi="Simplified Arabic" w:cs="Simplified Arabic"/>
          <w:b/>
          <w:bCs/>
          <w:sz w:val="24"/>
          <w:szCs w:val="24"/>
          <w:lang w:bidi="ar-IQ"/>
        </w:rPr>
        <w:bidi/>
      </w:pPr>
    </w:p>
    <w:p w14:paraId="3757DC84" w14:textId="77777777" w:rsidR="0023050A" w:rsidRDefault="0023050A" w:rsidP="0023050A">
      <w:pPr>
        <w:pStyle w:val="NoSpacing"/>
        <w:jc w:val="center"/>
        <w:rPr>
          <w:rFonts w:ascii="Simplified Arabic" w:hAnsi="Simplified Arabic" w:cs="Simplified Arabic"/>
          <w:b/>
          <w:bCs/>
          <w:sz w:val="48"/>
          <w:szCs w:val="48"/>
          <w:lang w:bidi="ar-IQ"/>
        </w:rPr>
        <w:bidi/>
      </w:pPr>
      <w:r>
        <w:rPr>
          <w:rFonts w:ascii="Simplified Arabic" w:hAnsi="Simplified Arabic" w:cs="Simplified Arabic" w:hint="cs"/>
          <w:b/>
          <w:bCs/>
          <w:sz w:val="48"/>
          <w:szCs w:val="48"/>
          <w:lang w:bidi="ar-IQ"/>
        </w:rPr>
        <w:t>Description of the fourth-year courses in the Department of Performing Arts</w:t>
      </w:r>
    </w:p>
    <w:p w14:paraId="40B393DD" w14:textId="77777777" w:rsidR="0023050A" w:rsidRDefault="0023050A" w:rsidP="0023050A">
      <w:pPr>
        <w:pStyle w:val="NoSpacing"/>
        <w:jc w:val="center"/>
        <w:rPr>
          <w:rFonts w:ascii="Simplified Arabic" w:hAnsi="Simplified Arabic" w:cs="Simplified Arabic"/>
          <w:b/>
          <w:bCs/>
          <w:sz w:val="48"/>
          <w:szCs w:val="48"/>
          <w:lang w:bidi="ar-IQ"/>
        </w:rPr>
        <w:bidi/>
      </w:pPr>
    </w:p>
    <w:p w14:paraId="443C4BF1" w14:textId="77777777" w:rsidR="0023050A" w:rsidRDefault="0023050A" w:rsidP="0023050A">
      <w:pPr>
        <w:pStyle w:val="NoSpacing"/>
        <w:jc w:val="center"/>
        <w:rPr>
          <w:rFonts w:ascii="Simplified Arabic" w:hAnsi="Simplified Arabic" w:cs="Simplified Arabic"/>
          <w:b/>
          <w:bCs/>
          <w:sz w:val="48"/>
          <w:szCs w:val="48"/>
          <w:lang w:bidi="ar-IQ"/>
        </w:rPr>
        <w:bidi/>
      </w:pPr>
    </w:p>
    <w:p w14:paraId="583A4167" w14:textId="77777777" w:rsidR="0023050A" w:rsidRDefault="0023050A" w:rsidP="0023050A">
      <w:pPr>
        <w:pStyle w:val="NoSpacing"/>
        <w:jc w:val="center"/>
        <w:rPr>
          <w:rFonts w:ascii="Simplified Arabic" w:hAnsi="Simplified Arabic" w:cs="Simplified Arabic"/>
          <w:b/>
          <w:bCs/>
          <w:sz w:val="48"/>
          <w:szCs w:val="48"/>
          <w:lang w:bidi="ar-IQ"/>
        </w:rPr>
        <w:bidi/>
      </w:pPr>
    </w:p>
    <w:p w14:paraId="4DEBF8FD" w14:textId="77777777" w:rsidR="0023050A" w:rsidRDefault="0023050A" w:rsidP="0023050A">
      <w:pPr>
        <w:pStyle w:val="NoSpacing"/>
        <w:jc w:val="center"/>
        <w:rPr>
          <w:rFonts w:ascii="Simplified Arabic" w:hAnsi="Simplified Arabic" w:cs="Simplified Arabic"/>
          <w:b/>
          <w:bCs/>
          <w:sz w:val="48"/>
          <w:szCs w:val="48"/>
          <w:lang w:bidi="ar-IQ"/>
        </w:rPr>
        <w:bidi/>
      </w:pPr>
    </w:p>
    <w:p w14:paraId="70BBE350" w14:textId="77777777" w:rsidR="0023050A" w:rsidRDefault="0023050A" w:rsidP="0023050A">
      <w:pPr>
        <w:pStyle w:val="NoSpacing"/>
        <w:jc w:val="center"/>
        <w:rPr>
          <w:rFonts w:ascii="Simplified Arabic" w:hAnsi="Simplified Arabic" w:cs="Simplified Arabic"/>
          <w:b/>
          <w:bCs/>
          <w:sz w:val="48"/>
          <w:szCs w:val="48"/>
          <w:lang w:bidi="ar-IQ"/>
        </w:rPr>
        <w:bidi/>
      </w:pPr>
    </w:p>
    <w:p w14:paraId="730C795B" w14:textId="77777777" w:rsidR="0023050A" w:rsidRDefault="0023050A" w:rsidP="0023050A">
      <w:pPr>
        <w:pStyle w:val="NoSpacing"/>
        <w:jc w:val="center"/>
        <w:rPr>
          <w:rFonts w:ascii="Simplified Arabic" w:hAnsi="Simplified Arabic" w:cs="Simplified Arabic"/>
          <w:b/>
          <w:bCs/>
          <w:sz w:val="48"/>
          <w:szCs w:val="48"/>
          <w:lang w:bidi="ar-IQ"/>
        </w:rPr>
        <w:bidi/>
      </w:pPr>
    </w:p>
    <w:p w14:paraId="40989DA8" w14:textId="77777777" w:rsidR="0023050A" w:rsidRDefault="0023050A" w:rsidP="0023050A">
      <w:pPr>
        <w:pStyle w:val="NoSpacing"/>
        <w:jc w:val="center"/>
        <w:rPr>
          <w:rFonts w:ascii="Simplified Arabic" w:hAnsi="Simplified Arabic" w:cs="Simplified Arabic"/>
          <w:b/>
          <w:bCs/>
          <w:sz w:val="48"/>
          <w:szCs w:val="48"/>
          <w:lang w:bidi="ar-IQ"/>
        </w:rPr>
        <w:bidi/>
      </w:pPr>
    </w:p>
    <w:p w14:paraId="39E50AC7" w14:textId="77777777" w:rsidR="0023050A" w:rsidRDefault="0023050A" w:rsidP="0023050A">
      <w:pPr>
        <w:pStyle w:val="NoSpacing"/>
        <w:jc w:val="center"/>
        <w:rPr>
          <w:rFonts w:ascii="Simplified Arabic" w:hAnsi="Simplified Arabic" w:cs="Simplified Arabic"/>
          <w:b/>
          <w:bCs/>
          <w:sz w:val="48"/>
          <w:szCs w:val="48"/>
          <w:lang w:bidi="ar-IQ"/>
        </w:rPr>
        <w:bidi/>
      </w:pPr>
    </w:p>
    <w:p w14:paraId="22DB387B" w14:textId="77777777" w:rsidR="0023050A" w:rsidRDefault="0023050A" w:rsidP="0023050A">
      <w:pPr>
        <w:pStyle w:val="NoSpacing"/>
        <w:jc w:val="center"/>
        <w:rPr>
          <w:rFonts w:ascii="Simplified Arabic" w:hAnsi="Simplified Arabic" w:cs="Simplified Arabic"/>
          <w:b/>
          <w:bCs/>
          <w:sz w:val="48"/>
          <w:szCs w:val="48"/>
          <w:lang w:bidi="ar-IQ"/>
        </w:rPr>
        <w:bidi/>
      </w:pPr>
    </w:p>
    <w:p w14:paraId="4F128566" w14:textId="77777777" w:rsidR="0023050A" w:rsidRDefault="0023050A" w:rsidP="0023050A">
      <w:pPr>
        <w:pStyle w:val="NoSpacing"/>
        <w:jc w:val="center"/>
        <w:rPr>
          <w:rFonts w:ascii="Simplified Arabic" w:hAnsi="Simplified Arabic" w:cs="Simplified Arabic"/>
          <w:b/>
          <w:bCs/>
          <w:sz w:val="48"/>
          <w:szCs w:val="48"/>
          <w:lang w:bidi="ar-IQ"/>
        </w:rPr>
        <w:bidi/>
      </w:pPr>
    </w:p>
    <w:p w14:paraId="1494752C" w14:textId="77777777" w:rsidR="0023050A" w:rsidRDefault="0023050A" w:rsidP="0023050A">
      <w:pPr>
        <w:pStyle w:val="NoSpacing"/>
        <w:jc w:val="center"/>
        <w:rPr>
          <w:rFonts w:ascii="Simplified Arabic" w:hAnsi="Simplified Arabic" w:cs="Simplified Arabic"/>
          <w:b/>
          <w:bCs/>
          <w:sz w:val="48"/>
          <w:szCs w:val="48"/>
          <w:lang w:bidi="ar-IQ"/>
        </w:rPr>
        <w:bidi/>
      </w:pPr>
    </w:p>
    <w:p w14:paraId="1E5FC7AB" w14:textId="77777777" w:rsidR="0023050A" w:rsidRDefault="0023050A" w:rsidP="0023050A">
      <w:pPr>
        <w:pStyle w:val="NoSpacing"/>
        <w:jc w:val="center"/>
        <w:rPr>
          <w:rFonts w:ascii="Simplified Arabic" w:hAnsi="Simplified Arabic" w:cs="Simplified Arabic"/>
          <w:b/>
          <w:bCs/>
          <w:sz w:val="48"/>
          <w:szCs w:val="48"/>
          <w:lang w:bidi="ar-IQ"/>
        </w:rPr>
        <w:bidi/>
      </w:pPr>
    </w:p>
    <w:p w14:paraId="5B7BA4D1" w14:textId="77777777" w:rsidR="006E2720" w:rsidRPr="006E2720" w:rsidRDefault="006E2720" w:rsidP="006E2720">
      <w:pPr>
        <w:jc w:val="center"/>
        <w:rPr>
          <w:rFonts w:asciiTheme="majorBidi" w:hAnsiTheme="majorBidi" w:cstheme="majorBidi"/>
          <w:b/>
          <w:bCs/>
          <w:sz w:val="72"/>
          <w:szCs w:val="72"/>
        </w:rPr>
      </w:pPr>
      <w:r w:rsidRPr="006E2720">
        <w:rPr>
          <w:b/>
          <w:bCs/>
          <w:sz w:val="72"/>
          <w:szCs w:val="72"/>
        </w:rPr>
        <w:t xml:space="preserve">Ministry of Higher Education and Scientific Research</w:t>
      </w:r>
      <w:r w:rsidRPr="006E2720">
        <w:rPr>
          <w:rFonts w:asciiTheme="majorBidi" w:hAnsiTheme="majorBidi" w:cstheme="majorBidi"/>
          <w:b/>
          <w:bCs/>
          <w:sz w:val="72"/>
          <w:szCs w:val="72"/>
        </w:rPr>
        <w:br/>
      </w:r>
      <w:r w:rsidRPr="006E2720">
        <w:rPr>
          <w:rFonts w:asciiTheme="majorBidi" w:hAnsiTheme="majorBidi" w:cstheme="majorBidi"/>
          <w:b/>
          <w:bCs/>
          <w:sz w:val="72"/>
          <w:szCs w:val="72"/>
        </w:rPr>
        <w:t>Al-Qadisiyah University/College of Fine Arts</w:t>
      </w:r>
    </w:p>
    <w:p w14:paraId="316EBA85" w14:textId="77777777" w:rsidR="006E2720" w:rsidRPr="006E2720" w:rsidRDefault="006E2720" w:rsidP="006E2720">
      <w:pPr>
        <w:jc w:val="center"/>
        <w:rPr>
          <w:rFonts w:asciiTheme="majorBidi" w:hAnsiTheme="majorBidi" w:cstheme="majorBidi"/>
          <w:b/>
          <w:bCs/>
          <w:sz w:val="72"/>
          <w:szCs w:val="72"/>
        </w:rPr>
      </w:pPr>
      <w:r w:rsidRPr="006E2720">
        <w:rPr>
          <w:rFonts w:asciiTheme="majorBidi" w:hAnsiTheme="majorBidi" w:cstheme="majorBidi"/>
          <w:b/>
          <w:bCs/>
          <w:sz w:val="72"/>
          <w:szCs w:val="72"/>
        </w:rPr>
        <w:t>Section</w:t>
      </w:r>
      <w:r w:rsidRPr="006E2720">
        <w:rPr>
          <w:rFonts w:asciiTheme="majorBidi" w:hAnsiTheme="majorBidi" w:cstheme="majorBidi" w:hint="cs"/>
          <w:b/>
          <w:bCs/>
          <w:sz w:val="72"/>
          <w:szCs w:val="72"/>
        </w:rPr>
        <w:t>Art Education</w:t>
      </w:r>
    </w:p>
    <w:p w14:paraId="7FF65CED" w14:textId="77777777" w:rsidR="006E2720" w:rsidRPr="006E2720" w:rsidRDefault="006E2720" w:rsidP="006E2720">
      <w:pPr>
        <w:jc w:val="center"/>
        <w:rPr>
          <w:rFonts w:asciiTheme="majorBidi" w:hAnsiTheme="majorBidi" w:cstheme="majorBidi"/>
          <w:b/>
          <w:bCs/>
          <w:sz w:val="32"/>
          <w:szCs w:val="32"/>
        </w:rPr>
      </w:pPr>
    </w:p>
    <w:p w14:paraId="2957DD6B" w14:textId="77777777" w:rsidR="006E2720" w:rsidRPr="006E2720" w:rsidRDefault="006E2720" w:rsidP="006E2720">
      <w:pPr>
        <w:jc w:val="center"/>
        <w:rPr>
          <w:rFonts w:asciiTheme="majorBidi" w:hAnsiTheme="majorBidi" w:cstheme="majorBidi"/>
          <w:b/>
          <w:bCs/>
          <w:sz w:val="48"/>
          <w:szCs w:val="48"/>
        </w:rPr>
      </w:pPr>
      <w:r w:rsidRPr="006E2720">
        <w:rPr>
          <w:rFonts w:asciiTheme="majorBidi" w:hAnsiTheme="majorBidi" w:cstheme="majorBidi"/>
          <w:b/>
          <w:bCs/>
          <w:sz w:val="48"/>
          <w:szCs w:val="48"/>
        </w:rPr>
        <w:t>The course description</w:t>
      </w:r>
    </w:p>
    <w:p w14:paraId="2AD62C50" w14:textId="77777777" w:rsidR="006E2720" w:rsidRPr="006E2720" w:rsidRDefault="006E2720" w:rsidP="0060546B">
      <w:pPr>
        <w:jc w:val="center"/>
        <w:rPr>
          <w:rFonts w:asciiTheme="majorBidi" w:hAnsiTheme="majorBidi" w:cstheme="majorBidi"/>
          <w:b/>
          <w:bCs/>
          <w:sz w:val="48"/>
          <w:szCs w:val="48"/>
        </w:rPr>
      </w:pPr>
      <w:r w:rsidRPr="006E2720">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756EB5C0" w14:textId="77777777" w:rsidR="006E2720" w:rsidRPr="006E2720" w:rsidRDefault="006E2720" w:rsidP="006E2720">
      <w:pPr>
        <w:jc w:val="center"/>
        <w:rPr>
          <w:rFonts w:asciiTheme="majorBidi" w:hAnsiTheme="majorBidi" w:cstheme="majorBidi"/>
          <w:sz w:val="48"/>
          <w:szCs w:val="48"/>
          <w:lang w:bidi="ar-IQ"/>
        </w:rPr>
      </w:pPr>
    </w:p>
    <w:p w14:paraId="333F8BE6" w14:textId="77777777" w:rsidR="006E2720" w:rsidRPr="006E2720" w:rsidRDefault="006E2720" w:rsidP="006E2720">
      <w:pPr>
        <w:jc w:val="right"/>
        <w:rPr>
          <w:rFonts w:asciiTheme="majorBidi" w:hAnsiTheme="majorBidi" w:cstheme="majorBidi"/>
          <w:b/>
          <w:bCs/>
          <w:sz w:val="48"/>
          <w:szCs w:val="48"/>
        </w:rPr>
      </w:pPr>
      <w:r w:rsidRPr="006E2720">
        <w:rPr>
          <w:rFonts w:asciiTheme="majorBidi" w:hAnsiTheme="majorBidi" w:cstheme="majorBidi"/>
          <w:b/>
          <w:bCs/>
          <w:sz w:val="48"/>
          <w:szCs w:val="48"/>
        </w:rPr>
        <w:t>Department Name: The</w:t>
      </w:r>
      <w:r w:rsidRPr="006E2720">
        <w:rPr>
          <w:rFonts w:asciiTheme="majorBidi" w:hAnsiTheme="majorBidi" w:cstheme="majorBidi" w:hint="cs"/>
          <w:b/>
          <w:bCs/>
          <w:sz w:val="48"/>
          <w:szCs w:val="48"/>
        </w:rPr>
        <w:t>Theatrical Arts</w:t>
      </w:r>
    </w:p>
    <w:p w14:paraId="27E6C7DB" w14:textId="77777777" w:rsidR="006E2720" w:rsidRPr="006E2720" w:rsidRDefault="006E2720" w:rsidP="0060546B">
      <w:pPr>
        <w:jc w:val="right"/>
        <w:rPr>
          <w:rFonts w:asciiTheme="majorBidi" w:hAnsiTheme="majorBidi" w:cstheme="majorBidi"/>
          <w:sz w:val="72"/>
          <w:szCs w:val="72"/>
          <w:lang w:bidi="ar-IQ"/>
        </w:rPr>
      </w:pPr>
      <w:r w:rsidRPr="006E2720">
        <w:rPr>
          <w:rFonts w:asciiTheme="majorBidi" w:hAnsiTheme="majorBidi" w:cstheme="majorBidi"/>
          <w:b/>
          <w:bCs/>
          <w:sz w:val="48"/>
          <w:szCs w:val="48"/>
        </w:rPr>
        <w:t>Date the file was filled out: 1/</w:t>
      </w:r>
      <w:r w:rsidRPr="006E2720">
        <w:rPr>
          <w:rFonts w:asciiTheme="majorBidi" w:hAnsiTheme="majorBidi" w:cstheme="majorBidi" w:hint="cs"/>
          <w:b/>
          <w:bCs/>
          <w:sz w:val="48"/>
          <w:szCs w:val="48"/>
        </w:rPr>
        <w:t>9</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5B8DD31B" w14:textId="77777777" w:rsidR="006E2720" w:rsidRPr="006E2720" w:rsidRDefault="006E2720" w:rsidP="006E2720">
      <w:pPr>
        <w:tabs>
          <w:tab w:val="left" w:pos="7440"/>
        </w:tabs>
        <w:rPr>
          <w:rFonts w:asciiTheme="majorBidi" w:hAnsiTheme="majorBidi" w:cstheme="majorBidi"/>
          <w:b/>
          <w:bCs/>
          <w:color w:val="000000"/>
          <w:sz w:val="32"/>
          <w:szCs w:val="32"/>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Pr>
        <w:t xml:space="preserve">  </w:t>
      </w:r>
    </w:p>
    <w:p w14:paraId="6AE895A3" w14:textId="77777777" w:rsidR="006E2720" w:rsidRPr="006E2720" w:rsidRDefault="006E2720" w:rsidP="006E2720">
      <w:pPr>
        <w:tabs>
          <w:tab w:val="left" w:pos="7440"/>
        </w:tabs>
        <w:rPr>
          <w:rFonts w:asciiTheme="majorBidi" w:hAnsiTheme="majorBidi" w:cstheme="majorBidi"/>
          <w:b/>
          <w:bCs/>
          <w:color w:val="000000"/>
          <w:sz w:val="32"/>
          <w:szCs w:val="32"/>
        </w:rPr>
      </w:pPr>
    </w:p>
    <w:p w14:paraId="77C17E74" w14:textId="77777777" w:rsidR="006E2720" w:rsidRPr="006E2720" w:rsidRDefault="006E2720" w:rsidP="006E2720">
      <w:pPr>
        <w:tabs>
          <w:tab w:val="left" w:pos="7440"/>
        </w:tabs>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Pr>
        <w:t xml:space="preserve">  Name of Department Head, Name of Department Coordinator</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A.</w:t>
      </w:r>
      <w:r w:rsidRPr="006E2720">
        <w:rPr>
          <w:rFonts w:asciiTheme="majorBidi" w:hAnsiTheme="majorBidi" w:cstheme="majorBidi"/>
          <w:b/>
          <w:bCs/>
          <w:color w:val="000000"/>
          <w:sz w:val="36"/>
          <w:szCs w:val="36"/>
        </w:rPr>
        <w:t xml:space="preserve">M.D.</w:t>
      </w:r>
      <w:r w:rsidRPr="006E2720">
        <w:rPr>
          <w:rFonts w:asciiTheme="majorBidi" w:hAnsiTheme="majorBidi" w:cstheme="majorBidi" w:hint="cs"/>
          <w:b/>
          <w:bCs/>
          <w:color w:val="000000"/>
          <w:sz w:val="36"/>
          <w:szCs w:val="36"/>
        </w:rPr>
        <w:t xml:space="preserve">Muhannad Ibrahim Al-Ameedi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6E2720">
        <w:rPr>
          <w:rFonts w:asciiTheme="majorBidi" w:hAnsiTheme="majorBidi" w:cstheme="majorBidi"/>
          <w:b/>
          <w:bCs/>
          <w:color w:val="000000"/>
          <w:sz w:val="36"/>
          <w:szCs w:val="36"/>
        </w:rPr>
        <w:t xml:space="preserve">M.D.</w:t>
      </w:r>
      <w:r w:rsidRPr="006E2720">
        <w:rPr>
          <w:rFonts w:asciiTheme="majorBidi" w:hAnsiTheme="majorBidi" w:cstheme="majorBidi" w:hint="cs"/>
          <w:b/>
          <w:bCs/>
          <w:color w:val="000000"/>
          <w:sz w:val="36"/>
          <w:szCs w:val="36"/>
        </w:rPr>
        <w:t>Ismail Hassan Obeid</w:t>
      </w:r>
    </w:p>
    <w:p w14:paraId="551D2C3D" w14:textId="77777777" w:rsidR="006E2720" w:rsidRPr="006E2720" w:rsidRDefault="006E2720" w:rsidP="006E2720">
      <w:pPr>
        <w:spacing w:after="0" w:line="240" w:lineRule="auto"/>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 xml:space="preserve">          </w:t>
      </w:r>
    </w:p>
    <w:p w14:paraId="5B3702FD" w14:textId="77777777" w:rsidR="006E2720" w:rsidRPr="006E2720" w:rsidRDefault="006E2720" w:rsidP="006E2720">
      <w:pPr>
        <w:spacing w:after="0" w:line="240" w:lineRule="auto"/>
        <w:jc w:val="right"/>
        <w:rPr>
          <w:sz w:val="36"/>
          <w:szCs w:val="36"/>
          <w:lang w:bidi="ar-IQ"/>
        </w:rPr>
      </w:pPr>
      <w:r w:rsidRPr="006E2720">
        <w:rPr>
          <w:rFonts w:asciiTheme="majorBidi" w:hAnsiTheme="majorBidi" w:cstheme="majorBidi" w:hint="cs"/>
          <w:sz w:val="36"/>
          <w:szCs w:val="36"/>
          <w:lang w:bidi="ar-IQ"/>
        </w:rPr>
        <w:t xml:space="preserve">                  Signature Signature  </w:t>
      </w:r>
    </w:p>
    <w:p w14:paraId="687A9427" w14:textId="77777777" w:rsidR="006E2720" w:rsidRPr="006E2720" w:rsidRDefault="006E2720" w:rsidP="006E2720">
      <w:pPr>
        <w:jc w:val="right"/>
        <w:rPr>
          <w:sz w:val="36"/>
          <w:szCs w:val="36"/>
          <w:lang w:bidi="ar-IQ"/>
        </w:rPr>
      </w:pPr>
    </w:p>
    <w:p w14:paraId="419279C1" w14:textId="77777777" w:rsidR="006E2720" w:rsidRPr="006E2720" w:rsidRDefault="006E2720" w:rsidP="006E2720">
      <w:pPr>
        <w:jc w:val="right"/>
        <w:rPr>
          <w:sz w:val="36"/>
          <w:szCs w:val="36"/>
          <w:lang w:bidi="ar-IQ"/>
        </w:rPr>
      </w:pPr>
    </w:p>
    <w:p w14:paraId="2B55B5EF" w14:textId="77777777" w:rsidR="006E2720" w:rsidRPr="006E2720" w:rsidRDefault="006E2720" w:rsidP="006E2720">
      <w:pPr>
        <w:jc w:val="right"/>
        <w:rPr>
          <w:sz w:val="36"/>
          <w:szCs w:val="36"/>
          <w:lang w:bidi="ar-IQ"/>
        </w:rPr>
      </w:pPr>
    </w:p>
    <w:p w14:paraId="12315CFB" w14:textId="77777777" w:rsidR="006E2720" w:rsidRPr="006E2720" w:rsidRDefault="006E2720" w:rsidP="006E2720">
      <w:pPr>
        <w:jc w:val="center"/>
        <w:rPr>
          <w:b/>
          <w:bCs/>
          <w:sz w:val="36"/>
          <w:szCs w:val="36"/>
        </w:rPr>
      </w:pPr>
      <w:r w:rsidRPr="006E2720">
        <w:rPr>
          <w:b/>
          <w:bCs/>
          <w:sz w:val="36"/>
          <w:szCs w:val="36"/>
        </w:rPr>
        <w:t>Course description template</w:t>
      </w:r>
    </w:p>
    <w:tbl>
      <w:tblPr>
        <w:tblStyle w:val="TableGrid"/>
        <w:tblW w:w="0" w:type="auto"/>
        <w:tblLook w:val="04A0" w:firstRow="1" w:lastRow="0" w:firstColumn="1" w:lastColumn="0" w:noHBand="0" w:noVBand="1"/>
      </w:tblPr>
      <w:tblGrid>
        <w:gridCol w:w="9576"/>
      </w:tblGrid>
      <w:tr w:rsidR="006E2720" w:rsidRPr="006E2720" w14:paraId="530B84C8" w14:textId="77777777" w:rsidTr="006E2720">
        <w:tc>
          <w:tcPr>
            <w:tcW w:w="9576" w:type="dxa"/>
          </w:tcPr>
          <w:p w14:paraId="0AC8C3C8" w14:textId="77777777" w:rsidR="006E2720" w:rsidRPr="006E2720" w:rsidRDefault="006E2720" w:rsidP="006E2720">
            <w:pPr>
              <w:jc w:val="right"/>
              <w:rPr>
                <w:sz w:val="24"/>
                <w:szCs w:val="24"/>
                <w:lang w:bidi="ar-IQ"/>
              </w:rPr>
            </w:pPr>
            <w:r w:rsidRPr="006E2720">
              <w:rPr>
                <w:rFonts w:asciiTheme="majorBidi" w:hAnsiTheme="majorBidi" w:cstheme="majorBidi"/>
                <w:color w:val="000000"/>
                <w:sz w:val="32"/>
                <w:szCs w:val="32"/>
              </w:rPr>
              <w:t>This course description provides a concise summary of the course's key features and the learning outcomes expected of the student.</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Demonstrating whether he made the most of the available learning opportunities. This must be linked to the description.</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The program</w:t>
            </w:r>
            <w:r w:rsidRPr="006E2720">
              <w:rPr>
                <w:rFonts w:hint="cs"/>
                <w:sz w:val="24"/>
                <w:szCs w:val="24"/>
                <w:lang w:bidi="ar-IQ"/>
              </w:rPr>
              <w:t>.</w:t>
            </w:r>
          </w:p>
        </w:tc>
      </w:tr>
    </w:tbl>
    <w:p w14:paraId="7BF1BE2D" w14:textId="77777777" w:rsidR="006E2720" w:rsidRPr="006E2720" w:rsidRDefault="006E2720" w:rsidP="006E2720">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50"/>
        <w:gridCol w:w="1379"/>
        <w:gridCol w:w="3135"/>
        <w:gridCol w:w="134"/>
        <w:gridCol w:w="2050"/>
        <w:gridCol w:w="630"/>
        <w:gridCol w:w="1071"/>
      </w:tblGrid>
      <w:tr w:rsidR="006E2720" w:rsidRPr="006E2720" w14:paraId="45926D72"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0419B62B"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Al-Qadisiyah University / College of Fine Arts</w:t>
            </w:r>
          </w:p>
        </w:tc>
        <w:tc>
          <w:tcPr>
            <w:tcW w:w="3885" w:type="dxa"/>
            <w:gridSpan w:val="4"/>
          </w:tcPr>
          <w:p w14:paraId="696E3FCC" w14:textId="77777777" w:rsidR="006E2720" w:rsidRPr="006E2720" w:rsidRDefault="006E2720" w:rsidP="006E2720">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lang w:bidi="ar-IQ"/>
              </w:rPr>
              <w:t>1. Educational institution</w:t>
            </w:r>
          </w:p>
        </w:tc>
      </w:tr>
      <w:tr w:rsidR="006E2720" w:rsidRPr="006E2720" w14:paraId="345320E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1D7D7D51"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Department of Art Education</w:t>
            </w:r>
          </w:p>
        </w:tc>
        <w:tc>
          <w:tcPr>
            <w:tcW w:w="3885" w:type="dxa"/>
            <w:gridSpan w:val="4"/>
          </w:tcPr>
          <w:p w14:paraId="723D4A2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2. University Department/Center</w:t>
            </w:r>
          </w:p>
        </w:tc>
      </w:tr>
      <w:tr w:rsidR="006E2720" w:rsidRPr="006E2720" w14:paraId="1BC516E2"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664" w:type="dxa"/>
            <w:gridSpan w:val="3"/>
          </w:tcPr>
          <w:p w14:paraId="7420EF56"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Bachelor's</w:t>
            </w:r>
          </w:p>
        </w:tc>
        <w:tc>
          <w:tcPr>
            <w:tcW w:w="3885" w:type="dxa"/>
            <w:gridSpan w:val="4"/>
          </w:tcPr>
          <w:p w14:paraId="2E8ABEC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3. Name of the academic program</w:t>
            </w:r>
          </w:p>
        </w:tc>
      </w:tr>
      <w:tr w:rsidR="006E2720" w:rsidRPr="006E2720" w14:paraId="0C912236"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664" w:type="dxa"/>
            <w:gridSpan w:val="3"/>
          </w:tcPr>
          <w:p w14:paraId="730B9FFC"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English language</w:t>
            </w:r>
          </w:p>
        </w:tc>
        <w:tc>
          <w:tcPr>
            <w:tcW w:w="3885" w:type="dxa"/>
            <w:gridSpan w:val="4"/>
          </w:tcPr>
          <w:p w14:paraId="2005761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4. Course Name/Code</w:t>
            </w:r>
          </w:p>
        </w:tc>
      </w:tr>
      <w:tr w:rsidR="006E2720" w:rsidRPr="006E2720" w14:paraId="79E01DBB"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36DA25C5"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My presence</w:t>
            </w:r>
          </w:p>
        </w:tc>
        <w:tc>
          <w:tcPr>
            <w:tcW w:w="3885" w:type="dxa"/>
            <w:gridSpan w:val="4"/>
          </w:tcPr>
          <w:p w14:paraId="69E7BA3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lang w:bidi="ar-IQ"/>
              </w:rPr>
              <w:t>5. Available forms of attendance</w:t>
            </w:r>
          </w:p>
        </w:tc>
      </w:tr>
      <w:tr w:rsidR="006E2720" w:rsidRPr="006E2720" w14:paraId="32792641"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25E186E5"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Annual system</w:t>
            </w:r>
          </w:p>
        </w:tc>
        <w:tc>
          <w:tcPr>
            <w:tcW w:w="3885" w:type="dxa"/>
            <w:gridSpan w:val="4"/>
          </w:tcPr>
          <w:p w14:paraId="5800D1B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6. The educational system</w:t>
            </w:r>
          </w:p>
        </w:tc>
      </w:tr>
      <w:tr w:rsidR="006E2720" w:rsidRPr="006E2720" w14:paraId="2BC54438" w14:textId="77777777" w:rsidTr="006E2720">
        <w:tc>
          <w:tcPr>
            <w:cnfStyle w:val="001000000000" w:firstRow="0" w:lastRow="0" w:firstColumn="1" w:lastColumn="0" w:oddVBand="0" w:evenVBand="0" w:oddHBand="0" w:evenHBand="0" w:firstRowFirstColumn="0" w:firstRowLastColumn="0" w:lastRowFirstColumn="0" w:lastRowLastColumn="0"/>
            <w:tcW w:w="5664" w:type="dxa"/>
            <w:gridSpan w:val="3"/>
          </w:tcPr>
          <w:p w14:paraId="6CBD52DE" w14:textId="77777777" w:rsidR="006E2720" w:rsidRPr="006E2720" w:rsidRDefault="006E2720" w:rsidP="006E2720">
            <w:pPr>
              <w:tabs>
                <w:tab w:val="left" w:pos="810"/>
                <w:tab w:val="center" w:pos="2286"/>
              </w:tabs>
              <w:jc w:val="right"/>
              <w:rPr>
                <w:b w:val="0"/>
                <w:bCs w:val="0"/>
                <w:sz w:val="36"/>
                <w:szCs w:val="36"/>
                <w:lang w:bidi="ar-IQ"/>
              </w:rPr>
            </w:pPr>
            <w:r w:rsidRPr="006E2720">
              <w:rPr>
                <w:b w:val="0"/>
                <w:bCs w:val="0"/>
                <w:sz w:val="36"/>
                <w:szCs w:val="36"/>
                <w:lang w:bidi="ar-IQ"/>
              </w:rPr>
              <w:tab/>
            </w:r>
            <w:r w:rsidRPr="006E2720">
              <w:rPr>
                <w:rFonts w:hint="cs"/>
                <w:b w:val="0"/>
                <w:bCs w:val="0"/>
                <w:sz w:val="36"/>
                <w:szCs w:val="36"/>
                <w:lang w:bidi="ar-IQ"/>
              </w:rPr>
              <w:t>30 weeks</w:t>
            </w:r>
            <w:r w:rsidRPr="006E2720">
              <w:rPr>
                <w:b w:val="0"/>
                <w:bCs w:val="0"/>
                <w:sz w:val="36"/>
                <w:szCs w:val="36"/>
                <w:lang w:bidi="ar-IQ"/>
              </w:rPr>
              <w:t>X</w:t>
            </w:r>
            <w:r w:rsidRPr="006E2720">
              <w:rPr>
                <w:b w:val="0"/>
                <w:bCs w:val="0"/>
                <w:sz w:val="36"/>
                <w:szCs w:val="36"/>
                <w:lang w:bidi="ar-IQ"/>
              </w:rPr>
              <w:tab/>
            </w:r>
            <w:r w:rsidRPr="006E2720">
              <w:rPr>
                <w:rFonts w:hint="cs"/>
                <w:b w:val="0"/>
                <w:bCs w:val="0"/>
                <w:sz w:val="36"/>
                <w:szCs w:val="36"/>
                <w:lang w:bidi="ar-IQ"/>
              </w:rPr>
              <w:t>2S Theory</w:t>
            </w:r>
            <w:r w:rsidRPr="006E2720">
              <w:rPr>
                <w:b w:val="0"/>
                <w:bCs w:val="0"/>
                <w:sz w:val="36"/>
                <w:szCs w:val="36"/>
                <w:lang w:bidi="ar-IQ"/>
              </w:rPr>
              <w:t xml:space="preserve"> </w:t>
            </w:r>
          </w:p>
        </w:tc>
        <w:tc>
          <w:tcPr>
            <w:tcW w:w="3885" w:type="dxa"/>
            <w:gridSpan w:val="4"/>
          </w:tcPr>
          <w:p w14:paraId="362104E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7. Number of study hours/total</w:t>
            </w:r>
          </w:p>
        </w:tc>
      </w:tr>
      <w:tr w:rsidR="006E2720" w:rsidRPr="006E2720" w14:paraId="6B93E10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4" w:type="dxa"/>
            <w:gridSpan w:val="3"/>
          </w:tcPr>
          <w:p w14:paraId="49D6E452" w14:textId="77777777" w:rsidR="006E2720" w:rsidRPr="006E2720" w:rsidRDefault="006E2720" w:rsidP="0060546B">
            <w:pPr>
              <w:jc w:val="right"/>
              <w:rPr>
                <w:b w:val="0"/>
                <w:bCs w:val="0"/>
                <w:sz w:val="36"/>
                <w:szCs w:val="36"/>
                <w:lang w:bidi="ar-IQ"/>
              </w:rPr>
            </w:pPr>
            <w:r w:rsidRPr="006E2720">
              <w:rPr>
                <w:rFonts w:hint="cs"/>
                <w:b w:val="0"/>
                <w:bCs w:val="0"/>
                <w:sz w:val="36"/>
                <w:szCs w:val="36"/>
                <w:lang w:bidi="ar-IQ"/>
              </w:rPr>
              <w:t>1/9/2025</w:t>
            </w:r>
          </w:p>
        </w:tc>
        <w:tc>
          <w:tcPr>
            <w:tcW w:w="3885" w:type="dxa"/>
            <w:gridSpan w:val="4"/>
          </w:tcPr>
          <w:p w14:paraId="5401FEA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8. Date this description was prepared</w:t>
            </w:r>
          </w:p>
        </w:tc>
      </w:tr>
      <w:tr w:rsidR="006E2720" w:rsidRPr="006E2720" w14:paraId="3CB2FC95"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549" w:type="dxa"/>
            <w:gridSpan w:val="7"/>
          </w:tcPr>
          <w:p w14:paraId="232BB90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9. Course Objectives</w:t>
            </w:r>
          </w:p>
          <w:p w14:paraId="5F654CE1" w14:textId="77777777" w:rsidR="006E2720" w:rsidRPr="006E2720" w:rsidRDefault="006E2720" w:rsidP="006E2720">
            <w:pPr>
              <w:jc w:val="right"/>
              <w:rPr>
                <w:b w:val="0"/>
                <w:bCs w:val="0"/>
                <w:sz w:val="36"/>
                <w:szCs w:val="36"/>
                <w:lang w:bidi="ar-IQ"/>
              </w:rPr>
            </w:pPr>
            <w:r w:rsidRPr="006E2720">
              <w:rPr>
                <w:rFonts w:hint="cs"/>
                <w:b w:val="0"/>
                <w:bCs w:val="0"/>
                <w:sz w:val="36"/>
                <w:szCs w:val="36"/>
              </w:rPr>
              <w:t xml:space="preserve">1 - Students should communicate with the English language and develop their linguistic abilities with regard to theatrical terminology.</w:t>
            </w:r>
          </w:p>
          <w:p w14:paraId="4C4334B2"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2 - Introducing students to correct reading and writing in English</w:t>
            </w:r>
          </w:p>
          <w:p w14:paraId="49496C27"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3 - Introducing students to the correct pronunciation of English words</w:t>
            </w:r>
          </w:p>
          <w:p w14:paraId="20C6E5B1" w14:textId="77777777" w:rsidR="006E2720" w:rsidRPr="006E2720" w:rsidRDefault="006E2720" w:rsidP="006E2720">
            <w:pPr>
              <w:jc w:val="right"/>
              <w:rPr>
                <w:sz w:val="36"/>
                <w:szCs w:val="36"/>
              </w:rPr>
            </w:pPr>
            <w:r w:rsidRPr="006E2720">
              <w:rPr>
                <w:rFonts w:hint="cs"/>
                <w:b w:val="0"/>
                <w:bCs w:val="0"/>
                <w:sz w:val="36"/>
                <w:szCs w:val="36"/>
                <w:lang w:bidi="ar-IQ"/>
              </w:rPr>
              <w:t xml:space="preserve">4 - The student should be able to understand and comprehend a basic part of the language.</w:t>
            </w:r>
          </w:p>
          <w:p w14:paraId="096682C2" w14:textId="77777777" w:rsidR="006E2720" w:rsidRPr="006E2720" w:rsidRDefault="006E2720" w:rsidP="006E2720">
            <w:pPr>
              <w:jc w:val="right"/>
              <w:rPr>
                <w:b w:val="0"/>
                <w:bCs w:val="0"/>
                <w:sz w:val="36"/>
                <w:szCs w:val="36"/>
                <w:lang w:bidi="ar-IQ"/>
              </w:rPr>
            </w:pPr>
          </w:p>
        </w:tc>
      </w:tr>
      <w:tr w:rsidR="006E2720" w:rsidRPr="006E2720" w14:paraId="18D01DA3"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49" w:type="dxa"/>
            <w:gridSpan w:val="7"/>
          </w:tcPr>
          <w:p w14:paraId="3990AB2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10- Course outcomes, teaching and learning methods, and assessment</w:t>
            </w:r>
          </w:p>
          <w:p w14:paraId="7E020A5E" w14:textId="77777777" w:rsidR="006E2720" w:rsidRPr="006E2720" w:rsidRDefault="006E2720" w:rsidP="006E2720">
            <w:pPr>
              <w:jc w:val="right"/>
              <w:rPr>
                <w:rFonts w:asciiTheme="majorBidi" w:hAnsiTheme="majorBidi" w:cstheme="majorBidi"/>
                <w:b w:val="0"/>
                <w:bCs w:val="0"/>
                <w:sz w:val="36"/>
                <w:szCs w:val="36"/>
                <w:lang w:bidi="ar-IQ"/>
              </w:rPr>
            </w:pPr>
          </w:p>
          <w:p w14:paraId="2F54C23E"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First - Cognitive Objectives:</w:t>
            </w:r>
          </w:p>
          <w:p w14:paraId="61AC955F" w14:textId="77777777" w:rsidR="006E2720" w:rsidRPr="006E2720" w:rsidRDefault="006E2720" w:rsidP="006E2720">
            <w:pPr>
              <w:jc w:val="right"/>
              <w:rPr>
                <w:rFonts w:asciiTheme="majorBidi" w:hAnsiTheme="majorBidi" w:cstheme="majorBidi"/>
                <w:sz w:val="36"/>
                <w:szCs w:val="36"/>
                <w:lang w:bidi="ar-IQ"/>
              </w:rPr>
            </w:pPr>
          </w:p>
          <w:p w14:paraId="34EB36FA"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w:t>
            </w:r>
            <w:r w:rsidRPr="006E2720">
              <w:rPr>
                <w:rFonts w:asciiTheme="majorBidi" w:hAnsiTheme="majorBidi" w:cstheme="majorBidi" w:hint="cs"/>
                <w:b w:val="0"/>
                <w:bCs w:val="0"/>
                <w:sz w:val="36"/>
                <w:szCs w:val="36"/>
                <w:lang w:bidi="ar-IQ"/>
              </w:rPr>
              <w:t>Enabling students to acquire knowledge and an introduction to English grammar rules</w:t>
            </w:r>
          </w:p>
          <w:p w14:paraId="3EA8EA04"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w:t>
            </w:r>
            <w:r w:rsidRPr="006E2720">
              <w:rPr>
                <w:rFonts w:asciiTheme="majorBidi" w:hAnsiTheme="majorBidi" w:cstheme="majorBidi" w:hint="cs"/>
                <w:b w:val="0"/>
                <w:bCs w:val="0"/>
                <w:sz w:val="36"/>
                <w:szCs w:val="36"/>
                <w:lang w:bidi="ar-IQ"/>
              </w:rPr>
              <w:t xml:space="preserve">Enabling students to acquire knowledge of the fundamentals of speech and sentences, their components, and their types.</w:t>
            </w:r>
          </w:p>
          <w:p w14:paraId="71266315"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w:t>
            </w:r>
            <w:r w:rsidRPr="006E2720">
              <w:rPr>
                <w:rFonts w:asciiTheme="majorBidi" w:hAnsiTheme="majorBidi" w:cstheme="majorBidi" w:hint="cs"/>
                <w:b w:val="0"/>
                <w:bCs w:val="0"/>
                <w:sz w:val="36"/>
                <w:szCs w:val="36"/>
                <w:lang w:bidi="ar-IQ"/>
              </w:rPr>
              <w:t xml:space="preserve">Enabling students to acquire knowledge of the correct pronunciation of English vocabulary, especially technical vocabulary related to the theater department.</w:t>
            </w:r>
          </w:p>
          <w:p w14:paraId="68B40F58"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Second - The specific skills objectives of the course:</w:t>
            </w:r>
          </w:p>
          <w:p w14:paraId="5EBD8067" w14:textId="77777777" w:rsidR="006E2720" w:rsidRPr="006E2720" w:rsidRDefault="006E2720" w:rsidP="006E2720">
            <w:pPr>
              <w:jc w:val="right"/>
              <w:rPr>
                <w:rFonts w:asciiTheme="majorBidi" w:hAnsiTheme="majorBidi" w:cstheme="majorBidi"/>
                <w:sz w:val="36"/>
                <w:szCs w:val="36"/>
                <w:lang w:bidi="ar-IQ"/>
              </w:rPr>
            </w:pPr>
          </w:p>
          <w:p w14:paraId="26F3DCAA"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w:t>
            </w:r>
            <w:r w:rsidRPr="006E2720">
              <w:rPr>
                <w:rFonts w:asciiTheme="majorBidi" w:hAnsiTheme="majorBidi" w:cstheme="majorBidi" w:hint="cs"/>
                <w:b w:val="0"/>
                <w:bCs w:val="0"/>
                <w:sz w:val="36"/>
                <w:szCs w:val="36"/>
                <w:lang w:bidi="ar-IQ"/>
              </w:rPr>
              <w:t>Students acquire general knowledge of the English language</w:t>
            </w:r>
          </w:p>
          <w:p w14:paraId="74653926"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  </w:t>
            </w:r>
            <w:r w:rsidRPr="006E2720">
              <w:rPr>
                <w:rFonts w:asciiTheme="majorBidi" w:hAnsiTheme="majorBidi" w:cstheme="majorBidi" w:hint="cs"/>
                <w:b w:val="0"/>
                <w:bCs w:val="0"/>
                <w:sz w:val="36"/>
                <w:szCs w:val="36"/>
                <w:lang w:bidi="ar-IQ"/>
              </w:rPr>
              <w:t>Students acquire the ability to speak correctly and in accordance with the principles of the language.</w:t>
            </w:r>
            <w:r w:rsidRPr="006E2720">
              <w:rPr>
                <w:rFonts w:asciiTheme="majorBidi" w:hAnsiTheme="majorBidi" w:cstheme="majorBidi"/>
                <w:b w:val="0"/>
                <w:bCs w:val="0"/>
                <w:sz w:val="36"/>
                <w:szCs w:val="36"/>
                <w:lang w:bidi="ar-IQ"/>
              </w:rPr>
              <w:t xml:space="preserve"> </w:t>
            </w:r>
          </w:p>
          <w:p w14:paraId="6A4E6D60"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  </w:t>
            </w:r>
            <w:r w:rsidRPr="006E2720">
              <w:rPr>
                <w:rFonts w:asciiTheme="majorBidi" w:hAnsiTheme="majorBidi" w:cstheme="majorBidi" w:hint="cs"/>
                <w:b w:val="0"/>
                <w:bCs w:val="0"/>
                <w:sz w:val="36"/>
                <w:szCs w:val="36"/>
                <w:lang w:bidi="ar-IQ"/>
              </w:rPr>
              <w:t>Students acquire the ability to pronounce letters and vocabulary correctly, especially artistic ones.</w:t>
            </w:r>
          </w:p>
          <w:p w14:paraId="5DC6DE67" w14:textId="77777777" w:rsidR="006E2720" w:rsidRPr="006E2720" w:rsidRDefault="006E2720" w:rsidP="006E2720">
            <w:pPr>
              <w:jc w:val="right"/>
              <w:rPr>
                <w:rFonts w:asciiTheme="majorBidi" w:hAnsiTheme="majorBidi" w:cstheme="majorBidi"/>
                <w:b w:val="0"/>
                <w:bCs w:val="0"/>
                <w:sz w:val="36"/>
                <w:szCs w:val="36"/>
                <w:highlight w:val="yellow"/>
                <w:lang w:bidi="ar-IQ"/>
              </w:rPr>
            </w:pPr>
            <w:r w:rsidRPr="006E2720">
              <w:rPr>
                <w:rFonts w:asciiTheme="majorBidi" w:hAnsiTheme="majorBidi" w:cstheme="majorBidi"/>
                <w:b w:val="0"/>
                <w:bCs w:val="0"/>
                <w:sz w:val="36"/>
                <w:szCs w:val="36"/>
                <w:lang w:bidi="ar-IQ"/>
              </w:rPr>
              <w:t xml:space="preserve">4-</w:t>
            </w:r>
            <w:r w:rsidRPr="006E2720">
              <w:rPr>
                <w:rFonts w:asciiTheme="majorBidi" w:hAnsiTheme="majorBidi" w:cstheme="majorBidi" w:hint="cs"/>
                <w:b w:val="0"/>
                <w:bCs w:val="0"/>
                <w:sz w:val="36"/>
                <w:szCs w:val="36"/>
                <w:lang w:bidi="ar-IQ"/>
              </w:rPr>
              <w:t>Students acquire the skill of writing sentences correctly and with the fewest possible errors.</w:t>
            </w:r>
          </w:p>
          <w:p w14:paraId="314F1027"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hint="cs"/>
                <w:b w:val="0"/>
                <w:bCs w:val="0"/>
                <w:sz w:val="36"/>
                <w:szCs w:val="36"/>
                <w:lang w:bidi="ar-IQ"/>
              </w:rPr>
              <w:t xml:space="preserve"> </w:t>
            </w:r>
            <w:r w:rsidRPr="006E2720">
              <w:rPr>
                <w:rFonts w:asciiTheme="majorBidi" w:hAnsiTheme="majorBidi" w:cstheme="majorBidi"/>
                <w:sz w:val="36"/>
                <w:szCs w:val="36"/>
                <w:lang w:bidi="ar-IQ"/>
              </w:rPr>
              <w:t xml:space="preserve"> </w:t>
            </w:r>
          </w:p>
          <w:p w14:paraId="412B6FE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Thirdly - Affective and value-based objectives:</w:t>
            </w:r>
          </w:p>
          <w:p w14:paraId="3A6FB7B2" w14:textId="77777777" w:rsidR="006E2720" w:rsidRPr="006E2720" w:rsidRDefault="006E2720" w:rsidP="006E2720">
            <w:pPr>
              <w:jc w:val="right"/>
              <w:rPr>
                <w:rFonts w:asciiTheme="majorBidi" w:hAnsiTheme="majorBidi" w:cstheme="majorBidi"/>
                <w:sz w:val="36"/>
                <w:szCs w:val="36"/>
                <w:lang w:bidi="ar-IQ"/>
              </w:rPr>
            </w:pPr>
          </w:p>
          <w:p w14:paraId="6AE700E7"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 Development</w:t>
            </w:r>
            <w:r w:rsidRPr="006E2720">
              <w:rPr>
                <w:rFonts w:asciiTheme="majorBidi" w:hAnsiTheme="majorBidi" w:cstheme="majorBidi" w:hint="cs"/>
                <w:b w:val="0"/>
                <w:bCs w:val="0"/>
                <w:sz w:val="36"/>
                <w:szCs w:val="36"/>
                <w:lang w:bidi="ar-IQ"/>
              </w:rPr>
              <w:t>Their listening skills are developed through listening to systematic audio clips.</w:t>
            </w:r>
          </w:p>
          <w:p w14:paraId="3B1A8492"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2- Developing an appreciation for the aesthetics of writing</w:t>
            </w:r>
            <w:r w:rsidRPr="006E2720">
              <w:rPr>
                <w:rFonts w:asciiTheme="majorBidi" w:hAnsiTheme="majorBidi" w:cstheme="majorBidi" w:hint="cs"/>
                <w:b w:val="0"/>
                <w:bCs w:val="0"/>
                <w:sz w:val="36"/>
                <w:szCs w:val="36"/>
                <w:lang w:bidi="ar-IQ"/>
              </w:rPr>
              <w:t xml:space="preserve">Composition in English</w:t>
            </w:r>
          </w:p>
          <w:p w14:paraId="035CA930"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 Developing the ability to</w:t>
            </w:r>
            <w:r w:rsidRPr="006E2720">
              <w:rPr>
                <w:rFonts w:asciiTheme="majorBidi" w:hAnsiTheme="majorBidi" w:cstheme="majorBidi" w:hint="cs"/>
                <w:b w:val="0"/>
                <w:bCs w:val="0"/>
                <w:sz w:val="36"/>
                <w:szCs w:val="36"/>
                <w:lang w:bidi="ar-IQ"/>
              </w:rPr>
              <w:t>Constructing sentences and pronouncing syllables completely</w:t>
            </w:r>
          </w:p>
          <w:p w14:paraId="14D3493E" w14:textId="77777777" w:rsidR="006E2720" w:rsidRPr="006E2720" w:rsidRDefault="006E2720" w:rsidP="006E2720">
            <w:pPr>
              <w:jc w:val="right"/>
              <w:rPr>
                <w:rFonts w:asciiTheme="majorBidi" w:hAnsiTheme="majorBidi" w:cstheme="majorBidi"/>
                <w:sz w:val="36"/>
                <w:szCs w:val="36"/>
                <w:lang w:bidi="ar-IQ"/>
              </w:rPr>
            </w:pPr>
          </w:p>
          <w:p w14:paraId="08AD88D9"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Fourth - Teaching and learning methods</w:t>
            </w:r>
          </w:p>
          <w:p w14:paraId="04679E97" w14:textId="77777777" w:rsidR="006E2720" w:rsidRPr="006E2720" w:rsidRDefault="006E2720" w:rsidP="006E2720">
            <w:pPr>
              <w:jc w:val="right"/>
              <w:rPr>
                <w:rFonts w:asciiTheme="majorBidi" w:hAnsiTheme="majorBidi" w:cstheme="majorBidi"/>
                <w:sz w:val="36"/>
                <w:szCs w:val="36"/>
                <w:lang w:bidi="ar-IQ"/>
              </w:rPr>
            </w:pPr>
          </w:p>
          <w:p w14:paraId="163BAB59"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1- The lecture method combined with questioning</w:t>
            </w:r>
          </w:p>
          <w:p w14:paraId="0A293A6B"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2- The group learning method</w:t>
            </w:r>
          </w:p>
          <w:p w14:paraId="6AB2E07A"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 The deductive learning method</w:t>
            </w:r>
          </w:p>
          <w:p w14:paraId="6B5A9EB4"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4- The method of discussion and dialogue</w:t>
            </w:r>
          </w:p>
          <w:p w14:paraId="0E875F4C"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5- Self-learning method</w:t>
            </w:r>
          </w:p>
          <w:p w14:paraId="7A5F9C7B"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hint="cs"/>
                <w:b w:val="0"/>
                <w:bCs w:val="0"/>
                <w:sz w:val="36"/>
                <w:szCs w:val="36"/>
                <w:lang w:bidi="ar-IQ"/>
              </w:rPr>
              <w:t>6- How to listen to audio clips</w:t>
            </w:r>
          </w:p>
          <w:p w14:paraId="41030B87" w14:textId="77777777" w:rsidR="006E2720" w:rsidRPr="006E2720" w:rsidRDefault="006E2720" w:rsidP="006E2720">
            <w:pPr>
              <w:jc w:val="right"/>
              <w:rPr>
                <w:rFonts w:asciiTheme="majorBidi" w:hAnsiTheme="majorBidi" w:cstheme="majorBidi"/>
                <w:sz w:val="36"/>
                <w:szCs w:val="36"/>
                <w:lang w:bidi="ar-IQ"/>
              </w:rPr>
            </w:pPr>
          </w:p>
          <w:p w14:paraId="2CDE02CD"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Fifth - Evaluation Methods</w:t>
            </w:r>
          </w:p>
          <w:p w14:paraId="5C1E3442" w14:textId="77777777" w:rsidR="006E2720" w:rsidRPr="006E2720" w:rsidRDefault="006E2720" w:rsidP="006E2720">
            <w:pPr>
              <w:jc w:val="right"/>
              <w:rPr>
                <w:rFonts w:asciiTheme="majorBidi" w:hAnsiTheme="majorBidi" w:cstheme="majorBidi"/>
                <w:sz w:val="36"/>
                <w:szCs w:val="36"/>
                <w:lang w:bidi="ar-IQ"/>
              </w:rPr>
            </w:pPr>
          </w:p>
          <w:p w14:paraId="0DC7B440" w14:textId="77777777" w:rsidR="006E2720" w:rsidRPr="006E2720" w:rsidRDefault="006E2720" w:rsidP="006E2720">
            <w:pPr>
              <w:jc w:val="right"/>
              <w:rPr>
                <w:rFonts w:asciiTheme="majorBidi" w:hAnsiTheme="majorBidi"/>
                <w:b w:val="0"/>
                <w:bCs w:val="0"/>
                <w:sz w:val="36"/>
                <w:szCs w:val="36"/>
                <w:lang w:bidi="ar-IQ"/>
              </w:rPr>
            </w:pPr>
            <w:r w:rsidRPr="006E2720">
              <w:rPr>
                <w:rFonts w:asciiTheme="majorBidi" w:hAnsiTheme="majorBidi" w:hint="cs"/>
                <w:b w:val="0"/>
                <w:bCs w:val="0"/>
                <w:sz w:val="36"/>
                <w:szCs w:val="36"/>
                <w:lang w:bidi="ar-IQ"/>
              </w:rPr>
              <w:t xml:space="preserve">1- Oral tests</w:t>
            </w:r>
          </w:p>
          <w:p w14:paraId="415AC0C9" w14:textId="77777777" w:rsidR="006E2720" w:rsidRPr="006E2720" w:rsidRDefault="006E2720" w:rsidP="006E2720">
            <w:pPr>
              <w:jc w:val="right"/>
              <w:rPr>
                <w:rFonts w:asciiTheme="majorBidi" w:hAnsiTheme="majorBidi"/>
                <w:b w:val="0"/>
                <w:bCs w:val="0"/>
                <w:sz w:val="36"/>
                <w:szCs w:val="36"/>
                <w:lang w:bidi="ar-IQ"/>
              </w:rPr>
            </w:pPr>
            <w:r w:rsidRPr="006E2720">
              <w:rPr>
                <w:rFonts w:asciiTheme="majorBidi" w:hAnsiTheme="majorBidi" w:hint="cs"/>
                <w:b w:val="0"/>
                <w:bCs w:val="0"/>
                <w:sz w:val="36"/>
                <w:szCs w:val="36"/>
                <w:lang w:bidi="ar-IQ"/>
              </w:rPr>
              <w:t>2- Written tests</w:t>
            </w:r>
          </w:p>
          <w:p w14:paraId="51A2A813" w14:textId="77777777" w:rsidR="006E2720" w:rsidRPr="006E2720" w:rsidRDefault="006E2720" w:rsidP="006E2720">
            <w:pPr>
              <w:jc w:val="right"/>
              <w:rPr>
                <w:rFonts w:asciiTheme="majorBidi" w:hAnsiTheme="majorBidi"/>
                <w:b w:val="0"/>
                <w:bCs w:val="0"/>
                <w:sz w:val="36"/>
                <w:szCs w:val="36"/>
                <w:lang w:bidi="ar-IQ"/>
              </w:rPr>
            </w:pPr>
            <w:r w:rsidRPr="006E2720">
              <w:rPr>
                <w:rFonts w:asciiTheme="majorBidi" w:hAnsiTheme="majorBidi" w:hint="cs"/>
                <w:b w:val="0"/>
                <w:bCs w:val="0"/>
                <w:sz w:val="36"/>
                <w:szCs w:val="36"/>
                <w:lang w:bidi="ar-IQ"/>
              </w:rPr>
              <w:t>3- Electronic calendar and question banks</w:t>
            </w:r>
          </w:p>
          <w:p w14:paraId="6816BE90"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hint="cs"/>
                <w:b w:val="0"/>
                <w:bCs w:val="0"/>
                <w:sz w:val="36"/>
                <w:szCs w:val="36"/>
                <w:lang w:bidi="ar-IQ"/>
              </w:rPr>
              <w:t>4- Performance tests (paper and pen)</w:t>
            </w:r>
          </w:p>
          <w:p w14:paraId="4B997619" w14:textId="77777777" w:rsidR="006E2720" w:rsidRPr="006E2720" w:rsidRDefault="006E2720" w:rsidP="006E2720">
            <w:pPr>
              <w:rPr>
                <w:rFonts w:asciiTheme="majorBidi" w:hAnsiTheme="majorBidi" w:cstheme="majorBidi"/>
                <w:sz w:val="36"/>
                <w:szCs w:val="36"/>
                <w:lang w:bidi="ar-IQ"/>
              </w:rPr>
            </w:pPr>
          </w:p>
          <w:p w14:paraId="59548A7A" w14:textId="77777777" w:rsidR="006E2720" w:rsidRPr="006E2720" w:rsidRDefault="006E2720" w:rsidP="006E2720">
            <w:pPr>
              <w:rPr>
                <w:rFonts w:asciiTheme="majorBidi" w:hAnsiTheme="majorBidi" w:cstheme="majorBidi"/>
                <w:sz w:val="36"/>
                <w:szCs w:val="36"/>
                <w:lang w:bidi="ar-IQ"/>
              </w:rPr>
            </w:pPr>
          </w:p>
          <w:p w14:paraId="1B514BA8" w14:textId="77777777" w:rsidR="006E2720" w:rsidRPr="006E2720" w:rsidRDefault="006E2720" w:rsidP="006E2720">
            <w:pPr>
              <w:tabs>
                <w:tab w:val="left" w:pos="3405"/>
              </w:tabs>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11- Course structure</w:t>
            </w:r>
          </w:p>
        </w:tc>
      </w:tr>
      <w:tr w:rsidR="006E2720" w:rsidRPr="006E2720" w14:paraId="4FB82C3E"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50" w:type="dxa"/>
          </w:tcPr>
          <w:p w14:paraId="030DB323" w14:textId="77777777" w:rsidR="006E2720" w:rsidRPr="006E2720" w:rsidRDefault="006E2720" w:rsidP="006E2720">
            <w:pPr>
              <w:jc w:val="right"/>
              <w:rPr>
                <w:rFonts w:asciiTheme="majorBidi" w:hAnsiTheme="majorBidi" w:cstheme="majorBidi"/>
                <w:sz w:val="32"/>
                <w:szCs w:val="32"/>
                <w:lang w:bidi="ar-IQ"/>
              </w:rPr>
            </w:pPr>
            <w:r w:rsidRPr="006E2720">
              <w:rPr>
                <w:rFonts w:asciiTheme="majorBidi" w:hAnsiTheme="majorBidi" w:cstheme="majorBidi"/>
                <w:sz w:val="32"/>
                <w:szCs w:val="32"/>
                <w:lang w:bidi="ar-IQ"/>
              </w:rPr>
              <w:t>Evaluation Method</w:t>
            </w:r>
          </w:p>
        </w:tc>
        <w:tc>
          <w:tcPr>
            <w:tcW w:w="1379" w:type="dxa"/>
          </w:tcPr>
          <w:p w14:paraId="3F9DECAE"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Learning method</w:t>
            </w:r>
          </w:p>
        </w:tc>
        <w:tc>
          <w:tcPr>
            <w:tcW w:w="3269" w:type="dxa"/>
            <w:gridSpan w:val="2"/>
          </w:tcPr>
          <w:p w14:paraId="288D941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Unit/Course or Topic Name</w:t>
            </w:r>
          </w:p>
        </w:tc>
        <w:tc>
          <w:tcPr>
            <w:tcW w:w="2050" w:type="dxa"/>
          </w:tcPr>
          <w:p w14:paraId="5A76649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Required learning outcomes</w:t>
            </w:r>
          </w:p>
        </w:tc>
        <w:tc>
          <w:tcPr>
            <w:tcW w:w="630" w:type="dxa"/>
          </w:tcPr>
          <w:p w14:paraId="0AFE87FF" w14:textId="77777777" w:rsidR="006E2720" w:rsidRPr="006E2720" w:rsidRDefault="006E2720" w:rsidP="006E2720">
            <w:pPr>
              <w:ind w:left="-108" w:right="-171"/>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hint="cs"/>
                <w:b/>
                <w:bCs/>
                <w:sz w:val="32"/>
                <w:szCs w:val="32"/>
                <w:lang w:bidi="ar-IQ"/>
              </w:rPr>
              <w:t xml:space="preserve">  </w:t>
            </w:r>
            <w:r w:rsidRPr="006E2720">
              <w:rPr>
                <w:rFonts w:asciiTheme="majorBidi" w:hAnsiTheme="majorBidi" w:cstheme="majorBidi" w:hint="cs"/>
                <w:b/>
                <w:bCs/>
                <w:sz w:val="24"/>
                <w:szCs w:val="24"/>
                <w:lang w:bidi="ar-IQ"/>
              </w:rPr>
              <w:t>Hours</w:t>
            </w:r>
          </w:p>
        </w:tc>
        <w:tc>
          <w:tcPr>
            <w:tcW w:w="1071" w:type="dxa"/>
          </w:tcPr>
          <w:p w14:paraId="61B3F48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Week</w:t>
            </w:r>
          </w:p>
        </w:tc>
      </w:tr>
      <w:tr w:rsidR="006E2720" w:rsidRPr="006E2720" w14:paraId="2FEF716E"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50" w:type="dxa"/>
          </w:tcPr>
          <w:p w14:paraId="67861A84"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1EB42B8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Discussion and dialogue</w:t>
            </w:r>
          </w:p>
        </w:tc>
        <w:tc>
          <w:tcPr>
            <w:tcW w:w="3269" w:type="dxa"/>
            <w:gridSpan w:val="2"/>
          </w:tcPr>
          <w:p w14:paraId="00F75B6D"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No place like home/the tense system</w:t>
            </w:r>
          </w:p>
        </w:tc>
        <w:tc>
          <w:tcPr>
            <w:tcW w:w="2050" w:type="dxa"/>
          </w:tcPr>
          <w:p w14:paraId="2C7B159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An introductory lecture</w:t>
            </w:r>
          </w:p>
        </w:tc>
        <w:tc>
          <w:tcPr>
            <w:tcW w:w="630" w:type="dxa"/>
          </w:tcPr>
          <w:p w14:paraId="08F886D9"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159DFE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r>
      <w:tr w:rsidR="006E2720" w:rsidRPr="006E2720" w14:paraId="210913B2"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50" w:type="dxa"/>
          </w:tcPr>
          <w:p w14:paraId="0FDF564A"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05FE19B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002E6518"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Informal language/ compound words, social expressions</w:t>
            </w:r>
          </w:p>
        </w:tc>
        <w:tc>
          <w:tcPr>
            <w:tcW w:w="2050" w:type="dxa"/>
          </w:tcPr>
          <w:p w14:paraId="0EE8FFB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present simple in daily life</w:t>
            </w:r>
          </w:p>
        </w:tc>
        <w:tc>
          <w:tcPr>
            <w:tcW w:w="630" w:type="dxa"/>
          </w:tcPr>
          <w:p w14:paraId="1BA7F471"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155961C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2</w:t>
            </w:r>
          </w:p>
        </w:tc>
      </w:tr>
      <w:tr w:rsidR="006E2720" w:rsidRPr="006E2720" w14:paraId="6777C72E"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50" w:type="dxa"/>
          </w:tcPr>
          <w:p w14:paraId="74454590"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208AA47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Listening and repeating the sound</w:t>
            </w:r>
          </w:p>
        </w:tc>
        <w:tc>
          <w:tcPr>
            <w:tcW w:w="3269" w:type="dxa"/>
            <w:gridSpan w:val="2"/>
          </w:tcPr>
          <w:p w14:paraId="01D44C84"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Been there, done that/ present perfect</w:t>
            </w:r>
          </w:p>
        </w:tc>
        <w:tc>
          <w:tcPr>
            <w:tcW w:w="2050" w:type="dxa"/>
          </w:tcPr>
          <w:p w14:paraId="48880AE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Adding new vocabulary</w:t>
            </w:r>
          </w:p>
        </w:tc>
        <w:tc>
          <w:tcPr>
            <w:tcW w:w="630" w:type="dxa"/>
          </w:tcPr>
          <w:p w14:paraId="26179E3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731E2B8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3</w:t>
            </w:r>
          </w:p>
        </w:tc>
      </w:tr>
      <w:tr w:rsidR="006E2720" w:rsidRPr="006E2720" w14:paraId="082F6379"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50" w:type="dxa"/>
          </w:tcPr>
          <w:p w14:paraId="79212F50"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0920F6B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50A59EA0"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Simple and continuous tense/negative and question</w:t>
            </w:r>
          </w:p>
        </w:tc>
        <w:tc>
          <w:tcPr>
            <w:tcW w:w="2050" w:type="dxa"/>
          </w:tcPr>
          <w:p w14:paraId="7CC3394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country and their adjectives</w:t>
            </w:r>
          </w:p>
        </w:tc>
        <w:tc>
          <w:tcPr>
            <w:tcW w:w="630" w:type="dxa"/>
          </w:tcPr>
          <w:p w14:paraId="6879AB9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1</w:t>
            </w:r>
          </w:p>
        </w:tc>
        <w:tc>
          <w:tcPr>
            <w:tcW w:w="1071" w:type="dxa"/>
          </w:tcPr>
          <w:p w14:paraId="1EB7B1D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4</w:t>
            </w:r>
          </w:p>
        </w:tc>
      </w:tr>
      <w:tr w:rsidR="006E2720" w:rsidRPr="006E2720" w14:paraId="0BF24AE4"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50" w:type="dxa"/>
          </w:tcPr>
          <w:p w14:paraId="1D07D9EC"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513FF8B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1E357759"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Hot verbs/ make, do, exclamation</w:t>
            </w:r>
          </w:p>
        </w:tc>
        <w:tc>
          <w:tcPr>
            <w:tcW w:w="2050" w:type="dxa"/>
          </w:tcPr>
          <w:p w14:paraId="0430564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Past tense in describing things</w:t>
            </w:r>
          </w:p>
        </w:tc>
        <w:tc>
          <w:tcPr>
            <w:tcW w:w="630" w:type="dxa"/>
          </w:tcPr>
          <w:p w14:paraId="4D6A4CB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1</w:t>
            </w:r>
          </w:p>
        </w:tc>
        <w:tc>
          <w:tcPr>
            <w:tcW w:w="1071" w:type="dxa"/>
          </w:tcPr>
          <w:p w14:paraId="020EC6E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5</w:t>
            </w:r>
          </w:p>
        </w:tc>
      </w:tr>
      <w:tr w:rsidR="006E2720" w:rsidRPr="006E2720" w14:paraId="6E7D2678"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50" w:type="dxa"/>
          </w:tcPr>
          <w:p w14:paraId="692FC9AC"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6958A8D5"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Discussion and dialogue</w:t>
            </w:r>
          </w:p>
        </w:tc>
        <w:tc>
          <w:tcPr>
            <w:tcW w:w="3269" w:type="dxa"/>
            <w:gridSpan w:val="2"/>
          </w:tcPr>
          <w:p w14:paraId="0951F0BD"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What a story/ reading comprehension</w:t>
            </w:r>
          </w:p>
        </w:tc>
        <w:tc>
          <w:tcPr>
            <w:tcW w:w="2050" w:type="dxa"/>
          </w:tcPr>
          <w:p w14:paraId="278D31B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differentiate between the two types of verbs</w:t>
            </w:r>
          </w:p>
        </w:tc>
        <w:tc>
          <w:tcPr>
            <w:tcW w:w="630" w:type="dxa"/>
          </w:tcPr>
          <w:p w14:paraId="6EB91604"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D8E7DC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6</w:t>
            </w:r>
          </w:p>
        </w:tc>
      </w:tr>
      <w:tr w:rsidR="006E2720" w:rsidRPr="006E2720" w14:paraId="56195E53"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50" w:type="dxa"/>
          </w:tcPr>
          <w:p w14:paraId="5239B33E"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0A9E2FD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self-education</w:t>
            </w:r>
          </w:p>
        </w:tc>
        <w:tc>
          <w:tcPr>
            <w:tcW w:w="3269" w:type="dxa"/>
            <w:gridSpan w:val="2"/>
          </w:tcPr>
          <w:p w14:paraId="719ED8B2"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Past simple and past continuous</w:t>
            </w:r>
          </w:p>
        </w:tc>
        <w:tc>
          <w:tcPr>
            <w:tcW w:w="2050" w:type="dxa"/>
          </w:tcPr>
          <w:p w14:paraId="75EC135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add the suffix to a verb</w:t>
            </w:r>
          </w:p>
        </w:tc>
        <w:tc>
          <w:tcPr>
            <w:tcW w:w="630" w:type="dxa"/>
          </w:tcPr>
          <w:p w14:paraId="7CAE88A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EBD7AB5"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7</w:t>
            </w:r>
          </w:p>
        </w:tc>
      </w:tr>
      <w:tr w:rsidR="006E2720" w:rsidRPr="006E2720" w14:paraId="17EC918B"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26447790"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2BAB87E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Listening and repeating the sound</w:t>
            </w:r>
          </w:p>
        </w:tc>
        <w:tc>
          <w:tcPr>
            <w:tcW w:w="3269" w:type="dxa"/>
            <w:gridSpan w:val="2"/>
          </w:tcPr>
          <w:p w14:paraId="6E88C842"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 xml:space="preserve">Consonant sound/ voiced and voiceless</w:t>
            </w:r>
          </w:p>
        </w:tc>
        <w:tc>
          <w:tcPr>
            <w:tcW w:w="2050" w:type="dxa"/>
          </w:tcPr>
          <w:p w14:paraId="1077800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recognize countable and uncountable nouns</w:t>
            </w:r>
          </w:p>
        </w:tc>
        <w:tc>
          <w:tcPr>
            <w:tcW w:w="630" w:type="dxa"/>
          </w:tcPr>
          <w:p w14:paraId="5377E76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39F5709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8</w:t>
            </w:r>
          </w:p>
        </w:tc>
      </w:tr>
      <w:tr w:rsidR="006E2720" w:rsidRPr="006E2720" w14:paraId="0A68ED3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699848AD"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1229041F"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4A8FC29F"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Nothing but the truth/question and negative</w:t>
            </w:r>
          </w:p>
        </w:tc>
        <w:tc>
          <w:tcPr>
            <w:tcW w:w="2050" w:type="dxa"/>
          </w:tcPr>
          <w:p w14:paraId="082A31C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Everyday language to enhance their skills</w:t>
            </w:r>
          </w:p>
        </w:tc>
        <w:tc>
          <w:tcPr>
            <w:tcW w:w="630" w:type="dxa"/>
          </w:tcPr>
          <w:p w14:paraId="55C4FF0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017897E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9</w:t>
            </w:r>
          </w:p>
        </w:tc>
      </w:tr>
      <w:tr w:rsidR="006E2720" w:rsidRPr="006E2720" w14:paraId="12E0699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7660039B"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5C774D5A"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67DF577A"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Dictation/ antonymous and synonymous</w:t>
            </w:r>
          </w:p>
        </w:tc>
        <w:tc>
          <w:tcPr>
            <w:tcW w:w="2050" w:type="dxa"/>
          </w:tcPr>
          <w:p w14:paraId="7E2BBEB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recognize between the two tenses</w:t>
            </w:r>
          </w:p>
        </w:tc>
        <w:tc>
          <w:tcPr>
            <w:tcW w:w="630" w:type="dxa"/>
          </w:tcPr>
          <w:p w14:paraId="6F40FCD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2B3106D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10</w:t>
            </w:r>
          </w:p>
        </w:tc>
      </w:tr>
      <w:tr w:rsidR="006E2720" w:rsidRPr="006E2720" w14:paraId="5B1CAB80"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464030AE"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2798671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Discussion and dialogue</w:t>
            </w:r>
          </w:p>
        </w:tc>
        <w:tc>
          <w:tcPr>
            <w:tcW w:w="3269" w:type="dxa"/>
            <w:gridSpan w:val="2"/>
          </w:tcPr>
          <w:p w14:paraId="1CB7BC11"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Listening and speaking skills</w:t>
            </w:r>
          </w:p>
        </w:tc>
        <w:tc>
          <w:tcPr>
            <w:tcW w:w="2050" w:type="dxa"/>
          </w:tcPr>
          <w:p w14:paraId="4FB6A26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describe things in future tense</w:t>
            </w:r>
          </w:p>
        </w:tc>
        <w:tc>
          <w:tcPr>
            <w:tcW w:w="630" w:type="dxa"/>
          </w:tcPr>
          <w:p w14:paraId="2C82300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19793CC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11</w:t>
            </w:r>
          </w:p>
        </w:tc>
      </w:tr>
      <w:tr w:rsidR="006E2720" w:rsidRPr="006E2720" w14:paraId="3B7857C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75EC4336"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03DB562C"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self-education</w:t>
            </w:r>
          </w:p>
        </w:tc>
        <w:tc>
          <w:tcPr>
            <w:tcW w:w="3269" w:type="dxa"/>
            <w:gridSpan w:val="2"/>
          </w:tcPr>
          <w:p w14:paraId="10858AAA"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An eye to the future/ future forms</w:t>
            </w:r>
          </w:p>
        </w:tc>
        <w:tc>
          <w:tcPr>
            <w:tcW w:w="2050" w:type="dxa"/>
          </w:tcPr>
          <w:p w14:paraId="6E25437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apply these verbs in their daily life</w:t>
            </w:r>
          </w:p>
        </w:tc>
        <w:tc>
          <w:tcPr>
            <w:tcW w:w="630" w:type="dxa"/>
          </w:tcPr>
          <w:p w14:paraId="269A36C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05341E3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12</w:t>
            </w:r>
          </w:p>
        </w:tc>
      </w:tr>
      <w:tr w:rsidR="006E2720" w:rsidRPr="006E2720" w14:paraId="74F25E7B"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50" w:type="dxa"/>
          </w:tcPr>
          <w:p w14:paraId="12CD77A5"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6F73A771"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Listening and repeating the sound</w:t>
            </w:r>
          </w:p>
        </w:tc>
        <w:tc>
          <w:tcPr>
            <w:tcW w:w="3269" w:type="dxa"/>
            <w:gridSpan w:val="2"/>
          </w:tcPr>
          <w:p w14:paraId="42EB8439"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Hot verbs/ takes, put, telephone conversation</w:t>
            </w:r>
          </w:p>
        </w:tc>
        <w:tc>
          <w:tcPr>
            <w:tcW w:w="2050" w:type="dxa"/>
          </w:tcPr>
          <w:p w14:paraId="603C6761"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increase their knowledge</w:t>
            </w:r>
          </w:p>
        </w:tc>
        <w:tc>
          <w:tcPr>
            <w:tcW w:w="630" w:type="dxa"/>
          </w:tcPr>
          <w:p w14:paraId="0856EAE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097F552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13</w:t>
            </w:r>
          </w:p>
        </w:tc>
      </w:tr>
      <w:tr w:rsidR="006E2720" w:rsidRPr="006E2720" w14:paraId="46C2E3C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50" w:type="dxa"/>
          </w:tcPr>
          <w:p w14:paraId="111F800F"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00807E2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5C74EC5F"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Language focus/going to</w:t>
            </w:r>
          </w:p>
        </w:tc>
        <w:tc>
          <w:tcPr>
            <w:tcW w:w="2050" w:type="dxa"/>
          </w:tcPr>
          <w:p w14:paraId="0C9CCD8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Improving their reading skills</w:t>
            </w:r>
          </w:p>
        </w:tc>
        <w:tc>
          <w:tcPr>
            <w:tcW w:w="630" w:type="dxa"/>
          </w:tcPr>
          <w:p w14:paraId="7686AC1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27857AC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14</w:t>
            </w:r>
          </w:p>
        </w:tc>
      </w:tr>
      <w:tr w:rsidR="006E2720" w:rsidRPr="006E2720" w14:paraId="57B74DF1"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50" w:type="dxa"/>
          </w:tcPr>
          <w:p w14:paraId="3DAA1753"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414D9B8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5955463D"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Making it big/expressions of quantity</w:t>
            </w:r>
          </w:p>
        </w:tc>
        <w:tc>
          <w:tcPr>
            <w:tcW w:w="2050" w:type="dxa"/>
          </w:tcPr>
          <w:p w14:paraId="3774801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use like as a hot verb</w:t>
            </w:r>
          </w:p>
        </w:tc>
        <w:tc>
          <w:tcPr>
            <w:tcW w:w="630" w:type="dxa"/>
          </w:tcPr>
          <w:p w14:paraId="0B626B0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59B0339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15</w:t>
            </w:r>
          </w:p>
        </w:tc>
      </w:tr>
      <w:tr w:rsidR="006E2720" w:rsidRPr="006E2720" w14:paraId="47A8C47B"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50" w:type="dxa"/>
          </w:tcPr>
          <w:p w14:paraId="2E35F197"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6681FBEE"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Discussion and dialogue</w:t>
            </w:r>
          </w:p>
        </w:tc>
        <w:tc>
          <w:tcPr>
            <w:tcW w:w="3269" w:type="dxa"/>
            <w:gridSpan w:val="2"/>
          </w:tcPr>
          <w:p w14:paraId="23AABDA4"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'export and ex'port (noun and verb)</w:t>
            </w:r>
          </w:p>
        </w:tc>
        <w:tc>
          <w:tcPr>
            <w:tcW w:w="2050" w:type="dxa"/>
          </w:tcPr>
          <w:p w14:paraId="683A10CC"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recognize between the two items</w:t>
            </w:r>
          </w:p>
        </w:tc>
        <w:tc>
          <w:tcPr>
            <w:tcW w:w="630" w:type="dxa"/>
          </w:tcPr>
          <w:p w14:paraId="16A3423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1031201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16</w:t>
            </w:r>
          </w:p>
        </w:tc>
      </w:tr>
      <w:tr w:rsidR="006E2720" w:rsidRPr="006E2720" w14:paraId="103AFA4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30869061"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355DB01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self-education</w:t>
            </w:r>
          </w:p>
        </w:tc>
        <w:tc>
          <w:tcPr>
            <w:tcW w:w="3269" w:type="dxa"/>
            <w:gridSpan w:val="2"/>
          </w:tcPr>
          <w:p w14:paraId="6638DD1C"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Getting on together/ modals and related verbs</w:t>
            </w:r>
          </w:p>
        </w:tc>
        <w:tc>
          <w:tcPr>
            <w:tcW w:w="2050" w:type="dxa"/>
          </w:tcPr>
          <w:p w14:paraId="2E875FF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use present perfect with adverbs</w:t>
            </w:r>
          </w:p>
        </w:tc>
        <w:tc>
          <w:tcPr>
            <w:tcW w:w="630" w:type="dxa"/>
          </w:tcPr>
          <w:p w14:paraId="1A78D2E2"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283EE745"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17</w:t>
            </w:r>
          </w:p>
        </w:tc>
      </w:tr>
      <w:tr w:rsidR="006E2720" w:rsidRPr="006E2720" w14:paraId="3E7498BF"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50" w:type="dxa"/>
          </w:tcPr>
          <w:p w14:paraId="419FBF05"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2870052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6C815C16"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Hot verbs/get, phrasal verbs</w:t>
            </w:r>
          </w:p>
        </w:tc>
        <w:tc>
          <w:tcPr>
            <w:tcW w:w="2050" w:type="dxa"/>
          </w:tcPr>
          <w:p w14:paraId="39B6B26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answer short questions</w:t>
            </w:r>
          </w:p>
        </w:tc>
        <w:tc>
          <w:tcPr>
            <w:tcW w:w="630" w:type="dxa"/>
          </w:tcPr>
          <w:p w14:paraId="30E7D1F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86DFC4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18</w:t>
            </w:r>
          </w:p>
        </w:tc>
      </w:tr>
      <w:tr w:rsidR="006E2720" w:rsidRPr="006E2720" w14:paraId="126220D3"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1A14A683"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2544C23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59DC5F0C"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Exaggeration and understanding</w:t>
            </w:r>
          </w:p>
        </w:tc>
        <w:tc>
          <w:tcPr>
            <w:tcW w:w="2050" w:type="dxa"/>
          </w:tcPr>
          <w:p w14:paraId="763734B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Intensity of obligations</w:t>
            </w:r>
          </w:p>
        </w:tc>
        <w:tc>
          <w:tcPr>
            <w:tcW w:w="630" w:type="dxa"/>
          </w:tcPr>
          <w:p w14:paraId="3EEF0749"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72F7401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19</w:t>
            </w:r>
          </w:p>
        </w:tc>
      </w:tr>
      <w:tr w:rsidR="006E2720" w:rsidRPr="006E2720" w14:paraId="2BB3A503"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50" w:type="dxa"/>
          </w:tcPr>
          <w:p w14:paraId="5992054F"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51E28C8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Discussion and dialogue</w:t>
            </w:r>
          </w:p>
        </w:tc>
        <w:tc>
          <w:tcPr>
            <w:tcW w:w="3269" w:type="dxa"/>
            <w:gridSpan w:val="2"/>
          </w:tcPr>
          <w:p w14:paraId="7B36E9CA"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Going to extreme/relative clause,</w:t>
            </w:r>
          </w:p>
        </w:tc>
        <w:tc>
          <w:tcPr>
            <w:tcW w:w="2050" w:type="dxa"/>
          </w:tcPr>
          <w:p w14:paraId="04B3F22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Match verbs together</w:t>
            </w:r>
          </w:p>
        </w:tc>
        <w:tc>
          <w:tcPr>
            <w:tcW w:w="630" w:type="dxa"/>
          </w:tcPr>
          <w:p w14:paraId="065DA11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50FA419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20</w:t>
            </w:r>
          </w:p>
        </w:tc>
      </w:tr>
      <w:tr w:rsidR="006E2720" w:rsidRPr="006E2720" w14:paraId="1305A264"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50" w:type="dxa"/>
          </w:tcPr>
          <w:p w14:paraId="25CE256E"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707EAF6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self-education</w:t>
            </w:r>
          </w:p>
        </w:tc>
        <w:tc>
          <w:tcPr>
            <w:tcW w:w="3269" w:type="dxa"/>
            <w:gridSpan w:val="2"/>
          </w:tcPr>
          <w:p w14:paraId="471CA07E"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The world around/ adverb collections</w:t>
            </w:r>
          </w:p>
        </w:tc>
        <w:tc>
          <w:tcPr>
            <w:tcW w:w="2050" w:type="dxa"/>
          </w:tcPr>
          <w:p w14:paraId="3045EF1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write sentences</w:t>
            </w:r>
          </w:p>
        </w:tc>
        <w:tc>
          <w:tcPr>
            <w:tcW w:w="630" w:type="dxa"/>
          </w:tcPr>
          <w:p w14:paraId="05F2461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hint="cs"/>
                <w:sz w:val="24"/>
                <w:szCs w:val="24"/>
                <w:lang w:bidi="ar-IQ"/>
              </w:rPr>
              <w:t>1</w:t>
            </w:r>
          </w:p>
        </w:tc>
        <w:tc>
          <w:tcPr>
            <w:tcW w:w="1071" w:type="dxa"/>
          </w:tcPr>
          <w:p w14:paraId="3A776FB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21</w:t>
            </w:r>
          </w:p>
        </w:tc>
      </w:tr>
      <w:tr w:rsidR="006E2720" w:rsidRPr="006E2720" w14:paraId="691ECAD3"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50" w:type="dxa"/>
          </w:tcPr>
          <w:p w14:paraId="5A3380D0"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04E1850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Listening and repeating the sound</w:t>
            </w:r>
          </w:p>
        </w:tc>
        <w:tc>
          <w:tcPr>
            <w:tcW w:w="3269" w:type="dxa"/>
            <w:gridSpan w:val="2"/>
          </w:tcPr>
          <w:p w14:paraId="5AB932BC"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Reading comprehension skills</w:t>
            </w:r>
          </w:p>
        </w:tc>
        <w:tc>
          <w:tcPr>
            <w:tcW w:w="2050" w:type="dxa"/>
          </w:tcPr>
          <w:p w14:paraId="0DDC444C"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produce good English</w:t>
            </w:r>
          </w:p>
        </w:tc>
        <w:tc>
          <w:tcPr>
            <w:tcW w:w="630" w:type="dxa"/>
          </w:tcPr>
          <w:p w14:paraId="5634BD9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05A73F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22</w:t>
            </w:r>
          </w:p>
        </w:tc>
      </w:tr>
      <w:tr w:rsidR="006E2720" w:rsidRPr="006E2720" w14:paraId="5860C8D8"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50" w:type="dxa"/>
          </w:tcPr>
          <w:p w14:paraId="5D57FE88"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13CC873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286D1537"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Things aint what they used to be/expressing habit</w:t>
            </w:r>
          </w:p>
        </w:tc>
        <w:tc>
          <w:tcPr>
            <w:tcW w:w="2050" w:type="dxa"/>
          </w:tcPr>
          <w:p w14:paraId="7BD3A19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To differentiate between the adjectives</w:t>
            </w:r>
          </w:p>
        </w:tc>
        <w:tc>
          <w:tcPr>
            <w:tcW w:w="630" w:type="dxa"/>
          </w:tcPr>
          <w:p w14:paraId="00EB0A0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53ED79A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23</w:t>
            </w:r>
          </w:p>
        </w:tc>
      </w:tr>
      <w:tr w:rsidR="006E2720" w:rsidRPr="006E2720" w14:paraId="10D83E71"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50" w:type="dxa"/>
          </w:tcPr>
          <w:p w14:paraId="1405EF39"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42B70EA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03B94E26"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Homophones/basic sounds</w:t>
            </w:r>
          </w:p>
        </w:tc>
        <w:tc>
          <w:tcPr>
            <w:tcW w:w="2050" w:type="dxa"/>
          </w:tcPr>
          <w:p w14:paraId="76F7AD7E"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Using used to express things</w:t>
            </w:r>
          </w:p>
        </w:tc>
        <w:tc>
          <w:tcPr>
            <w:tcW w:w="630" w:type="dxa"/>
          </w:tcPr>
          <w:p w14:paraId="16C7A2A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03B6A4AD"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23</w:t>
            </w:r>
          </w:p>
        </w:tc>
      </w:tr>
      <w:tr w:rsidR="006E2720" w:rsidRPr="006E2720" w14:paraId="00E2960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2E0345D"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7E45C04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54EE6498"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What is she like and dislike/offer and invitation</w:t>
            </w:r>
          </w:p>
        </w:tc>
        <w:tc>
          <w:tcPr>
            <w:tcW w:w="2050" w:type="dxa"/>
          </w:tcPr>
          <w:p w14:paraId="5895FE59"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Passive voice of sentences</w:t>
            </w:r>
          </w:p>
        </w:tc>
        <w:tc>
          <w:tcPr>
            <w:tcW w:w="630" w:type="dxa"/>
          </w:tcPr>
          <w:p w14:paraId="0D4B821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24CA531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25</w:t>
            </w:r>
          </w:p>
        </w:tc>
      </w:tr>
      <w:tr w:rsidR="006E2720" w:rsidRPr="006E2720" w14:paraId="7EECC331"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50" w:type="dxa"/>
          </w:tcPr>
          <w:p w14:paraId="0FA2BAB4"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70E1404A"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0C6C455E"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 xml:space="preserve">Risking life and limb/auxiliary model2</w:t>
            </w:r>
          </w:p>
        </w:tc>
        <w:tc>
          <w:tcPr>
            <w:tcW w:w="2050" w:type="dxa"/>
          </w:tcPr>
          <w:p w14:paraId="30ADE75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match verb with designated noun</w:t>
            </w:r>
          </w:p>
        </w:tc>
        <w:tc>
          <w:tcPr>
            <w:tcW w:w="630" w:type="dxa"/>
          </w:tcPr>
          <w:p w14:paraId="1A91A7D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60DFA5E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26</w:t>
            </w:r>
          </w:p>
        </w:tc>
      </w:tr>
      <w:tr w:rsidR="006E2720" w:rsidRPr="006E2720" w14:paraId="483D9E4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50" w:type="dxa"/>
          </w:tcPr>
          <w:p w14:paraId="5C09300D"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Paper and pen</w:t>
            </w:r>
          </w:p>
        </w:tc>
        <w:tc>
          <w:tcPr>
            <w:tcW w:w="1379" w:type="dxa"/>
          </w:tcPr>
          <w:p w14:paraId="6785494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Deductive learning</w:t>
            </w:r>
          </w:p>
        </w:tc>
        <w:tc>
          <w:tcPr>
            <w:tcW w:w="3269" w:type="dxa"/>
            <w:gridSpan w:val="2"/>
          </w:tcPr>
          <w:p w14:paraId="7F59DBFF"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Metaphors and idioms- the body</w:t>
            </w:r>
          </w:p>
        </w:tc>
        <w:tc>
          <w:tcPr>
            <w:tcW w:w="2050" w:type="dxa"/>
          </w:tcPr>
          <w:p w14:paraId="3559BB5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Conditional if (three cases)</w:t>
            </w:r>
          </w:p>
        </w:tc>
        <w:tc>
          <w:tcPr>
            <w:tcW w:w="630" w:type="dxa"/>
          </w:tcPr>
          <w:p w14:paraId="4E752CF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004A94DD"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27</w:t>
            </w:r>
          </w:p>
        </w:tc>
      </w:tr>
      <w:tr w:rsidR="006E2720" w:rsidRPr="006E2720" w14:paraId="250589FD"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50" w:type="dxa"/>
          </w:tcPr>
          <w:p w14:paraId="7EEEDCC4"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Paper and pen</w:t>
            </w:r>
          </w:p>
        </w:tc>
        <w:tc>
          <w:tcPr>
            <w:tcW w:w="1379" w:type="dxa"/>
          </w:tcPr>
          <w:p w14:paraId="2C984FE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Lecture and questioning</w:t>
            </w:r>
          </w:p>
        </w:tc>
        <w:tc>
          <w:tcPr>
            <w:tcW w:w="3269" w:type="dxa"/>
            <w:gridSpan w:val="2"/>
          </w:tcPr>
          <w:p w14:paraId="6A3E1EC4"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In your dream/ expressions with if</w:t>
            </w:r>
          </w:p>
        </w:tc>
        <w:tc>
          <w:tcPr>
            <w:tcW w:w="2050" w:type="dxa"/>
          </w:tcPr>
          <w:p w14:paraId="6C2F3AD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How to use phrasal verbs in conversation</w:t>
            </w:r>
          </w:p>
        </w:tc>
        <w:tc>
          <w:tcPr>
            <w:tcW w:w="630" w:type="dxa"/>
          </w:tcPr>
          <w:p w14:paraId="6AF12AB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40FF8106"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28</w:t>
            </w:r>
          </w:p>
        </w:tc>
      </w:tr>
      <w:tr w:rsidR="006E2720" w:rsidRPr="006E2720" w14:paraId="74CD076B"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50" w:type="dxa"/>
          </w:tcPr>
          <w:p w14:paraId="608B7B56"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Editorial</w:t>
            </w:r>
          </w:p>
        </w:tc>
        <w:tc>
          <w:tcPr>
            <w:tcW w:w="1379" w:type="dxa"/>
          </w:tcPr>
          <w:p w14:paraId="62077692"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Discussion and dialogue</w:t>
            </w:r>
          </w:p>
        </w:tc>
        <w:tc>
          <w:tcPr>
            <w:tcW w:w="3269" w:type="dxa"/>
            <w:gridSpan w:val="2"/>
          </w:tcPr>
          <w:p w14:paraId="535CA132"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pPr>
            <w:r w:rsidRPr="006E2720">
              <w:t>It's never too late/linking and commenting</w:t>
            </w:r>
          </w:p>
        </w:tc>
        <w:tc>
          <w:tcPr>
            <w:tcW w:w="2050" w:type="dxa"/>
          </w:tcPr>
          <w:p w14:paraId="23A0D30F"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To practice this tense in sentences</w:t>
            </w:r>
          </w:p>
        </w:tc>
        <w:tc>
          <w:tcPr>
            <w:tcW w:w="630" w:type="dxa"/>
          </w:tcPr>
          <w:p w14:paraId="6BCD9C6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p>
        </w:tc>
        <w:tc>
          <w:tcPr>
            <w:tcW w:w="1071" w:type="dxa"/>
          </w:tcPr>
          <w:p w14:paraId="49F5C68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29</w:t>
            </w:r>
          </w:p>
        </w:tc>
      </w:tr>
      <w:tr w:rsidR="006E2720" w:rsidRPr="006E2720" w14:paraId="3AA89B31"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50" w:type="dxa"/>
          </w:tcPr>
          <w:p w14:paraId="78A29BCA" w14:textId="77777777" w:rsidR="006E2720" w:rsidRPr="006E2720" w:rsidRDefault="006E2720" w:rsidP="006E2720">
            <w:pPr>
              <w:jc w:val="center"/>
              <w:rPr>
                <w:rFonts w:asciiTheme="majorBidi" w:hAnsiTheme="majorBidi" w:cstheme="majorBidi"/>
                <w:b w:val="0"/>
                <w:bCs w:val="0"/>
                <w:sz w:val="24"/>
                <w:szCs w:val="24"/>
                <w:lang w:bidi="ar-IQ"/>
              </w:rPr>
            </w:pPr>
            <w:r w:rsidRPr="006E2720">
              <w:rPr>
                <w:rFonts w:asciiTheme="majorBidi" w:hAnsiTheme="majorBidi" w:cstheme="majorBidi"/>
                <w:b w:val="0"/>
                <w:bCs w:val="0"/>
                <w:sz w:val="24"/>
                <w:szCs w:val="24"/>
                <w:lang w:bidi="ar-IQ"/>
              </w:rPr>
              <w:t xml:space="preserve">oral</w:t>
            </w:r>
          </w:p>
        </w:tc>
        <w:tc>
          <w:tcPr>
            <w:tcW w:w="1379" w:type="dxa"/>
          </w:tcPr>
          <w:p w14:paraId="113F816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 xml:space="preserve">self-education</w:t>
            </w:r>
          </w:p>
        </w:tc>
        <w:tc>
          <w:tcPr>
            <w:tcW w:w="3269" w:type="dxa"/>
            <w:gridSpan w:val="2"/>
          </w:tcPr>
          <w:p w14:paraId="4C543159"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pPr>
            <w:r w:rsidRPr="006E2720">
              <w:t>No place like home/the tense system</w:t>
            </w:r>
          </w:p>
        </w:tc>
        <w:tc>
          <w:tcPr>
            <w:tcW w:w="2050" w:type="dxa"/>
          </w:tcPr>
          <w:p w14:paraId="54F5F08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Adding new vocabularies to their knowledge</w:t>
            </w:r>
          </w:p>
        </w:tc>
        <w:tc>
          <w:tcPr>
            <w:tcW w:w="630" w:type="dxa"/>
          </w:tcPr>
          <w:p w14:paraId="7A18888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1</w:t>
            </w:r>
          </w:p>
        </w:tc>
        <w:tc>
          <w:tcPr>
            <w:tcW w:w="1071" w:type="dxa"/>
          </w:tcPr>
          <w:p w14:paraId="1A39E8E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bidi="ar-IQ"/>
              </w:rPr>
            </w:pPr>
            <w:r w:rsidRPr="006E2720">
              <w:rPr>
                <w:rFonts w:asciiTheme="majorBidi" w:hAnsiTheme="majorBidi" w:cstheme="majorBidi"/>
                <w:sz w:val="24"/>
                <w:szCs w:val="24"/>
                <w:lang w:bidi="ar-IQ"/>
              </w:rPr>
              <w:t>30</w:t>
            </w:r>
          </w:p>
        </w:tc>
      </w:tr>
    </w:tbl>
    <w:p w14:paraId="71568642" w14:textId="77777777" w:rsidR="006E2720" w:rsidRPr="006E2720" w:rsidRDefault="006E2720" w:rsidP="006E2720">
      <w:pPr>
        <w:jc w:val="center"/>
        <w:rPr>
          <w:sz w:val="36"/>
          <w:szCs w:val="36"/>
          <w:lang w:bidi="ar-IQ"/>
        </w:rPr>
      </w:pPr>
    </w:p>
    <w:p w14:paraId="1F697B8E" w14:textId="77777777" w:rsidR="006E2720" w:rsidRPr="006E2720" w:rsidRDefault="006E2720" w:rsidP="006E2720">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6E2720" w:rsidRPr="006E2720" w14:paraId="4FE83DE1"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2CB5A784"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12- Infrastructure:</w:t>
            </w:r>
          </w:p>
        </w:tc>
      </w:tr>
      <w:tr w:rsidR="006E2720" w:rsidRPr="006E2720" w14:paraId="20B3FB37"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1B9AD328" w14:textId="77777777" w:rsidR="006E2720" w:rsidRPr="006E2720" w:rsidRDefault="006E2720" w:rsidP="006E2720">
            <w:pPr>
              <w:jc w:val="right"/>
              <w:rPr>
                <w:b w:val="0"/>
                <w:bCs w:val="0"/>
                <w:sz w:val="36"/>
                <w:szCs w:val="36"/>
                <w:lang w:bidi="ar-IQ"/>
              </w:rPr>
            </w:pPr>
            <w:r w:rsidRPr="006E2720">
              <w:rPr>
                <w:b w:val="0"/>
                <w:bCs w:val="0"/>
                <w:sz w:val="36"/>
                <w:szCs w:val="36"/>
                <w:lang w:bidi="ar-IQ"/>
              </w:rPr>
              <w:t>New headway plus (Upper-Intermediate)+ Activity book</w:t>
            </w:r>
          </w:p>
        </w:tc>
        <w:tc>
          <w:tcPr>
            <w:tcW w:w="4431" w:type="dxa"/>
          </w:tcPr>
          <w:p w14:paraId="1DA36705"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1- Required textbooks</w:t>
            </w:r>
          </w:p>
        </w:tc>
      </w:tr>
      <w:tr w:rsidR="006E2720" w:rsidRPr="006E2720" w14:paraId="2701B35D"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33B94300"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Audio dedicated to listening to construction pieces and methodological exercises</w:t>
            </w:r>
          </w:p>
        </w:tc>
        <w:tc>
          <w:tcPr>
            <w:tcW w:w="4431" w:type="dxa"/>
          </w:tcPr>
          <w:p w14:paraId="654C1E8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2- Recommended books and references</w:t>
            </w:r>
          </w:p>
          <w:p w14:paraId="343D195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(Scientific journals, international plays)</w:t>
            </w:r>
          </w:p>
        </w:tc>
      </w:tr>
      <w:tr w:rsidR="006E2720" w:rsidRPr="006E2720" w14:paraId="5BDE578E" w14:textId="77777777" w:rsidTr="006E2720">
        <w:trPr>
          <w:cnfStyle w:val="000000100000" w:firstRow="0" w:lastRow="0" w:firstColumn="0" w:lastColumn="0" w:oddVBand="0" w:evenVBand="0" w:oddHBand="1" w:evenHBand="0"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5145" w:type="dxa"/>
          </w:tcPr>
          <w:p w14:paraId="074AB654"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  Google, YouTube, and others to listen to some audio clips</w:t>
            </w:r>
          </w:p>
          <w:p w14:paraId="58416930" w14:textId="77777777" w:rsidR="006E2720" w:rsidRPr="006E2720" w:rsidRDefault="006E2720" w:rsidP="006E2720">
            <w:pPr>
              <w:jc w:val="right"/>
              <w:rPr>
                <w:b w:val="0"/>
                <w:bCs w:val="0"/>
                <w:sz w:val="36"/>
                <w:szCs w:val="36"/>
                <w:highlight w:val="yellow"/>
                <w:lang w:bidi="ar-IQ"/>
              </w:rPr>
            </w:pPr>
          </w:p>
        </w:tc>
        <w:tc>
          <w:tcPr>
            <w:tcW w:w="4431" w:type="dxa"/>
          </w:tcPr>
          <w:p w14:paraId="606D4AE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4- Electronic references, websites</w:t>
            </w:r>
          </w:p>
        </w:tc>
      </w:tr>
    </w:tbl>
    <w:p w14:paraId="7BD1B6CD" w14:textId="77777777" w:rsidR="006E2720" w:rsidRPr="006E2720" w:rsidRDefault="006E2720" w:rsidP="006E2720">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6E2720" w:rsidRPr="006E2720" w14:paraId="0EF97265"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75EDCF8"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13- Curriculum Development Plan</w:t>
            </w:r>
          </w:p>
          <w:p w14:paraId="4D4FF1BB" w14:textId="77777777" w:rsidR="006E2720" w:rsidRPr="006E2720" w:rsidRDefault="006E2720" w:rsidP="006E2720">
            <w:pPr>
              <w:jc w:val="right"/>
              <w:rPr>
                <w:sz w:val="36"/>
                <w:szCs w:val="36"/>
                <w:lang w:bidi="ar-IQ"/>
              </w:rPr>
            </w:pPr>
            <w:r w:rsidRPr="006E2720">
              <w:rPr>
                <w:rFonts w:hint="cs"/>
                <w:sz w:val="36"/>
                <w:szCs w:val="36"/>
                <w:lang w:bidi="ar-IQ"/>
              </w:rPr>
              <w:t xml:space="preserve"> </w:t>
            </w:r>
          </w:p>
        </w:tc>
      </w:tr>
      <w:tr w:rsidR="006E2720" w:rsidRPr="006E2720" w14:paraId="2481D32B" w14:textId="77777777" w:rsidTr="006E272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12A64FE8" w14:textId="77777777" w:rsidR="006E2720" w:rsidRPr="006E2720" w:rsidRDefault="006E2720" w:rsidP="006E2720">
            <w:pPr>
              <w:jc w:val="right"/>
              <w:rPr>
                <w:sz w:val="36"/>
                <w:szCs w:val="36"/>
                <w:lang w:bidi="ar-IQ"/>
              </w:rPr>
            </w:pPr>
          </w:p>
          <w:p w14:paraId="11542823"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Developing the curriculum content by deleting, adding, and replacing.</w:t>
            </w:r>
            <w:r w:rsidRPr="006E2720">
              <w:rPr>
                <w:rFonts w:asciiTheme="majorBidi" w:hAnsiTheme="majorBidi" w:cstheme="majorBidi"/>
                <w:b w:val="0"/>
                <w:bCs w:val="0"/>
                <w:sz w:val="36"/>
                <w:szCs w:val="36"/>
                <w:lang w:bidi="ar-IQ"/>
              </w:rPr>
              <w:t xml:space="preserve">1</w:t>
            </w:r>
          </w:p>
          <w:p w14:paraId="64948AAC"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3198DF06"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lang w:bidi="ar-IQ"/>
              </w:rPr>
              <w:t xml:space="preserve">3- Use</w:t>
            </w:r>
            <w:r w:rsidRPr="006E2720">
              <w:rPr>
                <w:rFonts w:asciiTheme="majorBidi" w:hAnsiTheme="majorBidi" w:cstheme="majorBidi" w:hint="cs"/>
                <w:b w:val="0"/>
                <w:bCs w:val="0"/>
                <w:sz w:val="36"/>
                <w:szCs w:val="36"/>
                <w:lang w:bidi="ar-IQ"/>
              </w:rPr>
              <w:t>Some sound laboratories.</w:t>
            </w:r>
          </w:p>
          <w:p w14:paraId="50B0AA4B" w14:textId="77777777" w:rsidR="006E2720" w:rsidRPr="006E2720" w:rsidRDefault="006E2720" w:rsidP="006E2720">
            <w:pPr>
              <w:jc w:val="right"/>
              <w:rPr>
                <w:sz w:val="36"/>
                <w:szCs w:val="36"/>
                <w:lang w:bidi="ar-IQ"/>
              </w:rPr>
            </w:pPr>
          </w:p>
        </w:tc>
      </w:tr>
      <w:tr w:rsidR="006E2720" w:rsidRPr="006E2720" w14:paraId="6EE4E902" w14:textId="77777777" w:rsidTr="006E272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238EDCE2" w14:textId="77777777" w:rsidR="006E2720" w:rsidRPr="006E2720" w:rsidRDefault="006E2720" w:rsidP="006E2720">
            <w:pPr>
              <w:jc w:val="right"/>
              <w:rPr>
                <w:sz w:val="36"/>
                <w:szCs w:val="36"/>
                <w:lang w:bidi="ar-IQ"/>
              </w:rPr>
            </w:pPr>
            <w:r w:rsidRPr="006E2720">
              <w:rPr>
                <w:rFonts w:hint="cs"/>
                <w:sz w:val="36"/>
                <w:szCs w:val="36"/>
                <w:lang w:bidi="ar-IQ"/>
              </w:rPr>
              <w:t>Special requirements: (The urgent need for laboratories specializing in sound, and the lecture needs to be two hours instead of one hour per week, similar to other colleges that do not specialize in this field)</w:t>
            </w:r>
          </w:p>
          <w:p w14:paraId="3ABC8FC9" w14:textId="77777777" w:rsidR="006E2720" w:rsidRPr="006E2720" w:rsidRDefault="006E2720" w:rsidP="006E2720">
            <w:pPr>
              <w:jc w:val="right"/>
              <w:rPr>
                <w:sz w:val="36"/>
                <w:szCs w:val="36"/>
                <w:lang w:bidi="ar-IQ"/>
              </w:rPr>
            </w:pPr>
          </w:p>
        </w:tc>
      </w:tr>
      <w:tr w:rsidR="006E2720" w:rsidRPr="006E2720" w14:paraId="11E9CF32"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5ECBED82" w14:textId="77777777" w:rsidR="006E2720" w:rsidRPr="006E2720" w:rsidRDefault="006E2720" w:rsidP="006E2720">
            <w:pPr>
              <w:jc w:val="right"/>
              <w:rPr>
                <w:sz w:val="36"/>
                <w:szCs w:val="36"/>
                <w:lang w:bidi="ar-IQ"/>
              </w:rPr>
            </w:pPr>
            <w:r w:rsidRPr="006E2720">
              <w:rPr>
                <w:rFonts w:hint="cs"/>
                <w:sz w:val="36"/>
                <w:szCs w:val="36"/>
                <w:lang w:bidi="ar-IQ"/>
              </w:rPr>
              <w:t xml:space="preserve">Signature of the course instructor: Assistant Professor Dr. Ismail Hassan Obeid</w:t>
            </w:r>
            <w:r w:rsidRPr="006E2720">
              <w:rPr>
                <w:sz w:val="36"/>
                <w:szCs w:val="36"/>
                <w:lang w:bidi="ar-IQ"/>
              </w:rPr>
              <w:t xml:space="preserve"> </w:t>
            </w:r>
          </w:p>
          <w:p w14:paraId="506370C3" w14:textId="77777777" w:rsidR="006E2720" w:rsidRPr="006E2720" w:rsidRDefault="006E2720" w:rsidP="006E2720">
            <w:pPr>
              <w:rPr>
                <w:sz w:val="36"/>
                <w:szCs w:val="36"/>
                <w:lang w:bidi="ar-IQ"/>
              </w:rPr>
            </w:pPr>
          </w:p>
        </w:tc>
      </w:tr>
    </w:tbl>
    <w:p w14:paraId="51BE6949" w14:textId="77777777" w:rsidR="0023050A" w:rsidRDefault="0023050A" w:rsidP="0023050A">
      <w:pPr>
        <w:pStyle w:val="NoSpacing"/>
        <w:rPr>
          <w:rFonts w:ascii="Simplified Arabic" w:hAnsi="Simplified Arabic" w:cs="Simplified Arabic"/>
          <w:b/>
          <w:bCs/>
          <w:sz w:val="24"/>
          <w:szCs w:val="24"/>
          <w:lang w:bidi="ar-IQ"/>
        </w:rPr>
        <w:bidi/>
      </w:pPr>
    </w:p>
    <w:p w14:paraId="10D9F13C" w14:textId="77777777" w:rsidR="006E2720" w:rsidRDefault="006E2720" w:rsidP="0023050A">
      <w:pPr>
        <w:pStyle w:val="NoSpacing"/>
        <w:rPr>
          <w:rFonts w:ascii="Simplified Arabic" w:hAnsi="Simplified Arabic" w:cs="Simplified Arabic"/>
          <w:b/>
          <w:bCs/>
          <w:sz w:val="24"/>
          <w:szCs w:val="24"/>
          <w:lang w:bidi="ar-IQ"/>
        </w:rPr>
        <w:bidi/>
      </w:pPr>
    </w:p>
    <w:p w14:paraId="14084ADD" w14:textId="77777777" w:rsidR="006E2720" w:rsidRDefault="006E2720" w:rsidP="0023050A">
      <w:pPr>
        <w:pStyle w:val="NoSpacing"/>
        <w:rPr>
          <w:rFonts w:ascii="Simplified Arabic" w:hAnsi="Simplified Arabic" w:cs="Simplified Arabic"/>
          <w:b/>
          <w:bCs/>
          <w:sz w:val="24"/>
          <w:szCs w:val="24"/>
          <w:lang w:bidi="ar-IQ"/>
        </w:rPr>
        <w:bidi/>
      </w:pPr>
    </w:p>
    <w:p w14:paraId="1D2CBF61" w14:textId="77777777" w:rsidR="006E2720" w:rsidRDefault="006E2720" w:rsidP="0023050A">
      <w:pPr>
        <w:pStyle w:val="NoSpacing"/>
        <w:rPr>
          <w:rFonts w:ascii="Simplified Arabic" w:hAnsi="Simplified Arabic" w:cs="Simplified Arabic"/>
          <w:b/>
          <w:bCs/>
          <w:sz w:val="24"/>
          <w:szCs w:val="24"/>
          <w:lang w:bidi="ar-IQ"/>
        </w:rPr>
        <w:bidi/>
      </w:pPr>
    </w:p>
    <w:p w14:paraId="58B69D77" w14:textId="77777777" w:rsidR="006E2720" w:rsidRDefault="006E2720" w:rsidP="0023050A">
      <w:pPr>
        <w:pStyle w:val="NoSpacing"/>
        <w:rPr>
          <w:rFonts w:ascii="Simplified Arabic" w:hAnsi="Simplified Arabic" w:cs="Simplified Arabic"/>
          <w:b/>
          <w:bCs/>
          <w:sz w:val="24"/>
          <w:szCs w:val="24"/>
          <w:lang w:bidi="ar-IQ"/>
        </w:rPr>
        <w:bidi/>
      </w:pPr>
    </w:p>
    <w:p w14:paraId="70C3C508" w14:textId="77777777" w:rsidR="006E2720" w:rsidRDefault="006E2720" w:rsidP="0023050A">
      <w:pPr>
        <w:pStyle w:val="NoSpacing"/>
        <w:rPr>
          <w:rFonts w:ascii="Simplified Arabic" w:hAnsi="Simplified Arabic" w:cs="Simplified Arabic"/>
          <w:b/>
          <w:bCs/>
          <w:sz w:val="24"/>
          <w:szCs w:val="24"/>
          <w:lang w:bidi="ar-IQ"/>
        </w:rPr>
        <w:bidi/>
      </w:pPr>
    </w:p>
    <w:p w14:paraId="216AA5D7" w14:textId="77777777" w:rsidR="006E2720" w:rsidRDefault="006E2720" w:rsidP="0023050A">
      <w:pPr>
        <w:pStyle w:val="NoSpacing"/>
        <w:rPr>
          <w:rFonts w:ascii="Simplified Arabic" w:hAnsi="Simplified Arabic" w:cs="Simplified Arabic"/>
          <w:b/>
          <w:bCs/>
          <w:sz w:val="24"/>
          <w:szCs w:val="24"/>
          <w:lang w:bidi="ar-IQ"/>
        </w:rPr>
        <w:bidi/>
      </w:pPr>
    </w:p>
    <w:p w14:paraId="1368EC2B" w14:textId="77777777" w:rsidR="006E2720" w:rsidRDefault="006E2720" w:rsidP="0023050A">
      <w:pPr>
        <w:pStyle w:val="NoSpacing"/>
        <w:rPr>
          <w:rFonts w:ascii="Simplified Arabic" w:hAnsi="Simplified Arabic" w:cs="Simplified Arabic"/>
          <w:b/>
          <w:bCs/>
          <w:sz w:val="24"/>
          <w:szCs w:val="24"/>
          <w:lang w:bidi="ar-IQ"/>
        </w:rPr>
        <w:bidi/>
      </w:pPr>
    </w:p>
    <w:p w14:paraId="3B38F6E7" w14:textId="77777777" w:rsidR="006E2720" w:rsidRDefault="006E2720" w:rsidP="0023050A">
      <w:pPr>
        <w:pStyle w:val="NoSpacing"/>
        <w:rPr>
          <w:rFonts w:ascii="Simplified Arabic" w:hAnsi="Simplified Arabic" w:cs="Simplified Arabic"/>
          <w:b/>
          <w:bCs/>
          <w:sz w:val="24"/>
          <w:szCs w:val="24"/>
          <w:lang w:bidi="ar-IQ"/>
        </w:rPr>
        <w:bidi/>
      </w:pPr>
    </w:p>
    <w:p w14:paraId="1364C820" w14:textId="77777777" w:rsidR="006E2720" w:rsidRDefault="006E2720" w:rsidP="0023050A">
      <w:pPr>
        <w:pStyle w:val="NoSpacing"/>
        <w:rPr>
          <w:rFonts w:ascii="Simplified Arabic" w:hAnsi="Simplified Arabic" w:cs="Simplified Arabic"/>
          <w:b/>
          <w:bCs/>
          <w:sz w:val="24"/>
          <w:szCs w:val="24"/>
          <w:lang w:bidi="ar-IQ"/>
        </w:rPr>
        <w:bidi/>
      </w:pPr>
    </w:p>
    <w:p w14:paraId="1C5E1CB0" w14:textId="77777777" w:rsidR="006E2720" w:rsidRDefault="006E2720" w:rsidP="0023050A">
      <w:pPr>
        <w:pStyle w:val="NoSpacing"/>
        <w:rPr>
          <w:rFonts w:ascii="Simplified Arabic" w:hAnsi="Simplified Arabic" w:cs="Simplified Arabic"/>
          <w:b/>
          <w:bCs/>
          <w:sz w:val="24"/>
          <w:szCs w:val="24"/>
          <w:lang w:bidi="ar-IQ"/>
        </w:rPr>
        <w:bidi/>
      </w:pPr>
    </w:p>
    <w:p w14:paraId="617F5417" w14:textId="77777777" w:rsidR="006E2720" w:rsidRDefault="006E2720" w:rsidP="0023050A">
      <w:pPr>
        <w:pStyle w:val="NoSpacing"/>
        <w:rPr>
          <w:rFonts w:ascii="Simplified Arabic" w:hAnsi="Simplified Arabic" w:cs="Simplified Arabic"/>
          <w:b/>
          <w:bCs/>
          <w:sz w:val="24"/>
          <w:szCs w:val="24"/>
          <w:lang w:bidi="ar-IQ"/>
        </w:rPr>
        <w:bidi/>
      </w:pPr>
    </w:p>
    <w:p w14:paraId="6CC9F37C" w14:textId="77777777" w:rsidR="006E2720" w:rsidRDefault="006E2720" w:rsidP="0023050A">
      <w:pPr>
        <w:pStyle w:val="NoSpacing"/>
        <w:rPr>
          <w:rFonts w:ascii="Simplified Arabic" w:hAnsi="Simplified Arabic" w:cs="Simplified Arabic"/>
          <w:b/>
          <w:bCs/>
          <w:sz w:val="24"/>
          <w:szCs w:val="24"/>
          <w:lang w:bidi="ar-IQ"/>
        </w:rPr>
        <w:bidi/>
      </w:pPr>
    </w:p>
    <w:p w14:paraId="1A8EC2ED" w14:textId="77777777" w:rsidR="006E2720" w:rsidRDefault="006E2720" w:rsidP="0023050A">
      <w:pPr>
        <w:pStyle w:val="NoSpacing"/>
        <w:rPr>
          <w:rFonts w:ascii="Simplified Arabic" w:hAnsi="Simplified Arabic" w:cs="Simplified Arabic"/>
          <w:b/>
          <w:bCs/>
          <w:sz w:val="24"/>
          <w:szCs w:val="24"/>
          <w:lang w:bidi="ar-IQ"/>
        </w:rPr>
        <w:bidi/>
      </w:pPr>
    </w:p>
    <w:p w14:paraId="71D8C0B5" w14:textId="77777777" w:rsidR="006E2720" w:rsidRDefault="006E2720" w:rsidP="0023050A">
      <w:pPr>
        <w:pStyle w:val="NoSpacing"/>
        <w:rPr>
          <w:rFonts w:ascii="Simplified Arabic" w:hAnsi="Simplified Arabic" w:cs="Simplified Arabic"/>
          <w:b/>
          <w:bCs/>
          <w:sz w:val="24"/>
          <w:szCs w:val="24"/>
          <w:lang w:bidi="ar-IQ"/>
        </w:rPr>
        <w:bidi/>
      </w:pPr>
    </w:p>
    <w:p w14:paraId="2365CBF4" w14:textId="77777777" w:rsidR="006E2720" w:rsidRDefault="006E2720" w:rsidP="0023050A">
      <w:pPr>
        <w:pStyle w:val="NoSpacing"/>
        <w:rPr>
          <w:rFonts w:ascii="Simplified Arabic" w:hAnsi="Simplified Arabic" w:cs="Simplified Arabic"/>
          <w:b/>
          <w:bCs/>
          <w:sz w:val="24"/>
          <w:szCs w:val="24"/>
          <w:lang w:bidi="ar-IQ"/>
        </w:rPr>
        <w:bidi/>
      </w:pPr>
    </w:p>
    <w:p w14:paraId="134E0E35" w14:textId="77777777" w:rsidR="006E2720" w:rsidRDefault="006E2720" w:rsidP="0023050A">
      <w:pPr>
        <w:pStyle w:val="NoSpacing"/>
        <w:rPr>
          <w:rFonts w:ascii="Simplified Arabic" w:hAnsi="Simplified Arabic" w:cs="Simplified Arabic"/>
          <w:b/>
          <w:bCs/>
          <w:sz w:val="24"/>
          <w:szCs w:val="24"/>
          <w:lang w:bidi="ar-IQ"/>
        </w:rPr>
        <w:bidi/>
      </w:pPr>
    </w:p>
    <w:p w14:paraId="3483D46E" w14:textId="77777777" w:rsidR="006E2720" w:rsidRDefault="006E2720" w:rsidP="0023050A">
      <w:pPr>
        <w:pStyle w:val="NoSpacing"/>
        <w:rPr>
          <w:rFonts w:ascii="Simplified Arabic" w:hAnsi="Simplified Arabic" w:cs="Simplified Arabic"/>
          <w:b/>
          <w:bCs/>
          <w:sz w:val="24"/>
          <w:szCs w:val="24"/>
          <w:lang w:bidi="ar-IQ"/>
        </w:rPr>
        <w:bidi/>
      </w:pPr>
    </w:p>
    <w:p w14:paraId="40795D3F" w14:textId="77777777" w:rsidR="006E2720" w:rsidRDefault="006E2720" w:rsidP="0023050A">
      <w:pPr>
        <w:pStyle w:val="NoSpacing"/>
        <w:rPr>
          <w:rFonts w:ascii="Simplified Arabic" w:hAnsi="Simplified Arabic" w:cs="Simplified Arabic"/>
          <w:b/>
          <w:bCs/>
          <w:sz w:val="24"/>
          <w:szCs w:val="24"/>
          <w:lang w:bidi="ar-IQ"/>
        </w:rPr>
        <w:bidi/>
      </w:pPr>
    </w:p>
    <w:p w14:paraId="0AFB1933" w14:textId="77777777" w:rsidR="006E2720" w:rsidRDefault="006E2720" w:rsidP="0023050A">
      <w:pPr>
        <w:pStyle w:val="NoSpacing"/>
        <w:rPr>
          <w:rFonts w:ascii="Simplified Arabic" w:hAnsi="Simplified Arabic" w:cs="Simplified Arabic"/>
          <w:b/>
          <w:bCs/>
          <w:sz w:val="24"/>
          <w:szCs w:val="24"/>
          <w:lang w:bidi="ar-IQ"/>
        </w:rPr>
        <w:bidi/>
      </w:pPr>
    </w:p>
    <w:p w14:paraId="5E026ECD" w14:textId="77777777" w:rsidR="006E2720" w:rsidRDefault="006E2720" w:rsidP="0023050A">
      <w:pPr>
        <w:pStyle w:val="NoSpacing"/>
        <w:rPr>
          <w:rFonts w:ascii="Simplified Arabic" w:hAnsi="Simplified Arabic" w:cs="Simplified Arabic"/>
          <w:b/>
          <w:bCs/>
          <w:sz w:val="24"/>
          <w:szCs w:val="24"/>
          <w:lang w:bidi="ar-IQ"/>
        </w:rPr>
        <w:bidi/>
      </w:pPr>
    </w:p>
    <w:p w14:paraId="1E618DEF" w14:textId="77777777" w:rsidR="006E2720" w:rsidRDefault="006E2720" w:rsidP="0023050A">
      <w:pPr>
        <w:pStyle w:val="NoSpacing"/>
        <w:rPr>
          <w:rFonts w:ascii="Simplified Arabic" w:hAnsi="Simplified Arabic" w:cs="Simplified Arabic"/>
          <w:b/>
          <w:bCs/>
          <w:sz w:val="24"/>
          <w:szCs w:val="24"/>
          <w:lang w:bidi="ar-IQ"/>
        </w:rPr>
        <w:bidi/>
      </w:pPr>
    </w:p>
    <w:p w14:paraId="1F8ECD0A" w14:textId="77777777" w:rsidR="006E2720" w:rsidRDefault="006E2720" w:rsidP="0023050A">
      <w:pPr>
        <w:pStyle w:val="NoSpacing"/>
        <w:rPr>
          <w:rFonts w:ascii="Simplified Arabic" w:hAnsi="Simplified Arabic" w:cs="Simplified Arabic"/>
          <w:b/>
          <w:bCs/>
          <w:sz w:val="24"/>
          <w:szCs w:val="24"/>
          <w:lang w:bidi="ar-IQ"/>
        </w:rPr>
        <w:bidi/>
      </w:pPr>
    </w:p>
    <w:p w14:paraId="445CA97C" w14:textId="77777777" w:rsidR="006E2720" w:rsidRDefault="006E2720" w:rsidP="0023050A">
      <w:pPr>
        <w:pStyle w:val="NoSpacing"/>
        <w:rPr>
          <w:rFonts w:ascii="Simplified Arabic" w:hAnsi="Simplified Arabic" w:cs="Simplified Arabic"/>
          <w:b/>
          <w:bCs/>
          <w:sz w:val="24"/>
          <w:szCs w:val="24"/>
          <w:lang w:bidi="ar-IQ"/>
        </w:rPr>
        <w:bidi/>
      </w:pPr>
    </w:p>
    <w:p w14:paraId="31DEE45F" w14:textId="77777777" w:rsidR="006E2720" w:rsidRDefault="006E2720" w:rsidP="0023050A">
      <w:pPr>
        <w:pStyle w:val="NoSpacing"/>
        <w:rPr>
          <w:rFonts w:ascii="Simplified Arabic" w:hAnsi="Simplified Arabic" w:cs="Simplified Arabic"/>
          <w:b/>
          <w:bCs/>
          <w:sz w:val="24"/>
          <w:szCs w:val="24"/>
          <w:lang w:bidi="ar-IQ"/>
        </w:rPr>
        <w:bidi/>
      </w:pPr>
    </w:p>
    <w:p w14:paraId="4EEBE0AF" w14:textId="77777777" w:rsidR="006E2720" w:rsidRDefault="006E2720" w:rsidP="0023050A">
      <w:pPr>
        <w:pStyle w:val="NoSpacing"/>
        <w:rPr>
          <w:rFonts w:ascii="Simplified Arabic" w:hAnsi="Simplified Arabic" w:cs="Simplified Arabic"/>
          <w:b/>
          <w:bCs/>
          <w:sz w:val="24"/>
          <w:szCs w:val="24"/>
          <w:lang w:bidi="ar-IQ"/>
        </w:rPr>
        <w:bidi/>
      </w:pPr>
    </w:p>
    <w:p w14:paraId="4A17810D" w14:textId="77777777" w:rsidR="006E2720" w:rsidRDefault="006E2720" w:rsidP="0023050A">
      <w:pPr>
        <w:pStyle w:val="NoSpacing"/>
        <w:rPr>
          <w:rFonts w:ascii="Simplified Arabic" w:hAnsi="Simplified Arabic" w:cs="Simplified Arabic"/>
          <w:b/>
          <w:bCs/>
          <w:sz w:val="24"/>
          <w:szCs w:val="24"/>
          <w:lang w:bidi="ar-IQ"/>
        </w:rPr>
        <w:bidi/>
      </w:pPr>
    </w:p>
    <w:p w14:paraId="02BEA3A5" w14:textId="77777777" w:rsidR="006E2720" w:rsidRDefault="006E2720" w:rsidP="0023050A">
      <w:pPr>
        <w:pStyle w:val="NoSpacing"/>
        <w:rPr>
          <w:rFonts w:ascii="Simplified Arabic" w:hAnsi="Simplified Arabic" w:cs="Simplified Arabic"/>
          <w:b/>
          <w:bCs/>
          <w:sz w:val="24"/>
          <w:szCs w:val="24"/>
          <w:lang w:bidi="ar-IQ"/>
        </w:rPr>
        <w:bidi/>
      </w:pPr>
    </w:p>
    <w:p w14:paraId="6698B533" w14:textId="77777777" w:rsidR="006E2720" w:rsidRDefault="006E2720" w:rsidP="0023050A">
      <w:pPr>
        <w:pStyle w:val="NoSpacing"/>
        <w:rPr>
          <w:rFonts w:ascii="Simplified Arabic" w:hAnsi="Simplified Arabic" w:cs="Simplified Arabic"/>
          <w:b/>
          <w:bCs/>
          <w:sz w:val="24"/>
          <w:szCs w:val="24"/>
          <w:lang w:bidi="ar-IQ"/>
        </w:rPr>
        <w:bidi/>
      </w:pPr>
    </w:p>
    <w:p w14:paraId="0B6C5194" w14:textId="77777777" w:rsidR="006E2720" w:rsidRDefault="006E2720" w:rsidP="0023050A">
      <w:pPr>
        <w:pStyle w:val="NoSpacing"/>
        <w:rPr>
          <w:rFonts w:ascii="Simplified Arabic" w:hAnsi="Simplified Arabic" w:cs="Simplified Arabic"/>
          <w:b/>
          <w:bCs/>
          <w:sz w:val="24"/>
          <w:szCs w:val="24"/>
          <w:lang w:bidi="ar-IQ"/>
        </w:rPr>
        <w:bidi/>
      </w:pPr>
    </w:p>
    <w:p w14:paraId="55826265" w14:textId="77777777" w:rsidR="006E2720" w:rsidRDefault="006E2720" w:rsidP="0023050A">
      <w:pPr>
        <w:pStyle w:val="NoSpacing"/>
        <w:rPr>
          <w:rFonts w:ascii="Simplified Arabic" w:hAnsi="Simplified Arabic" w:cs="Simplified Arabic"/>
          <w:b/>
          <w:bCs/>
          <w:sz w:val="24"/>
          <w:szCs w:val="24"/>
          <w:lang w:bidi="ar-IQ"/>
        </w:rPr>
        <w:bidi/>
      </w:pPr>
    </w:p>
    <w:p w14:paraId="0605AF69" w14:textId="77777777" w:rsidR="006E2720" w:rsidRPr="006E2720" w:rsidRDefault="006E2720" w:rsidP="006E2720">
      <w:pPr>
        <w:jc w:val="center"/>
        <w:rPr>
          <w:rFonts w:asciiTheme="majorBidi" w:hAnsiTheme="majorBidi" w:cstheme="majorBidi"/>
          <w:b/>
          <w:bCs/>
          <w:sz w:val="72"/>
          <w:szCs w:val="72"/>
        </w:rPr>
      </w:pPr>
      <w:r w:rsidRPr="006E2720">
        <w:rPr>
          <w:b/>
          <w:bCs/>
          <w:sz w:val="72"/>
          <w:szCs w:val="72"/>
        </w:rPr>
        <w:t xml:space="preserve">Ministry of Higher Education and Scientific Research</w:t>
      </w:r>
      <w:r w:rsidRPr="006E2720">
        <w:rPr>
          <w:rFonts w:asciiTheme="majorBidi" w:hAnsiTheme="majorBidi" w:cstheme="majorBidi"/>
          <w:b/>
          <w:bCs/>
          <w:sz w:val="72"/>
          <w:szCs w:val="72"/>
        </w:rPr>
        <w:br/>
      </w:r>
      <w:r w:rsidRPr="006E2720">
        <w:rPr>
          <w:rFonts w:asciiTheme="majorBidi" w:hAnsiTheme="majorBidi" w:cstheme="majorBidi"/>
          <w:b/>
          <w:bCs/>
          <w:sz w:val="72"/>
          <w:szCs w:val="72"/>
        </w:rPr>
        <w:t>Al-Qadisiyah University/College of Fine Arts</w:t>
      </w:r>
    </w:p>
    <w:p w14:paraId="23270625" w14:textId="77777777" w:rsidR="006E2720" w:rsidRPr="006E2720" w:rsidRDefault="006E2720" w:rsidP="006E2720">
      <w:pPr>
        <w:jc w:val="center"/>
        <w:rPr>
          <w:rFonts w:asciiTheme="majorBidi" w:hAnsiTheme="majorBidi" w:cstheme="majorBidi"/>
          <w:b/>
          <w:bCs/>
          <w:sz w:val="72"/>
          <w:szCs w:val="72"/>
        </w:rPr>
      </w:pPr>
      <w:r w:rsidRPr="006E2720">
        <w:rPr>
          <w:rFonts w:asciiTheme="majorBidi" w:hAnsiTheme="majorBidi" w:cstheme="majorBidi"/>
          <w:b/>
          <w:bCs/>
          <w:sz w:val="72"/>
          <w:szCs w:val="72"/>
        </w:rPr>
        <w:t>Department of Performing Arts</w:t>
      </w:r>
    </w:p>
    <w:p w14:paraId="2B23795B" w14:textId="77777777" w:rsidR="006E2720" w:rsidRPr="006E2720" w:rsidRDefault="006E2720" w:rsidP="006E2720">
      <w:pPr>
        <w:jc w:val="center"/>
        <w:rPr>
          <w:rFonts w:asciiTheme="majorBidi" w:hAnsiTheme="majorBidi" w:cstheme="majorBidi"/>
          <w:b/>
          <w:bCs/>
          <w:sz w:val="32"/>
          <w:szCs w:val="32"/>
        </w:rPr>
      </w:pPr>
    </w:p>
    <w:p w14:paraId="0AF36F94" w14:textId="77777777" w:rsidR="006E2720" w:rsidRPr="006E2720" w:rsidRDefault="006E2720" w:rsidP="006E2720">
      <w:pPr>
        <w:jc w:val="center"/>
        <w:rPr>
          <w:rFonts w:asciiTheme="majorBidi" w:hAnsiTheme="majorBidi" w:cstheme="majorBidi"/>
          <w:b/>
          <w:bCs/>
          <w:sz w:val="48"/>
          <w:szCs w:val="48"/>
        </w:rPr>
      </w:pPr>
      <w:r w:rsidRPr="006E2720">
        <w:rPr>
          <w:rFonts w:asciiTheme="majorBidi" w:hAnsiTheme="majorBidi" w:cstheme="majorBidi"/>
          <w:b/>
          <w:bCs/>
          <w:sz w:val="48"/>
          <w:szCs w:val="48"/>
        </w:rPr>
        <w:t>The course description</w:t>
      </w:r>
    </w:p>
    <w:p w14:paraId="380C3A3D" w14:textId="77777777" w:rsidR="006E2720" w:rsidRPr="006E2720" w:rsidRDefault="006E2720" w:rsidP="0060546B">
      <w:pPr>
        <w:jc w:val="center"/>
        <w:rPr>
          <w:rFonts w:asciiTheme="majorBidi" w:hAnsiTheme="majorBidi" w:cstheme="majorBidi"/>
          <w:b/>
          <w:bCs/>
          <w:sz w:val="48"/>
          <w:szCs w:val="48"/>
        </w:rPr>
      </w:pPr>
      <w:r w:rsidRPr="006E2720">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4822F5D9" w14:textId="77777777" w:rsidR="006E2720" w:rsidRPr="006E2720" w:rsidRDefault="006E2720" w:rsidP="006E2720">
      <w:pPr>
        <w:jc w:val="center"/>
        <w:rPr>
          <w:rFonts w:asciiTheme="majorBidi" w:hAnsiTheme="majorBidi" w:cstheme="majorBidi"/>
          <w:sz w:val="48"/>
          <w:szCs w:val="48"/>
          <w:lang w:bidi="ar-IQ"/>
        </w:rPr>
      </w:pPr>
    </w:p>
    <w:p w14:paraId="003E6ED0" w14:textId="77777777" w:rsidR="006E2720" w:rsidRPr="006E2720" w:rsidRDefault="006E2720" w:rsidP="006E2720">
      <w:pPr>
        <w:jc w:val="right"/>
        <w:rPr>
          <w:rFonts w:asciiTheme="majorBidi" w:hAnsiTheme="majorBidi" w:cstheme="majorBidi"/>
          <w:b/>
          <w:bCs/>
          <w:sz w:val="48"/>
          <w:szCs w:val="48"/>
        </w:rPr>
      </w:pPr>
      <w:r w:rsidRPr="006E2720">
        <w:rPr>
          <w:rFonts w:asciiTheme="majorBidi" w:hAnsiTheme="majorBidi" w:cstheme="majorBidi"/>
          <w:b/>
          <w:bCs/>
          <w:sz w:val="48"/>
          <w:szCs w:val="48"/>
        </w:rPr>
        <w:t>Department Name: Performing Arts</w:t>
      </w:r>
    </w:p>
    <w:p w14:paraId="762DC108" w14:textId="77777777" w:rsidR="006E2720" w:rsidRPr="006E2720" w:rsidRDefault="006E2720" w:rsidP="0060546B">
      <w:pPr>
        <w:jc w:val="right"/>
        <w:rPr>
          <w:rFonts w:asciiTheme="majorBidi" w:hAnsiTheme="majorBidi" w:cstheme="majorBidi"/>
          <w:sz w:val="72"/>
          <w:szCs w:val="72"/>
          <w:lang w:bidi="ar-IQ"/>
        </w:rPr>
      </w:pPr>
      <w:r w:rsidRPr="006E2720">
        <w:rPr>
          <w:rFonts w:asciiTheme="majorBidi" w:hAnsiTheme="majorBidi" w:cstheme="majorBidi"/>
          <w:b/>
          <w:bCs/>
          <w:sz w:val="48"/>
          <w:szCs w:val="48"/>
        </w:rPr>
        <w:t>Date the file was filled out: 1/</w:t>
      </w:r>
      <w:r w:rsidRPr="006E2720">
        <w:rPr>
          <w:rFonts w:asciiTheme="majorBidi" w:hAnsiTheme="majorBidi" w:cstheme="majorBidi" w:hint="cs"/>
          <w:b/>
          <w:bCs/>
          <w:sz w:val="48"/>
          <w:szCs w:val="48"/>
        </w:rPr>
        <w:t>9</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545334D6" w14:textId="77777777" w:rsidR="006E2720" w:rsidRPr="006E2720" w:rsidRDefault="006E2720" w:rsidP="006E2720">
      <w:pPr>
        <w:tabs>
          <w:tab w:val="left" w:pos="7440"/>
        </w:tabs>
        <w:rPr>
          <w:rFonts w:asciiTheme="majorBidi" w:hAnsiTheme="majorBidi" w:cstheme="majorBidi"/>
          <w:b/>
          <w:bCs/>
          <w:color w:val="000000"/>
          <w:sz w:val="32"/>
          <w:szCs w:val="32"/>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Pr>
        <w:t xml:space="preserve">  </w:t>
      </w:r>
    </w:p>
    <w:p w14:paraId="171ED162" w14:textId="77777777" w:rsidR="006E2720" w:rsidRPr="006E2720" w:rsidRDefault="006E2720" w:rsidP="006E2720">
      <w:pPr>
        <w:tabs>
          <w:tab w:val="left" w:pos="7440"/>
        </w:tabs>
        <w:rPr>
          <w:rFonts w:asciiTheme="majorBidi" w:hAnsiTheme="majorBidi" w:cstheme="majorBidi"/>
          <w:b/>
          <w:bCs/>
          <w:color w:val="000000"/>
          <w:sz w:val="32"/>
          <w:szCs w:val="32"/>
        </w:rPr>
      </w:pPr>
    </w:p>
    <w:p w14:paraId="145355B3" w14:textId="77777777" w:rsidR="006E2720" w:rsidRPr="006E2720" w:rsidRDefault="006E2720" w:rsidP="006E2720">
      <w:pPr>
        <w:tabs>
          <w:tab w:val="left" w:pos="7440"/>
        </w:tabs>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Pr>
        <w:t xml:space="preserve">  Name of Department Head, Name of Department Coordinator</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Dr. Muhannad Ibrahim Al-Ameedi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6E2720">
        <w:rPr>
          <w:rFonts w:asciiTheme="majorBidi" w:hAnsiTheme="majorBidi" w:cstheme="majorBidi"/>
          <w:b/>
          <w:bCs/>
          <w:color w:val="000000"/>
          <w:sz w:val="36"/>
          <w:szCs w:val="36"/>
        </w:rPr>
        <w:t>Dr. Ismail Hassan Obeid</w:t>
      </w:r>
    </w:p>
    <w:p w14:paraId="5C0B773D" w14:textId="77777777" w:rsidR="006E2720" w:rsidRPr="006E2720" w:rsidRDefault="006E2720" w:rsidP="006E2720">
      <w:pPr>
        <w:spacing w:after="0" w:line="240" w:lineRule="auto"/>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 xml:space="preserve">          </w:t>
      </w:r>
    </w:p>
    <w:p w14:paraId="3EEA3661" w14:textId="77777777" w:rsidR="006E2720" w:rsidRPr="006E2720" w:rsidRDefault="006E2720" w:rsidP="006E2720">
      <w:pPr>
        <w:spacing w:after="0" w:line="240" w:lineRule="auto"/>
        <w:jc w:val="right"/>
        <w:rPr>
          <w:sz w:val="36"/>
          <w:szCs w:val="36"/>
          <w:lang w:bidi="ar-IQ"/>
        </w:rPr>
      </w:pPr>
      <w:r w:rsidRPr="006E2720">
        <w:rPr>
          <w:rFonts w:asciiTheme="majorBidi" w:hAnsiTheme="majorBidi" w:cstheme="majorBidi" w:hint="cs"/>
          <w:sz w:val="36"/>
          <w:szCs w:val="36"/>
          <w:lang w:bidi="ar-IQ"/>
        </w:rPr>
        <w:t xml:space="preserve">                  Signature Signature  </w:t>
      </w:r>
    </w:p>
    <w:p w14:paraId="3A34EB33" w14:textId="77777777" w:rsidR="0060546B" w:rsidRDefault="0060546B" w:rsidP="006E2720">
      <w:pPr>
        <w:jc w:val="center"/>
        <w:rPr>
          <w:b/>
          <w:bCs/>
          <w:sz w:val="36"/>
          <w:szCs w:val="36"/>
        </w:rPr>
      </w:pPr>
    </w:p>
    <w:p w14:paraId="1B2FD3B4" w14:textId="77777777" w:rsidR="006E2720" w:rsidRPr="006E2720" w:rsidRDefault="006E2720" w:rsidP="0060546B">
      <w:pPr>
        <w:jc w:val="center"/>
        <w:rPr>
          <w:b/>
          <w:bCs/>
          <w:sz w:val="36"/>
          <w:szCs w:val="36"/>
        </w:rPr>
      </w:pPr>
      <w:r w:rsidRPr="006E2720">
        <w:rPr>
          <w:b/>
          <w:bCs/>
          <w:sz w:val="36"/>
          <w:szCs w:val="36"/>
        </w:rPr>
        <w:t>Course description template</w:t>
      </w:r>
    </w:p>
    <w:tbl>
      <w:tblPr>
        <w:tblStyle w:val="TableGrid"/>
        <w:tblW w:w="0" w:type="auto"/>
        <w:tblLook w:val="04A0" w:firstRow="1" w:lastRow="0" w:firstColumn="1" w:lastColumn="0" w:noHBand="0" w:noVBand="1"/>
      </w:tblPr>
      <w:tblGrid>
        <w:gridCol w:w="9576"/>
      </w:tblGrid>
      <w:tr w:rsidR="006E2720" w:rsidRPr="006E2720" w14:paraId="727E65C8" w14:textId="77777777" w:rsidTr="006E2720">
        <w:tc>
          <w:tcPr>
            <w:tcW w:w="9576" w:type="dxa"/>
          </w:tcPr>
          <w:p w14:paraId="14D96182" w14:textId="77777777" w:rsidR="006E2720" w:rsidRPr="006E2720" w:rsidRDefault="006E2720" w:rsidP="006E2720">
            <w:pPr>
              <w:jc w:val="right"/>
              <w:rPr>
                <w:sz w:val="24"/>
                <w:szCs w:val="24"/>
                <w:lang w:bidi="ar-IQ"/>
              </w:rPr>
            </w:pPr>
            <w:r w:rsidRPr="006E2720">
              <w:rPr>
                <w:rFonts w:asciiTheme="majorBidi" w:hAnsiTheme="majorBidi" w:cstheme="majorBidi"/>
                <w:color w:val="000000"/>
                <w:sz w:val="32"/>
                <w:szCs w:val="32"/>
              </w:rPr>
              <w:t>This course description provides a concise summary of the course's key features and the learning outcomes expected of the student.</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Demonstrating whether he made the most of the available learning opportunities. This must be linked to the description.</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The program</w:t>
            </w:r>
            <w:r w:rsidRPr="006E2720">
              <w:rPr>
                <w:rFonts w:hint="cs"/>
                <w:sz w:val="24"/>
                <w:szCs w:val="24"/>
                <w:lang w:bidi="ar-IQ"/>
              </w:rPr>
              <w:t>.</w:t>
            </w:r>
          </w:p>
        </w:tc>
      </w:tr>
    </w:tbl>
    <w:p w14:paraId="76139447" w14:textId="77777777" w:rsidR="006E2720" w:rsidRPr="006E2720" w:rsidRDefault="006E2720" w:rsidP="006E2720">
      <w:pPr>
        <w:jc w:val="center"/>
        <w:rPr>
          <w:sz w:val="36"/>
          <w:szCs w:val="36"/>
          <w:lang w:bidi="ar-IQ"/>
        </w:rPr>
      </w:pPr>
    </w:p>
    <w:tbl>
      <w:tblPr>
        <w:tblStyle w:val="MediumGrid1-Accent3"/>
        <w:tblW w:w="0" w:type="auto"/>
        <w:tblLayout w:type="fixed"/>
        <w:tblLook w:val="04A0" w:firstRow="1" w:lastRow="0" w:firstColumn="1" w:lastColumn="0" w:noHBand="0" w:noVBand="1"/>
      </w:tblPr>
      <w:tblGrid>
        <w:gridCol w:w="1101"/>
        <w:gridCol w:w="1559"/>
        <w:gridCol w:w="2126"/>
        <w:gridCol w:w="370"/>
        <w:gridCol w:w="2465"/>
        <w:gridCol w:w="992"/>
        <w:gridCol w:w="963"/>
      </w:tblGrid>
      <w:tr w:rsidR="006E2720" w:rsidRPr="006E2720" w14:paraId="0A067C44"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682C53EA" w14:textId="77777777" w:rsidR="006E2720" w:rsidRPr="006E2720" w:rsidRDefault="006E2720" w:rsidP="006E2720">
            <w:pPr>
              <w:jc w:val="right"/>
              <w:rPr>
                <w:sz w:val="36"/>
                <w:szCs w:val="36"/>
                <w:lang w:bidi="ar-IQ"/>
              </w:rPr>
            </w:pPr>
            <w:r w:rsidRPr="006E2720">
              <w:rPr>
                <w:rFonts w:hint="cs"/>
                <w:sz w:val="36"/>
                <w:szCs w:val="36"/>
                <w:lang w:bidi="ar-IQ"/>
              </w:rPr>
              <w:t>Al-Qadisiyah University / College of Fine Arts</w:t>
            </w:r>
          </w:p>
        </w:tc>
        <w:tc>
          <w:tcPr>
            <w:tcW w:w="4420" w:type="dxa"/>
            <w:gridSpan w:val="3"/>
          </w:tcPr>
          <w:p w14:paraId="079C160C" w14:textId="77777777" w:rsidR="006E2720" w:rsidRPr="006E2720" w:rsidRDefault="006E2720" w:rsidP="006E2720">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lang w:bidi="ar-IQ"/>
              </w:rPr>
              <w:t>1. Educational institution</w:t>
            </w:r>
          </w:p>
        </w:tc>
      </w:tr>
      <w:tr w:rsidR="006E2720" w:rsidRPr="006E2720" w14:paraId="14BC4C86"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35D9EF21" w14:textId="77777777" w:rsidR="006E2720" w:rsidRPr="006E2720" w:rsidRDefault="006E2720" w:rsidP="006E2720">
            <w:pPr>
              <w:jc w:val="right"/>
              <w:rPr>
                <w:sz w:val="36"/>
                <w:szCs w:val="36"/>
                <w:lang w:bidi="ar-IQ"/>
              </w:rPr>
            </w:pPr>
            <w:r w:rsidRPr="006E2720">
              <w:rPr>
                <w:rFonts w:hint="cs"/>
                <w:sz w:val="36"/>
                <w:szCs w:val="36"/>
                <w:lang w:bidi="ar-IQ"/>
              </w:rPr>
              <w:t>Department of Performing Arts/Directing</w:t>
            </w:r>
          </w:p>
        </w:tc>
        <w:tc>
          <w:tcPr>
            <w:tcW w:w="4420" w:type="dxa"/>
            <w:gridSpan w:val="3"/>
          </w:tcPr>
          <w:p w14:paraId="04B7A83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2. University Department/Center</w:t>
            </w:r>
          </w:p>
        </w:tc>
      </w:tr>
      <w:tr w:rsidR="006E2720" w:rsidRPr="006E2720" w14:paraId="3C2D6EE7"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4"/>
          </w:tcPr>
          <w:p w14:paraId="16D079AA" w14:textId="77777777" w:rsidR="006E2720" w:rsidRPr="006E2720" w:rsidRDefault="006E2720" w:rsidP="006E2720">
            <w:pPr>
              <w:jc w:val="right"/>
              <w:rPr>
                <w:sz w:val="36"/>
                <w:szCs w:val="36"/>
                <w:lang w:bidi="ar-IQ"/>
              </w:rPr>
            </w:pPr>
            <w:r w:rsidRPr="006E2720">
              <w:rPr>
                <w:rFonts w:hint="cs"/>
                <w:sz w:val="36"/>
                <w:szCs w:val="36"/>
                <w:lang w:bidi="ar-IQ"/>
              </w:rPr>
              <w:t>Bachelor's</w:t>
            </w:r>
          </w:p>
        </w:tc>
        <w:tc>
          <w:tcPr>
            <w:tcW w:w="4420" w:type="dxa"/>
            <w:gridSpan w:val="3"/>
          </w:tcPr>
          <w:p w14:paraId="56D81F16"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3. Name of the academic program</w:t>
            </w:r>
          </w:p>
        </w:tc>
      </w:tr>
      <w:tr w:rsidR="006E2720" w:rsidRPr="006E2720" w14:paraId="6BAB102F"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4"/>
          </w:tcPr>
          <w:p w14:paraId="36045A94" w14:textId="77777777" w:rsidR="006E2720" w:rsidRPr="006E2720" w:rsidRDefault="006E2720" w:rsidP="006E2720">
            <w:pPr>
              <w:jc w:val="right"/>
              <w:rPr>
                <w:sz w:val="36"/>
                <w:szCs w:val="36"/>
                <w:lang w:bidi="ar-IQ"/>
              </w:rPr>
            </w:pPr>
            <w:r w:rsidRPr="006E2720">
              <w:rPr>
                <w:rFonts w:hint="cs"/>
                <w:sz w:val="36"/>
                <w:szCs w:val="36"/>
                <w:lang w:bidi="ar-IQ"/>
              </w:rPr>
              <w:t>Playwriting</w:t>
            </w:r>
          </w:p>
        </w:tc>
        <w:tc>
          <w:tcPr>
            <w:tcW w:w="4420" w:type="dxa"/>
            <w:gridSpan w:val="3"/>
          </w:tcPr>
          <w:p w14:paraId="60139E41"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4. Course Name/Code</w:t>
            </w:r>
          </w:p>
        </w:tc>
      </w:tr>
      <w:tr w:rsidR="006E2720" w:rsidRPr="006E2720" w14:paraId="15A9218F"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1C98BC7C" w14:textId="77777777" w:rsidR="006E2720" w:rsidRPr="006E2720" w:rsidRDefault="006E2720" w:rsidP="006E2720">
            <w:pPr>
              <w:jc w:val="right"/>
              <w:rPr>
                <w:sz w:val="36"/>
                <w:szCs w:val="36"/>
                <w:lang w:bidi="ar-IQ"/>
              </w:rPr>
            </w:pPr>
            <w:r w:rsidRPr="006E2720">
              <w:rPr>
                <w:rFonts w:hint="cs"/>
                <w:sz w:val="36"/>
                <w:szCs w:val="36"/>
                <w:lang w:bidi="ar-IQ"/>
              </w:rPr>
              <w:t>On-site attendance</w:t>
            </w:r>
          </w:p>
        </w:tc>
        <w:tc>
          <w:tcPr>
            <w:tcW w:w="4420" w:type="dxa"/>
            <w:gridSpan w:val="3"/>
          </w:tcPr>
          <w:p w14:paraId="2A83999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lang w:bidi="ar-IQ"/>
              </w:rPr>
              <w:t>5. Available forms of attendance</w:t>
            </w:r>
          </w:p>
        </w:tc>
      </w:tr>
      <w:tr w:rsidR="006E2720" w:rsidRPr="006E2720" w14:paraId="6CFBAF2F"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147938A7" w14:textId="77777777" w:rsidR="006E2720" w:rsidRPr="006E2720" w:rsidRDefault="006E2720" w:rsidP="006E2720">
            <w:pPr>
              <w:jc w:val="right"/>
              <w:rPr>
                <w:sz w:val="36"/>
                <w:szCs w:val="36"/>
                <w:lang w:bidi="ar-IQ"/>
              </w:rPr>
            </w:pPr>
            <w:r w:rsidRPr="006E2720">
              <w:rPr>
                <w:rFonts w:hint="cs"/>
                <w:sz w:val="36"/>
                <w:szCs w:val="36"/>
                <w:lang w:bidi="ar-IQ"/>
              </w:rPr>
              <w:t xml:space="preserve">Annual system</w:t>
            </w:r>
          </w:p>
        </w:tc>
        <w:tc>
          <w:tcPr>
            <w:tcW w:w="4420" w:type="dxa"/>
            <w:gridSpan w:val="3"/>
          </w:tcPr>
          <w:p w14:paraId="097F200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6. The educational system</w:t>
            </w:r>
          </w:p>
        </w:tc>
      </w:tr>
      <w:tr w:rsidR="006E2720" w:rsidRPr="006E2720" w14:paraId="1AC064EA" w14:textId="77777777" w:rsidTr="006E2720">
        <w:tc>
          <w:tcPr>
            <w:cnfStyle w:val="001000000000" w:firstRow="0" w:lastRow="0" w:firstColumn="1" w:lastColumn="0" w:oddVBand="0" w:evenVBand="0" w:oddHBand="0" w:evenHBand="0" w:firstRowFirstColumn="0" w:firstRowLastColumn="0" w:lastRowFirstColumn="0" w:lastRowLastColumn="0"/>
            <w:tcW w:w="5156" w:type="dxa"/>
            <w:gridSpan w:val="4"/>
          </w:tcPr>
          <w:p w14:paraId="0E7CA2B3" w14:textId="77777777" w:rsidR="006E2720" w:rsidRPr="006E2720" w:rsidRDefault="006E2720" w:rsidP="006E2720">
            <w:pPr>
              <w:tabs>
                <w:tab w:val="left" w:pos="810"/>
                <w:tab w:val="center" w:pos="2286"/>
              </w:tabs>
              <w:jc w:val="right"/>
              <w:rPr>
                <w:sz w:val="36"/>
                <w:szCs w:val="36"/>
                <w:lang w:bidi="ar-IQ"/>
              </w:rPr>
            </w:pPr>
            <w:r w:rsidRPr="006E2720">
              <w:rPr>
                <w:sz w:val="36"/>
                <w:szCs w:val="36"/>
                <w:lang w:bidi="ar-IQ"/>
              </w:rPr>
              <w:tab/>
            </w:r>
            <w:r w:rsidRPr="006E2720">
              <w:rPr>
                <w:rFonts w:hint="cs"/>
                <w:sz w:val="36"/>
                <w:szCs w:val="36"/>
                <w:lang w:bidi="ar-IQ"/>
              </w:rPr>
              <w:t>30 weeks</w:t>
            </w:r>
            <w:r w:rsidRPr="006E2720">
              <w:rPr>
                <w:sz w:val="36"/>
                <w:szCs w:val="36"/>
                <w:lang w:bidi="ar-IQ"/>
              </w:rPr>
              <w:t>X</w:t>
            </w:r>
            <w:r w:rsidRPr="006E2720">
              <w:rPr>
                <w:sz w:val="36"/>
                <w:szCs w:val="36"/>
                <w:lang w:bidi="ar-IQ"/>
              </w:rPr>
              <w:tab/>
            </w:r>
            <w:r w:rsidRPr="006E2720">
              <w:rPr>
                <w:rFonts w:hint="cs"/>
                <w:sz w:val="36"/>
                <w:szCs w:val="36"/>
                <w:lang w:bidi="ar-IQ"/>
              </w:rPr>
              <w:t>2S Theory</w:t>
            </w:r>
            <w:r w:rsidRPr="006E2720">
              <w:rPr>
                <w:sz w:val="36"/>
                <w:szCs w:val="36"/>
                <w:lang w:bidi="ar-IQ"/>
              </w:rPr>
              <w:t xml:space="preserve"> </w:t>
            </w:r>
          </w:p>
        </w:tc>
        <w:tc>
          <w:tcPr>
            <w:tcW w:w="4420" w:type="dxa"/>
            <w:gridSpan w:val="3"/>
          </w:tcPr>
          <w:p w14:paraId="5E7A73F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7. Number of study hours/total</w:t>
            </w:r>
          </w:p>
        </w:tc>
      </w:tr>
      <w:tr w:rsidR="006E2720" w:rsidRPr="006E2720" w14:paraId="230BBAF5"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4"/>
          </w:tcPr>
          <w:p w14:paraId="61EC1ABB" w14:textId="77777777" w:rsidR="006E2720" w:rsidRPr="006E2720" w:rsidRDefault="006E2720" w:rsidP="0060546B">
            <w:pPr>
              <w:jc w:val="center"/>
              <w:rPr>
                <w:sz w:val="36"/>
                <w:szCs w:val="36"/>
                <w:lang w:bidi="ar-IQ"/>
              </w:rPr>
            </w:pPr>
            <w:r w:rsidRPr="006E2720">
              <w:rPr>
                <w:rFonts w:hint="cs"/>
                <w:sz w:val="36"/>
                <w:szCs w:val="36"/>
                <w:lang w:bidi="ar-IQ"/>
              </w:rPr>
              <w:t>1/9/2025</w:t>
            </w:r>
          </w:p>
        </w:tc>
        <w:tc>
          <w:tcPr>
            <w:tcW w:w="4420" w:type="dxa"/>
            <w:gridSpan w:val="3"/>
          </w:tcPr>
          <w:p w14:paraId="39CA5AD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8. Date this description was prepared</w:t>
            </w:r>
          </w:p>
        </w:tc>
      </w:tr>
      <w:tr w:rsidR="006E2720" w:rsidRPr="006E2720" w14:paraId="1A2DCF57" w14:textId="77777777" w:rsidTr="006E2720">
        <w:trPr>
          <w:trHeight w:val="1803"/>
        </w:trPr>
        <w:tc>
          <w:tcPr>
            <w:cnfStyle w:val="001000000000" w:firstRow="0" w:lastRow="0" w:firstColumn="1" w:lastColumn="0" w:oddVBand="0" w:evenVBand="0" w:oddHBand="0" w:evenHBand="0" w:firstRowFirstColumn="0" w:firstRowLastColumn="0" w:lastRowFirstColumn="0" w:lastRowLastColumn="0"/>
            <w:tcW w:w="9576" w:type="dxa"/>
            <w:gridSpan w:val="7"/>
          </w:tcPr>
          <w:p w14:paraId="140FFC1C"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9. Course Objectives</w:t>
            </w:r>
          </w:p>
          <w:p w14:paraId="44476D01" w14:textId="77777777" w:rsidR="006E2720" w:rsidRPr="006E2720" w:rsidRDefault="006E2720" w:rsidP="006E2720">
            <w:pPr>
              <w:jc w:val="right"/>
              <w:rPr>
                <w:rFonts w:asciiTheme="majorBidi" w:hAnsiTheme="majorBidi" w:cstheme="majorBidi"/>
                <w:sz w:val="36"/>
                <w:szCs w:val="36"/>
                <w:lang w:bidi="ar-IQ"/>
              </w:rPr>
            </w:pPr>
          </w:p>
          <w:p w14:paraId="032D8700" w14:textId="77777777" w:rsidR="006E2720" w:rsidRPr="006E2720" w:rsidRDefault="006E2720" w:rsidP="006E2720">
            <w:pPr>
              <w:jc w:val="right"/>
              <w:rPr>
                <w:b w:val="0"/>
                <w:bCs w:val="0"/>
                <w:sz w:val="36"/>
                <w:szCs w:val="36"/>
                <w:lang w:bidi="ar-IQ"/>
              </w:rPr>
            </w:pPr>
            <w:r w:rsidRPr="006E2720">
              <w:rPr>
                <w:rFonts w:hint="cs"/>
                <w:b w:val="0"/>
                <w:bCs w:val="0"/>
                <w:sz w:val="36"/>
                <w:szCs w:val="36"/>
              </w:rPr>
              <w:t xml:space="preserve">1- That the student understands the meaning of drama</w:t>
            </w:r>
          </w:p>
          <w:p w14:paraId="04A0B0FE"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2- The student should understand how a text is constructed</w:t>
            </w:r>
          </w:p>
          <w:p w14:paraId="23B2B746"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3 - To distinguish between drama and other genres</w:t>
            </w:r>
          </w:p>
        </w:tc>
      </w:tr>
      <w:tr w:rsidR="006E2720" w:rsidRPr="006E2720" w14:paraId="1A0F49D8"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6A77FBCE"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10- Course outcomes, teaching and learning methods, and assessment</w:t>
            </w:r>
            <w:r w:rsidRPr="006E2720">
              <w:rPr>
                <w:rFonts w:asciiTheme="majorBidi" w:hAnsiTheme="majorBidi" w:cstheme="majorBidi" w:hint="cs"/>
                <w:sz w:val="36"/>
                <w:szCs w:val="36"/>
                <w:lang w:bidi="ar-IQ"/>
              </w:rPr>
              <w:t xml:space="preserve"> </w:t>
            </w:r>
            <w:r w:rsidRPr="006E2720">
              <w:rPr>
                <w:rFonts w:asciiTheme="majorBidi" w:hAnsiTheme="majorBidi" w:cstheme="majorBidi"/>
                <w:sz w:val="36"/>
                <w:szCs w:val="36"/>
                <w:lang w:bidi="ar-IQ"/>
              </w:rPr>
              <w:t xml:space="preserve"> </w:t>
            </w:r>
          </w:p>
          <w:p w14:paraId="1804031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First - Cognitive Objectives:</w:t>
            </w:r>
          </w:p>
          <w:p w14:paraId="6CF64A49"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w:t>
            </w:r>
            <w:r w:rsidRPr="006E2720">
              <w:rPr>
                <w:rFonts w:asciiTheme="majorBidi" w:hAnsiTheme="majorBidi" w:cstheme="majorBidi" w:hint="cs"/>
                <w:b w:val="0"/>
                <w:bCs w:val="0"/>
                <w:sz w:val="36"/>
                <w:szCs w:val="36"/>
                <w:lang w:bidi="ar-IQ"/>
              </w:rPr>
              <w:t xml:space="preserve">The student should be able to identify the elements and forms of drama.</w:t>
            </w:r>
            <w:r w:rsidRPr="006E2720">
              <w:rPr>
                <w:rFonts w:asciiTheme="majorBidi" w:hAnsiTheme="majorBidi" w:cstheme="majorBidi"/>
                <w:b w:val="0"/>
                <w:bCs w:val="0"/>
                <w:sz w:val="36"/>
                <w:szCs w:val="36"/>
                <w:lang w:bidi="ar-IQ"/>
              </w:rPr>
              <w:t>.</w:t>
            </w:r>
          </w:p>
          <w:p w14:paraId="3F8CCBAE"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w:t>
            </w:r>
            <w:r w:rsidRPr="006E2720">
              <w:rPr>
                <w:rFonts w:asciiTheme="majorBidi" w:hAnsiTheme="majorBidi" w:cstheme="majorBidi" w:hint="cs"/>
                <w:b w:val="0"/>
                <w:bCs w:val="0"/>
                <w:sz w:val="36"/>
                <w:szCs w:val="36"/>
                <w:lang w:bidi="ar-IQ"/>
              </w:rPr>
              <w:t>To learn how to analyze dramatic text</w:t>
            </w:r>
            <w:r w:rsidRPr="006E2720">
              <w:rPr>
                <w:rFonts w:asciiTheme="majorBidi" w:hAnsiTheme="majorBidi" w:cstheme="majorBidi"/>
                <w:b w:val="0"/>
                <w:bCs w:val="0"/>
                <w:sz w:val="36"/>
                <w:szCs w:val="36"/>
                <w:lang w:bidi="ar-IQ"/>
              </w:rPr>
              <w:t>.</w:t>
            </w:r>
          </w:p>
          <w:p w14:paraId="176EA11D" w14:textId="77777777" w:rsidR="006E2720" w:rsidRPr="006E2720" w:rsidRDefault="006E2720" w:rsidP="006E2720">
            <w:pPr>
              <w:ind w:right="-90"/>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w:t>
            </w:r>
            <w:r w:rsidRPr="006E2720">
              <w:rPr>
                <w:rFonts w:asciiTheme="majorBidi" w:hAnsiTheme="majorBidi" w:cstheme="majorBidi" w:hint="cs"/>
                <w:b w:val="0"/>
                <w:bCs w:val="0"/>
                <w:sz w:val="36"/>
                <w:szCs w:val="36"/>
                <w:lang w:bidi="ar-IQ"/>
              </w:rPr>
              <w:t>To become familiar with the authors' styles</w:t>
            </w:r>
            <w:r w:rsidRPr="006E2720">
              <w:rPr>
                <w:rFonts w:asciiTheme="majorBidi" w:hAnsiTheme="majorBidi" w:cstheme="majorBidi"/>
                <w:b w:val="0"/>
                <w:bCs w:val="0"/>
                <w:sz w:val="36"/>
                <w:szCs w:val="36"/>
                <w:lang w:bidi="ar-IQ"/>
              </w:rPr>
              <w:t>.</w:t>
            </w:r>
          </w:p>
          <w:p w14:paraId="0A279348"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Second - The specific skills objectives of the course:</w:t>
            </w:r>
          </w:p>
          <w:p w14:paraId="2B49D80C"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sz w:val="36"/>
                <w:szCs w:val="36"/>
                <w:lang w:bidi="ar-IQ"/>
              </w:rPr>
              <w:tab/>
            </w:r>
            <w:r w:rsidRPr="006E2720">
              <w:rPr>
                <w:rFonts w:asciiTheme="majorBidi" w:hAnsiTheme="majorBidi" w:cstheme="majorBidi"/>
                <w:b w:val="0"/>
                <w:bCs w:val="0"/>
                <w:sz w:val="36"/>
                <w:szCs w:val="36"/>
                <w:lang w:bidi="ar-IQ"/>
              </w:rPr>
              <w:t>1- Performance skills</w:t>
            </w:r>
            <w:r w:rsidRPr="006E2720">
              <w:rPr>
                <w:rFonts w:asciiTheme="majorBidi" w:hAnsiTheme="majorBidi" w:cstheme="majorBidi" w:hint="cs"/>
                <w:b w:val="0"/>
                <w:bCs w:val="0"/>
                <w:sz w:val="36"/>
                <w:szCs w:val="36"/>
                <w:lang w:bidi="ar-IQ"/>
              </w:rPr>
              <w:t xml:space="preserve">By involving the student in writing the texts.</w:t>
            </w:r>
            <w:r w:rsidRPr="006E2720">
              <w:rPr>
                <w:rFonts w:asciiTheme="majorBidi" w:hAnsiTheme="majorBidi" w:cstheme="majorBidi"/>
                <w:b w:val="0"/>
                <w:bCs w:val="0"/>
                <w:sz w:val="36"/>
                <w:szCs w:val="36"/>
                <w:lang w:bidi="ar-IQ"/>
              </w:rPr>
              <w:t xml:space="preserve"> </w:t>
            </w:r>
          </w:p>
          <w:p w14:paraId="4AF20240"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  </w:t>
            </w:r>
            <w:r w:rsidRPr="006E2720">
              <w:rPr>
                <w:rFonts w:asciiTheme="majorBidi" w:hAnsiTheme="majorBidi" w:cstheme="majorBidi" w:hint="cs"/>
                <w:b w:val="0"/>
                <w:bCs w:val="0"/>
                <w:sz w:val="36"/>
                <w:szCs w:val="36"/>
                <w:lang w:bidi="ar-IQ"/>
              </w:rPr>
              <w:t>Developing the student's writing skills.</w:t>
            </w:r>
            <w:r w:rsidRPr="006E2720">
              <w:rPr>
                <w:rFonts w:asciiTheme="majorBidi" w:hAnsiTheme="majorBidi" w:cstheme="majorBidi"/>
                <w:b w:val="0"/>
                <w:bCs w:val="0"/>
                <w:sz w:val="36"/>
                <w:szCs w:val="36"/>
                <w:lang w:bidi="ar-IQ"/>
              </w:rPr>
              <w:t xml:space="preserve"> </w:t>
            </w:r>
          </w:p>
          <w:p w14:paraId="414D2C70" w14:textId="77777777" w:rsidR="006E2720" w:rsidRPr="006E2720" w:rsidRDefault="006E2720" w:rsidP="006E2720">
            <w:pPr>
              <w:jc w:val="right"/>
              <w:rPr>
                <w:rFonts w:asciiTheme="majorBidi" w:hAnsiTheme="majorBidi" w:cstheme="majorBidi"/>
                <w:sz w:val="36"/>
                <w:szCs w:val="36"/>
                <w:lang w:bidi="ar-IQ"/>
              </w:rPr>
            </w:pPr>
          </w:p>
          <w:p w14:paraId="48AEA0B3"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Thirdly - Affective and value-based objectives:</w:t>
            </w:r>
          </w:p>
          <w:p w14:paraId="6E57CEF6"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w:t>
            </w:r>
            <w:r w:rsidRPr="006E2720">
              <w:rPr>
                <w:rFonts w:asciiTheme="majorBidi" w:hAnsiTheme="majorBidi" w:cstheme="majorBidi" w:hint="cs"/>
                <w:b w:val="0"/>
                <w:bCs w:val="0"/>
                <w:sz w:val="36"/>
                <w:szCs w:val="36"/>
                <w:lang w:bidi="ar-IQ"/>
              </w:rPr>
              <w:t xml:space="preserve">Reinforcing the student's desire and emotional connection with the subject</w:t>
            </w:r>
          </w:p>
          <w:p w14:paraId="39ABAEB3"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 Development</w:t>
            </w:r>
            <w:r w:rsidRPr="006E2720">
              <w:rPr>
                <w:rFonts w:asciiTheme="majorBidi" w:hAnsiTheme="majorBidi" w:cstheme="majorBidi" w:hint="cs"/>
                <w:b w:val="0"/>
                <w:bCs w:val="0"/>
                <w:sz w:val="36"/>
                <w:szCs w:val="36"/>
                <w:lang w:bidi="ar-IQ"/>
              </w:rPr>
              <w:t>The student's critical sensitivity.</w:t>
            </w:r>
          </w:p>
          <w:p w14:paraId="0A59E245" w14:textId="77777777" w:rsidR="006E2720" w:rsidRPr="006E2720" w:rsidRDefault="006E2720" w:rsidP="006E2720">
            <w:pPr>
              <w:jc w:val="right"/>
              <w:rPr>
                <w:rFonts w:asciiTheme="majorBidi" w:hAnsiTheme="majorBidi" w:cstheme="majorBidi"/>
                <w:sz w:val="36"/>
                <w:szCs w:val="36"/>
                <w:lang w:bidi="ar-IQ"/>
              </w:rPr>
            </w:pPr>
          </w:p>
          <w:p w14:paraId="354A315B"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Fourth - Teaching and learning methods</w:t>
            </w:r>
          </w:p>
          <w:p w14:paraId="7A54440D"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1- Method</w:t>
            </w:r>
            <w:r w:rsidRPr="006E2720">
              <w:rPr>
                <w:rFonts w:asciiTheme="majorBidi" w:hAnsiTheme="majorBidi" w:cstheme="majorBidi" w:hint="cs"/>
                <w:b w:val="0"/>
                <w:bCs w:val="0"/>
                <w:sz w:val="36"/>
                <w:szCs w:val="36"/>
                <w:lang w:bidi="ar-IQ"/>
              </w:rPr>
              <w:t>Electronic lecture format.</w:t>
            </w:r>
          </w:p>
          <w:p w14:paraId="0DC39851"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 Method</w:t>
            </w:r>
            <w:r w:rsidRPr="006E2720">
              <w:rPr>
                <w:rFonts w:asciiTheme="majorBidi" w:hAnsiTheme="majorBidi" w:cstheme="majorBidi" w:hint="cs"/>
                <w:b w:val="0"/>
                <w:bCs w:val="0"/>
                <w:sz w:val="36"/>
                <w:szCs w:val="36"/>
                <w:lang w:bidi="ar-IQ"/>
              </w:rPr>
              <w:t>Discussion and dialogue.</w:t>
            </w:r>
          </w:p>
          <w:p w14:paraId="23B71CFD"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3- Method</w:t>
            </w:r>
            <w:r w:rsidRPr="006E2720">
              <w:rPr>
                <w:rFonts w:asciiTheme="majorBidi" w:hAnsiTheme="majorBidi" w:cstheme="majorBidi" w:hint="cs"/>
                <w:b w:val="0"/>
                <w:bCs w:val="0"/>
                <w:sz w:val="36"/>
                <w:szCs w:val="36"/>
                <w:lang w:bidi="ar-IQ"/>
              </w:rPr>
              <w:t>Oral and written tests.</w:t>
            </w:r>
            <w:r w:rsidRPr="006E2720">
              <w:rPr>
                <w:rFonts w:asciiTheme="majorBidi" w:hAnsiTheme="majorBidi" w:cstheme="majorBidi"/>
                <w:b w:val="0"/>
                <w:bCs w:val="0"/>
                <w:sz w:val="36"/>
                <w:szCs w:val="36"/>
                <w:lang w:bidi="ar-IQ"/>
              </w:rPr>
              <w:t xml:space="preserve"> </w:t>
            </w:r>
          </w:p>
          <w:p w14:paraId="42DFED47" w14:textId="77777777" w:rsidR="006E2720" w:rsidRPr="006E2720" w:rsidRDefault="006E2720" w:rsidP="006E2720">
            <w:pPr>
              <w:rPr>
                <w:rFonts w:asciiTheme="majorBidi" w:hAnsiTheme="majorBidi" w:cstheme="majorBidi"/>
                <w:sz w:val="36"/>
                <w:szCs w:val="36"/>
                <w:lang w:bidi="ar-IQ"/>
              </w:rPr>
            </w:pPr>
          </w:p>
          <w:p w14:paraId="239E8EB1"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Fifth - Evaluation Methods</w:t>
            </w:r>
          </w:p>
          <w:p w14:paraId="14D4E43C"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hint="cs"/>
                <w:b w:val="0"/>
                <w:bCs w:val="0"/>
                <w:sz w:val="36"/>
                <w:szCs w:val="36"/>
                <w:lang w:bidi="ar-IQ"/>
              </w:rPr>
              <w:t xml:space="preserve">1- Weekly oral and written tests</w:t>
            </w:r>
          </w:p>
          <w:p w14:paraId="464493A9"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hint="cs"/>
                <w:b w:val="0"/>
                <w:bCs w:val="0"/>
                <w:sz w:val="36"/>
                <w:szCs w:val="36"/>
                <w:lang w:bidi="ar-IQ"/>
              </w:rPr>
              <w:t xml:space="preserve">2- Assigning students to write weekly reports</w:t>
            </w:r>
          </w:p>
          <w:p w14:paraId="4FE18745" w14:textId="77777777" w:rsidR="006E2720" w:rsidRPr="006E2720" w:rsidRDefault="006E2720" w:rsidP="006E2720">
            <w:pPr>
              <w:tabs>
                <w:tab w:val="left" w:pos="3405"/>
              </w:tabs>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11- Course structure</w:t>
            </w:r>
          </w:p>
        </w:tc>
      </w:tr>
      <w:tr w:rsidR="006E2720" w:rsidRPr="006E2720" w14:paraId="56105322"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101" w:type="dxa"/>
          </w:tcPr>
          <w:p w14:paraId="5790ACE6"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Evaluation Method</w:t>
            </w:r>
          </w:p>
        </w:tc>
        <w:tc>
          <w:tcPr>
            <w:tcW w:w="1559" w:type="dxa"/>
          </w:tcPr>
          <w:p w14:paraId="6445CDB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Learning method</w:t>
            </w:r>
          </w:p>
        </w:tc>
        <w:tc>
          <w:tcPr>
            <w:tcW w:w="2126" w:type="dxa"/>
          </w:tcPr>
          <w:p w14:paraId="64F0ECD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Unit/Course or Topic Name</w:t>
            </w:r>
          </w:p>
        </w:tc>
        <w:tc>
          <w:tcPr>
            <w:tcW w:w="2835" w:type="dxa"/>
            <w:gridSpan w:val="2"/>
          </w:tcPr>
          <w:p w14:paraId="09BB09B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Required learning outcomes</w:t>
            </w:r>
          </w:p>
        </w:tc>
        <w:tc>
          <w:tcPr>
            <w:tcW w:w="992" w:type="dxa"/>
          </w:tcPr>
          <w:p w14:paraId="6771676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The hour</w:t>
            </w:r>
            <w:r w:rsidRPr="006E2720">
              <w:rPr>
                <w:rFonts w:asciiTheme="majorBidi" w:hAnsiTheme="majorBidi" w:cstheme="majorBidi" w:hint="cs"/>
                <w:b/>
                <w:bCs/>
                <w:sz w:val="28"/>
                <w:szCs w:val="28"/>
                <w:lang w:bidi="ar-IQ"/>
              </w:rPr>
              <w:t>at</w:t>
            </w:r>
          </w:p>
        </w:tc>
        <w:tc>
          <w:tcPr>
            <w:tcW w:w="963" w:type="dxa"/>
          </w:tcPr>
          <w:p w14:paraId="0497FEA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Week</w:t>
            </w:r>
          </w:p>
        </w:tc>
      </w:tr>
      <w:tr w:rsidR="006E2720" w:rsidRPr="006E2720" w14:paraId="237E02FF"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01" w:type="dxa"/>
          </w:tcPr>
          <w:p w14:paraId="4B5227BA"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assessment</w:t>
            </w:r>
          </w:p>
        </w:tc>
        <w:tc>
          <w:tcPr>
            <w:tcW w:w="1559" w:type="dxa"/>
          </w:tcPr>
          <w:p w14:paraId="29CAE56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67CEC02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Definitions of drama</w:t>
            </w:r>
          </w:p>
        </w:tc>
        <w:tc>
          <w:tcPr>
            <w:tcW w:w="2835" w:type="dxa"/>
            <w:gridSpan w:val="2"/>
          </w:tcPr>
          <w:p w14:paraId="01ADC8E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Mastering the process of dramatic composition</w:t>
            </w:r>
          </w:p>
        </w:tc>
        <w:tc>
          <w:tcPr>
            <w:tcW w:w="992" w:type="dxa"/>
          </w:tcPr>
          <w:p w14:paraId="0300CC4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50A9F73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w:t>
            </w:r>
          </w:p>
        </w:tc>
      </w:tr>
      <w:tr w:rsidR="006E2720" w:rsidRPr="006E2720" w14:paraId="7A380D8D"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101" w:type="dxa"/>
          </w:tcPr>
          <w:p w14:paraId="3445B2CD"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assessment</w:t>
            </w:r>
          </w:p>
        </w:tc>
        <w:tc>
          <w:tcPr>
            <w:tcW w:w="1559" w:type="dxa"/>
          </w:tcPr>
          <w:p w14:paraId="70E924D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3B37E33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Drama according to Aristotle</w:t>
            </w:r>
          </w:p>
        </w:tc>
        <w:tc>
          <w:tcPr>
            <w:tcW w:w="2835" w:type="dxa"/>
            <w:gridSpan w:val="2"/>
          </w:tcPr>
          <w:p w14:paraId="6A147FF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Knowledge of Aristotle's laws of drama</w:t>
            </w:r>
          </w:p>
        </w:tc>
        <w:tc>
          <w:tcPr>
            <w:tcW w:w="992" w:type="dxa"/>
          </w:tcPr>
          <w:p w14:paraId="2F7EB99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2BA1D36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w:t>
            </w:r>
          </w:p>
        </w:tc>
      </w:tr>
      <w:tr w:rsidR="006E2720" w:rsidRPr="006E2720" w14:paraId="4402A0A9"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01" w:type="dxa"/>
          </w:tcPr>
          <w:p w14:paraId="536CD315"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10EAA60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14EFDC0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imes New Roman"/>
                <w:b/>
                <w:bCs/>
                <w:sz w:val="28"/>
                <w:szCs w:val="28"/>
                <w:lang w:bidi="ar-IQ"/>
              </w:rPr>
              <w:t>Action and the components of dramatic construction</w:t>
            </w:r>
          </w:p>
        </w:tc>
        <w:tc>
          <w:tcPr>
            <w:tcW w:w="2835" w:type="dxa"/>
            <w:gridSpan w:val="2"/>
          </w:tcPr>
          <w:p w14:paraId="50D95DB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To understand the meaning of dramatic action</w:t>
            </w:r>
          </w:p>
        </w:tc>
        <w:tc>
          <w:tcPr>
            <w:tcW w:w="992" w:type="dxa"/>
          </w:tcPr>
          <w:p w14:paraId="3DEE5AB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7C1B727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3</w:t>
            </w:r>
          </w:p>
        </w:tc>
      </w:tr>
      <w:tr w:rsidR="006E2720" w:rsidRPr="006E2720" w14:paraId="1E874A75"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101" w:type="dxa"/>
          </w:tcPr>
          <w:p w14:paraId="33DA490A"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5830CFB6"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639D531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Classical drama and its characteristics</w:t>
            </w:r>
          </w:p>
        </w:tc>
        <w:tc>
          <w:tcPr>
            <w:tcW w:w="2835" w:type="dxa"/>
            <w:gridSpan w:val="2"/>
          </w:tcPr>
          <w:p w14:paraId="258A126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characteristics of classical drama.</w:t>
            </w:r>
          </w:p>
        </w:tc>
        <w:tc>
          <w:tcPr>
            <w:tcW w:w="992" w:type="dxa"/>
          </w:tcPr>
          <w:p w14:paraId="3CF1640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1396E2C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4</w:t>
            </w:r>
          </w:p>
        </w:tc>
      </w:tr>
      <w:tr w:rsidR="006E2720" w:rsidRPr="006E2720" w14:paraId="4345D265"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01" w:type="dxa"/>
          </w:tcPr>
          <w:p w14:paraId="474033A2"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0509B27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6010F059"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Modern Classical Theatre</w:t>
            </w:r>
          </w:p>
        </w:tc>
        <w:tc>
          <w:tcPr>
            <w:tcW w:w="2835" w:type="dxa"/>
            <w:gridSpan w:val="2"/>
          </w:tcPr>
          <w:p w14:paraId="04E1741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know the difference between classical and modern</w:t>
            </w:r>
          </w:p>
        </w:tc>
        <w:tc>
          <w:tcPr>
            <w:tcW w:w="992" w:type="dxa"/>
          </w:tcPr>
          <w:p w14:paraId="582FE741"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40C7925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5</w:t>
            </w:r>
          </w:p>
        </w:tc>
      </w:tr>
      <w:tr w:rsidR="006E2720" w:rsidRPr="006E2720" w14:paraId="14DADC64" w14:textId="77777777" w:rsidTr="006E2720">
        <w:trPr>
          <w:trHeight w:val="247"/>
        </w:trPr>
        <w:tc>
          <w:tcPr>
            <w:cnfStyle w:val="001000000000" w:firstRow="0" w:lastRow="0" w:firstColumn="1" w:lastColumn="0" w:oddVBand="0" w:evenVBand="0" w:oddHBand="0" w:evenHBand="0" w:firstRowFirstColumn="0" w:firstRowLastColumn="0" w:lastRowFirstColumn="0" w:lastRowLastColumn="0"/>
            <w:tcW w:w="1101" w:type="dxa"/>
          </w:tcPr>
          <w:p w14:paraId="68A54EC5"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28CBD2D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E64D5A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Theatrical enjoyment and excitement</w:t>
            </w:r>
          </w:p>
        </w:tc>
        <w:tc>
          <w:tcPr>
            <w:tcW w:w="2835" w:type="dxa"/>
            <w:gridSpan w:val="2"/>
          </w:tcPr>
          <w:p w14:paraId="6D64528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 able to identify the elements of attraction in a theatrical text.</w:t>
            </w:r>
          </w:p>
        </w:tc>
        <w:tc>
          <w:tcPr>
            <w:tcW w:w="992" w:type="dxa"/>
          </w:tcPr>
          <w:p w14:paraId="3CC0265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328AE0B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6</w:t>
            </w:r>
          </w:p>
        </w:tc>
      </w:tr>
      <w:tr w:rsidR="006E2720" w:rsidRPr="006E2720" w14:paraId="7142B45E"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01" w:type="dxa"/>
          </w:tcPr>
          <w:p w14:paraId="2B45A5FF"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29FDEDE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0D9D38C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Theater of the Absurd</w:t>
            </w:r>
          </w:p>
        </w:tc>
        <w:tc>
          <w:tcPr>
            <w:tcW w:w="2835" w:type="dxa"/>
            <w:gridSpan w:val="2"/>
          </w:tcPr>
          <w:p w14:paraId="6396D23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nature of the structure of an absurdist play.</w:t>
            </w:r>
          </w:p>
        </w:tc>
        <w:tc>
          <w:tcPr>
            <w:tcW w:w="992" w:type="dxa"/>
          </w:tcPr>
          <w:p w14:paraId="2C0ACE1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359005F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7</w:t>
            </w:r>
          </w:p>
        </w:tc>
      </w:tr>
      <w:tr w:rsidR="006E2720" w:rsidRPr="006E2720" w14:paraId="12BD4F1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270E64D9"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hint="cs"/>
                <w:sz w:val="28"/>
                <w:szCs w:val="28"/>
                <w:lang w:bidi="ar-IQ"/>
              </w:rPr>
              <w:t>Editorial Standard</w:t>
            </w:r>
          </w:p>
        </w:tc>
        <w:tc>
          <w:tcPr>
            <w:tcW w:w="1559" w:type="dxa"/>
          </w:tcPr>
          <w:p w14:paraId="6E3FA57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Online written exam</w:t>
            </w:r>
          </w:p>
        </w:tc>
        <w:tc>
          <w:tcPr>
            <w:tcW w:w="2126" w:type="dxa"/>
          </w:tcPr>
          <w:p w14:paraId="1ABC58E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First semester exam</w:t>
            </w:r>
          </w:p>
        </w:tc>
        <w:tc>
          <w:tcPr>
            <w:tcW w:w="2835" w:type="dxa"/>
            <w:gridSpan w:val="2"/>
          </w:tcPr>
          <w:p w14:paraId="46AC055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Student aptitude test</w:t>
            </w:r>
          </w:p>
        </w:tc>
        <w:tc>
          <w:tcPr>
            <w:tcW w:w="992" w:type="dxa"/>
          </w:tcPr>
          <w:p w14:paraId="5054B50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5CB123F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8</w:t>
            </w:r>
          </w:p>
        </w:tc>
      </w:tr>
      <w:tr w:rsidR="006E2720" w:rsidRPr="006E2720" w14:paraId="41933FA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0390CE9A"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65528CD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AF2C67D"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Plot and its types</w:t>
            </w:r>
          </w:p>
        </w:tc>
        <w:tc>
          <w:tcPr>
            <w:tcW w:w="2835" w:type="dxa"/>
            <w:gridSpan w:val="2"/>
          </w:tcPr>
          <w:p w14:paraId="3EB578D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precise meaning of plot.</w:t>
            </w:r>
          </w:p>
        </w:tc>
        <w:tc>
          <w:tcPr>
            <w:tcW w:w="992" w:type="dxa"/>
          </w:tcPr>
          <w:p w14:paraId="52E971E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60C35B5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9</w:t>
            </w:r>
          </w:p>
        </w:tc>
      </w:tr>
      <w:tr w:rsidR="006E2720" w:rsidRPr="006E2720" w14:paraId="45CA8C3C"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48FE45A8"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5DC3234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22C840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realism</w:t>
            </w:r>
          </w:p>
        </w:tc>
        <w:tc>
          <w:tcPr>
            <w:tcW w:w="2835" w:type="dxa"/>
            <w:gridSpan w:val="2"/>
          </w:tcPr>
          <w:p w14:paraId="20D1CD5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meaning of realism as an artistic doctrine.</w:t>
            </w:r>
          </w:p>
        </w:tc>
        <w:tc>
          <w:tcPr>
            <w:tcW w:w="992" w:type="dxa"/>
          </w:tcPr>
          <w:p w14:paraId="2BBF89C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2</w:t>
            </w:r>
          </w:p>
        </w:tc>
        <w:tc>
          <w:tcPr>
            <w:tcW w:w="963" w:type="dxa"/>
          </w:tcPr>
          <w:p w14:paraId="6E1564D7"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10</w:t>
            </w:r>
          </w:p>
        </w:tc>
      </w:tr>
      <w:tr w:rsidR="006E2720" w:rsidRPr="006E2720" w14:paraId="11C0347A"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672A4A7"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77235FC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31D34B9"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Imagination in text and presentation</w:t>
            </w:r>
          </w:p>
        </w:tc>
        <w:tc>
          <w:tcPr>
            <w:tcW w:w="2835" w:type="dxa"/>
            <w:gridSpan w:val="2"/>
          </w:tcPr>
          <w:p w14:paraId="327C6D4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To understand the value of imagination in drama</w:t>
            </w:r>
          </w:p>
        </w:tc>
        <w:tc>
          <w:tcPr>
            <w:tcW w:w="992" w:type="dxa"/>
          </w:tcPr>
          <w:p w14:paraId="6A7A29D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6BA41B8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11</w:t>
            </w:r>
          </w:p>
        </w:tc>
      </w:tr>
      <w:tr w:rsidR="006E2720" w:rsidRPr="006E2720" w14:paraId="07E6D046"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15A9F5AE"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3442C10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7FF3A81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Romance and its characteristics</w:t>
            </w:r>
          </w:p>
        </w:tc>
        <w:tc>
          <w:tcPr>
            <w:tcW w:w="2835" w:type="dxa"/>
            <w:gridSpan w:val="2"/>
          </w:tcPr>
          <w:p w14:paraId="418575C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become familiar with the Romantic movement.</w:t>
            </w:r>
          </w:p>
        </w:tc>
        <w:tc>
          <w:tcPr>
            <w:tcW w:w="992" w:type="dxa"/>
          </w:tcPr>
          <w:p w14:paraId="3804BFF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2946458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12</w:t>
            </w:r>
          </w:p>
        </w:tc>
      </w:tr>
      <w:tr w:rsidR="006E2720" w:rsidRPr="006E2720" w14:paraId="69C01228"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01" w:type="dxa"/>
          </w:tcPr>
          <w:p w14:paraId="3CD0BAB0"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2E96C0B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686AF61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Time in text and presentation</w:t>
            </w:r>
          </w:p>
        </w:tc>
        <w:tc>
          <w:tcPr>
            <w:tcW w:w="2835" w:type="dxa"/>
            <w:gridSpan w:val="2"/>
          </w:tcPr>
          <w:p w14:paraId="6A703F4D"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value of time as a structural unit in the text.</w:t>
            </w:r>
          </w:p>
        </w:tc>
        <w:tc>
          <w:tcPr>
            <w:tcW w:w="992" w:type="dxa"/>
          </w:tcPr>
          <w:p w14:paraId="6F39507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04D13A8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13</w:t>
            </w:r>
          </w:p>
        </w:tc>
      </w:tr>
      <w:tr w:rsidR="006E2720" w:rsidRPr="006E2720" w14:paraId="3AF867E9"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101" w:type="dxa"/>
          </w:tcPr>
          <w:p w14:paraId="088567B2"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00E7BF0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55974AB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Theatrical space</w:t>
            </w:r>
          </w:p>
        </w:tc>
        <w:tc>
          <w:tcPr>
            <w:tcW w:w="2835" w:type="dxa"/>
            <w:gridSpan w:val="2"/>
          </w:tcPr>
          <w:p w14:paraId="28199DD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learn the impact of place as a structural unit in the text and presentation.</w:t>
            </w:r>
          </w:p>
        </w:tc>
        <w:tc>
          <w:tcPr>
            <w:tcW w:w="992" w:type="dxa"/>
          </w:tcPr>
          <w:p w14:paraId="79C99DE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46BC2586"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14</w:t>
            </w:r>
          </w:p>
        </w:tc>
      </w:tr>
      <w:tr w:rsidR="006E2720" w:rsidRPr="006E2720" w14:paraId="2A6C1F99"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01" w:type="dxa"/>
          </w:tcPr>
          <w:p w14:paraId="66B73480"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1D66110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6FA917E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Theatrical character</w:t>
            </w:r>
          </w:p>
        </w:tc>
        <w:tc>
          <w:tcPr>
            <w:tcW w:w="2835" w:type="dxa"/>
            <w:gridSpan w:val="2"/>
          </w:tcPr>
          <w:p w14:paraId="4507069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unique characteristics and dimensions of the personality.</w:t>
            </w:r>
          </w:p>
        </w:tc>
        <w:tc>
          <w:tcPr>
            <w:tcW w:w="992" w:type="dxa"/>
          </w:tcPr>
          <w:p w14:paraId="399554B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30E05D6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15</w:t>
            </w:r>
          </w:p>
        </w:tc>
      </w:tr>
      <w:tr w:rsidR="006E2720" w:rsidRPr="006E2720" w14:paraId="12564723"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101" w:type="dxa"/>
          </w:tcPr>
          <w:p w14:paraId="1104E8A2"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045D3D3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0802EAF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Theatrical dialogue</w:t>
            </w:r>
          </w:p>
        </w:tc>
        <w:tc>
          <w:tcPr>
            <w:tcW w:w="2835" w:type="dxa"/>
            <w:gridSpan w:val="2"/>
          </w:tcPr>
          <w:p w14:paraId="72FD844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value of dialogue in the text.</w:t>
            </w:r>
          </w:p>
        </w:tc>
        <w:tc>
          <w:tcPr>
            <w:tcW w:w="992" w:type="dxa"/>
          </w:tcPr>
          <w:p w14:paraId="02C7D97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47EE0C2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16</w:t>
            </w:r>
          </w:p>
        </w:tc>
      </w:tr>
      <w:tr w:rsidR="006E2720" w:rsidRPr="006E2720" w14:paraId="580336A3"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2F3CEF4"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2E5713D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5DA04D6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Quotation in theater</w:t>
            </w:r>
          </w:p>
        </w:tc>
        <w:tc>
          <w:tcPr>
            <w:tcW w:w="2835" w:type="dxa"/>
            <w:gridSpan w:val="2"/>
          </w:tcPr>
          <w:p w14:paraId="69C7759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To know the meaning of quotation and its types</w:t>
            </w:r>
          </w:p>
        </w:tc>
        <w:tc>
          <w:tcPr>
            <w:tcW w:w="992" w:type="dxa"/>
          </w:tcPr>
          <w:p w14:paraId="23F7DD2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76EC0831"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17</w:t>
            </w:r>
          </w:p>
        </w:tc>
      </w:tr>
      <w:tr w:rsidR="006E2720" w:rsidRPr="006E2720" w14:paraId="0BF6CD6A"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101" w:type="dxa"/>
          </w:tcPr>
          <w:p w14:paraId="0E53E85B"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4405961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55AEE0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Discussion of texts written by students</w:t>
            </w:r>
          </w:p>
        </w:tc>
        <w:tc>
          <w:tcPr>
            <w:tcW w:w="2835" w:type="dxa"/>
            <w:gridSpan w:val="2"/>
          </w:tcPr>
          <w:p w14:paraId="2C6B6DC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know how to write the text.</w:t>
            </w:r>
          </w:p>
        </w:tc>
        <w:tc>
          <w:tcPr>
            <w:tcW w:w="992" w:type="dxa"/>
          </w:tcPr>
          <w:p w14:paraId="305FF55D"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6C54CAD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18</w:t>
            </w:r>
          </w:p>
        </w:tc>
      </w:tr>
      <w:tr w:rsidR="006E2720" w:rsidRPr="006E2720" w14:paraId="3020A49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16330240" w14:textId="77777777" w:rsidR="006E2720" w:rsidRPr="006E2720" w:rsidRDefault="006E2720" w:rsidP="006E2720">
            <w:pPr>
              <w:jc w:val="right"/>
              <w:rPr>
                <w:sz w:val="28"/>
                <w:szCs w:val="28"/>
              </w:rPr>
            </w:pPr>
            <w:r w:rsidRPr="006E2720">
              <w:rPr>
                <w:sz w:val="28"/>
                <w:szCs w:val="28"/>
              </w:rPr>
              <w:t>Editorial Standard</w:t>
            </w:r>
          </w:p>
        </w:tc>
        <w:tc>
          <w:tcPr>
            <w:tcW w:w="1559" w:type="dxa"/>
          </w:tcPr>
          <w:p w14:paraId="3DEA013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Pr>
              <w:t>Online written exam</w:t>
            </w:r>
          </w:p>
        </w:tc>
        <w:tc>
          <w:tcPr>
            <w:tcW w:w="2126" w:type="dxa"/>
          </w:tcPr>
          <w:p w14:paraId="553D0B5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Pr>
              <w:t>First semester exam</w:t>
            </w:r>
          </w:p>
        </w:tc>
        <w:tc>
          <w:tcPr>
            <w:tcW w:w="2835" w:type="dxa"/>
            <w:gridSpan w:val="2"/>
          </w:tcPr>
          <w:p w14:paraId="21E8240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b/>
                <w:bCs/>
                <w:sz w:val="28"/>
                <w:szCs w:val="28"/>
              </w:rPr>
              <w:t>Student aptitude test</w:t>
            </w:r>
          </w:p>
        </w:tc>
        <w:tc>
          <w:tcPr>
            <w:tcW w:w="992" w:type="dxa"/>
          </w:tcPr>
          <w:p w14:paraId="61BBE9B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0101763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19</w:t>
            </w:r>
          </w:p>
        </w:tc>
      </w:tr>
      <w:tr w:rsidR="006E2720" w:rsidRPr="006E2720" w14:paraId="20624E2F"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101" w:type="dxa"/>
          </w:tcPr>
          <w:p w14:paraId="6F575726"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04B742C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0589B92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Chekhov and the Theatre</w:t>
            </w:r>
          </w:p>
        </w:tc>
        <w:tc>
          <w:tcPr>
            <w:tcW w:w="2835" w:type="dxa"/>
            <w:gridSpan w:val="2"/>
          </w:tcPr>
          <w:p w14:paraId="0F91572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Characteristics of realistic naturalistic text</w:t>
            </w:r>
          </w:p>
        </w:tc>
        <w:tc>
          <w:tcPr>
            <w:tcW w:w="992" w:type="dxa"/>
          </w:tcPr>
          <w:p w14:paraId="55CA27C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47659DC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20</w:t>
            </w:r>
          </w:p>
        </w:tc>
      </w:tr>
      <w:tr w:rsidR="006E2720" w:rsidRPr="006E2720" w14:paraId="236D4239"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01" w:type="dxa"/>
          </w:tcPr>
          <w:p w14:paraId="765E1CB7"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138088CD"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450CDEBD"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Ibsen's dramatic structure</w:t>
            </w:r>
          </w:p>
        </w:tc>
        <w:tc>
          <w:tcPr>
            <w:tcW w:w="2835" w:type="dxa"/>
            <w:gridSpan w:val="2"/>
          </w:tcPr>
          <w:p w14:paraId="19C9D05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 able to distinguish between the stages of construction in Ibsen's work.</w:t>
            </w:r>
          </w:p>
        </w:tc>
        <w:tc>
          <w:tcPr>
            <w:tcW w:w="992" w:type="dxa"/>
          </w:tcPr>
          <w:p w14:paraId="6E49EDE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2539548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21</w:t>
            </w:r>
          </w:p>
        </w:tc>
      </w:tr>
      <w:tr w:rsidR="006E2720" w:rsidRPr="006E2720" w14:paraId="0E6ECBE7"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101" w:type="dxa"/>
          </w:tcPr>
          <w:p w14:paraId="31924380"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5334413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16B6D24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beautiful and sublime in drama</w:t>
            </w:r>
          </w:p>
        </w:tc>
        <w:tc>
          <w:tcPr>
            <w:tcW w:w="2835" w:type="dxa"/>
            <w:gridSpan w:val="2"/>
          </w:tcPr>
          <w:p w14:paraId="7EAD5B2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recognize what is beautiful and sublime in terms of thought and dramatic structure.</w:t>
            </w:r>
          </w:p>
        </w:tc>
        <w:tc>
          <w:tcPr>
            <w:tcW w:w="992" w:type="dxa"/>
          </w:tcPr>
          <w:p w14:paraId="5B8E1EC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763FF38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22</w:t>
            </w:r>
          </w:p>
        </w:tc>
      </w:tr>
      <w:tr w:rsidR="006E2720" w:rsidRPr="006E2720" w14:paraId="4B3252E6"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01" w:type="dxa"/>
          </w:tcPr>
          <w:p w14:paraId="4B911D95"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p w14:paraId="1928AD9B" w14:textId="77777777" w:rsidR="006E2720" w:rsidRPr="006E2720" w:rsidRDefault="006E2720" w:rsidP="006E2720">
            <w:pPr>
              <w:jc w:val="right"/>
              <w:rPr>
                <w:rFonts w:asciiTheme="majorBidi" w:hAnsiTheme="majorBidi" w:cstheme="majorBidi"/>
                <w:sz w:val="28"/>
                <w:szCs w:val="28"/>
                <w:lang w:bidi="ar-IQ"/>
              </w:rPr>
            </w:pPr>
          </w:p>
        </w:tc>
        <w:tc>
          <w:tcPr>
            <w:tcW w:w="1559" w:type="dxa"/>
          </w:tcPr>
          <w:p w14:paraId="4898C9E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2887994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Critique of the play</w:t>
            </w:r>
          </w:p>
        </w:tc>
        <w:tc>
          <w:tcPr>
            <w:tcW w:w="2835" w:type="dxa"/>
            <w:gridSpan w:val="2"/>
          </w:tcPr>
          <w:p w14:paraId="750F651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possess the critical tools to analyze texts.</w:t>
            </w:r>
          </w:p>
        </w:tc>
        <w:tc>
          <w:tcPr>
            <w:tcW w:w="992" w:type="dxa"/>
          </w:tcPr>
          <w:p w14:paraId="6AA64E0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090CCD7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23</w:t>
            </w:r>
          </w:p>
        </w:tc>
      </w:tr>
      <w:tr w:rsidR="006E2720" w:rsidRPr="006E2720" w14:paraId="68D81A6F"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101" w:type="dxa"/>
          </w:tcPr>
          <w:p w14:paraId="64A31C24"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607B821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7D39C31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Problems of playwriting</w:t>
            </w:r>
          </w:p>
        </w:tc>
        <w:tc>
          <w:tcPr>
            <w:tcW w:w="2835" w:type="dxa"/>
            <w:gridSpan w:val="2"/>
          </w:tcPr>
          <w:p w14:paraId="2BFDCE9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 able to identify the errors in composition.</w:t>
            </w:r>
          </w:p>
        </w:tc>
        <w:tc>
          <w:tcPr>
            <w:tcW w:w="992" w:type="dxa"/>
          </w:tcPr>
          <w:p w14:paraId="42EBB8F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6824DA5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23</w:t>
            </w:r>
          </w:p>
        </w:tc>
      </w:tr>
      <w:tr w:rsidR="006E2720" w:rsidRPr="006E2720" w14:paraId="2D3C4170"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457AF954"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19BBDFA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57802F8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Aristotelian concept of purgatory</w:t>
            </w:r>
          </w:p>
        </w:tc>
        <w:tc>
          <w:tcPr>
            <w:tcW w:w="2835" w:type="dxa"/>
            <w:gridSpan w:val="2"/>
          </w:tcPr>
          <w:p w14:paraId="6BAD60A1"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meaning of purification and its effects.</w:t>
            </w:r>
          </w:p>
        </w:tc>
        <w:tc>
          <w:tcPr>
            <w:tcW w:w="992" w:type="dxa"/>
          </w:tcPr>
          <w:p w14:paraId="7560FEF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25223AF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25</w:t>
            </w:r>
          </w:p>
        </w:tc>
      </w:tr>
      <w:tr w:rsidR="006E2720" w:rsidRPr="006E2720" w14:paraId="2530E876"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101" w:type="dxa"/>
          </w:tcPr>
          <w:p w14:paraId="7BA73243"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5840269B"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3015E24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International authors</w:t>
            </w:r>
          </w:p>
        </w:tc>
        <w:tc>
          <w:tcPr>
            <w:tcW w:w="2835" w:type="dxa"/>
            <w:gridSpan w:val="2"/>
          </w:tcPr>
          <w:p w14:paraId="52975D3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familiarize himself with some books on world theater.</w:t>
            </w:r>
          </w:p>
        </w:tc>
        <w:tc>
          <w:tcPr>
            <w:tcW w:w="992" w:type="dxa"/>
          </w:tcPr>
          <w:p w14:paraId="13DFFE7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1332F6C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26</w:t>
            </w:r>
          </w:p>
        </w:tc>
      </w:tr>
      <w:tr w:rsidR="006E2720" w:rsidRPr="006E2720" w14:paraId="5072177A"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01" w:type="dxa"/>
          </w:tcPr>
          <w:p w14:paraId="6052BFFF"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619C7E4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4BA4CE5E"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play and religious rituals</w:t>
            </w:r>
          </w:p>
        </w:tc>
        <w:tc>
          <w:tcPr>
            <w:tcW w:w="2835" w:type="dxa"/>
            <w:gridSpan w:val="2"/>
          </w:tcPr>
          <w:p w14:paraId="0C8DD9E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relationship between drama and ritual.</w:t>
            </w:r>
          </w:p>
        </w:tc>
        <w:tc>
          <w:tcPr>
            <w:tcW w:w="992" w:type="dxa"/>
          </w:tcPr>
          <w:p w14:paraId="38EDEA2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1A3DD07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27</w:t>
            </w:r>
          </w:p>
        </w:tc>
      </w:tr>
      <w:tr w:rsidR="006E2720" w:rsidRPr="006E2720" w14:paraId="16D7F606"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101" w:type="dxa"/>
          </w:tcPr>
          <w:p w14:paraId="43FB8567"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2339915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7289970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Tragedy and comedy</w:t>
            </w:r>
          </w:p>
        </w:tc>
        <w:tc>
          <w:tcPr>
            <w:tcW w:w="2835" w:type="dxa"/>
            <w:gridSpan w:val="2"/>
          </w:tcPr>
          <w:p w14:paraId="23742BB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 able to distinguish between comedy and tragedy.</w:t>
            </w:r>
          </w:p>
        </w:tc>
        <w:tc>
          <w:tcPr>
            <w:tcW w:w="992" w:type="dxa"/>
          </w:tcPr>
          <w:p w14:paraId="3ABD86E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13ED6F6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28</w:t>
            </w:r>
          </w:p>
        </w:tc>
      </w:tr>
      <w:tr w:rsidR="006E2720" w:rsidRPr="006E2720" w14:paraId="3FD46E11"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01" w:type="dxa"/>
          </w:tcPr>
          <w:p w14:paraId="760606B7"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603C7FB5"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0BFC2BE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monodrama</w:t>
            </w:r>
          </w:p>
        </w:tc>
        <w:tc>
          <w:tcPr>
            <w:tcW w:w="2835" w:type="dxa"/>
            <w:gridSpan w:val="2"/>
          </w:tcPr>
          <w:p w14:paraId="642C2A8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be able to understand this type of drama.</w:t>
            </w:r>
          </w:p>
        </w:tc>
        <w:tc>
          <w:tcPr>
            <w:tcW w:w="992" w:type="dxa"/>
          </w:tcPr>
          <w:p w14:paraId="0D6799E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5A8873E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29</w:t>
            </w:r>
          </w:p>
        </w:tc>
      </w:tr>
      <w:tr w:rsidR="006E2720" w:rsidRPr="006E2720" w14:paraId="218649C9"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101" w:type="dxa"/>
          </w:tcPr>
          <w:p w14:paraId="538F5EA3" w14:textId="77777777" w:rsidR="006E2720" w:rsidRPr="006E2720" w:rsidRDefault="006E2720" w:rsidP="006E2720">
            <w:pPr>
              <w:jc w:val="right"/>
              <w:rPr>
                <w:rFonts w:asciiTheme="majorBidi" w:hAnsiTheme="majorBidi" w:cstheme="majorBidi"/>
                <w:sz w:val="28"/>
                <w:szCs w:val="28"/>
                <w:lang w:bidi="ar-IQ"/>
              </w:rPr>
            </w:pPr>
            <w:r w:rsidRPr="006E2720">
              <w:rPr>
                <w:rFonts w:asciiTheme="majorBidi" w:hAnsiTheme="majorBidi" w:cstheme="majorBidi"/>
                <w:sz w:val="28"/>
                <w:szCs w:val="28"/>
                <w:lang w:bidi="ar-IQ"/>
              </w:rPr>
              <w:t>oral standard</w:t>
            </w:r>
          </w:p>
        </w:tc>
        <w:tc>
          <w:tcPr>
            <w:tcW w:w="1559" w:type="dxa"/>
          </w:tcPr>
          <w:p w14:paraId="3E2E729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Lecture with questioning</w:t>
            </w:r>
          </w:p>
        </w:tc>
        <w:tc>
          <w:tcPr>
            <w:tcW w:w="2126" w:type="dxa"/>
          </w:tcPr>
          <w:p w14:paraId="16EF3A3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Drama and other literary arts</w:t>
            </w:r>
          </w:p>
        </w:tc>
        <w:tc>
          <w:tcPr>
            <w:tcW w:w="2835" w:type="dxa"/>
            <w:gridSpan w:val="2"/>
          </w:tcPr>
          <w:p w14:paraId="72981EC6"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The student should understand the relationship between drama and the literary arts.</w:t>
            </w:r>
          </w:p>
        </w:tc>
        <w:tc>
          <w:tcPr>
            <w:tcW w:w="992" w:type="dxa"/>
          </w:tcPr>
          <w:p w14:paraId="50E17BE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b/>
                <w:bCs/>
                <w:sz w:val="28"/>
                <w:szCs w:val="28"/>
              </w:rPr>
            </w:pPr>
            <w:r w:rsidRPr="006E2720">
              <w:rPr>
                <w:rFonts w:asciiTheme="majorBidi" w:hAnsiTheme="majorBidi" w:cstheme="majorBidi" w:hint="cs"/>
                <w:b/>
                <w:bCs/>
                <w:sz w:val="28"/>
                <w:szCs w:val="28"/>
                <w:lang w:bidi="ar-IQ"/>
              </w:rPr>
              <w:t>2</w:t>
            </w:r>
          </w:p>
        </w:tc>
        <w:tc>
          <w:tcPr>
            <w:tcW w:w="963" w:type="dxa"/>
          </w:tcPr>
          <w:p w14:paraId="755A3A95"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b/>
                <w:bCs/>
                <w:sz w:val="28"/>
                <w:szCs w:val="28"/>
                <w:lang w:bidi="ar-IQ"/>
              </w:rPr>
              <w:t>30</w:t>
            </w:r>
          </w:p>
        </w:tc>
      </w:tr>
    </w:tbl>
    <w:tbl>
      <w:tblPr>
        <w:tblStyle w:val="MediumGrid1-Accent3"/>
        <w:tblpPr w:leftFromText="180" w:rightFromText="180" w:vertAnchor="text" w:horzAnchor="margin" w:tblpY="193"/>
        <w:tblW w:w="0" w:type="auto"/>
        <w:tblLook w:val="04A0" w:firstRow="1" w:lastRow="0" w:firstColumn="1" w:lastColumn="0" w:noHBand="0" w:noVBand="1"/>
      </w:tblPr>
      <w:tblGrid>
        <w:gridCol w:w="5145"/>
        <w:gridCol w:w="4431"/>
      </w:tblGrid>
      <w:tr w:rsidR="006E2720" w:rsidRPr="006E2720" w14:paraId="458CCE03" w14:textId="77777777" w:rsidTr="006E272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37C96DF9"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12- Infrastructure:</w:t>
            </w:r>
          </w:p>
        </w:tc>
      </w:tr>
      <w:tr w:rsidR="006E2720" w:rsidRPr="006E2720" w14:paraId="09C53915" w14:textId="77777777" w:rsidTr="006E272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45C819CA"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Aristotle's Poetics</w:t>
            </w:r>
          </w:p>
        </w:tc>
        <w:tc>
          <w:tcPr>
            <w:tcW w:w="4431" w:type="dxa"/>
          </w:tcPr>
          <w:p w14:paraId="289225E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1- Required textbooks</w:t>
            </w:r>
          </w:p>
        </w:tc>
      </w:tr>
      <w:tr w:rsidR="006E2720" w:rsidRPr="006E2720" w14:paraId="0C2658FA"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6E2BA182"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1- The Science of Theatre by (Allard Nicol)</w:t>
            </w:r>
          </w:p>
          <w:p w14:paraId="1ADFF1FD"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2- Oedipus</w:t>
            </w:r>
          </w:p>
          <w:p w14:paraId="1C5330D5"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3- Hamlet</w:t>
            </w:r>
          </w:p>
        </w:tc>
        <w:tc>
          <w:tcPr>
            <w:tcW w:w="4431" w:type="dxa"/>
          </w:tcPr>
          <w:p w14:paraId="3E851E8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2- Recommended books and references</w:t>
            </w:r>
          </w:p>
          <w:p w14:paraId="13F07E3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(Scientific journals, international plays)</w:t>
            </w:r>
          </w:p>
        </w:tc>
      </w:tr>
      <w:tr w:rsidR="006E2720" w:rsidRPr="006E2720" w14:paraId="1A9B4BFE" w14:textId="77777777" w:rsidTr="006E272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36301842"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1- Writing the play by (Raymond Hall)</w:t>
            </w:r>
          </w:p>
          <w:p w14:paraId="6E1F609C"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2- The international play by (Allard Nicol)</w:t>
            </w:r>
          </w:p>
        </w:tc>
        <w:tc>
          <w:tcPr>
            <w:tcW w:w="4431" w:type="dxa"/>
          </w:tcPr>
          <w:p w14:paraId="44CA2932"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3- Main references (sources)</w:t>
            </w:r>
          </w:p>
        </w:tc>
      </w:tr>
      <w:tr w:rsidR="006E2720" w:rsidRPr="006E2720" w14:paraId="0A4FDD2D" w14:textId="77777777" w:rsidTr="006E2720">
        <w:trPr>
          <w:trHeight w:val="816"/>
        </w:trPr>
        <w:tc>
          <w:tcPr>
            <w:cnfStyle w:val="001000000000" w:firstRow="0" w:lastRow="0" w:firstColumn="1" w:lastColumn="0" w:oddVBand="0" w:evenVBand="0" w:oddHBand="0" w:evenHBand="0" w:firstRowFirstColumn="0" w:firstRowLastColumn="0" w:lastRowFirstColumn="0" w:lastRowLastColumn="0"/>
            <w:tcW w:w="5145" w:type="dxa"/>
          </w:tcPr>
          <w:p w14:paraId="52BF072B"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Google, YouTube, and other educational websites.  </w:t>
            </w:r>
          </w:p>
        </w:tc>
        <w:tc>
          <w:tcPr>
            <w:tcW w:w="4431" w:type="dxa"/>
          </w:tcPr>
          <w:p w14:paraId="0582E9C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4- Electronic references, websites</w:t>
            </w:r>
          </w:p>
        </w:tc>
      </w:tr>
    </w:tbl>
    <w:tbl>
      <w:tblPr>
        <w:tblStyle w:val="MediumGrid1-Accent3"/>
        <w:tblpPr w:leftFromText="180" w:rightFromText="180" w:vertAnchor="text" w:horzAnchor="margin" w:tblpY="148"/>
        <w:tblW w:w="0" w:type="auto"/>
        <w:tblLook w:val="04A0" w:firstRow="1" w:lastRow="0" w:firstColumn="1" w:lastColumn="0" w:noHBand="0" w:noVBand="1"/>
      </w:tblPr>
      <w:tblGrid>
        <w:gridCol w:w="9576"/>
      </w:tblGrid>
      <w:tr w:rsidR="006E2720" w:rsidRPr="006E2720" w14:paraId="47727038" w14:textId="77777777" w:rsidTr="006E2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4E4C55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13- Curriculum Development Plan</w:t>
            </w:r>
          </w:p>
        </w:tc>
      </w:tr>
      <w:tr w:rsidR="006E2720" w:rsidRPr="006E2720" w14:paraId="30ECCC7B" w14:textId="77777777" w:rsidTr="006E2720">
        <w:trPr>
          <w:cnfStyle w:val="000000100000" w:firstRow="0" w:lastRow="0" w:firstColumn="0" w:lastColumn="0" w:oddVBand="0" w:evenVBand="0" w:oddHBand="1" w:evenHBand="0" w:firstRowFirstColumn="0" w:firstRowLastColumn="0" w:lastRowFirstColumn="0" w:lastRowLastColumn="0"/>
          <w:trHeight w:val="17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0C47EC3D" w14:textId="77777777" w:rsidR="006E2720" w:rsidRPr="006E2720" w:rsidRDefault="006E2720" w:rsidP="006E2720">
            <w:pPr>
              <w:rPr>
                <w:sz w:val="36"/>
                <w:szCs w:val="36"/>
                <w:lang w:bidi="ar-IQ"/>
              </w:rPr>
            </w:pPr>
          </w:p>
          <w:p w14:paraId="3E3E961C"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w:t>
            </w:r>
            <w:r w:rsidRPr="006E2720">
              <w:rPr>
                <w:rFonts w:asciiTheme="majorBidi" w:hAnsiTheme="majorBidi" w:cstheme="majorBidi" w:hint="cs"/>
                <w:b w:val="0"/>
                <w:bCs w:val="0"/>
                <w:sz w:val="36"/>
                <w:szCs w:val="36"/>
                <w:lang w:bidi="ar-IQ"/>
              </w:rPr>
              <w:t>Enhancing the curriculum with modern resources</w:t>
            </w:r>
            <w:r w:rsidRPr="006E2720">
              <w:rPr>
                <w:rFonts w:asciiTheme="majorBidi" w:hAnsiTheme="majorBidi" w:cstheme="majorBidi"/>
                <w:b w:val="0"/>
                <w:bCs w:val="0"/>
                <w:sz w:val="36"/>
                <w:szCs w:val="36"/>
                <w:lang w:bidi="ar-IQ"/>
              </w:rPr>
              <w:t xml:space="preserve">1</w:t>
            </w:r>
          </w:p>
          <w:p w14:paraId="0211819F"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2-</w:t>
            </w:r>
            <w:r w:rsidRPr="006E2720">
              <w:rPr>
                <w:rFonts w:asciiTheme="majorBidi" w:hAnsiTheme="majorBidi" w:cstheme="majorBidi" w:hint="cs"/>
                <w:b w:val="0"/>
                <w:bCs w:val="0"/>
                <w:sz w:val="36"/>
                <w:szCs w:val="36"/>
                <w:lang w:bidi="ar-IQ"/>
              </w:rPr>
              <w:t>Using advanced teaching methods</w:t>
            </w:r>
            <w:r w:rsidRPr="006E2720">
              <w:rPr>
                <w:rFonts w:asciiTheme="majorBidi" w:hAnsiTheme="majorBidi" w:cstheme="majorBidi"/>
                <w:b w:val="0"/>
                <w:bCs w:val="0"/>
                <w:sz w:val="36"/>
                <w:szCs w:val="36"/>
                <w:lang w:bidi="ar-IQ"/>
              </w:rPr>
              <w:t xml:space="preserve"> </w:t>
            </w:r>
          </w:p>
          <w:p w14:paraId="74A6753E" w14:textId="77777777" w:rsidR="006E2720" w:rsidRPr="006E2720" w:rsidRDefault="006E2720" w:rsidP="006E2720">
            <w:pPr>
              <w:jc w:val="right"/>
              <w:rPr>
                <w:rFonts w:asciiTheme="majorBidi" w:hAnsiTheme="majorBidi" w:cstheme="majorBidi"/>
                <w:b w:val="0"/>
                <w:bCs w:val="0"/>
                <w:sz w:val="36"/>
                <w:szCs w:val="36"/>
                <w:lang w:bidi="ar-IQ"/>
              </w:rPr>
            </w:pPr>
            <w:r w:rsidRPr="006E2720">
              <w:rPr>
                <w:rFonts w:asciiTheme="majorBidi" w:hAnsiTheme="majorBidi" w:cstheme="majorBidi"/>
                <w:b w:val="0"/>
                <w:bCs w:val="0"/>
                <w:sz w:val="36"/>
                <w:szCs w:val="36"/>
                <w:lang w:bidi="ar-IQ"/>
              </w:rPr>
              <w:t xml:space="preserve"> </w:t>
            </w:r>
            <w:r w:rsidRPr="006E2720">
              <w:rPr>
                <w:rFonts w:asciiTheme="majorBidi" w:hAnsiTheme="majorBidi" w:cstheme="majorBidi"/>
                <w:b w:val="0"/>
                <w:bCs w:val="0"/>
                <w:sz w:val="36"/>
                <w:szCs w:val="36"/>
                <w:lang w:bidi="ar-IQ"/>
              </w:rPr>
              <w:t xml:space="preserve">3-</w:t>
            </w:r>
            <w:r w:rsidRPr="006E2720">
              <w:rPr>
                <w:rFonts w:asciiTheme="majorBidi" w:hAnsiTheme="majorBidi" w:cstheme="majorBidi" w:hint="cs"/>
                <w:b w:val="0"/>
                <w:bCs w:val="0"/>
                <w:sz w:val="36"/>
                <w:szCs w:val="36"/>
                <w:lang w:bidi="ar-IQ"/>
              </w:rPr>
              <w:t xml:space="preserve">Discussion of student research.</w:t>
            </w:r>
          </w:p>
        </w:tc>
      </w:tr>
      <w:tr w:rsidR="006E2720" w:rsidRPr="006E2720" w14:paraId="06216F1F" w14:textId="77777777" w:rsidTr="006E2720">
        <w:trPr>
          <w:trHeight w:val="72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076D45F5" w14:textId="77777777" w:rsidR="006E2720" w:rsidRPr="006E2720" w:rsidRDefault="006E2720" w:rsidP="006E2720">
            <w:pPr>
              <w:jc w:val="right"/>
              <w:rPr>
                <w:b w:val="0"/>
                <w:bCs w:val="0"/>
                <w:sz w:val="36"/>
                <w:szCs w:val="36"/>
                <w:lang w:bidi="ar-IQ"/>
              </w:rPr>
            </w:pPr>
            <w:r w:rsidRPr="006E2720">
              <w:rPr>
                <w:rFonts w:hint="cs"/>
                <w:sz w:val="36"/>
                <w:szCs w:val="36"/>
                <w:lang w:bidi="ar-IQ"/>
              </w:rPr>
              <w:t>Special requirements: (Investing in websites to develop students' culture and competence)</w:t>
            </w:r>
          </w:p>
        </w:tc>
      </w:tr>
      <w:tr w:rsidR="006E2720" w:rsidRPr="006E2720" w14:paraId="4FF32DC5" w14:textId="77777777" w:rsidTr="006E272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4BB0A4B2" w14:textId="77777777" w:rsidR="006E2720" w:rsidRPr="006E2720" w:rsidRDefault="006E2720" w:rsidP="006E2720">
            <w:pPr>
              <w:jc w:val="right"/>
              <w:rPr>
                <w:sz w:val="36"/>
                <w:szCs w:val="36"/>
                <w:lang w:bidi="ar-IQ"/>
              </w:rPr>
            </w:pPr>
          </w:p>
          <w:p w14:paraId="52AB0F7D" w14:textId="77777777" w:rsidR="006E2720" w:rsidRPr="006E2720" w:rsidRDefault="006E2720" w:rsidP="006E2720">
            <w:pPr>
              <w:jc w:val="right"/>
              <w:rPr>
                <w:sz w:val="36"/>
                <w:szCs w:val="36"/>
                <w:lang w:bidi="ar-IQ"/>
              </w:rPr>
            </w:pPr>
          </w:p>
          <w:p w14:paraId="077E0B8D" w14:textId="77777777" w:rsidR="006E2720" w:rsidRPr="006E2720" w:rsidRDefault="006E2720" w:rsidP="006E2720">
            <w:pPr>
              <w:jc w:val="right"/>
              <w:rPr>
                <w:sz w:val="36"/>
                <w:szCs w:val="36"/>
                <w:lang w:bidi="ar-IQ"/>
              </w:rPr>
            </w:pPr>
            <w:r w:rsidRPr="006E2720">
              <w:rPr>
                <w:rFonts w:hint="cs"/>
                <w:sz w:val="36"/>
                <w:szCs w:val="36"/>
                <w:lang w:bidi="ar-IQ"/>
              </w:rPr>
              <w:t>Course Instructor Signature: Dr. Masar Arabi Jassim</w:t>
            </w:r>
          </w:p>
          <w:p w14:paraId="098DCB3C" w14:textId="77777777" w:rsidR="006E2720" w:rsidRPr="006E2720" w:rsidRDefault="006E2720" w:rsidP="006E2720">
            <w:pPr>
              <w:jc w:val="right"/>
              <w:rPr>
                <w:sz w:val="36"/>
                <w:szCs w:val="36"/>
                <w:lang w:bidi="ar-IQ"/>
              </w:rPr>
            </w:pPr>
          </w:p>
          <w:p w14:paraId="1FBA7A51" w14:textId="77777777" w:rsidR="006E2720" w:rsidRPr="006E2720" w:rsidRDefault="006E2720" w:rsidP="006E2720">
            <w:pPr>
              <w:rPr>
                <w:sz w:val="36"/>
                <w:szCs w:val="36"/>
                <w:lang w:bidi="ar-IQ"/>
              </w:rPr>
            </w:pPr>
          </w:p>
        </w:tc>
      </w:tr>
    </w:tbl>
    <w:p w14:paraId="3F2FCF2F" w14:textId="77777777" w:rsidR="006E2720" w:rsidRDefault="006E2720" w:rsidP="0023050A">
      <w:pPr>
        <w:pStyle w:val="NoSpacing"/>
        <w:rPr>
          <w:rFonts w:ascii="Simplified Arabic" w:hAnsi="Simplified Arabic" w:cs="Simplified Arabic"/>
          <w:b/>
          <w:bCs/>
          <w:sz w:val="24"/>
          <w:szCs w:val="24"/>
          <w:lang w:bidi="ar-IQ"/>
        </w:rPr>
        <w:bidi/>
      </w:pPr>
    </w:p>
    <w:p w14:paraId="282C1824" w14:textId="77777777" w:rsidR="006E2720" w:rsidRPr="006E2720" w:rsidRDefault="006E2720" w:rsidP="006E2720">
      <w:pPr>
        <w:jc w:val="center"/>
        <w:rPr>
          <w:rFonts w:asciiTheme="majorBidi" w:hAnsiTheme="majorBidi" w:cstheme="majorBidi"/>
          <w:b/>
          <w:bCs/>
          <w:sz w:val="72"/>
          <w:szCs w:val="72"/>
          <w:lang w:bidi="ar-IQ"/>
        </w:rPr>
      </w:pPr>
      <w:r w:rsidRPr="006E2720">
        <w:rPr>
          <w:b/>
          <w:bCs/>
          <w:sz w:val="72"/>
          <w:szCs w:val="72"/>
        </w:rPr>
        <w:t xml:space="preserve">Ministry of Higher Education and Scientific Research</w:t>
      </w:r>
      <w:r w:rsidRPr="006E2720">
        <w:rPr>
          <w:rFonts w:asciiTheme="majorBidi" w:hAnsiTheme="majorBidi" w:cstheme="majorBidi"/>
          <w:b/>
          <w:bCs/>
          <w:sz w:val="72"/>
          <w:szCs w:val="72"/>
        </w:rPr>
        <w:br/>
      </w:r>
      <w:r w:rsidRPr="006E2720">
        <w:rPr>
          <w:rFonts w:asciiTheme="majorBidi" w:hAnsiTheme="majorBidi" w:cstheme="majorBidi"/>
          <w:b/>
          <w:bCs/>
          <w:sz w:val="72"/>
          <w:szCs w:val="72"/>
        </w:rPr>
        <w:t>Al-Qadisiyah University/College of Fine Arts</w:t>
      </w:r>
    </w:p>
    <w:p w14:paraId="3EA6DD4B" w14:textId="77777777" w:rsidR="006E2720" w:rsidRPr="006E2720" w:rsidRDefault="006E2720" w:rsidP="006E2720">
      <w:pPr>
        <w:jc w:val="center"/>
        <w:rPr>
          <w:rFonts w:asciiTheme="majorBidi" w:hAnsiTheme="majorBidi" w:cstheme="majorBidi"/>
          <w:b/>
          <w:bCs/>
          <w:sz w:val="72"/>
          <w:szCs w:val="72"/>
          <w:lang w:bidi="ar-IQ"/>
        </w:rPr>
      </w:pPr>
      <w:r w:rsidRPr="006E2720">
        <w:rPr>
          <w:rFonts w:asciiTheme="majorBidi" w:hAnsiTheme="majorBidi" w:cstheme="majorBidi"/>
          <w:b/>
          <w:bCs/>
          <w:sz w:val="72"/>
          <w:szCs w:val="72"/>
        </w:rPr>
        <w:t>Department of Performing Arts</w:t>
      </w:r>
    </w:p>
    <w:p w14:paraId="22845346" w14:textId="77777777" w:rsidR="006E2720" w:rsidRPr="006E2720" w:rsidRDefault="006E2720" w:rsidP="006E2720">
      <w:pPr>
        <w:jc w:val="center"/>
        <w:rPr>
          <w:rFonts w:asciiTheme="majorBidi" w:hAnsiTheme="majorBidi" w:cstheme="majorBidi"/>
          <w:b/>
          <w:bCs/>
          <w:sz w:val="32"/>
          <w:szCs w:val="32"/>
        </w:rPr>
      </w:pPr>
    </w:p>
    <w:p w14:paraId="497B73C7" w14:textId="77777777" w:rsidR="006E2720" w:rsidRPr="006E2720" w:rsidRDefault="006E2720" w:rsidP="006E2720">
      <w:pPr>
        <w:jc w:val="center"/>
        <w:rPr>
          <w:rFonts w:asciiTheme="majorBidi" w:hAnsiTheme="majorBidi" w:cstheme="majorBidi"/>
          <w:b/>
          <w:bCs/>
          <w:sz w:val="48"/>
          <w:szCs w:val="48"/>
          <w:lang w:bidi="ar-IQ"/>
        </w:rPr>
      </w:pPr>
      <w:r w:rsidRPr="006E2720">
        <w:rPr>
          <w:rFonts w:asciiTheme="majorBidi" w:hAnsiTheme="majorBidi" w:cstheme="majorBidi"/>
          <w:b/>
          <w:bCs/>
          <w:sz w:val="48"/>
          <w:szCs w:val="48"/>
        </w:rPr>
        <w:t>The course description</w:t>
      </w:r>
    </w:p>
    <w:p w14:paraId="201580D9" w14:textId="77777777" w:rsidR="006E2720" w:rsidRPr="006E2720" w:rsidRDefault="006E2720" w:rsidP="0060546B">
      <w:pPr>
        <w:jc w:val="center"/>
        <w:rPr>
          <w:rFonts w:asciiTheme="majorBidi" w:hAnsiTheme="majorBidi" w:cstheme="majorBidi"/>
          <w:b/>
          <w:bCs/>
          <w:sz w:val="48"/>
          <w:szCs w:val="48"/>
        </w:rPr>
      </w:pPr>
      <w:r w:rsidRPr="006E2720">
        <w:rPr>
          <w:rFonts w:asciiTheme="majorBidi" w:hAnsiTheme="majorBidi" w:cstheme="majorBidi"/>
          <w:b/>
          <w:bCs/>
          <w:sz w:val="48"/>
          <w:szCs w:val="48"/>
        </w:rPr>
        <w:t>For the academic year 202</w:t>
      </w:r>
      <w:r w:rsidR="0060546B">
        <w:rPr>
          <w:rFonts w:asciiTheme="majorBidi" w:hAnsiTheme="majorBidi" w:cstheme="majorBidi" w:hint="cs"/>
          <w:b/>
          <w:bCs/>
          <w:sz w:val="48"/>
          <w:szCs w:val="48"/>
        </w:rPr>
        <w:t>5</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6</w:t>
      </w:r>
    </w:p>
    <w:p w14:paraId="73FCB95B" w14:textId="77777777" w:rsidR="006E2720" w:rsidRPr="006E2720" w:rsidRDefault="006E2720" w:rsidP="006E2720">
      <w:pPr>
        <w:jc w:val="center"/>
        <w:rPr>
          <w:rFonts w:asciiTheme="majorBidi" w:hAnsiTheme="majorBidi" w:cstheme="majorBidi"/>
          <w:sz w:val="48"/>
          <w:szCs w:val="48"/>
          <w:lang w:bidi="ar-IQ"/>
        </w:rPr>
      </w:pPr>
    </w:p>
    <w:p w14:paraId="415FBE90" w14:textId="77777777" w:rsidR="006E2720" w:rsidRPr="006E2720" w:rsidRDefault="006E2720" w:rsidP="006E2720">
      <w:pPr>
        <w:jc w:val="right"/>
        <w:rPr>
          <w:rFonts w:asciiTheme="majorBidi" w:hAnsiTheme="majorBidi" w:cstheme="majorBidi"/>
          <w:b/>
          <w:bCs/>
          <w:sz w:val="48"/>
          <w:szCs w:val="48"/>
          <w:lang w:bidi="ar-IQ"/>
        </w:rPr>
      </w:pPr>
      <w:r w:rsidRPr="006E2720">
        <w:rPr>
          <w:rFonts w:asciiTheme="majorBidi" w:hAnsiTheme="majorBidi" w:cstheme="majorBidi"/>
          <w:b/>
          <w:bCs/>
          <w:sz w:val="48"/>
          <w:szCs w:val="48"/>
        </w:rPr>
        <w:t>Department Name: Performing Arts</w:t>
      </w:r>
    </w:p>
    <w:p w14:paraId="111E6060" w14:textId="77777777" w:rsidR="006E2720" w:rsidRPr="006E2720" w:rsidRDefault="006E2720" w:rsidP="0060546B">
      <w:pPr>
        <w:jc w:val="right"/>
        <w:rPr>
          <w:rFonts w:asciiTheme="majorBidi" w:hAnsiTheme="majorBidi" w:cstheme="majorBidi"/>
          <w:sz w:val="72"/>
          <w:szCs w:val="72"/>
          <w:lang w:bidi="ar-IQ"/>
        </w:rPr>
      </w:pPr>
      <w:r w:rsidRPr="006E2720">
        <w:rPr>
          <w:rFonts w:asciiTheme="majorBidi" w:hAnsiTheme="majorBidi" w:cstheme="majorBidi"/>
          <w:b/>
          <w:bCs/>
          <w:sz w:val="48"/>
          <w:szCs w:val="48"/>
        </w:rPr>
        <w:t>Date the file was filled out: 1/</w:t>
      </w:r>
      <w:r w:rsidRPr="006E2720">
        <w:rPr>
          <w:rFonts w:asciiTheme="majorBidi" w:hAnsiTheme="majorBidi" w:cstheme="majorBidi" w:hint="cs"/>
          <w:b/>
          <w:bCs/>
          <w:sz w:val="48"/>
          <w:szCs w:val="48"/>
        </w:rPr>
        <w:t>9</w:t>
      </w:r>
      <w:r w:rsidRPr="006E2720">
        <w:rPr>
          <w:rFonts w:asciiTheme="majorBidi" w:hAnsiTheme="majorBidi" w:cstheme="majorBidi"/>
          <w:b/>
          <w:bCs/>
          <w:sz w:val="48"/>
          <w:szCs w:val="48"/>
        </w:rPr>
        <w:t>/202</w:t>
      </w:r>
      <w:r w:rsidR="0060546B">
        <w:rPr>
          <w:rFonts w:asciiTheme="majorBidi" w:hAnsiTheme="majorBidi" w:cstheme="majorBidi" w:hint="cs"/>
          <w:b/>
          <w:bCs/>
          <w:sz w:val="48"/>
          <w:szCs w:val="48"/>
        </w:rPr>
        <w:t>5</w:t>
      </w:r>
    </w:p>
    <w:p w14:paraId="5563EFFB" w14:textId="77777777" w:rsidR="006E2720" w:rsidRPr="006E2720" w:rsidRDefault="006E2720" w:rsidP="006E2720">
      <w:pPr>
        <w:tabs>
          <w:tab w:val="left" w:pos="7440"/>
        </w:tabs>
        <w:rPr>
          <w:rFonts w:asciiTheme="majorBidi" w:hAnsiTheme="majorBidi" w:cstheme="majorBidi"/>
          <w:b/>
          <w:bCs/>
          <w:color w:val="000000"/>
          <w:sz w:val="32"/>
          <w:szCs w:val="32"/>
        </w:rPr>
      </w:pPr>
      <w:r w:rsidRPr="006E2720">
        <w:rPr>
          <w:rFonts w:asciiTheme="majorBidi" w:hAnsiTheme="majorBidi" w:cstheme="majorBidi"/>
          <w:sz w:val="72"/>
          <w:szCs w:val="72"/>
          <w:lang w:bidi="ar-IQ"/>
        </w:rPr>
        <w:tab/>
      </w:r>
      <w:r w:rsidRPr="006E2720">
        <w:rPr>
          <w:rFonts w:asciiTheme="majorBidi" w:hAnsiTheme="majorBidi" w:cstheme="majorBidi"/>
          <w:b/>
          <w:bCs/>
          <w:color w:val="000000"/>
          <w:sz w:val="32"/>
          <w:szCs w:val="32"/>
        </w:rPr>
        <w:t xml:space="preserve">  </w:t>
      </w:r>
    </w:p>
    <w:p w14:paraId="75FA575B" w14:textId="77777777" w:rsidR="006E2720" w:rsidRPr="006E2720" w:rsidRDefault="006E2720" w:rsidP="006E2720">
      <w:pPr>
        <w:tabs>
          <w:tab w:val="left" w:pos="7440"/>
        </w:tabs>
        <w:rPr>
          <w:rFonts w:asciiTheme="majorBidi" w:hAnsiTheme="majorBidi" w:cstheme="majorBidi"/>
          <w:b/>
          <w:bCs/>
          <w:color w:val="000000"/>
          <w:sz w:val="32"/>
          <w:szCs w:val="32"/>
        </w:rPr>
      </w:pPr>
    </w:p>
    <w:p w14:paraId="1FF642D5" w14:textId="77777777" w:rsidR="006E2720" w:rsidRPr="006E2720" w:rsidRDefault="006E2720" w:rsidP="006E2720">
      <w:pPr>
        <w:tabs>
          <w:tab w:val="left" w:pos="7440"/>
        </w:tabs>
        <w:spacing w:after="0" w:line="240" w:lineRule="auto"/>
        <w:ind w:left="-90"/>
        <w:rPr>
          <w:rFonts w:asciiTheme="majorBidi" w:hAnsiTheme="majorBidi" w:cstheme="majorBidi"/>
          <w:sz w:val="96"/>
          <w:szCs w:val="96"/>
          <w:lang w:bidi="ar-IQ"/>
        </w:rPr>
      </w:pPr>
      <w:r w:rsidRPr="006E2720">
        <w:rPr>
          <w:rFonts w:asciiTheme="majorBidi" w:hAnsiTheme="majorBidi" w:cstheme="majorBidi"/>
          <w:b/>
          <w:bCs/>
          <w:color w:val="000000"/>
          <w:sz w:val="36"/>
          <w:szCs w:val="36"/>
        </w:rPr>
        <w:t xml:space="preserve">  Name of Department Head, Name of Department Coordinator</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A.</w:t>
      </w:r>
      <w:r w:rsidRPr="006E2720">
        <w:rPr>
          <w:rFonts w:asciiTheme="majorBidi" w:hAnsiTheme="majorBidi" w:cstheme="majorBidi"/>
          <w:b/>
          <w:bCs/>
          <w:color w:val="000000"/>
          <w:sz w:val="36"/>
          <w:szCs w:val="36"/>
        </w:rPr>
        <w:t>M.</w:t>
      </w:r>
      <w:r w:rsidRPr="006E2720">
        <w:rPr>
          <w:rFonts w:asciiTheme="majorBidi" w:hAnsiTheme="majorBidi" w:cstheme="majorBidi" w:hint="cs"/>
          <w:b/>
          <w:bCs/>
          <w:color w:val="000000"/>
          <w:sz w:val="36"/>
          <w:szCs w:val="36"/>
          <w:lang w:bidi="ar-IQ"/>
        </w:rPr>
        <w:t xml:space="preserve"> </w:t>
      </w:r>
      <w:r w:rsidRPr="006E2720">
        <w:rPr>
          <w:rFonts w:asciiTheme="majorBidi" w:hAnsiTheme="majorBidi" w:cstheme="majorBidi"/>
          <w:b/>
          <w:bCs/>
          <w:color w:val="000000"/>
          <w:sz w:val="36"/>
          <w:szCs w:val="36"/>
        </w:rPr>
        <w:t xml:space="preserve">Dr. Muhannad Ibrahim Al-Ameedi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 xml:space="preserve">   </w:t>
      </w:r>
      <w:r w:rsidR="0060546B">
        <w:rPr>
          <w:rFonts w:asciiTheme="majorBidi" w:hAnsiTheme="majorBidi" w:cstheme="majorBidi" w:hint="cs"/>
          <w:b/>
          <w:bCs/>
          <w:color w:val="000000"/>
          <w:sz w:val="36"/>
          <w:szCs w:val="36"/>
        </w:rPr>
        <w:t>A.</w:t>
      </w:r>
      <w:r w:rsidRPr="006E2720">
        <w:rPr>
          <w:rFonts w:asciiTheme="majorBidi" w:hAnsiTheme="majorBidi" w:cstheme="majorBidi"/>
          <w:b/>
          <w:bCs/>
          <w:color w:val="000000"/>
          <w:sz w:val="36"/>
          <w:szCs w:val="36"/>
        </w:rPr>
        <w:t>M.</w:t>
      </w:r>
      <w:r w:rsidRPr="006E2720">
        <w:rPr>
          <w:rFonts w:asciiTheme="majorBidi" w:hAnsiTheme="majorBidi" w:cstheme="majorBidi" w:hint="cs"/>
          <w:b/>
          <w:bCs/>
          <w:color w:val="000000"/>
          <w:sz w:val="36"/>
          <w:szCs w:val="36"/>
        </w:rPr>
        <w:t xml:space="preserve"> </w:t>
      </w:r>
      <w:r w:rsidRPr="006E2720">
        <w:rPr>
          <w:rFonts w:asciiTheme="majorBidi" w:hAnsiTheme="majorBidi" w:cstheme="majorBidi"/>
          <w:b/>
          <w:bCs/>
          <w:color w:val="000000"/>
          <w:sz w:val="36"/>
          <w:szCs w:val="36"/>
        </w:rPr>
        <w:t>Dr. Ismail Hassan Obeid</w:t>
      </w:r>
    </w:p>
    <w:p w14:paraId="456EBA1F" w14:textId="77777777" w:rsidR="006E2720" w:rsidRPr="006E2720" w:rsidRDefault="006E2720" w:rsidP="006E2720">
      <w:pPr>
        <w:spacing w:after="0" w:line="240" w:lineRule="auto"/>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 xml:space="preserve">          </w:t>
      </w:r>
    </w:p>
    <w:p w14:paraId="43E721CF" w14:textId="77777777" w:rsidR="006E2720" w:rsidRPr="006E2720" w:rsidRDefault="006E2720" w:rsidP="006E2720">
      <w:pPr>
        <w:spacing w:after="0" w:line="240" w:lineRule="auto"/>
        <w:jc w:val="right"/>
        <w:rPr>
          <w:sz w:val="36"/>
          <w:szCs w:val="36"/>
          <w:lang w:bidi="ar-IQ"/>
        </w:rPr>
      </w:pPr>
      <w:r w:rsidRPr="006E2720">
        <w:rPr>
          <w:rFonts w:asciiTheme="majorBidi" w:hAnsiTheme="majorBidi" w:cstheme="majorBidi" w:hint="cs"/>
          <w:sz w:val="36"/>
          <w:szCs w:val="36"/>
          <w:lang w:bidi="ar-IQ"/>
        </w:rPr>
        <w:t xml:space="preserve">                  Signature Signature  </w:t>
      </w:r>
    </w:p>
    <w:p w14:paraId="1508E748" w14:textId="77777777" w:rsidR="006E2720" w:rsidRPr="006E2720" w:rsidRDefault="006E2720" w:rsidP="006E2720">
      <w:pPr>
        <w:jc w:val="right"/>
        <w:rPr>
          <w:sz w:val="36"/>
          <w:szCs w:val="36"/>
          <w:lang w:bidi="ar-IQ"/>
        </w:rPr>
      </w:pPr>
    </w:p>
    <w:p w14:paraId="119D69E9" w14:textId="77777777" w:rsidR="006E2720" w:rsidRPr="006E2720" w:rsidRDefault="006E2720" w:rsidP="006E2720">
      <w:pPr>
        <w:jc w:val="right"/>
        <w:rPr>
          <w:sz w:val="36"/>
          <w:szCs w:val="36"/>
          <w:lang w:bidi="ar-IQ"/>
        </w:rPr>
      </w:pPr>
    </w:p>
    <w:p w14:paraId="5EF4BE53" w14:textId="77777777" w:rsidR="006E2720" w:rsidRPr="006E2720" w:rsidRDefault="006E2720" w:rsidP="006E2720">
      <w:pPr>
        <w:jc w:val="center"/>
        <w:rPr>
          <w:b/>
          <w:bCs/>
          <w:sz w:val="36"/>
          <w:szCs w:val="36"/>
          <w:lang w:bidi="ar-IQ"/>
        </w:rPr>
      </w:pPr>
      <w:r w:rsidRPr="006E2720">
        <w:rPr>
          <w:b/>
          <w:bCs/>
          <w:sz w:val="36"/>
          <w:szCs w:val="36"/>
        </w:rPr>
        <w:t>Course description template</w:t>
      </w:r>
    </w:p>
    <w:tbl>
      <w:tblPr>
        <w:tblStyle w:val="TableGrid"/>
        <w:tblW w:w="0" w:type="auto"/>
        <w:tblLook w:val="04A0" w:firstRow="1" w:lastRow="0" w:firstColumn="1" w:lastColumn="0" w:noHBand="0" w:noVBand="1"/>
      </w:tblPr>
      <w:tblGrid>
        <w:gridCol w:w="9576"/>
      </w:tblGrid>
      <w:tr w:rsidR="006E2720" w:rsidRPr="006E2720" w14:paraId="35962A36" w14:textId="77777777" w:rsidTr="006E2720">
        <w:tc>
          <w:tcPr>
            <w:tcW w:w="9576" w:type="dxa"/>
          </w:tcPr>
          <w:p w14:paraId="6E365635" w14:textId="77777777" w:rsidR="006E2720" w:rsidRPr="006E2720" w:rsidRDefault="006E2720" w:rsidP="006E2720">
            <w:pPr>
              <w:jc w:val="right"/>
              <w:rPr>
                <w:sz w:val="24"/>
                <w:szCs w:val="24"/>
                <w:lang w:bidi="ar-IQ"/>
              </w:rPr>
            </w:pPr>
            <w:r w:rsidRPr="006E2720">
              <w:rPr>
                <w:rFonts w:asciiTheme="majorBidi" w:hAnsiTheme="majorBidi" w:cstheme="majorBidi"/>
                <w:color w:val="000000"/>
                <w:sz w:val="32"/>
                <w:szCs w:val="32"/>
              </w:rPr>
              <w:t>This course description provides a concise summary of the course's key features and the learning outcomes expected of the student.</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Demonstrating whether he made the most of the available learning opportunities. This must be linked to the description.</w:t>
            </w:r>
            <w:r w:rsidRPr="006E2720">
              <w:rPr>
                <w:rFonts w:asciiTheme="majorBidi" w:hAnsiTheme="majorBidi" w:cstheme="majorBidi" w:hint="cs"/>
                <w:color w:val="000000"/>
                <w:sz w:val="32"/>
                <w:szCs w:val="32"/>
              </w:rPr>
              <w:t xml:space="preserve"> </w:t>
            </w:r>
            <w:r w:rsidRPr="006E2720">
              <w:rPr>
                <w:rFonts w:asciiTheme="majorBidi" w:hAnsiTheme="majorBidi" w:cstheme="majorBidi"/>
                <w:color w:val="000000"/>
                <w:sz w:val="32"/>
                <w:szCs w:val="32"/>
              </w:rPr>
              <w:t>The program</w:t>
            </w:r>
            <w:r w:rsidRPr="006E2720">
              <w:rPr>
                <w:rFonts w:hint="cs"/>
                <w:sz w:val="24"/>
                <w:szCs w:val="24"/>
                <w:lang w:bidi="ar-IQ"/>
              </w:rPr>
              <w:t>.</w:t>
            </w:r>
          </w:p>
        </w:tc>
      </w:tr>
    </w:tbl>
    <w:p w14:paraId="5CDE364D" w14:textId="77777777" w:rsidR="006E2720" w:rsidRPr="006E2720" w:rsidRDefault="006E2720" w:rsidP="006E2720">
      <w:pPr>
        <w:jc w:val="center"/>
        <w:rPr>
          <w:sz w:val="36"/>
          <w:szCs w:val="36"/>
          <w:lang w:bidi="ar-IQ"/>
        </w:rPr>
      </w:pPr>
    </w:p>
    <w:tbl>
      <w:tblPr>
        <w:tblStyle w:val="MediumGrid1-Accent3"/>
        <w:tblW w:w="9747" w:type="dxa"/>
        <w:tblLook w:val="04A0" w:firstRow="1" w:lastRow="0" w:firstColumn="1" w:lastColumn="0" w:noHBand="0" w:noVBand="1"/>
      </w:tblPr>
      <w:tblGrid>
        <w:gridCol w:w="1455"/>
        <w:gridCol w:w="1494"/>
        <w:gridCol w:w="2166"/>
        <w:gridCol w:w="108"/>
        <w:gridCol w:w="1973"/>
        <w:gridCol w:w="1279"/>
        <w:gridCol w:w="1272"/>
      </w:tblGrid>
      <w:tr w:rsidR="006E2720" w:rsidRPr="006E2720" w14:paraId="217A8C98" w14:textId="77777777" w:rsidTr="006E27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53D61C43" w14:textId="77777777" w:rsidR="006E2720" w:rsidRPr="006E2720" w:rsidRDefault="006E2720" w:rsidP="006E2720">
            <w:pPr>
              <w:jc w:val="right"/>
              <w:rPr>
                <w:sz w:val="36"/>
                <w:szCs w:val="36"/>
                <w:lang w:bidi="ar-IQ"/>
              </w:rPr>
            </w:pPr>
            <w:r w:rsidRPr="006E2720">
              <w:rPr>
                <w:rFonts w:hint="cs"/>
                <w:sz w:val="36"/>
                <w:szCs w:val="36"/>
                <w:lang w:bidi="ar-IQ"/>
              </w:rPr>
              <w:t>Al-Qadisiyah University / College of Fine Arts</w:t>
            </w:r>
          </w:p>
        </w:tc>
        <w:tc>
          <w:tcPr>
            <w:tcW w:w="4632" w:type="dxa"/>
            <w:gridSpan w:val="4"/>
          </w:tcPr>
          <w:p w14:paraId="58070C95" w14:textId="77777777" w:rsidR="006E2720" w:rsidRPr="006E2720" w:rsidRDefault="006E2720" w:rsidP="006E2720">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E2720">
              <w:rPr>
                <w:rFonts w:asciiTheme="majorBidi" w:hAnsiTheme="majorBidi" w:cstheme="majorBidi"/>
                <w:sz w:val="36"/>
                <w:szCs w:val="36"/>
                <w:lang w:bidi="ar-IQ"/>
              </w:rPr>
              <w:t>1. Educational institution</w:t>
            </w:r>
          </w:p>
        </w:tc>
      </w:tr>
      <w:tr w:rsidR="006E2720" w:rsidRPr="006E2720" w14:paraId="0432A48B"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75705C3C" w14:textId="77777777" w:rsidR="006E2720" w:rsidRPr="006E2720" w:rsidRDefault="006E2720" w:rsidP="006E2720">
            <w:pPr>
              <w:jc w:val="right"/>
              <w:rPr>
                <w:sz w:val="36"/>
                <w:szCs w:val="36"/>
                <w:lang w:bidi="ar-IQ"/>
              </w:rPr>
            </w:pPr>
            <w:r w:rsidRPr="006E2720">
              <w:rPr>
                <w:rFonts w:hint="cs"/>
                <w:sz w:val="36"/>
                <w:szCs w:val="36"/>
                <w:lang w:bidi="ar-IQ"/>
              </w:rPr>
              <w:t>Department of Performing Arts/Directing</w:t>
            </w:r>
          </w:p>
        </w:tc>
        <w:tc>
          <w:tcPr>
            <w:tcW w:w="4632" w:type="dxa"/>
            <w:gridSpan w:val="4"/>
          </w:tcPr>
          <w:p w14:paraId="728F72C3"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2. University Department/Center</w:t>
            </w:r>
          </w:p>
        </w:tc>
      </w:tr>
      <w:tr w:rsidR="006E2720" w:rsidRPr="006E2720" w14:paraId="10D8B0C4" w14:textId="77777777" w:rsidTr="006E2720">
        <w:trPr>
          <w:trHeight w:val="120"/>
        </w:trPr>
        <w:tc>
          <w:tcPr>
            <w:cnfStyle w:val="001000000000" w:firstRow="0" w:lastRow="0" w:firstColumn="1" w:lastColumn="0" w:oddVBand="0" w:evenVBand="0" w:oddHBand="0" w:evenHBand="0" w:firstRowFirstColumn="0" w:firstRowLastColumn="0" w:lastRowFirstColumn="0" w:lastRowLastColumn="0"/>
            <w:tcW w:w="5115" w:type="dxa"/>
            <w:gridSpan w:val="3"/>
          </w:tcPr>
          <w:p w14:paraId="25DF2C29" w14:textId="77777777" w:rsidR="006E2720" w:rsidRPr="006E2720" w:rsidRDefault="006E2720" w:rsidP="006E2720">
            <w:pPr>
              <w:jc w:val="right"/>
              <w:rPr>
                <w:sz w:val="36"/>
                <w:szCs w:val="36"/>
                <w:lang w:bidi="ar-IQ"/>
              </w:rPr>
            </w:pPr>
            <w:r w:rsidRPr="006E2720">
              <w:rPr>
                <w:rFonts w:hint="cs"/>
                <w:sz w:val="36"/>
                <w:szCs w:val="36"/>
                <w:lang w:bidi="ar-IQ"/>
              </w:rPr>
              <w:t>Bachelor's</w:t>
            </w:r>
          </w:p>
        </w:tc>
        <w:tc>
          <w:tcPr>
            <w:tcW w:w="4632" w:type="dxa"/>
            <w:gridSpan w:val="4"/>
          </w:tcPr>
          <w:p w14:paraId="7DADD53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3. Name of the academic program</w:t>
            </w:r>
          </w:p>
        </w:tc>
      </w:tr>
      <w:tr w:rsidR="006E2720" w:rsidRPr="006E2720" w14:paraId="06409436" w14:textId="77777777" w:rsidTr="006E272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15" w:type="dxa"/>
            <w:gridSpan w:val="3"/>
          </w:tcPr>
          <w:p w14:paraId="6401FB56" w14:textId="77777777" w:rsidR="006E2720" w:rsidRPr="006E2720" w:rsidRDefault="006E2720" w:rsidP="006E2720">
            <w:pPr>
              <w:jc w:val="right"/>
              <w:rPr>
                <w:sz w:val="36"/>
                <w:szCs w:val="36"/>
                <w:lang w:bidi="ar-IQ"/>
              </w:rPr>
            </w:pPr>
            <w:r w:rsidRPr="006E2720">
              <w:rPr>
                <w:rFonts w:hint="cs"/>
                <w:sz w:val="36"/>
                <w:szCs w:val="36"/>
                <w:lang w:bidi="ar-IQ"/>
              </w:rPr>
              <w:t>stage scenes</w:t>
            </w:r>
          </w:p>
        </w:tc>
        <w:tc>
          <w:tcPr>
            <w:tcW w:w="4632" w:type="dxa"/>
            <w:gridSpan w:val="4"/>
          </w:tcPr>
          <w:p w14:paraId="3B13EB8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4. Course Name/Code</w:t>
            </w:r>
          </w:p>
        </w:tc>
      </w:tr>
      <w:tr w:rsidR="006E2720" w:rsidRPr="006E2720" w14:paraId="364E9B56" w14:textId="77777777" w:rsidTr="006E2720">
        <w:tc>
          <w:tcPr>
            <w:cnfStyle w:val="001000000000" w:firstRow="0" w:lastRow="0" w:firstColumn="1" w:lastColumn="0" w:oddVBand="0" w:evenVBand="0" w:oddHBand="0" w:evenHBand="0" w:firstRowFirstColumn="0" w:firstRowLastColumn="0" w:lastRowFirstColumn="0" w:lastRowLastColumn="0"/>
            <w:tcW w:w="5115" w:type="dxa"/>
            <w:gridSpan w:val="3"/>
          </w:tcPr>
          <w:p w14:paraId="76828520" w14:textId="77777777" w:rsidR="006E2720" w:rsidRPr="006E2720" w:rsidRDefault="006E2720" w:rsidP="006E2720">
            <w:pPr>
              <w:jc w:val="right"/>
              <w:rPr>
                <w:sz w:val="36"/>
                <w:szCs w:val="36"/>
                <w:lang w:bidi="ar-IQ"/>
              </w:rPr>
            </w:pPr>
            <w:r w:rsidRPr="006E2720">
              <w:rPr>
                <w:rFonts w:hint="cs"/>
                <w:sz w:val="36"/>
                <w:szCs w:val="36"/>
                <w:lang w:bidi="ar-IQ"/>
              </w:rPr>
              <w:t xml:space="preserve">On-site attendance  </w:t>
            </w:r>
          </w:p>
        </w:tc>
        <w:tc>
          <w:tcPr>
            <w:tcW w:w="4632" w:type="dxa"/>
            <w:gridSpan w:val="4"/>
          </w:tcPr>
          <w:p w14:paraId="083A0E9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ab/>
            </w:r>
            <w:r w:rsidRPr="006E2720">
              <w:rPr>
                <w:rFonts w:asciiTheme="majorBidi" w:hAnsiTheme="majorBidi" w:cstheme="majorBidi"/>
                <w:b/>
                <w:bCs/>
                <w:sz w:val="36"/>
                <w:szCs w:val="36"/>
                <w:lang w:bidi="ar-IQ"/>
              </w:rPr>
              <w:t>5. Available forms of attendance</w:t>
            </w:r>
          </w:p>
        </w:tc>
      </w:tr>
      <w:tr w:rsidR="006E2720" w:rsidRPr="006E2720" w14:paraId="35CB9BDF"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00A9FBFA" w14:textId="77777777" w:rsidR="006E2720" w:rsidRPr="006E2720" w:rsidRDefault="006E2720" w:rsidP="006E2720">
            <w:pPr>
              <w:jc w:val="right"/>
              <w:rPr>
                <w:sz w:val="36"/>
                <w:szCs w:val="36"/>
                <w:lang w:bidi="ar-IQ"/>
              </w:rPr>
            </w:pPr>
            <w:r w:rsidRPr="006E2720">
              <w:rPr>
                <w:rFonts w:hint="cs"/>
                <w:sz w:val="36"/>
                <w:szCs w:val="36"/>
                <w:lang w:bidi="ar-IQ"/>
              </w:rPr>
              <w:t xml:space="preserve">Annual system</w:t>
            </w:r>
          </w:p>
        </w:tc>
        <w:tc>
          <w:tcPr>
            <w:tcW w:w="4632" w:type="dxa"/>
            <w:gridSpan w:val="4"/>
          </w:tcPr>
          <w:p w14:paraId="14344F1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6. The educational system</w:t>
            </w:r>
          </w:p>
        </w:tc>
      </w:tr>
      <w:tr w:rsidR="006E2720" w:rsidRPr="006E2720" w14:paraId="38464DB7" w14:textId="77777777" w:rsidTr="006E2720">
        <w:tc>
          <w:tcPr>
            <w:cnfStyle w:val="001000000000" w:firstRow="0" w:lastRow="0" w:firstColumn="1" w:lastColumn="0" w:oddVBand="0" w:evenVBand="0" w:oddHBand="0" w:evenHBand="0" w:firstRowFirstColumn="0" w:firstRowLastColumn="0" w:lastRowFirstColumn="0" w:lastRowLastColumn="0"/>
            <w:tcW w:w="5115" w:type="dxa"/>
            <w:gridSpan w:val="3"/>
          </w:tcPr>
          <w:p w14:paraId="5F278FEA" w14:textId="77777777" w:rsidR="006E2720" w:rsidRPr="006E2720" w:rsidRDefault="006E2720" w:rsidP="006E2720">
            <w:pPr>
              <w:tabs>
                <w:tab w:val="left" w:pos="810"/>
                <w:tab w:val="center" w:pos="2286"/>
              </w:tabs>
              <w:jc w:val="right"/>
              <w:rPr>
                <w:sz w:val="36"/>
                <w:szCs w:val="36"/>
                <w:lang w:bidi="ar-IQ"/>
              </w:rPr>
            </w:pPr>
            <w:r w:rsidRPr="006E2720">
              <w:rPr>
                <w:sz w:val="36"/>
                <w:szCs w:val="36"/>
                <w:lang w:bidi="ar-IQ"/>
              </w:rPr>
              <w:tab/>
            </w:r>
            <w:r w:rsidRPr="006E2720">
              <w:rPr>
                <w:rFonts w:hint="cs"/>
                <w:sz w:val="36"/>
                <w:szCs w:val="36"/>
                <w:lang w:bidi="ar-IQ"/>
              </w:rPr>
              <w:t>30 weeks</w:t>
            </w:r>
            <w:r w:rsidRPr="006E2720">
              <w:rPr>
                <w:sz w:val="36"/>
                <w:szCs w:val="36"/>
                <w:lang w:bidi="ar-IQ"/>
              </w:rPr>
              <w:t>X</w:t>
            </w:r>
            <w:r w:rsidRPr="006E2720">
              <w:rPr>
                <w:sz w:val="36"/>
                <w:szCs w:val="36"/>
                <w:lang w:bidi="ar-IQ"/>
              </w:rPr>
              <w:tab/>
            </w:r>
            <w:r w:rsidRPr="006E2720">
              <w:rPr>
                <w:rFonts w:hint="cs"/>
                <w:sz w:val="36"/>
                <w:szCs w:val="36"/>
                <w:lang w:bidi="ar-IQ"/>
              </w:rPr>
              <w:t xml:space="preserve">1 year theory + 2 years practical</w:t>
            </w:r>
            <w:r w:rsidRPr="006E2720">
              <w:rPr>
                <w:sz w:val="36"/>
                <w:szCs w:val="36"/>
                <w:lang w:bidi="ar-IQ"/>
              </w:rPr>
              <w:t xml:space="preserve"> </w:t>
            </w:r>
          </w:p>
        </w:tc>
        <w:tc>
          <w:tcPr>
            <w:tcW w:w="4632" w:type="dxa"/>
            <w:gridSpan w:val="4"/>
          </w:tcPr>
          <w:p w14:paraId="0BC8FAB3"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7. Number of study hours/total</w:t>
            </w:r>
          </w:p>
        </w:tc>
      </w:tr>
      <w:tr w:rsidR="006E2720" w:rsidRPr="006E2720" w14:paraId="0817A100" w14:textId="77777777" w:rsidTr="006E27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15" w:type="dxa"/>
            <w:gridSpan w:val="3"/>
          </w:tcPr>
          <w:p w14:paraId="7C203128" w14:textId="77777777" w:rsidR="006E2720" w:rsidRPr="006E2720" w:rsidRDefault="006E2720" w:rsidP="0060546B">
            <w:pPr>
              <w:jc w:val="center"/>
              <w:rPr>
                <w:sz w:val="36"/>
                <w:szCs w:val="36"/>
                <w:lang w:bidi="ar-IQ"/>
              </w:rPr>
            </w:pPr>
            <w:r w:rsidRPr="006E2720">
              <w:rPr>
                <w:rFonts w:hint="cs"/>
                <w:sz w:val="36"/>
                <w:szCs w:val="36"/>
                <w:lang w:bidi="ar-IQ"/>
              </w:rPr>
              <w:t>1/9/2025</w:t>
            </w:r>
          </w:p>
        </w:tc>
        <w:tc>
          <w:tcPr>
            <w:tcW w:w="4632" w:type="dxa"/>
            <w:gridSpan w:val="4"/>
          </w:tcPr>
          <w:p w14:paraId="7A0AB6E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E2720">
              <w:rPr>
                <w:rFonts w:asciiTheme="majorBidi" w:hAnsiTheme="majorBidi" w:cstheme="majorBidi"/>
                <w:b/>
                <w:bCs/>
                <w:sz w:val="36"/>
                <w:szCs w:val="36"/>
                <w:lang w:bidi="ar-IQ"/>
              </w:rPr>
              <w:t>8. Date this description was prepared</w:t>
            </w:r>
          </w:p>
        </w:tc>
      </w:tr>
      <w:tr w:rsidR="006E2720" w:rsidRPr="006E2720" w14:paraId="0B2BF61C" w14:textId="77777777" w:rsidTr="006E2720">
        <w:trPr>
          <w:trHeight w:val="2160"/>
        </w:trPr>
        <w:tc>
          <w:tcPr>
            <w:cnfStyle w:val="001000000000" w:firstRow="0" w:lastRow="0" w:firstColumn="1" w:lastColumn="0" w:oddVBand="0" w:evenVBand="0" w:oddHBand="0" w:evenHBand="0" w:firstRowFirstColumn="0" w:firstRowLastColumn="0" w:lastRowFirstColumn="0" w:lastRowLastColumn="0"/>
            <w:tcW w:w="9747" w:type="dxa"/>
            <w:gridSpan w:val="7"/>
          </w:tcPr>
          <w:p w14:paraId="0D8831D4"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9. Course Objectives</w:t>
            </w:r>
          </w:p>
          <w:p w14:paraId="3CEC47AA" w14:textId="77777777" w:rsidR="006E2720" w:rsidRPr="006E2720" w:rsidRDefault="006E2720" w:rsidP="006E2720">
            <w:pPr>
              <w:jc w:val="right"/>
              <w:rPr>
                <w:rFonts w:asciiTheme="majorBidi" w:hAnsiTheme="majorBidi" w:cs="Times New Roman"/>
                <w:sz w:val="36"/>
                <w:szCs w:val="36"/>
                <w:lang w:bidi="ar-IQ"/>
              </w:rPr>
            </w:pPr>
            <w:r w:rsidRPr="006E2720">
              <w:rPr>
                <w:rFonts w:asciiTheme="majorBidi" w:hAnsiTheme="majorBidi" w:cs="Times New Roman" w:hint="cs"/>
                <w:sz w:val="36"/>
                <w:szCs w:val="36"/>
                <w:lang w:bidi="ar-IQ"/>
              </w:rPr>
              <w:t>A</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The student acquires skills in theatrical scenery (decor, costumes, lighting, makeup, performance space).</w:t>
            </w:r>
          </w:p>
          <w:p w14:paraId="4F8620B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B - Preparation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cadres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competent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from</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area</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stage scenery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the formation of the theatrical performance space.</w:t>
            </w:r>
          </w:p>
          <w:p w14:paraId="67A121A1"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C</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skills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stage scenery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practically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Theoretically</w:t>
            </w:r>
          </w:p>
          <w:p w14:paraId="2B941CF1"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d</w:t>
            </w:r>
            <w:r w:rsidRPr="006E2720">
              <w:rPr>
                <w:rFonts w:asciiTheme="majorBidi" w:hAnsiTheme="majorBidi" w:cs="Times New Roman"/>
                <w:sz w:val="36"/>
                <w:szCs w:val="36"/>
                <w:lang w:bidi="ar-IQ"/>
              </w:rPr>
              <w:t>-</w:t>
            </w:r>
            <w:r w:rsidRPr="006E2720">
              <w:rPr>
                <w:rFonts w:asciiTheme="majorBidi" w:hAnsiTheme="majorBidi" w:cs="Times New Roman" w:hint="cs"/>
                <w:sz w:val="36"/>
                <w:szCs w:val="36"/>
                <w:lang w:bidi="ar-IQ"/>
              </w:rPr>
              <w:t xml:space="preserve">Enabling students to prepare and implement designs for theatrical scenery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According to</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Because of her belonging</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her school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its history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architecture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offer.</w:t>
            </w:r>
            <w:r w:rsidRPr="006E2720">
              <w:rPr>
                <w:rFonts w:asciiTheme="majorBidi" w:hAnsiTheme="majorBidi" w:cstheme="majorBidi"/>
                <w:sz w:val="36"/>
                <w:szCs w:val="36"/>
                <w:lang w:bidi="ar-IQ"/>
              </w:rPr>
              <w:t xml:space="preserve"> </w:t>
            </w:r>
          </w:p>
          <w:p w14:paraId="6C272243"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 xml:space="preserve">e</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numbers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helping them</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So that they can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From investing imagination in the production and design of show scenery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Successful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 what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It fits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with</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data</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Available.</w:t>
            </w:r>
            <w:r w:rsidRPr="006E2720">
              <w:rPr>
                <w:rFonts w:asciiTheme="majorBidi" w:hAnsiTheme="majorBidi" w:cstheme="majorBidi"/>
                <w:sz w:val="36"/>
                <w:szCs w:val="36"/>
                <w:lang w:bidi="ar-IQ"/>
              </w:rPr>
              <w:t xml:space="preserve"> </w:t>
            </w:r>
          </w:p>
          <w:p w14:paraId="345A66F1" w14:textId="77777777" w:rsidR="006E2720" w:rsidRPr="0060546B" w:rsidRDefault="006E2720" w:rsidP="0060546B">
            <w:pPr>
              <w:jc w:val="right"/>
              <w:rPr>
                <w:rFonts w:asciiTheme="majorBidi" w:hAnsiTheme="majorBidi" w:cs="Times New Roman"/>
                <w:sz w:val="36"/>
                <w:szCs w:val="36"/>
                <w:lang w:bidi="ar-IQ"/>
              </w:rPr>
            </w:pPr>
            <w:r w:rsidRPr="006E2720">
              <w:rPr>
                <w:rFonts w:asciiTheme="majorBidi" w:hAnsiTheme="majorBidi" w:cs="Times New Roman" w:hint="cs"/>
                <w:sz w:val="36"/>
                <w:szCs w:val="36"/>
                <w:lang w:bidi="ar-IQ"/>
              </w:rPr>
              <w:t>and</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Support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country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cards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Conscious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educated</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she understands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For the course of events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Changes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differences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Accelerated by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It relates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With all technologies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Used in theatrical performances.</w:t>
            </w:r>
          </w:p>
        </w:tc>
      </w:tr>
      <w:tr w:rsidR="006E2720" w:rsidRPr="006E2720" w14:paraId="4221631D"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747" w:type="dxa"/>
            <w:gridSpan w:val="7"/>
          </w:tcPr>
          <w:p w14:paraId="308D396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10- Course outcomes, teaching and learning methods, and assessment</w:t>
            </w:r>
          </w:p>
          <w:p w14:paraId="34DF3AB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First - Cognitive Objectives:</w:t>
            </w:r>
            <w:r w:rsidRPr="006E2720">
              <w:rPr>
                <w:rFonts w:asciiTheme="majorBidi" w:hAnsiTheme="majorBidi" w:cstheme="majorBidi" w:hint="cs"/>
                <w:sz w:val="36"/>
                <w:szCs w:val="36"/>
                <w:lang w:bidi="ar-IQ"/>
              </w:rPr>
              <w:t xml:space="preserve"> </w:t>
            </w:r>
          </w:p>
          <w:p w14:paraId="72DB8D30" w14:textId="77777777" w:rsidR="006E2720" w:rsidRPr="006E2720" w:rsidRDefault="006E2720" w:rsidP="006E2720">
            <w:pPr>
              <w:jc w:val="right"/>
              <w:rPr>
                <w:rFonts w:asciiTheme="majorBidi" w:hAnsiTheme="majorBidi" w:cs="Times New Roman"/>
                <w:sz w:val="36"/>
                <w:szCs w:val="36"/>
                <w:lang w:bidi="ar-IQ"/>
              </w:rPr>
            </w:pPr>
            <w:r w:rsidRPr="006E2720">
              <w:rPr>
                <w:rFonts w:asciiTheme="majorBidi" w:hAnsiTheme="majorBidi" w:cs="Times New Roman" w:hint="cs"/>
                <w:sz w:val="36"/>
                <w:szCs w:val="36"/>
                <w:lang w:bidi="ar-IQ"/>
              </w:rPr>
              <w:t>1</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memory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 xml:space="preserve"> </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He knows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What is meant by theatrical scenery?</w:t>
            </w:r>
          </w:p>
          <w:p w14:paraId="6BC4521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2-</w:t>
            </w:r>
            <w:r w:rsidRPr="006E2720">
              <w:rPr>
                <w:rFonts w:asciiTheme="majorBidi" w:hAnsiTheme="majorBidi" w:cs="Times New Roman" w:hint="cs"/>
                <w:sz w:val="36"/>
                <w:szCs w:val="36"/>
                <w:lang w:bidi="ar-IQ"/>
              </w:rPr>
              <w:t>Understanding</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Classify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relationship</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between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Product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elements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offer</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Theatrical</w:t>
            </w:r>
            <w:r w:rsidRPr="006E2720">
              <w:rPr>
                <w:rFonts w:asciiTheme="majorBidi" w:hAnsiTheme="majorBidi" w:cstheme="majorBidi"/>
                <w:sz w:val="36"/>
                <w:szCs w:val="36"/>
                <w:lang w:bidi="ar-IQ"/>
              </w:rPr>
              <w:t xml:space="preserve"> </w:t>
            </w:r>
          </w:p>
          <w:p w14:paraId="658D11BE"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3</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The app</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Applies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Models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Miniature theaters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in a way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practical</w:t>
            </w:r>
          </w:p>
          <w:p w14:paraId="6FEE8F7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4</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Analysis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It analyzes the techniques used in presentations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play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According to</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Its doctrines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its shape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pattern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Belonging</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To him.</w:t>
            </w:r>
            <w:r w:rsidRPr="006E2720">
              <w:rPr>
                <w:rFonts w:asciiTheme="majorBidi" w:hAnsiTheme="majorBidi" w:cstheme="majorBidi"/>
                <w:sz w:val="36"/>
                <w:szCs w:val="36"/>
                <w:lang w:bidi="ar-IQ"/>
              </w:rPr>
              <w:t xml:space="preserve"> </w:t>
            </w:r>
          </w:p>
          <w:p w14:paraId="2E01F80F"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hint="cs"/>
                <w:sz w:val="36"/>
                <w:szCs w:val="36"/>
                <w:lang w:bidi="ar-IQ"/>
              </w:rPr>
              <w:t>5</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Composition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acquires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skill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thinking</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analytical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Organizational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the cash</w:t>
            </w:r>
            <w:r w:rsidRPr="006E2720">
              <w:rPr>
                <w:rFonts w:asciiTheme="majorBidi" w:hAnsiTheme="majorBidi" w:cstheme="majorBidi"/>
                <w:sz w:val="36"/>
                <w:szCs w:val="36"/>
                <w:lang w:bidi="ar-IQ"/>
              </w:rPr>
              <w:t xml:space="preserve"> </w:t>
            </w:r>
          </w:p>
          <w:p w14:paraId="1C9623CE"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6-</w:t>
            </w:r>
            <w:r w:rsidRPr="006E2720">
              <w:rPr>
                <w:rFonts w:asciiTheme="majorBidi" w:hAnsiTheme="majorBidi" w:cs="Times New Roman" w:hint="cs"/>
                <w:sz w:val="36"/>
                <w:szCs w:val="36"/>
                <w:lang w:bidi="ar-IQ"/>
              </w:rPr>
              <w:t>Calendar</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He is able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from</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Your awareness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relationship</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Aesthetics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between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elements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offer</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theatrical.</w:t>
            </w:r>
          </w:p>
          <w:p w14:paraId="46E84CD5" w14:textId="77777777" w:rsidR="006E2720" w:rsidRPr="006E2720" w:rsidRDefault="006E2720" w:rsidP="0060546B">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Second - Skill-based objectives</w:t>
            </w:r>
            <w:r w:rsidRPr="006E2720">
              <w:rPr>
                <w:rFonts w:asciiTheme="majorBidi" w:hAnsiTheme="majorBidi" w:cstheme="majorBidi" w:hint="cs"/>
                <w:sz w:val="36"/>
                <w:szCs w:val="36"/>
                <w:lang w:bidi="ar-IQ"/>
              </w:rPr>
              <w:t>ة</w:t>
            </w:r>
            <w:r w:rsidRPr="006E2720">
              <w:rPr>
                <w:rFonts w:asciiTheme="majorBidi" w:hAnsiTheme="majorBidi" w:cstheme="majorBidi"/>
                <w:sz w:val="36"/>
                <w:szCs w:val="36"/>
                <w:lang w:bidi="ar-IQ"/>
              </w:rPr>
              <w:t xml:space="preserve">private</w:t>
            </w:r>
            <w:r w:rsidRPr="006E2720">
              <w:rPr>
                <w:rFonts w:asciiTheme="majorBidi" w:hAnsiTheme="majorBidi" w:cstheme="majorBidi" w:hint="cs"/>
                <w:sz w:val="36"/>
                <w:szCs w:val="36"/>
                <w:lang w:bidi="ar-IQ"/>
              </w:rPr>
              <w:t xml:space="preserve">ة</w:t>
            </w:r>
          </w:p>
          <w:p w14:paraId="58D86DA8"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1 –</w:t>
            </w:r>
            <w:r w:rsidRPr="006E2720">
              <w:rPr>
                <w:rFonts w:asciiTheme="majorBidi" w:hAnsiTheme="majorBidi" w:cs="Times New Roman" w:hint="cs"/>
                <w:sz w:val="36"/>
                <w:szCs w:val="36"/>
                <w:lang w:bidi="ar-IQ"/>
              </w:rPr>
              <w:t>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capacity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numbers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Examples of different designs</w:t>
            </w:r>
            <w:r w:rsidRPr="006E2720">
              <w:rPr>
                <w:rFonts w:asciiTheme="majorBidi" w:hAnsiTheme="majorBidi" w:cs="Times New Roman"/>
                <w:sz w:val="36"/>
                <w:szCs w:val="36"/>
                <w:lang w:bidi="ar-IQ"/>
              </w:rPr>
              <w:t>(</w:t>
            </w:r>
            <w:r w:rsidRPr="006E2720">
              <w:rPr>
                <w:rFonts w:asciiTheme="majorBidi" w:hAnsiTheme="majorBidi" w:cs="Times New Roman" w:hint="cs"/>
                <w:sz w:val="36"/>
                <w:szCs w:val="36"/>
                <w:lang w:bidi="ar-IQ"/>
              </w:rPr>
              <w:t>(Make).</w:t>
            </w:r>
          </w:p>
          <w:p w14:paraId="01F39D8D"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2 –</w:t>
            </w:r>
            <w:r w:rsidRPr="006E2720">
              <w:rPr>
                <w:rFonts w:asciiTheme="majorBidi" w:hAnsiTheme="majorBidi" w:cs="Times New Roman" w:hint="cs"/>
                <w:sz w:val="36"/>
                <w:szCs w:val="36"/>
                <w:lang w:bidi="ar-IQ"/>
              </w:rPr>
              <w:t>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Abilities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mentality</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Imagination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Innovation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Finding alternatives)</w:t>
            </w:r>
          </w:p>
          <w:p w14:paraId="79EFE3B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3 –</w:t>
            </w:r>
            <w:r w:rsidRPr="006E2720">
              <w:rPr>
                <w:rFonts w:asciiTheme="majorBidi" w:hAnsiTheme="majorBidi" w:cs="Times New Roman" w:hint="cs"/>
                <w:sz w:val="36"/>
                <w:szCs w:val="36"/>
                <w:lang w:bidi="ar-IQ"/>
              </w:rPr>
              <w:t>development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skill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to bear</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Responsibility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confrontation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Challenges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job.</w:t>
            </w:r>
            <w:r w:rsidRPr="006E2720">
              <w:rPr>
                <w:rFonts w:asciiTheme="majorBidi" w:hAnsiTheme="majorBidi" w:cstheme="majorBidi"/>
                <w:sz w:val="36"/>
                <w:szCs w:val="36"/>
                <w:lang w:bidi="ar-IQ"/>
              </w:rPr>
              <w:t xml:space="preserve"> </w:t>
            </w:r>
          </w:p>
          <w:p w14:paraId="02FEE35C"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4-</w:t>
            </w:r>
            <w:r w:rsidRPr="006E2720">
              <w:rPr>
                <w:rFonts w:asciiTheme="majorBidi" w:hAnsiTheme="majorBidi" w:cs="Times New Roman" w:hint="cs"/>
                <w:sz w:val="36"/>
                <w:szCs w:val="36"/>
                <w:lang w:bidi="ar-IQ"/>
              </w:rPr>
              <w:t>that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acquires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possibility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skill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discussion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What he presents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Professor</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from</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directions</w:t>
            </w:r>
            <w:r w:rsidRPr="006E2720">
              <w:rPr>
                <w:rFonts w:asciiTheme="majorBidi" w:hAnsiTheme="majorBidi" w:cstheme="majorBidi"/>
                <w:sz w:val="36"/>
                <w:szCs w:val="36"/>
                <w:lang w:bidi="ar-IQ"/>
              </w:rPr>
              <w:t xml:space="preserve">     </w:t>
            </w:r>
          </w:p>
          <w:p w14:paraId="0764F3C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 </w:t>
            </w:r>
          </w:p>
          <w:p w14:paraId="46E7D07D"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Thirdly - Affective and value-based objectives:</w:t>
            </w:r>
          </w:p>
          <w:p w14:paraId="46361DAC"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1-</w:t>
            </w:r>
            <w:r w:rsidRPr="006E2720">
              <w:rPr>
                <w:rFonts w:asciiTheme="majorBidi" w:hAnsiTheme="majorBidi" w:cs="Times New Roman" w:hint="cs"/>
                <w:sz w:val="36"/>
                <w:szCs w:val="36"/>
                <w:lang w:bidi="ar-IQ"/>
              </w:rPr>
              <w:t>Accept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Substance abuse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with</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Experiences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artistry in theatrical scenery.</w:t>
            </w:r>
          </w:p>
          <w:p w14:paraId="251D2AF9"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2-</w:t>
            </w:r>
            <w:r w:rsidRPr="006E2720">
              <w:rPr>
                <w:rFonts w:asciiTheme="majorBidi" w:hAnsiTheme="majorBidi" w:cs="Times New Roman" w:hint="cs"/>
                <w:sz w:val="36"/>
                <w:szCs w:val="36"/>
                <w:lang w:bidi="ar-IQ"/>
              </w:rPr>
              <w:t>Response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emotionally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For effects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auditory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visual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all</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what</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It relates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By display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theatrical.</w:t>
            </w:r>
            <w:r w:rsidRPr="006E2720">
              <w:rPr>
                <w:rFonts w:asciiTheme="majorBidi" w:hAnsiTheme="majorBidi" w:cstheme="majorBidi"/>
                <w:sz w:val="36"/>
                <w:szCs w:val="36"/>
                <w:lang w:bidi="ar-IQ"/>
              </w:rPr>
              <w:t xml:space="preserve"> </w:t>
            </w:r>
          </w:p>
          <w:p w14:paraId="6B0663FA"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3-</w:t>
            </w:r>
            <w:r w:rsidRPr="006E2720">
              <w:rPr>
                <w:rFonts w:asciiTheme="majorBidi" w:hAnsiTheme="majorBidi" w:cs="Times New Roman" w:hint="cs"/>
                <w:sz w:val="36"/>
                <w:szCs w:val="36"/>
                <w:lang w:bidi="ar-IQ"/>
              </w:rPr>
              <w:t>Participation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numbers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 xml:space="preserve">Design model</w:t>
            </w:r>
            <w:r w:rsidRPr="006E2720">
              <w:rPr>
                <w:rFonts w:asciiTheme="majorBidi" w:hAnsiTheme="majorBidi" w:cs="Times New Roman"/>
                <w:sz w:val="36"/>
                <w:szCs w:val="36"/>
                <w:lang w:bidi="ar-IQ"/>
              </w:rPr>
              <w:t>(</w:t>
            </w:r>
            <w:r w:rsidRPr="006E2720">
              <w:rPr>
                <w:rFonts w:asciiTheme="majorBidi" w:hAnsiTheme="majorBidi" w:cs="Times New Roman" w:hint="cs"/>
                <w:sz w:val="36"/>
                <w:szCs w:val="36"/>
                <w:lang w:bidi="ar-IQ"/>
              </w:rPr>
              <w:t>The model</w:t>
            </w:r>
            <w:r w:rsidRPr="006E2720">
              <w:rPr>
                <w:rFonts w:asciiTheme="majorBidi" w:hAnsiTheme="majorBidi" w:cs="Times New Roman"/>
                <w:sz w:val="36"/>
                <w:szCs w:val="36"/>
                <w:lang w:bidi="ar-IQ"/>
              </w:rPr>
              <w:t xml:space="preserve">)</w:t>
            </w:r>
            <w:r w:rsidRPr="006E2720">
              <w:rPr>
                <w:rFonts w:asciiTheme="majorBidi" w:hAnsiTheme="majorBidi" w:cs="Times New Roman" w:hint="cs"/>
                <w:sz w:val="36"/>
                <w:szCs w:val="36"/>
                <w:lang w:bidi="ar-IQ"/>
              </w:rPr>
              <w:t>Confidently</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And responsibility.</w:t>
            </w:r>
          </w:p>
          <w:p w14:paraId="6F365FA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imes New Roman"/>
                <w:sz w:val="36"/>
                <w:szCs w:val="36"/>
                <w:lang w:bidi="ar-IQ"/>
              </w:rPr>
              <w:t xml:space="preserve">4-</w:t>
            </w:r>
            <w:r w:rsidRPr="006E2720">
              <w:rPr>
                <w:rFonts w:asciiTheme="majorBidi" w:hAnsiTheme="majorBidi" w:cs="Times New Roman" w:hint="cs"/>
                <w:sz w:val="36"/>
                <w:szCs w:val="36"/>
                <w:lang w:bidi="ar-IQ"/>
              </w:rPr>
              <w:t>Feeling</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Value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job</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collective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Participation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with</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Students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in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Designing the show's scenography according to</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For requirements</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lesson.</w:t>
            </w:r>
          </w:p>
          <w:p w14:paraId="13FFC6C3" w14:textId="77777777" w:rsidR="006E2720" w:rsidRPr="006E2720" w:rsidRDefault="006E2720" w:rsidP="006E2720">
            <w:pPr>
              <w:rPr>
                <w:rFonts w:asciiTheme="majorBidi" w:hAnsiTheme="majorBidi" w:cstheme="majorBidi"/>
                <w:sz w:val="36"/>
                <w:szCs w:val="36"/>
                <w:lang w:bidi="ar-IQ"/>
              </w:rPr>
            </w:pPr>
          </w:p>
          <w:p w14:paraId="5678D286"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Fourth - Teaching and learning methods</w:t>
            </w:r>
            <w:r w:rsidRPr="006E2720">
              <w:rPr>
                <w:rFonts w:asciiTheme="majorBidi" w:hAnsiTheme="majorBidi" w:cstheme="majorBidi" w:hint="cs"/>
                <w:sz w:val="36"/>
                <w:szCs w:val="36"/>
                <w:lang w:bidi="ar-IQ"/>
              </w:rPr>
              <w:t xml:space="preserve"> </w:t>
            </w:r>
          </w:p>
          <w:p w14:paraId="7431348B"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lang w:bidi="ar-IQ"/>
              </w:rPr>
              <w:t>road</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Lecture</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speech</w:t>
            </w:r>
            <w:r w:rsidRPr="006E2720">
              <w:rPr>
                <w:rFonts w:asciiTheme="majorBidi" w:hAnsiTheme="majorBidi" w:cstheme="majorBidi"/>
                <w:sz w:val="36"/>
                <w:szCs w:val="36"/>
                <w:lang w:bidi="ar-IQ"/>
              </w:rPr>
              <w:t xml:space="preserve"> </w:t>
            </w:r>
          </w:p>
          <w:p w14:paraId="1EB9BED8"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lang w:bidi="ar-IQ"/>
              </w:rPr>
              <w:t>road</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discussion</w:t>
            </w:r>
          </w:p>
          <w:p w14:paraId="56DB322B"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lang w:bidi="ar-IQ"/>
              </w:rPr>
              <w:t>road</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Storm</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mental</w:t>
            </w:r>
          </w:p>
          <w:p w14:paraId="32208353"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lang w:bidi="ar-IQ"/>
              </w:rPr>
              <w:t>road</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The conversation</w:t>
            </w:r>
          </w:p>
          <w:p w14:paraId="245AC99E"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r>
            <w:r w:rsidRPr="006E2720">
              <w:rPr>
                <w:rFonts w:asciiTheme="majorBidi" w:hAnsiTheme="majorBidi" w:cs="Times New Roman" w:hint="cs"/>
                <w:sz w:val="36"/>
                <w:szCs w:val="36"/>
                <w:lang w:bidi="ar-IQ"/>
              </w:rPr>
              <w:t>education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electronic</w:t>
            </w:r>
          </w:p>
          <w:p w14:paraId="49F56A4B" w14:textId="77777777" w:rsidR="006E2720" w:rsidRPr="006E2720" w:rsidRDefault="006E2720" w:rsidP="006E2720">
            <w:pPr>
              <w:rPr>
                <w:rFonts w:asciiTheme="majorBidi" w:hAnsiTheme="majorBidi" w:cstheme="majorBidi"/>
                <w:sz w:val="36"/>
                <w:szCs w:val="36"/>
                <w:lang w:bidi="ar-IQ"/>
              </w:rPr>
            </w:pPr>
          </w:p>
          <w:p w14:paraId="66FBAC6A"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Fifth - Evaluation Methods</w:t>
            </w:r>
          </w:p>
          <w:p w14:paraId="6012514C"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t>Exam-1</w:t>
            </w:r>
          </w:p>
          <w:p w14:paraId="39C5B4F0"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t>Feed Bake (</w:t>
            </w:r>
            <w:r w:rsidRPr="006E2720">
              <w:rPr>
                <w:rFonts w:asciiTheme="majorBidi" w:hAnsiTheme="majorBidi" w:cs="Times New Roman" w:hint="cs"/>
                <w:sz w:val="36"/>
                <w:szCs w:val="36"/>
                <w:lang w:bidi="ar-IQ"/>
              </w:rPr>
              <w:t>Nutrition</w:t>
            </w:r>
            <w:r w:rsidRPr="006E2720">
              <w:rPr>
                <w:rFonts w:asciiTheme="majorBidi" w:hAnsiTheme="majorBidi" w:cs="Times New Roman"/>
                <w:sz w:val="36"/>
                <w:szCs w:val="36"/>
                <w:lang w:bidi="ar-IQ"/>
              </w:rPr>
              <w:t xml:space="preserve"> </w:t>
            </w:r>
            <w:r w:rsidRPr="006E2720">
              <w:rPr>
                <w:rFonts w:asciiTheme="majorBidi" w:hAnsiTheme="majorBidi" w:cs="Times New Roman" w:hint="cs"/>
                <w:sz w:val="36"/>
                <w:szCs w:val="36"/>
                <w:lang w:bidi="ar-IQ"/>
              </w:rPr>
              <w:t>Returning</w:t>
            </w:r>
            <w:r w:rsidRPr="006E2720">
              <w:rPr>
                <w:rFonts w:asciiTheme="majorBidi" w:hAnsiTheme="majorBidi" w:cstheme="majorBidi"/>
                <w:sz w:val="36"/>
                <w:szCs w:val="36"/>
                <w:lang w:bidi="ar-IQ"/>
              </w:rPr>
              <w:t>)- 2</w:t>
            </w:r>
          </w:p>
          <w:p w14:paraId="70BB3D57"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ab/>
              <w:t>Qwise-3</w:t>
            </w:r>
          </w:p>
          <w:p w14:paraId="5A2D30DC" w14:textId="77777777" w:rsidR="006E2720" w:rsidRPr="006E2720" w:rsidRDefault="006E2720" w:rsidP="006E2720">
            <w:pPr>
              <w:rPr>
                <w:rFonts w:asciiTheme="majorBidi" w:hAnsiTheme="majorBidi" w:cstheme="majorBidi"/>
                <w:sz w:val="36"/>
                <w:szCs w:val="36"/>
                <w:lang w:bidi="ar-IQ"/>
              </w:rPr>
            </w:pPr>
          </w:p>
          <w:p w14:paraId="12B84450" w14:textId="77777777" w:rsidR="006E2720" w:rsidRPr="006E2720" w:rsidRDefault="006E2720" w:rsidP="006E2720">
            <w:pPr>
              <w:tabs>
                <w:tab w:val="left" w:pos="3405"/>
              </w:tabs>
              <w:jc w:val="right"/>
              <w:rPr>
                <w:rFonts w:asciiTheme="majorBidi" w:hAnsiTheme="majorBidi" w:cstheme="majorBidi"/>
                <w:sz w:val="36"/>
                <w:szCs w:val="36"/>
                <w:lang w:bidi="ar-IQ"/>
              </w:rPr>
            </w:pPr>
            <w:r w:rsidRPr="006E2720">
              <w:rPr>
                <w:rFonts w:asciiTheme="majorBidi" w:hAnsiTheme="majorBidi" w:cstheme="majorBidi" w:hint="cs"/>
                <w:sz w:val="36"/>
                <w:szCs w:val="36"/>
                <w:lang w:bidi="ar-IQ"/>
              </w:rPr>
              <w:t>11- Course structure</w:t>
            </w:r>
          </w:p>
        </w:tc>
      </w:tr>
      <w:tr w:rsidR="006E2720" w:rsidRPr="006E2720" w14:paraId="64D67D63" w14:textId="77777777" w:rsidTr="006E2720">
        <w:trPr>
          <w:trHeight w:val="530"/>
        </w:trPr>
        <w:tc>
          <w:tcPr>
            <w:cnfStyle w:val="001000000000" w:firstRow="0" w:lastRow="0" w:firstColumn="1" w:lastColumn="0" w:oddVBand="0" w:evenVBand="0" w:oddHBand="0" w:evenHBand="0" w:firstRowFirstColumn="0" w:firstRowLastColumn="0" w:lastRowFirstColumn="0" w:lastRowLastColumn="0"/>
            <w:tcW w:w="1455" w:type="dxa"/>
          </w:tcPr>
          <w:p w14:paraId="15E43644" w14:textId="77777777" w:rsidR="006E2720" w:rsidRPr="006E2720" w:rsidRDefault="006E2720" w:rsidP="006E2720">
            <w:pPr>
              <w:jc w:val="right"/>
              <w:rPr>
                <w:rFonts w:asciiTheme="majorBidi" w:hAnsiTheme="majorBidi" w:cstheme="majorBidi"/>
                <w:sz w:val="32"/>
                <w:szCs w:val="32"/>
                <w:lang w:bidi="ar-IQ"/>
              </w:rPr>
            </w:pPr>
            <w:r w:rsidRPr="006E2720">
              <w:rPr>
                <w:rFonts w:asciiTheme="majorBidi" w:hAnsiTheme="majorBidi" w:cstheme="majorBidi"/>
                <w:sz w:val="32"/>
                <w:szCs w:val="32"/>
                <w:lang w:bidi="ar-IQ"/>
              </w:rPr>
              <w:t>Evaluation Method</w:t>
            </w:r>
          </w:p>
        </w:tc>
        <w:tc>
          <w:tcPr>
            <w:tcW w:w="1494" w:type="dxa"/>
          </w:tcPr>
          <w:p w14:paraId="6F02834D" w14:textId="77777777" w:rsidR="006E2720" w:rsidRPr="006E2720" w:rsidRDefault="006E2720" w:rsidP="006E272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Learning method</w:t>
            </w:r>
          </w:p>
        </w:tc>
        <w:tc>
          <w:tcPr>
            <w:tcW w:w="2274" w:type="dxa"/>
            <w:gridSpan w:val="2"/>
          </w:tcPr>
          <w:p w14:paraId="4E740E7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Unit/Course or Topic Name</w:t>
            </w:r>
          </w:p>
        </w:tc>
        <w:tc>
          <w:tcPr>
            <w:tcW w:w="1973" w:type="dxa"/>
          </w:tcPr>
          <w:p w14:paraId="555AED6D"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Required learning outcomes</w:t>
            </w:r>
          </w:p>
        </w:tc>
        <w:tc>
          <w:tcPr>
            <w:tcW w:w="1279" w:type="dxa"/>
          </w:tcPr>
          <w:p w14:paraId="1C53496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Hours</w:t>
            </w:r>
          </w:p>
        </w:tc>
        <w:tc>
          <w:tcPr>
            <w:tcW w:w="1272" w:type="dxa"/>
          </w:tcPr>
          <w:p w14:paraId="423420A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E2720">
              <w:rPr>
                <w:rFonts w:asciiTheme="majorBidi" w:hAnsiTheme="majorBidi" w:cstheme="majorBidi"/>
                <w:b/>
                <w:bCs/>
                <w:sz w:val="32"/>
                <w:szCs w:val="32"/>
                <w:lang w:bidi="ar-IQ"/>
              </w:rPr>
              <w:t>Week</w:t>
            </w:r>
          </w:p>
        </w:tc>
      </w:tr>
      <w:tr w:rsidR="006E2720" w:rsidRPr="006E2720" w14:paraId="28C4958C" w14:textId="77777777" w:rsidTr="006E272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5" w:type="dxa"/>
          </w:tcPr>
          <w:p w14:paraId="1395386D"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5EA271E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Lecture + Discussion</w:t>
            </w:r>
          </w:p>
        </w:tc>
        <w:tc>
          <w:tcPr>
            <w:tcW w:w="2274" w:type="dxa"/>
            <w:gridSpan w:val="2"/>
          </w:tcPr>
          <w:p w14:paraId="18F9AA7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A Summary of the History of Stage Scenic Art</w:t>
            </w:r>
          </w:p>
        </w:tc>
        <w:tc>
          <w:tcPr>
            <w:tcW w:w="1973" w:type="dxa"/>
          </w:tcPr>
          <w:p w14:paraId="3D0DDD31" w14:textId="77777777" w:rsidR="006E2720" w:rsidRPr="006E2720" w:rsidRDefault="006E2720" w:rsidP="006E272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6E2720">
              <w:rPr>
                <w:rFonts w:asciiTheme="majorBidi" w:hAnsiTheme="majorBidi" w:cstheme="majorBidi"/>
                <w:sz w:val="28"/>
                <w:szCs w:val="28"/>
                <w:lang w:bidi="ar-IQ"/>
              </w:rPr>
              <w:tab/>
            </w:r>
            <w:r w:rsidRPr="006E2720">
              <w:rPr>
                <w:rFonts w:asciiTheme="majorBidi" w:hAnsiTheme="majorBidi" w:cstheme="majorBidi" w:hint="cs"/>
                <w:sz w:val="28"/>
                <w:szCs w:val="28"/>
                <w:lang w:bidi="ar-IQ"/>
              </w:rPr>
              <w:t>The concept of stage scenery and its relationship to the elements of theatrical performance</w:t>
            </w:r>
          </w:p>
        </w:tc>
        <w:tc>
          <w:tcPr>
            <w:tcW w:w="1279" w:type="dxa"/>
          </w:tcPr>
          <w:p w14:paraId="57EB769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7F317E3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w:t>
            </w:r>
          </w:p>
        </w:tc>
      </w:tr>
      <w:tr w:rsidR="006E2720" w:rsidRPr="006E2720" w14:paraId="1BAE353E" w14:textId="77777777" w:rsidTr="006E2720">
        <w:trPr>
          <w:trHeight w:val="350"/>
        </w:trPr>
        <w:tc>
          <w:tcPr>
            <w:cnfStyle w:val="001000000000" w:firstRow="0" w:lastRow="0" w:firstColumn="1" w:lastColumn="0" w:oddVBand="0" w:evenVBand="0" w:oddHBand="0" w:evenHBand="0" w:firstRowFirstColumn="0" w:firstRowLastColumn="0" w:lastRowFirstColumn="0" w:lastRowLastColumn="0"/>
            <w:tcW w:w="1455" w:type="dxa"/>
          </w:tcPr>
          <w:p w14:paraId="18A9D5EE"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4680DC8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blended learning</w:t>
            </w:r>
          </w:p>
        </w:tc>
        <w:tc>
          <w:tcPr>
            <w:tcW w:w="2274" w:type="dxa"/>
            <w:gridSpan w:val="2"/>
          </w:tcPr>
          <w:p w14:paraId="58993BC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Basic characteristics of stage scenery</w:t>
            </w:r>
          </w:p>
        </w:tc>
        <w:tc>
          <w:tcPr>
            <w:tcW w:w="1973" w:type="dxa"/>
          </w:tcPr>
          <w:p w14:paraId="09970A2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Scene elements (characteristics and features)</w:t>
            </w:r>
          </w:p>
        </w:tc>
        <w:tc>
          <w:tcPr>
            <w:tcW w:w="1279" w:type="dxa"/>
          </w:tcPr>
          <w:p w14:paraId="026C366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0C6F0F6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 xml:space="preserve">2</w:t>
            </w:r>
          </w:p>
        </w:tc>
      </w:tr>
      <w:tr w:rsidR="006E2720" w:rsidRPr="006E2720" w14:paraId="5591F537" w14:textId="77777777" w:rsidTr="006E272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5" w:type="dxa"/>
          </w:tcPr>
          <w:p w14:paraId="053D41B1"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Raising questions  </w:t>
            </w:r>
          </w:p>
        </w:tc>
        <w:tc>
          <w:tcPr>
            <w:tcW w:w="1494" w:type="dxa"/>
          </w:tcPr>
          <w:p w14:paraId="1A0DD40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blended learning</w:t>
            </w:r>
          </w:p>
        </w:tc>
        <w:tc>
          <w:tcPr>
            <w:tcW w:w="2274" w:type="dxa"/>
            <w:gridSpan w:val="2"/>
          </w:tcPr>
          <w:p w14:paraId="1F8C76B0"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 relationship of scenery to the architectural composition of the theater</w:t>
            </w:r>
          </w:p>
        </w:tc>
        <w:tc>
          <w:tcPr>
            <w:tcW w:w="1973" w:type="dxa"/>
          </w:tcPr>
          <w:p w14:paraId="6AB2011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Students learn about the types of theaters and their relationship to the theatrical scenery (traditional theater, circular theater, open-air theater, other spaces, etc.).</w:t>
            </w:r>
          </w:p>
        </w:tc>
        <w:tc>
          <w:tcPr>
            <w:tcW w:w="1279" w:type="dxa"/>
          </w:tcPr>
          <w:p w14:paraId="49E1761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697C032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3</w:t>
            </w:r>
          </w:p>
        </w:tc>
      </w:tr>
      <w:tr w:rsidR="006E2720" w:rsidRPr="006E2720" w14:paraId="061F7B68" w14:textId="77777777" w:rsidTr="006E2720">
        <w:trPr>
          <w:trHeight w:val="277"/>
        </w:trPr>
        <w:tc>
          <w:tcPr>
            <w:cnfStyle w:val="001000000000" w:firstRow="0" w:lastRow="0" w:firstColumn="1" w:lastColumn="0" w:oddVBand="0" w:evenVBand="0" w:oddHBand="0" w:evenHBand="0" w:firstRowFirstColumn="0" w:firstRowLastColumn="0" w:lastRowFirstColumn="0" w:lastRowLastColumn="0"/>
            <w:tcW w:w="1455" w:type="dxa"/>
          </w:tcPr>
          <w:p w14:paraId="5B791718"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feedback</w:t>
            </w:r>
          </w:p>
          <w:p w14:paraId="4F77E4EF"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sz w:val="28"/>
                <w:szCs w:val="28"/>
                <w:lang w:bidi="ar-IQ"/>
              </w:rPr>
              <w:t>Qwise</w:t>
            </w:r>
          </w:p>
        </w:tc>
        <w:tc>
          <w:tcPr>
            <w:tcW w:w="1494" w:type="dxa"/>
          </w:tcPr>
          <w:p w14:paraId="45969045"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Lecture and discussion  </w:t>
            </w:r>
          </w:p>
        </w:tc>
        <w:tc>
          <w:tcPr>
            <w:tcW w:w="2274" w:type="dxa"/>
            <w:gridSpan w:val="2"/>
          </w:tcPr>
          <w:p w14:paraId="3C29930A"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w:t>
            </w:r>
          </w:p>
        </w:tc>
        <w:tc>
          <w:tcPr>
            <w:tcW w:w="1973" w:type="dxa"/>
          </w:tcPr>
          <w:p w14:paraId="21FAB6A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279" w:type="dxa"/>
          </w:tcPr>
          <w:p w14:paraId="2A3E249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2D0DD13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4</w:t>
            </w:r>
          </w:p>
        </w:tc>
      </w:tr>
      <w:tr w:rsidR="006E2720" w:rsidRPr="006E2720" w14:paraId="04A8CAF7" w14:textId="77777777" w:rsidTr="006E272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5" w:type="dxa"/>
          </w:tcPr>
          <w:p w14:paraId="00CDEB26"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practical test</w:t>
            </w:r>
          </w:p>
        </w:tc>
        <w:tc>
          <w:tcPr>
            <w:tcW w:w="1494" w:type="dxa"/>
          </w:tcPr>
          <w:p w14:paraId="76C2C44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Group work</w:t>
            </w:r>
          </w:p>
        </w:tc>
        <w:tc>
          <w:tcPr>
            <w:tcW w:w="2274" w:type="dxa"/>
            <w:gridSpan w:val="2"/>
          </w:tcPr>
          <w:p w14:paraId="28F0CFD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Theater architecture</w:t>
            </w:r>
          </w:p>
        </w:tc>
        <w:tc>
          <w:tcPr>
            <w:tcW w:w="1973" w:type="dxa"/>
          </w:tcPr>
          <w:p w14:paraId="3961DCF2" w14:textId="77777777" w:rsidR="006E2720" w:rsidRPr="006E2720" w:rsidRDefault="006E2720" w:rsidP="006E2720">
            <w:pPr>
              <w:ind w:left="-26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6"/>
                <w:szCs w:val="26"/>
                <w:lang w:bidi="ar-IQ"/>
              </w:rPr>
              <w:t>Architectural symbols and their relationship to landscape design (applied drawing)</w:t>
            </w:r>
          </w:p>
        </w:tc>
        <w:tc>
          <w:tcPr>
            <w:tcW w:w="1279" w:type="dxa"/>
          </w:tcPr>
          <w:p w14:paraId="7A65FD1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35AB38A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5</w:t>
            </w:r>
          </w:p>
        </w:tc>
      </w:tr>
      <w:tr w:rsidR="006E2720" w:rsidRPr="006E2720" w14:paraId="4A02CA62" w14:textId="77777777" w:rsidTr="006E2720">
        <w:trPr>
          <w:trHeight w:val="262"/>
        </w:trPr>
        <w:tc>
          <w:tcPr>
            <w:cnfStyle w:val="001000000000" w:firstRow="0" w:lastRow="0" w:firstColumn="1" w:lastColumn="0" w:oddVBand="0" w:evenVBand="0" w:oddHBand="0" w:evenHBand="0" w:firstRowFirstColumn="0" w:firstRowLastColumn="0" w:lastRowFirstColumn="0" w:lastRowLastColumn="0"/>
            <w:tcW w:w="1455" w:type="dxa"/>
          </w:tcPr>
          <w:p w14:paraId="5A7F21F9"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feedback</w:t>
            </w:r>
          </w:p>
        </w:tc>
        <w:tc>
          <w:tcPr>
            <w:tcW w:w="1494" w:type="dxa"/>
          </w:tcPr>
          <w:p w14:paraId="5A4728C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Lecture and discussion</w:t>
            </w:r>
          </w:p>
        </w:tc>
        <w:tc>
          <w:tcPr>
            <w:tcW w:w="2274" w:type="dxa"/>
            <w:gridSpan w:val="2"/>
          </w:tcPr>
          <w:p w14:paraId="76F4DDB1"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w:t>
            </w:r>
          </w:p>
        </w:tc>
        <w:tc>
          <w:tcPr>
            <w:tcW w:w="1973" w:type="dxa"/>
          </w:tcPr>
          <w:p w14:paraId="2AE9C95C" w14:textId="77777777" w:rsidR="006E2720" w:rsidRPr="006E2720" w:rsidRDefault="006E2720" w:rsidP="006E2720">
            <w:pPr>
              <w:ind w:left="-26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6"/>
                <w:szCs w:val="26"/>
                <w:lang w:bidi="ar-IQ"/>
              </w:rPr>
            </w:pPr>
            <w:r w:rsidRPr="006E2720">
              <w:rPr>
                <w:rFonts w:asciiTheme="majorBidi" w:hAnsiTheme="majorBidi" w:cstheme="majorBidi"/>
                <w:sz w:val="28"/>
                <w:szCs w:val="28"/>
                <w:lang w:bidi="ar-IQ"/>
              </w:rPr>
              <w:t>=</w:t>
            </w:r>
          </w:p>
        </w:tc>
        <w:tc>
          <w:tcPr>
            <w:tcW w:w="1279" w:type="dxa"/>
          </w:tcPr>
          <w:p w14:paraId="65DEA43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294EAAFF"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6</w:t>
            </w:r>
          </w:p>
        </w:tc>
      </w:tr>
      <w:tr w:rsidR="006E2720" w:rsidRPr="006E2720" w14:paraId="06A400DC" w14:textId="77777777" w:rsidTr="006E2720">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455" w:type="dxa"/>
          </w:tcPr>
          <w:p w14:paraId="681AF1F5"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6CC1347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blended learning</w:t>
            </w:r>
          </w:p>
        </w:tc>
        <w:tc>
          <w:tcPr>
            <w:tcW w:w="2274" w:type="dxa"/>
            <w:gridSpan w:val="2"/>
          </w:tcPr>
          <w:p w14:paraId="4B06D21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 significance of symbolism in theatrical scenery</w:t>
            </w:r>
          </w:p>
          <w:p w14:paraId="5FB65E72"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973" w:type="dxa"/>
          </w:tcPr>
          <w:p w14:paraId="72522E0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 view in the Symbolist school</w:t>
            </w:r>
          </w:p>
        </w:tc>
        <w:tc>
          <w:tcPr>
            <w:tcW w:w="1279" w:type="dxa"/>
          </w:tcPr>
          <w:p w14:paraId="55BDA57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678223CB"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7</w:t>
            </w:r>
          </w:p>
        </w:tc>
      </w:tr>
      <w:tr w:rsidR="006E2720" w:rsidRPr="006E2720" w14:paraId="4D66C32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CC1B0CB"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0DA8306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blended learning</w:t>
            </w:r>
          </w:p>
          <w:p w14:paraId="0856361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74" w:type="dxa"/>
            <w:gridSpan w:val="2"/>
          </w:tcPr>
          <w:p w14:paraId="6E65D33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Theatrical Viewpoint - Geometric Methods for Determining Stage Scene Dimensions</w:t>
            </w:r>
          </w:p>
        </w:tc>
        <w:tc>
          <w:tcPr>
            <w:tcW w:w="1973" w:type="dxa"/>
          </w:tcPr>
          <w:p w14:paraId="5363D98A"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How to determine the field of view and scale ratio (practical diagrams)</w:t>
            </w:r>
          </w:p>
        </w:tc>
        <w:tc>
          <w:tcPr>
            <w:tcW w:w="1279" w:type="dxa"/>
          </w:tcPr>
          <w:p w14:paraId="389D5BC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07D69034"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8</w:t>
            </w:r>
          </w:p>
        </w:tc>
      </w:tr>
      <w:tr w:rsidR="006E2720" w:rsidRPr="006E2720" w14:paraId="357FA205"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7A589137"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Raising questions</w:t>
            </w:r>
          </w:p>
        </w:tc>
        <w:tc>
          <w:tcPr>
            <w:tcW w:w="1494" w:type="dxa"/>
          </w:tcPr>
          <w:p w14:paraId="32C7EF1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Presentation and discussion  </w:t>
            </w:r>
          </w:p>
        </w:tc>
        <w:tc>
          <w:tcPr>
            <w:tcW w:w="2274" w:type="dxa"/>
            <w:gridSpan w:val="2"/>
          </w:tcPr>
          <w:p w14:paraId="3B2BB519"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My birthplace for theatrical scenery</w:t>
            </w:r>
          </w:p>
        </w:tc>
        <w:tc>
          <w:tcPr>
            <w:tcW w:w="1973" w:type="dxa"/>
          </w:tcPr>
          <w:p w14:paraId="16CF49F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How to draw a bird's-eye view</w:t>
            </w:r>
          </w:p>
        </w:tc>
        <w:tc>
          <w:tcPr>
            <w:tcW w:w="1279" w:type="dxa"/>
          </w:tcPr>
          <w:p w14:paraId="29553FF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4683487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9</w:t>
            </w:r>
          </w:p>
        </w:tc>
      </w:tr>
      <w:tr w:rsidR="006E2720" w:rsidRPr="006E2720" w14:paraId="0B11F9B3"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C777AC5"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script creation</w:t>
            </w:r>
          </w:p>
        </w:tc>
        <w:tc>
          <w:tcPr>
            <w:tcW w:w="1494" w:type="dxa"/>
          </w:tcPr>
          <w:p w14:paraId="0EADD96C"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Lecture and discussion</w:t>
            </w:r>
          </w:p>
        </w:tc>
        <w:tc>
          <w:tcPr>
            <w:tcW w:w="2274" w:type="dxa"/>
            <w:gridSpan w:val="2"/>
          </w:tcPr>
          <w:p w14:paraId="3E7AAF7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973" w:type="dxa"/>
          </w:tcPr>
          <w:p w14:paraId="03AA6105"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w:t>
            </w:r>
          </w:p>
        </w:tc>
        <w:tc>
          <w:tcPr>
            <w:tcW w:w="1279" w:type="dxa"/>
          </w:tcPr>
          <w:p w14:paraId="3A58A8C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76508BD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10</w:t>
            </w:r>
          </w:p>
        </w:tc>
      </w:tr>
      <w:tr w:rsidR="006E2720" w:rsidRPr="006E2720" w14:paraId="3EE3B2E8" w14:textId="77777777" w:rsidTr="006E272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455" w:type="dxa"/>
          </w:tcPr>
          <w:p w14:paraId="4BA4F0DD"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11B927E7"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A miniature model of a scene from a play</w:t>
            </w:r>
          </w:p>
        </w:tc>
        <w:tc>
          <w:tcPr>
            <w:tcW w:w="2274" w:type="dxa"/>
            <w:gridSpan w:val="2"/>
          </w:tcPr>
          <w:p w14:paraId="073C85B0"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Practical applications</w:t>
            </w:r>
          </w:p>
        </w:tc>
        <w:tc>
          <w:tcPr>
            <w:tcW w:w="1973" w:type="dxa"/>
          </w:tcPr>
          <w:p w14:paraId="37E1705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Creating a bird's-eye view drawing</w:t>
            </w:r>
          </w:p>
          <w:p w14:paraId="5E9F139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The above principles are applied to an idea derived from one of the texts.  </w:t>
            </w:r>
          </w:p>
        </w:tc>
        <w:tc>
          <w:tcPr>
            <w:tcW w:w="1279" w:type="dxa"/>
          </w:tcPr>
          <w:p w14:paraId="17C06AB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4BCAD1E9"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11</w:t>
            </w:r>
          </w:p>
        </w:tc>
      </w:tr>
      <w:tr w:rsidR="006E2720" w:rsidRPr="006E2720" w14:paraId="728CD61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40535143"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feedback</w:t>
            </w:r>
          </w:p>
        </w:tc>
        <w:tc>
          <w:tcPr>
            <w:tcW w:w="1494" w:type="dxa"/>
          </w:tcPr>
          <w:p w14:paraId="57614F2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2274" w:type="dxa"/>
            <w:gridSpan w:val="2"/>
          </w:tcPr>
          <w:p w14:paraId="4B2686E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973" w:type="dxa"/>
          </w:tcPr>
          <w:p w14:paraId="201114F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6E2720">
              <w:rPr>
                <w:rFonts w:asciiTheme="majorBidi" w:hAnsiTheme="majorBidi" w:cstheme="majorBidi" w:hint="cs"/>
                <w:sz w:val="28"/>
                <w:szCs w:val="28"/>
                <w:lang w:bidi="ar-IQ"/>
              </w:rPr>
              <w:t>=</w:t>
            </w:r>
          </w:p>
        </w:tc>
        <w:tc>
          <w:tcPr>
            <w:tcW w:w="1279" w:type="dxa"/>
          </w:tcPr>
          <w:p w14:paraId="4A5D4C0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783A604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12</w:t>
            </w:r>
          </w:p>
        </w:tc>
      </w:tr>
      <w:tr w:rsidR="006E2720" w:rsidRPr="006E2720" w14:paraId="604C2F4B" w14:textId="77777777" w:rsidTr="006E272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5" w:type="dxa"/>
          </w:tcPr>
          <w:p w14:paraId="1FFF11A5"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Term test</w:t>
            </w:r>
          </w:p>
        </w:tc>
        <w:tc>
          <w:tcPr>
            <w:tcW w:w="1494" w:type="dxa"/>
          </w:tcPr>
          <w:p w14:paraId="1754AB3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74" w:type="dxa"/>
            <w:gridSpan w:val="2"/>
          </w:tcPr>
          <w:p w14:paraId="2638AF93"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r w:rsidRPr="006E2720">
              <w:rPr>
                <w:rFonts w:asciiTheme="majorBidi" w:hAnsiTheme="majorBidi" w:cstheme="majorBidi" w:hint="cs"/>
                <w:b/>
                <w:bCs/>
                <w:sz w:val="28"/>
                <w:szCs w:val="28"/>
                <w:lang w:bidi="ar-IQ"/>
              </w:rPr>
              <w:t>Exam</w:t>
            </w:r>
          </w:p>
          <w:p w14:paraId="67B4716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8"/>
                <w:szCs w:val="28"/>
                <w:lang w:bidi="ar-IQ"/>
              </w:rPr>
            </w:pPr>
          </w:p>
        </w:tc>
        <w:tc>
          <w:tcPr>
            <w:tcW w:w="1973" w:type="dxa"/>
          </w:tcPr>
          <w:p w14:paraId="106F051D"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9" w:type="dxa"/>
          </w:tcPr>
          <w:p w14:paraId="0E23DFB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114A091C"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13</w:t>
            </w:r>
          </w:p>
        </w:tc>
      </w:tr>
      <w:tr w:rsidR="006E2720" w:rsidRPr="006E2720" w14:paraId="4D03D28D" w14:textId="77777777" w:rsidTr="006E2720">
        <w:trPr>
          <w:trHeight w:val="240"/>
        </w:trPr>
        <w:tc>
          <w:tcPr>
            <w:cnfStyle w:val="001000000000" w:firstRow="0" w:lastRow="0" w:firstColumn="1" w:lastColumn="0" w:oddVBand="0" w:evenVBand="0" w:oddHBand="0" w:evenHBand="0" w:firstRowFirstColumn="0" w:firstRowLastColumn="0" w:lastRowFirstColumn="0" w:lastRowLastColumn="0"/>
            <w:tcW w:w="1455" w:type="dxa"/>
          </w:tcPr>
          <w:p w14:paraId="65BF2BF5"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72063C6E"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a lecture</w:t>
            </w:r>
          </w:p>
        </w:tc>
        <w:tc>
          <w:tcPr>
            <w:tcW w:w="2274" w:type="dxa"/>
            <w:gridSpan w:val="2"/>
          </w:tcPr>
          <w:p w14:paraId="74492D6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decor</w:t>
            </w:r>
          </w:p>
        </w:tc>
        <w:tc>
          <w:tcPr>
            <w:tcW w:w="1973" w:type="dxa"/>
          </w:tcPr>
          <w:p w14:paraId="3660134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Landscape drawing (geometric view)</w:t>
            </w:r>
          </w:p>
        </w:tc>
        <w:tc>
          <w:tcPr>
            <w:tcW w:w="1279" w:type="dxa"/>
          </w:tcPr>
          <w:p w14:paraId="1ECF4CB4"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11BE4FB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14</w:t>
            </w:r>
          </w:p>
        </w:tc>
      </w:tr>
      <w:tr w:rsidR="006E2720" w:rsidRPr="006E2720" w14:paraId="0AFE380E" w14:textId="77777777" w:rsidTr="006E272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5" w:type="dxa"/>
          </w:tcPr>
          <w:p w14:paraId="26B14D3B"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Raising questions</w:t>
            </w:r>
          </w:p>
        </w:tc>
        <w:tc>
          <w:tcPr>
            <w:tcW w:w="1494" w:type="dxa"/>
          </w:tcPr>
          <w:p w14:paraId="7AEC9A62"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Lecture and discussion</w:t>
            </w:r>
          </w:p>
        </w:tc>
        <w:tc>
          <w:tcPr>
            <w:tcW w:w="2274" w:type="dxa"/>
            <w:gridSpan w:val="2"/>
          </w:tcPr>
          <w:p w14:paraId="61EBAC8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 relationship between scenography and the style of the play</w:t>
            </w:r>
          </w:p>
        </w:tc>
        <w:tc>
          <w:tcPr>
            <w:tcW w:w="1973" w:type="dxa"/>
          </w:tcPr>
          <w:p w14:paraId="29463B2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Students should understand the relationship between stagecraft and theatrical schools.</w:t>
            </w:r>
          </w:p>
        </w:tc>
        <w:tc>
          <w:tcPr>
            <w:tcW w:w="1279" w:type="dxa"/>
          </w:tcPr>
          <w:p w14:paraId="065893B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0F27F567"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15</w:t>
            </w:r>
          </w:p>
        </w:tc>
      </w:tr>
      <w:tr w:rsidR="006E2720" w:rsidRPr="006E2720" w14:paraId="15630710" w14:textId="77777777" w:rsidTr="006E2720">
        <w:trPr>
          <w:trHeight w:val="270"/>
        </w:trPr>
        <w:tc>
          <w:tcPr>
            <w:cnfStyle w:val="001000000000" w:firstRow="0" w:lastRow="0" w:firstColumn="1" w:lastColumn="0" w:oddVBand="0" w:evenVBand="0" w:oddHBand="0" w:evenHBand="0" w:firstRowFirstColumn="0" w:firstRowLastColumn="0" w:lastRowFirstColumn="0" w:lastRowLastColumn="0"/>
            <w:tcW w:w="1455" w:type="dxa"/>
          </w:tcPr>
          <w:p w14:paraId="55B91713" w14:textId="77777777" w:rsidR="006E2720" w:rsidRPr="006E2720" w:rsidRDefault="006E2720" w:rsidP="006E2720">
            <w:pPr>
              <w:jc w:val="center"/>
              <w:rPr>
                <w:rFonts w:asciiTheme="majorBidi" w:hAnsiTheme="majorBidi" w:cs="Times New Roman"/>
                <w:sz w:val="28"/>
                <w:szCs w:val="28"/>
                <w:lang w:bidi="ar-IQ"/>
              </w:rPr>
            </w:pPr>
            <w:r w:rsidRPr="006E2720">
              <w:rPr>
                <w:rFonts w:asciiTheme="majorBidi" w:hAnsiTheme="majorBidi" w:cs="Times New Roman" w:hint="cs"/>
                <w:sz w:val="28"/>
                <w:szCs w:val="28"/>
                <w:lang w:bidi="ar-IQ"/>
              </w:rPr>
              <w:t>feedback</w:t>
            </w:r>
          </w:p>
          <w:p w14:paraId="38B71144" w14:textId="77777777" w:rsidR="006E2720" w:rsidRPr="006E2720" w:rsidRDefault="006E2720" w:rsidP="006E2720">
            <w:pPr>
              <w:jc w:val="center"/>
              <w:rPr>
                <w:rFonts w:asciiTheme="majorBidi" w:hAnsiTheme="majorBidi" w:cstheme="majorBidi"/>
                <w:sz w:val="28"/>
                <w:szCs w:val="28"/>
                <w:highlight w:val="yellow"/>
                <w:lang w:bidi="ar-IQ"/>
              </w:rPr>
            </w:pPr>
            <w:r w:rsidRPr="006E2720">
              <w:rPr>
                <w:rFonts w:asciiTheme="majorBidi" w:hAnsiTheme="majorBidi" w:cstheme="majorBidi"/>
                <w:sz w:val="28"/>
                <w:szCs w:val="28"/>
                <w:lang w:bidi="ar-IQ"/>
              </w:rPr>
              <w:t>Qwise</w:t>
            </w:r>
          </w:p>
        </w:tc>
        <w:tc>
          <w:tcPr>
            <w:tcW w:w="1494" w:type="dxa"/>
          </w:tcPr>
          <w:p w14:paraId="621E1D9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discussion</w:t>
            </w:r>
          </w:p>
        </w:tc>
        <w:tc>
          <w:tcPr>
            <w:tcW w:w="2274" w:type="dxa"/>
            <w:gridSpan w:val="2"/>
          </w:tcPr>
          <w:p w14:paraId="38630DEA"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973" w:type="dxa"/>
          </w:tcPr>
          <w:p w14:paraId="4B19A9D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 xml:space="preserve">=</w:t>
            </w:r>
          </w:p>
        </w:tc>
        <w:tc>
          <w:tcPr>
            <w:tcW w:w="1279" w:type="dxa"/>
          </w:tcPr>
          <w:p w14:paraId="3295832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2CD57E8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16</w:t>
            </w:r>
          </w:p>
        </w:tc>
      </w:tr>
      <w:tr w:rsidR="006E2720" w:rsidRPr="006E2720" w14:paraId="50D1610B"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1312AF61" w14:textId="77777777" w:rsidR="006E2720" w:rsidRPr="006E2720" w:rsidRDefault="006E2720" w:rsidP="006E2720">
            <w:pPr>
              <w:rPr>
                <w:rFonts w:asciiTheme="majorBidi" w:hAnsiTheme="majorBidi" w:cs="Times New Roman"/>
                <w:sz w:val="28"/>
                <w:szCs w:val="28"/>
                <w:lang w:bidi="ar-IQ"/>
              </w:rPr>
              <w:bidi/>
            </w:pPr>
            <w:r w:rsidRPr="006E2720">
              <w:rPr>
                <w:rFonts w:asciiTheme="majorBidi" w:hAnsiTheme="majorBidi" w:cs="Times New Roman" w:hint="cs"/>
                <w:sz w:val="28"/>
                <w:szCs w:val="28"/>
                <w:lang w:bidi="ar-IQ"/>
              </w:rPr>
              <w:t>Raising questions</w:t>
            </w:r>
          </w:p>
          <w:p w14:paraId="4EDEE96A" w14:textId="77777777" w:rsidR="006E2720" w:rsidRPr="006E2720" w:rsidRDefault="006E2720" w:rsidP="006E2720">
            <w:pPr>
              <w:jc w:val="center"/>
              <w:rPr>
                <w:rFonts w:asciiTheme="majorBidi" w:hAnsiTheme="majorBidi" w:cs="Times New Roman"/>
                <w:sz w:val="28"/>
                <w:szCs w:val="28"/>
                <w:lang w:bidi="ar-IQ"/>
              </w:rPr>
              <w:bidi/>
            </w:pPr>
            <w:r w:rsidRPr="006E2720">
              <w:rPr>
                <w:rFonts w:asciiTheme="majorBidi" w:hAnsiTheme="majorBidi" w:cs="Times New Roman" w:hint="cs"/>
                <w:sz w:val="28"/>
                <w:szCs w:val="28"/>
                <w:lang w:bidi="ar-IQ"/>
              </w:rPr>
              <w:t>a test</w:t>
            </w:r>
            <w:r w:rsidRPr="006E2720">
              <w:rPr>
                <w:rFonts w:asciiTheme="majorBidi" w:hAnsiTheme="majorBidi" w:cs="Times New Roman"/>
                <w:sz w:val="28"/>
                <w:szCs w:val="28"/>
                <w:lang w:bidi="ar-IQ"/>
              </w:rPr>
              <w:t xml:space="preserve"> </w:t>
            </w:r>
            <w:r w:rsidRPr="006E2720">
              <w:rPr>
                <w:rFonts w:asciiTheme="majorBidi" w:hAnsiTheme="majorBidi" w:cs="Times New Roman" w:hint="cs"/>
                <w:sz w:val="28"/>
                <w:szCs w:val="28"/>
                <w:lang w:bidi="ar-IQ"/>
              </w:rPr>
              <w:t>practical</w:t>
            </w:r>
          </w:p>
          <w:p w14:paraId="58AD64CB" w14:textId="77777777" w:rsidR="006E2720" w:rsidRPr="006E2720" w:rsidRDefault="006E2720" w:rsidP="006E2720">
            <w:pPr>
              <w:jc w:val="center"/>
              <w:rPr>
                <w:rFonts w:asciiTheme="majorBidi" w:hAnsiTheme="majorBidi" w:cstheme="majorBidi"/>
                <w:sz w:val="28"/>
                <w:szCs w:val="28"/>
                <w:highlight w:val="yellow"/>
                <w:lang w:bidi="ar-IQ"/>
              </w:rPr>
            </w:pPr>
          </w:p>
        </w:tc>
        <w:tc>
          <w:tcPr>
            <w:tcW w:w="1494" w:type="dxa"/>
          </w:tcPr>
          <w:p w14:paraId="0F009F0F"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2274" w:type="dxa"/>
            <w:gridSpan w:val="2"/>
          </w:tcPr>
          <w:p w14:paraId="25E2B7B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973" w:type="dxa"/>
          </w:tcPr>
          <w:p w14:paraId="05AF13A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279" w:type="dxa"/>
          </w:tcPr>
          <w:p w14:paraId="28924A5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0F3A7619"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17</w:t>
            </w:r>
          </w:p>
        </w:tc>
      </w:tr>
      <w:tr w:rsidR="006E2720" w:rsidRPr="006E2720" w14:paraId="203391E2" w14:textId="77777777" w:rsidTr="006E2720">
        <w:trPr>
          <w:trHeight w:val="214"/>
        </w:trPr>
        <w:tc>
          <w:tcPr>
            <w:cnfStyle w:val="001000000000" w:firstRow="0" w:lastRow="0" w:firstColumn="1" w:lastColumn="0" w:oddVBand="0" w:evenVBand="0" w:oddHBand="0" w:evenHBand="0" w:firstRowFirstColumn="0" w:firstRowLastColumn="0" w:lastRowFirstColumn="0" w:lastRowLastColumn="0"/>
            <w:tcW w:w="1455" w:type="dxa"/>
          </w:tcPr>
          <w:p w14:paraId="0B84B32C" w14:textId="77777777" w:rsidR="006E2720" w:rsidRPr="006E2720" w:rsidRDefault="006E2720" w:rsidP="006E2720">
            <w:pPr>
              <w:jc w:val="center"/>
              <w:rPr>
                <w:rFonts w:asciiTheme="majorBidi" w:hAnsiTheme="majorBidi" w:cs="Times New Roman"/>
                <w:sz w:val="28"/>
                <w:szCs w:val="28"/>
                <w:lang w:bidi="ar-IQ"/>
              </w:rPr>
            </w:pPr>
            <w:r w:rsidRPr="006E2720">
              <w:rPr>
                <w:rFonts w:asciiTheme="majorBidi" w:hAnsiTheme="majorBidi" w:cs="Times New Roman" w:hint="cs"/>
                <w:sz w:val="28"/>
                <w:szCs w:val="28"/>
                <w:lang w:bidi="ar-IQ"/>
              </w:rPr>
              <w:t>stir</w:t>
            </w:r>
            <w:r w:rsidRPr="006E2720">
              <w:rPr>
                <w:rFonts w:asciiTheme="majorBidi" w:hAnsiTheme="majorBidi" w:cs="Times New Roman"/>
                <w:sz w:val="28"/>
                <w:szCs w:val="28"/>
                <w:lang w:bidi="ar-IQ"/>
              </w:rPr>
              <w:t xml:space="preserve"> </w:t>
            </w:r>
            <w:r w:rsidRPr="006E2720">
              <w:rPr>
                <w:rFonts w:asciiTheme="majorBidi" w:hAnsiTheme="majorBidi" w:cs="Times New Roman" w:hint="cs"/>
                <w:sz w:val="28"/>
                <w:szCs w:val="28"/>
                <w:lang w:bidi="ar-IQ"/>
              </w:rPr>
              <w:t>Questions</w:t>
            </w:r>
          </w:p>
          <w:p w14:paraId="7CDA6018" w14:textId="77777777" w:rsidR="006E2720" w:rsidRPr="006E2720" w:rsidRDefault="006E2720" w:rsidP="006E2720">
            <w:pPr>
              <w:jc w:val="center"/>
              <w:rPr>
                <w:rFonts w:asciiTheme="majorBidi" w:hAnsiTheme="majorBidi" w:cstheme="majorBidi"/>
                <w:sz w:val="28"/>
                <w:szCs w:val="28"/>
                <w:lang w:bidi="ar-IQ"/>
              </w:rPr>
            </w:pPr>
          </w:p>
        </w:tc>
        <w:tc>
          <w:tcPr>
            <w:tcW w:w="1494" w:type="dxa"/>
          </w:tcPr>
          <w:p w14:paraId="60A5730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imes New Roman" w:hint="cs"/>
                <w:sz w:val="28"/>
                <w:szCs w:val="28"/>
                <w:lang w:bidi="ar-IQ"/>
              </w:rPr>
              <w:t xml:space="preserve">Lecture + Presentation</w:t>
            </w:r>
          </w:p>
        </w:tc>
        <w:tc>
          <w:tcPr>
            <w:tcW w:w="2274" w:type="dxa"/>
            <w:gridSpan w:val="2"/>
          </w:tcPr>
          <w:p w14:paraId="4639B19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The relationship between scenery and type of theater</w:t>
            </w:r>
          </w:p>
        </w:tc>
        <w:tc>
          <w:tcPr>
            <w:tcW w:w="1973" w:type="dxa"/>
          </w:tcPr>
          <w:p w14:paraId="2E600CC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 xml:space="preserve">Students will learn to build a theatrical set on a circular stage.</w:t>
            </w:r>
          </w:p>
        </w:tc>
        <w:tc>
          <w:tcPr>
            <w:tcW w:w="1279" w:type="dxa"/>
          </w:tcPr>
          <w:p w14:paraId="35D83831"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42F08538"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18</w:t>
            </w:r>
          </w:p>
        </w:tc>
      </w:tr>
      <w:tr w:rsidR="006E2720" w:rsidRPr="006E2720" w14:paraId="0C452FD4"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75704B16" w14:textId="77777777" w:rsidR="006E2720" w:rsidRPr="006E2720" w:rsidRDefault="006E2720" w:rsidP="006E2720">
            <w:pPr>
              <w:jc w:val="center"/>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 xml:space="preserve">Raising questions</w:t>
            </w:r>
          </w:p>
        </w:tc>
        <w:tc>
          <w:tcPr>
            <w:tcW w:w="1494" w:type="dxa"/>
          </w:tcPr>
          <w:p w14:paraId="6FFD8FD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 xml:space="preserve">Application and discussion</w:t>
            </w:r>
          </w:p>
        </w:tc>
        <w:tc>
          <w:tcPr>
            <w:tcW w:w="2274" w:type="dxa"/>
            <w:gridSpan w:val="2"/>
          </w:tcPr>
          <w:p w14:paraId="6D8406E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The relationship of view to line, mass, and color</w:t>
            </w:r>
          </w:p>
        </w:tc>
        <w:tc>
          <w:tcPr>
            <w:tcW w:w="1973" w:type="dxa"/>
          </w:tcPr>
          <w:p w14:paraId="7D09464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 xml:space="preserve">How to use lines, colors, and distribute masses within a stagescape</w:t>
            </w:r>
          </w:p>
        </w:tc>
        <w:tc>
          <w:tcPr>
            <w:tcW w:w="1279" w:type="dxa"/>
          </w:tcPr>
          <w:p w14:paraId="67DAB9F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4D1DD36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19</w:t>
            </w:r>
          </w:p>
        </w:tc>
      </w:tr>
      <w:tr w:rsidR="006E2720" w:rsidRPr="006E2720" w14:paraId="601F05AB" w14:textId="77777777" w:rsidTr="006E2720">
        <w:trPr>
          <w:trHeight w:val="199"/>
        </w:trPr>
        <w:tc>
          <w:tcPr>
            <w:cnfStyle w:val="001000000000" w:firstRow="0" w:lastRow="0" w:firstColumn="1" w:lastColumn="0" w:oddVBand="0" w:evenVBand="0" w:oddHBand="0" w:evenHBand="0" w:firstRowFirstColumn="0" w:firstRowLastColumn="0" w:lastRowFirstColumn="0" w:lastRowLastColumn="0"/>
            <w:tcW w:w="1455" w:type="dxa"/>
          </w:tcPr>
          <w:p w14:paraId="55489E13"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feedback</w:t>
            </w:r>
          </w:p>
        </w:tc>
        <w:tc>
          <w:tcPr>
            <w:tcW w:w="1494" w:type="dxa"/>
          </w:tcPr>
          <w:p w14:paraId="5DE5125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Group work</w:t>
            </w:r>
          </w:p>
        </w:tc>
        <w:tc>
          <w:tcPr>
            <w:tcW w:w="2274" w:type="dxa"/>
            <w:gridSpan w:val="2"/>
          </w:tcPr>
          <w:p w14:paraId="37FEADB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sz w:val="28"/>
                <w:szCs w:val="28"/>
                <w:lang w:bidi="ar-IQ"/>
              </w:rPr>
            </w:pPr>
            <w:r w:rsidRPr="006E2720">
              <w:rPr>
                <w:rFonts w:asciiTheme="majorBidi" w:hAnsiTheme="majorBidi" w:cs="Times New Roman" w:hint="cs"/>
                <w:sz w:val="28"/>
                <w:szCs w:val="28"/>
                <w:lang w:bidi="ar-IQ"/>
              </w:rPr>
              <w:t>Stage design</w:t>
            </w:r>
          </w:p>
          <w:p w14:paraId="405A1759"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 xml:space="preserve"> </w:t>
            </w:r>
          </w:p>
        </w:tc>
        <w:tc>
          <w:tcPr>
            <w:tcW w:w="1973" w:type="dxa"/>
          </w:tcPr>
          <w:p w14:paraId="5B3E861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bidi/>
            </w:pPr>
            <w:r w:rsidRPr="006E2720">
              <w:rPr>
                <w:rFonts w:asciiTheme="majorBidi" w:hAnsiTheme="majorBidi" w:cstheme="majorBidi" w:hint="cs"/>
                <w:sz w:val="28"/>
                <w:szCs w:val="28"/>
                <w:lang w:bidi="ar-IQ"/>
              </w:rPr>
              <w:t>Creating a complete drawing in which the student uses all the necessary projections on the stage.</w:t>
            </w:r>
          </w:p>
        </w:tc>
        <w:tc>
          <w:tcPr>
            <w:tcW w:w="1279" w:type="dxa"/>
          </w:tcPr>
          <w:p w14:paraId="08AA7174"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0DCF2DDC"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20</w:t>
            </w:r>
          </w:p>
        </w:tc>
      </w:tr>
      <w:tr w:rsidR="006E2720" w:rsidRPr="006E2720" w14:paraId="53E17F77" w14:textId="77777777" w:rsidTr="006E272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5" w:type="dxa"/>
          </w:tcPr>
          <w:p w14:paraId="21296C88" w14:textId="77777777" w:rsidR="006E2720" w:rsidRPr="006E2720" w:rsidRDefault="006E2720" w:rsidP="006E2720">
            <w:pPr>
              <w:jc w:val="center"/>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Raising questions</w:t>
            </w:r>
          </w:p>
        </w:tc>
        <w:tc>
          <w:tcPr>
            <w:tcW w:w="1494" w:type="dxa"/>
          </w:tcPr>
          <w:p w14:paraId="4D35571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2274" w:type="dxa"/>
            <w:gridSpan w:val="2"/>
          </w:tcPr>
          <w:p w14:paraId="125B550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w:t>
            </w:r>
          </w:p>
        </w:tc>
        <w:tc>
          <w:tcPr>
            <w:tcW w:w="1973" w:type="dxa"/>
          </w:tcPr>
          <w:p w14:paraId="54DA3D3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sz w:val="28"/>
                <w:szCs w:val="28"/>
                <w:lang w:bidi="ar-IQ"/>
              </w:rPr>
            </w:pPr>
            <w:r w:rsidRPr="006E2720">
              <w:rPr>
                <w:rFonts w:asciiTheme="majorBidi" w:hAnsiTheme="majorBidi" w:cs="Times New Roman" w:hint="cs"/>
                <w:sz w:val="28"/>
                <w:szCs w:val="28"/>
                <w:lang w:bidi="ar-IQ"/>
              </w:rPr>
              <w:t>=</w:t>
            </w:r>
          </w:p>
        </w:tc>
        <w:tc>
          <w:tcPr>
            <w:tcW w:w="1279" w:type="dxa"/>
          </w:tcPr>
          <w:p w14:paraId="536C60D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7FCC18D4"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21</w:t>
            </w:r>
          </w:p>
        </w:tc>
      </w:tr>
      <w:tr w:rsidR="006E2720" w:rsidRPr="006E2720" w14:paraId="2BFEBED9" w14:textId="77777777" w:rsidTr="006E2720">
        <w:trPr>
          <w:trHeight w:val="285"/>
        </w:trPr>
        <w:tc>
          <w:tcPr>
            <w:cnfStyle w:val="001000000000" w:firstRow="0" w:lastRow="0" w:firstColumn="1" w:lastColumn="0" w:oddVBand="0" w:evenVBand="0" w:oddHBand="0" w:evenHBand="0" w:firstRowFirstColumn="0" w:firstRowLastColumn="0" w:lastRowFirstColumn="0" w:lastRowLastColumn="0"/>
            <w:tcW w:w="1455" w:type="dxa"/>
          </w:tcPr>
          <w:p w14:paraId="0CE3DB37" w14:textId="77777777" w:rsidR="006E2720" w:rsidRPr="006E2720" w:rsidRDefault="006E2720" w:rsidP="006E2720">
            <w:pPr>
              <w:jc w:val="center"/>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w:t>
            </w:r>
          </w:p>
        </w:tc>
        <w:tc>
          <w:tcPr>
            <w:tcW w:w="1494" w:type="dxa"/>
          </w:tcPr>
          <w:p w14:paraId="1C5D7E70"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w:t>
            </w:r>
          </w:p>
        </w:tc>
        <w:tc>
          <w:tcPr>
            <w:tcW w:w="2274" w:type="dxa"/>
            <w:gridSpan w:val="2"/>
          </w:tcPr>
          <w:p w14:paraId="49C83DA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w:t>
            </w:r>
          </w:p>
        </w:tc>
        <w:tc>
          <w:tcPr>
            <w:tcW w:w="1973" w:type="dxa"/>
          </w:tcPr>
          <w:p w14:paraId="21F29EB1"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279" w:type="dxa"/>
          </w:tcPr>
          <w:p w14:paraId="73BEB06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75828A4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22</w:t>
            </w:r>
          </w:p>
        </w:tc>
      </w:tr>
      <w:tr w:rsidR="006E2720" w:rsidRPr="006E2720" w14:paraId="768D9289" w14:textId="77777777" w:rsidTr="006E272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5" w:type="dxa"/>
          </w:tcPr>
          <w:p w14:paraId="66EC5F93"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Making a model</w:t>
            </w:r>
          </w:p>
        </w:tc>
        <w:tc>
          <w:tcPr>
            <w:tcW w:w="1494" w:type="dxa"/>
          </w:tcPr>
          <w:p w14:paraId="151B74F4"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w:t>
            </w:r>
          </w:p>
        </w:tc>
        <w:tc>
          <w:tcPr>
            <w:tcW w:w="2274" w:type="dxa"/>
            <w:gridSpan w:val="2"/>
          </w:tcPr>
          <w:p w14:paraId="5962735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973" w:type="dxa"/>
          </w:tcPr>
          <w:p w14:paraId="30F0452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279" w:type="dxa"/>
          </w:tcPr>
          <w:p w14:paraId="0C9A7E0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3</w:t>
            </w:r>
          </w:p>
        </w:tc>
        <w:tc>
          <w:tcPr>
            <w:tcW w:w="1272" w:type="dxa"/>
          </w:tcPr>
          <w:p w14:paraId="1DE1B29A"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23</w:t>
            </w:r>
          </w:p>
        </w:tc>
      </w:tr>
      <w:tr w:rsidR="006E2720" w:rsidRPr="006E2720" w14:paraId="5B33FFAF" w14:textId="77777777" w:rsidTr="006E2720">
        <w:trPr>
          <w:trHeight w:val="210"/>
        </w:trPr>
        <w:tc>
          <w:tcPr>
            <w:cnfStyle w:val="001000000000" w:firstRow="0" w:lastRow="0" w:firstColumn="1" w:lastColumn="0" w:oddVBand="0" w:evenVBand="0" w:oddHBand="0" w:evenHBand="0" w:firstRowFirstColumn="0" w:firstRowLastColumn="0" w:lastRowFirstColumn="0" w:lastRowLastColumn="0"/>
            <w:tcW w:w="1455" w:type="dxa"/>
          </w:tcPr>
          <w:p w14:paraId="303B94BF"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Raising questions</w:t>
            </w:r>
          </w:p>
        </w:tc>
        <w:tc>
          <w:tcPr>
            <w:tcW w:w="1494" w:type="dxa"/>
          </w:tcPr>
          <w:p w14:paraId="78C62A5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a lecture</w:t>
            </w:r>
          </w:p>
        </w:tc>
        <w:tc>
          <w:tcPr>
            <w:tcW w:w="2274" w:type="dxa"/>
            <w:gridSpan w:val="2"/>
          </w:tcPr>
          <w:p w14:paraId="65534C55"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Mizin</w:t>
            </w:r>
          </w:p>
        </w:tc>
        <w:tc>
          <w:tcPr>
            <w:tcW w:w="1973" w:type="dxa"/>
          </w:tcPr>
          <w:p w14:paraId="47A4351E"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heme="majorBidi" w:hint="cs"/>
                <w:sz w:val="28"/>
                <w:szCs w:val="28"/>
                <w:lang w:bidi="ar-IQ"/>
              </w:rPr>
              <w:t xml:space="preserve">Teaching the student how to arrange furniture on the stage</w:t>
            </w:r>
          </w:p>
        </w:tc>
        <w:tc>
          <w:tcPr>
            <w:tcW w:w="1279" w:type="dxa"/>
          </w:tcPr>
          <w:p w14:paraId="01968A6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074773D9"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w:t>
            </w:r>
            <w:r w:rsidRPr="006E2720">
              <w:rPr>
                <w:rFonts w:asciiTheme="majorBidi" w:hAnsiTheme="majorBidi" w:cstheme="majorBidi" w:hint="cs"/>
                <w:sz w:val="28"/>
                <w:szCs w:val="28"/>
                <w:lang w:bidi="ar-IQ"/>
              </w:rPr>
              <w:t>4</w:t>
            </w:r>
          </w:p>
        </w:tc>
      </w:tr>
      <w:tr w:rsidR="006E2720" w:rsidRPr="006E2720" w14:paraId="2531E867"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74E4B639"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practical control</w:t>
            </w:r>
          </w:p>
        </w:tc>
        <w:tc>
          <w:tcPr>
            <w:tcW w:w="1494" w:type="dxa"/>
          </w:tcPr>
          <w:p w14:paraId="052FA28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2274" w:type="dxa"/>
            <w:gridSpan w:val="2"/>
          </w:tcPr>
          <w:p w14:paraId="0F7B6F76"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973" w:type="dxa"/>
          </w:tcPr>
          <w:p w14:paraId="0D6FC7DB"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w:t>
            </w:r>
          </w:p>
        </w:tc>
        <w:tc>
          <w:tcPr>
            <w:tcW w:w="1279" w:type="dxa"/>
          </w:tcPr>
          <w:p w14:paraId="1452C2B3"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460411F6"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25</w:t>
            </w:r>
          </w:p>
        </w:tc>
      </w:tr>
      <w:tr w:rsidR="006E2720" w:rsidRPr="006E2720" w14:paraId="00B74670" w14:textId="77777777" w:rsidTr="006E2720">
        <w:trPr>
          <w:trHeight w:val="180"/>
        </w:trPr>
        <w:tc>
          <w:tcPr>
            <w:cnfStyle w:val="001000000000" w:firstRow="0" w:lastRow="0" w:firstColumn="1" w:lastColumn="0" w:oddVBand="0" w:evenVBand="0" w:oddHBand="0" w:evenHBand="0" w:firstRowFirstColumn="0" w:firstRowLastColumn="0" w:lastRowFirstColumn="0" w:lastRowLastColumn="0"/>
            <w:tcW w:w="1455" w:type="dxa"/>
          </w:tcPr>
          <w:p w14:paraId="06AD8FB0"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Reports</w:t>
            </w:r>
          </w:p>
          <w:p w14:paraId="4B6E055D"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feedback</w:t>
            </w:r>
          </w:p>
        </w:tc>
        <w:tc>
          <w:tcPr>
            <w:tcW w:w="1494" w:type="dxa"/>
          </w:tcPr>
          <w:p w14:paraId="56D0A3FD"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Lecture and discussion</w:t>
            </w:r>
          </w:p>
        </w:tc>
        <w:tc>
          <w:tcPr>
            <w:tcW w:w="2274" w:type="dxa"/>
            <w:gridSpan w:val="2"/>
          </w:tcPr>
          <w:p w14:paraId="1D300DA2"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The actor's interaction with the stage set design</w:t>
            </w:r>
          </w:p>
        </w:tc>
        <w:tc>
          <w:tcPr>
            <w:tcW w:w="1973" w:type="dxa"/>
          </w:tcPr>
          <w:p w14:paraId="5787C8D5"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Harmony of elements within the theatrical scene</w:t>
            </w:r>
          </w:p>
        </w:tc>
        <w:tc>
          <w:tcPr>
            <w:tcW w:w="1279" w:type="dxa"/>
          </w:tcPr>
          <w:p w14:paraId="0F306A1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4F621472"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26</w:t>
            </w:r>
          </w:p>
        </w:tc>
      </w:tr>
      <w:tr w:rsidR="006E2720" w:rsidRPr="006E2720" w14:paraId="6EA40E3D" w14:textId="77777777" w:rsidTr="006E272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5" w:type="dxa"/>
          </w:tcPr>
          <w:p w14:paraId="1215F52E"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feedback</w:t>
            </w:r>
          </w:p>
          <w:p w14:paraId="6F6BABEB"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Raising questions</w:t>
            </w:r>
          </w:p>
        </w:tc>
        <w:tc>
          <w:tcPr>
            <w:tcW w:w="1494" w:type="dxa"/>
          </w:tcPr>
          <w:p w14:paraId="10AF4348"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Designing a model and discussing</w:t>
            </w:r>
          </w:p>
        </w:tc>
        <w:tc>
          <w:tcPr>
            <w:tcW w:w="2274" w:type="dxa"/>
            <w:gridSpan w:val="2"/>
          </w:tcPr>
          <w:p w14:paraId="2EB4E86A"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Stage design</w:t>
            </w:r>
          </w:p>
        </w:tc>
        <w:tc>
          <w:tcPr>
            <w:tcW w:w="1973" w:type="dxa"/>
          </w:tcPr>
          <w:p w14:paraId="6D44FA61"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 xml:space="preserve">A complete and horrific execution of a proposed scene on stage</w:t>
            </w:r>
          </w:p>
        </w:tc>
        <w:tc>
          <w:tcPr>
            <w:tcW w:w="1279" w:type="dxa"/>
          </w:tcPr>
          <w:p w14:paraId="0A464D3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460CA85F"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27</w:t>
            </w:r>
          </w:p>
        </w:tc>
      </w:tr>
      <w:tr w:rsidR="006E2720" w:rsidRPr="006E2720" w14:paraId="6800793A" w14:textId="77777777" w:rsidTr="006E2720">
        <w:trPr>
          <w:trHeight w:val="225"/>
        </w:trPr>
        <w:tc>
          <w:tcPr>
            <w:cnfStyle w:val="001000000000" w:firstRow="0" w:lastRow="0" w:firstColumn="1" w:lastColumn="0" w:oddVBand="0" w:evenVBand="0" w:oddHBand="0" w:evenHBand="0" w:firstRowFirstColumn="0" w:firstRowLastColumn="0" w:lastRowFirstColumn="0" w:lastRowLastColumn="0"/>
            <w:tcW w:w="1455" w:type="dxa"/>
          </w:tcPr>
          <w:p w14:paraId="26C3302D"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494" w:type="dxa"/>
          </w:tcPr>
          <w:p w14:paraId="291BE51F"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2274" w:type="dxa"/>
            <w:gridSpan w:val="2"/>
          </w:tcPr>
          <w:p w14:paraId="2E31A7A3"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imes New Roman" w:hint="cs"/>
                <w:sz w:val="28"/>
                <w:szCs w:val="28"/>
                <w:lang w:bidi="ar-IQ"/>
              </w:rPr>
              <w:t>=</w:t>
            </w:r>
          </w:p>
        </w:tc>
        <w:tc>
          <w:tcPr>
            <w:tcW w:w="1973" w:type="dxa"/>
          </w:tcPr>
          <w:p w14:paraId="41F8D5BB"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w:t>
            </w:r>
          </w:p>
        </w:tc>
        <w:tc>
          <w:tcPr>
            <w:tcW w:w="1279" w:type="dxa"/>
          </w:tcPr>
          <w:p w14:paraId="022C45A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77789531"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28</w:t>
            </w:r>
          </w:p>
        </w:tc>
      </w:tr>
      <w:tr w:rsidR="006E2720" w:rsidRPr="006E2720" w14:paraId="2A49AFC7" w14:textId="77777777" w:rsidTr="006E272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5" w:type="dxa"/>
          </w:tcPr>
          <w:p w14:paraId="7537A3B9"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Term test</w:t>
            </w:r>
          </w:p>
        </w:tc>
        <w:tc>
          <w:tcPr>
            <w:tcW w:w="1494" w:type="dxa"/>
          </w:tcPr>
          <w:p w14:paraId="7290E17F"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74" w:type="dxa"/>
            <w:gridSpan w:val="2"/>
          </w:tcPr>
          <w:p w14:paraId="3B27B78E"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exam</w:t>
            </w:r>
          </w:p>
        </w:tc>
        <w:tc>
          <w:tcPr>
            <w:tcW w:w="1973" w:type="dxa"/>
          </w:tcPr>
          <w:p w14:paraId="7DB98425"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9" w:type="dxa"/>
          </w:tcPr>
          <w:p w14:paraId="510F7D2C" w14:textId="77777777" w:rsidR="006E2720" w:rsidRPr="006E2720" w:rsidRDefault="006E2720" w:rsidP="006E272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5A41D308"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29</w:t>
            </w:r>
          </w:p>
        </w:tc>
      </w:tr>
      <w:tr w:rsidR="006E2720" w:rsidRPr="006E2720" w14:paraId="0001605B" w14:textId="77777777" w:rsidTr="006E2720">
        <w:trPr>
          <w:trHeight w:val="184"/>
        </w:trPr>
        <w:tc>
          <w:tcPr>
            <w:cnfStyle w:val="001000000000" w:firstRow="0" w:lastRow="0" w:firstColumn="1" w:lastColumn="0" w:oddVBand="0" w:evenVBand="0" w:oddHBand="0" w:evenHBand="0" w:firstRowFirstColumn="0" w:firstRowLastColumn="0" w:lastRowFirstColumn="0" w:lastRowLastColumn="0"/>
            <w:tcW w:w="1455" w:type="dxa"/>
          </w:tcPr>
          <w:p w14:paraId="67E91EE9" w14:textId="77777777" w:rsidR="006E2720" w:rsidRPr="006E2720" w:rsidRDefault="006E2720" w:rsidP="006E2720">
            <w:pPr>
              <w:jc w:val="center"/>
              <w:rPr>
                <w:rFonts w:asciiTheme="majorBidi" w:hAnsiTheme="majorBidi" w:cstheme="majorBidi"/>
                <w:sz w:val="28"/>
                <w:szCs w:val="28"/>
                <w:lang w:bidi="ar-IQ"/>
              </w:rPr>
            </w:pPr>
            <w:r w:rsidRPr="006E2720">
              <w:rPr>
                <w:rFonts w:asciiTheme="majorBidi" w:hAnsiTheme="majorBidi" w:cstheme="majorBidi" w:hint="cs"/>
                <w:sz w:val="28"/>
                <w:szCs w:val="28"/>
                <w:lang w:bidi="ar-IQ"/>
              </w:rPr>
              <w:t xml:space="preserve">feedback</w:t>
            </w:r>
          </w:p>
        </w:tc>
        <w:tc>
          <w:tcPr>
            <w:tcW w:w="1494" w:type="dxa"/>
          </w:tcPr>
          <w:p w14:paraId="7553C4A1"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Practical and theoretical application</w:t>
            </w:r>
          </w:p>
        </w:tc>
        <w:tc>
          <w:tcPr>
            <w:tcW w:w="2274" w:type="dxa"/>
            <w:gridSpan w:val="2"/>
          </w:tcPr>
          <w:p w14:paraId="29AB5B96"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Lecture and discussion</w:t>
            </w:r>
          </w:p>
        </w:tc>
        <w:tc>
          <w:tcPr>
            <w:tcW w:w="1973" w:type="dxa"/>
          </w:tcPr>
          <w:p w14:paraId="2DE55027"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highlight w:val="yellow"/>
                <w:lang w:bidi="ar-IQ"/>
              </w:rPr>
            </w:pPr>
            <w:r w:rsidRPr="006E2720">
              <w:rPr>
                <w:rFonts w:asciiTheme="majorBidi" w:hAnsiTheme="majorBidi" w:cs="Times New Roman" w:hint="cs"/>
                <w:sz w:val="28"/>
                <w:szCs w:val="28"/>
                <w:lang w:bidi="ar-IQ"/>
              </w:rPr>
              <w:t xml:space="preserve">General review</w:t>
            </w:r>
          </w:p>
        </w:tc>
        <w:tc>
          <w:tcPr>
            <w:tcW w:w="1279" w:type="dxa"/>
          </w:tcPr>
          <w:p w14:paraId="5140A6A8" w14:textId="77777777" w:rsidR="006E2720" w:rsidRPr="006E2720" w:rsidRDefault="006E2720" w:rsidP="006E272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hint="cs"/>
                <w:sz w:val="28"/>
                <w:szCs w:val="28"/>
                <w:lang w:bidi="ar-IQ"/>
              </w:rPr>
              <w:t>3</w:t>
            </w:r>
          </w:p>
        </w:tc>
        <w:tc>
          <w:tcPr>
            <w:tcW w:w="1272" w:type="dxa"/>
          </w:tcPr>
          <w:p w14:paraId="3846679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E2720">
              <w:rPr>
                <w:rFonts w:asciiTheme="majorBidi" w:hAnsiTheme="majorBidi" w:cstheme="majorBidi"/>
                <w:sz w:val="28"/>
                <w:szCs w:val="28"/>
                <w:lang w:bidi="ar-IQ"/>
              </w:rPr>
              <w:t>30</w:t>
            </w:r>
          </w:p>
        </w:tc>
      </w:tr>
    </w:tbl>
    <w:p w14:paraId="4FDA3BA1" w14:textId="77777777" w:rsidR="006E2720" w:rsidRPr="006E2720" w:rsidRDefault="006E2720" w:rsidP="006E2720">
      <w:pPr>
        <w:rPr>
          <w:sz w:val="36"/>
          <w:szCs w:val="36"/>
          <w:lang w:bidi="ar-IQ"/>
        </w:rPr>
      </w:pPr>
    </w:p>
    <w:tbl>
      <w:tblPr>
        <w:tblStyle w:val="MediumGrid1-Accent3"/>
        <w:tblW w:w="0" w:type="auto"/>
        <w:tblLook w:val="04A0" w:firstRow="1" w:lastRow="0" w:firstColumn="1" w:lastColumn="0" w:noHBand="0" w:noVBand="1"/>
      </w:tblPr>
      <w:tblGrid>
        <w:gridCol w:w="8389"/>
        <w:gridCol w:w="1202"/>
        <w:gridCol w:w="263"/>
      </w:tblGrid>
      <w:tr w:rsidR="006E2720" w:rsidRPr="006E2720" w14:paraId="4A57B1DE" w14:textId="77777777" w:rsidTr="0060546B">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854" w:type="dxa"/>
            <w:gridSpan w:val="3"/>
          </w:tcPr>
          <w:p w14:paraId="022E6EA7"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 xml:space="preserve">12- Infrastructure:</w:t>
            </w:r>
          </w:p>
        </w:tc>
      </w:tr>
      <w:tr w:rsidR="006E2720" w:rsidRPr="006E2720" w14:paraId="054D414A" w14:textId="77777777" w:rsidTr="0060546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8390" w:type="dxa"/>
          </w:tcPr>
          <w:p w14:paraId="214F6A25" w14:textId="77777777" w:rsidR="006E2720" w:rsidRPr="006E2720" w:rsidRDefault="006E2720" w:rsidP="006E2720">
            <w:pPr>
              <w:jc w:val="right"/>
              <w:rPr>
                <w:b w:val="0"/>
                <w:bCs w:val="0"/>
                <w:sz w:val="36"/>
                <w:szCs w:val="36"/>
                <w:highlight w:val="yellow"/>
                <w:lang w:bidi="ar-IQ"/>
              </w:rPr>
            </w:pPr>
            <w:r w:rsidRPr="006E2720">
              <w:rPr>
                <w:rFonts w:cs="Arial" w:hint="cs"/>
                <w:b w:val="0"/>
                <w:bCs w:val="0"/>
                <w:sz w:val="36"/>
                <w:szCs w:val="36"/>
                <w:lang w:bidi="ar-IQ"/>
              </w:rPr>
              <w:t>book</w:t>
            </w:r>
            <w:r w:rsidRPr="006E2720">
              <w:rPr>
                <w:rFonts w:cs="Arial"/>
                <w:b w:val="0"/>
                <w:bCs w:val="0"/>
                <w:sz w:val="36"/>
                <w:szCs w:val="36"/>
                <w:lang w:bidi="ar-IQ"/>
              </w:rPr>
              <w:t xml:space="preserve"> </w:t>
            </w:r>
            <w:r w:rsidRPr="006E2720">
              <w:rPr>
                <w:rFonts w:cs="Arial" w:hint="cs"/>
                <w:b w:val="0"/>
                <w:bCs w:val="0"/>
                <w:sz w:val="36"/>
                <w:szCs w:val="36"/>
                <w:lang w:bidi="ar-IQ"/>
              </w:rPr>
              <w:t>Stage design by Louis Malak</w:t>
            </w:r>
          </w:p>
        </w:tc>
        <w:tc>
          <w:tcPr>
            <w:tcW w:w="1464" w:type="dxa"/>
            <w:gridSpan w:val="2"/>
          </w:tcPr>
          <w:p w14:paraId="7EA7C569"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1- Required textbooks</w:t>
            </w:r>
          </w:p>
        </w:tc>
      </w:tr>
      <w:tr w:rsidR="006E2720" w:rsidRPr="006E2720" w14:paraId="2C27783A" w14:textId="77777777" w:rsidTr="0060546B">
        <w:trPr>
          <w:trHeight w:val="225"/>
        </w:trPr>
        <w:tc>
          <w:tcPr>
            <w:cnfStyle w:val="001000000000" w:firstRow="0" w:lastRow="0" w:firstColumn="1" w:lastColumn="0" w:oddVBand="0" w:evenVBand="0" w:oddHBand="0" w:evenHBand="0" w:firstRowFirstColumn="0" w:firstRowLastColumn="0" w:lastRowFirstColumn="0" w:lastRowLastColumn="0"/>
            <w:tcW w:w="8390" w:type="dxa"/>
          </w:tcPr>
          <w:p w14:paraId="7FCE55F9" w14:textId="77777777" w:rsidR="006E2720" w:rsidRPr="006E2720" w:rsidRDefault="006E2720" w:rsidP="006E2720">
            <w:pPr>
              <w:jc w:val="right"/>
              <w:rPr>
                <w:b w:val="0"/>
                <w:bCs w:val="0"/>
                <w:sz w:val="36"/>
                <w:szCs w:val="36"/>
                <w:lang w:bidi="ar-IQ"/>
              </w:rPr>
            </w:pPr>
            <w:r w:rsidRPr="006E2720">
              <w:rPr>
                <w:b w:val="0"/>
                <w:bCs w:val="0"/>
                <w:sz w:val="36"/>
                <w:szCs w:val="36"/>
                <w:lang w:bidi="ar-IQ"/>
              </w:rPr>
              <w:tab/>
            </w:r>
            <w:r w:rsidRPr="006E2720">
              <w:rPr>
                <w:rFonts w:cs="Arial" w:hint="cs"/>
                <w:b w:val="0"/>
                <w:bCs w:val="0"/>
                <w:sz w:val="36"/>
                <w:szCs w:val="36"/>
                <w:lang w:bidi="ar-IQ"/>
              </w:rPr>
              <w:t>book</w:t>
            </w:r>
            <w:r w:rsidRPr="006E2720">
              <w:rPr>
                <w:rFonts w:cs="Arial"/>
                <w:b w:val="0"/>
                <w:bCs w:val="0"/>
                <w:sz w:val="36"/>
                <w:szCs w:val="36"/>
                <w:lang w:bidi="ar-IQ"/>
              </w:rPr>
              <w:t xml:space="preserve"> </w:t>
            </w:r>
            <w:r w:rsidRPr="006E2720">
              <w:rPr>
                <w:rFonts w:cs="Arial" w:hint="cs"/>
                <w:b w:val="0"/>
                <w:bCs w:val="0"/>
                <w:sz w:val="36"/>
                <w:szCs w:val="36"/>
                <w:lang w:bidi="ar-IQ"/>
              </w:rPr>
              <w:t>schools</w:t>
            </w:r>
            <w:r w:rsidRPr="006E2720">
              <w:rPr>
                <w:rFonts w:cs="Arial"/>
                <w:b w:val="0"/>
                <w:bCs w:val="0"/>
                <w:sz w:val="36"/>
                <w:szCs w:val="36"/>
                <w:lang w:bidi="ar-IQ"/>
              </w:rPr>
              <w:t xml:space="preserve"> </w:t>
            </w:r>
            <w:r w:rsidRPr="006E2720">
              <w:rPr>
                <w:rFonts w:cs="Arial" w:hint="cs"/>
                <w:b w:val="0"/>
                <w:bCs w:val="0"/>
                <w:sz w:val="36"/>
                <w:szCs w:val="36"/>
                <w:lang w:bidi="ar-IQ"/>
              </w:rPr>
              <w:t>The play</w:t>
            </w:r>
            <w:r w:rsidRPr="006E2720">
              <w:rPr>
                <w:b w:val="0"/>
                <w:bCs w:val="0"/>
                <w:sz w:val="36"/>
                <w:szCs w:val="36"/>
                <w:lang w:bidi="ar-IQ"/>
              </w:rPr>
              <w:t xml:space="preserve">-1  </w:t>
            </w:r>
          </w:p>
          <w:p w14:paraId="29C52419" w14:textId="77777777" w:rsidR="006E2720" w:rsidRPr="006E2720" w:rsidRDefault="006E2720" w:rsidP="006E2720">
            <w:pPr>
              <w:jc w:val="right"/>
              <w:rPr>
                <w:rFonts w:cs="Arial"/>
                <w:b w:val="0"/>
                <w:bCs w:val="0"/>
                <w:sz w:val="36"/>
                <w:szCs w:val="36"/>
                <w:lang w:bidi="ar-IQ"/>
              </w:rPr>
            </w:pPr>
            <w:r w:rsidRPr="006E2720">
              <w:rPr>
                <w:rFonts w:cs="Arial" w:hint="cs"/>
                <w:b w:val="0"/>
                <w:bCs w:val="0"/>
                <w:sz w:val="36"/>
                <w:szCs w:val="36"/>
                <w:lang w:bidi="ar-IQ"/>
              </w:rPr>
              <w:t>2- A book on costume design for expressionist plays... by Raw'a Behnam</w:t>
            </w:r>
          </w:p>
          <w:p w14:paraId="0B06A9A1" w14:textId="77777777" w:rsidR="006E2720" w:rsidRPr="006E2720" w:rsidRDefault="006E2720" w:rsidP="006E2720">
            <w:pPr>
              <w:jc w:val="right"/>
              <w:rPr>
                <w:rFonts w:cs="Arial"/>
                <w:b w:val="0"/>
                <w:bCs w:val="0"/>
                <w:sz w:val="36"/>
                <w:szCs w:val="36"/>
                <w:lang w:bidi="ar-IQ"/>
              </w:rPr>
            </w:pPr>
            <w:r w:rsidRPr="006E2720">
              <w:rPr>
                <w:rFonts w:cs="Arial" w:hint="cs"/>
                <w:b w:val="0"/>
                <w:bCs w:val="0"/>
                <w:sz w:val="36"/>
                <w:szCs w:val="36"/>
                <w:lang w:bidi="ar-IQ"/>
              </w:rPr>
              <w:t>3- Ahmed</w:t>
            </w:r>
            <w:r w:rsidRPr="006E2720">
              <w:rPr>
                <w:rFonts w:cs="Arial"/>
                <w:b w:val="0"/>
                <w:bCs w:val="0"/>
                <w:sz w:val="36"/>
                <w:szCs w:val="36"/>
                <w:lang w:bidi="ar-IQ"/>
              </w:rPr>
              <w:t xml:space="preserve"> </w:t>
            </w:r>
            <w:r w:rsidRPr="006E2720">
              <w:rPr>
                <w:rFonts w:cs="Arial" w:hint="cs"/>
                <w:b w:val="0"/>
                <w:bCs w:val="0"/>
                <w:sz w:val="36"/>
                <w:szCs w:val="36"/>
                <w:lang w:bidi="ar-IQ"/>
              </w:rPr>
              <w:t>Bedouin</w:t>
            </w:r>
            <w:r w:rsidRPr="006E2720">
              <w:rPr>
                <w:rFonts w:cs="Arial"/>
                <w:b w:val="0"/>
                <w:bCs w:val="0"/>
                <w:sz w:val="36"/>
                <w:szCs w:val="36"/>
                <w:lang w:bidi="ar-IQ"/>
              </w:rPr>
              <w:t xml:space="preserve">:</w:t>
            </w:r>
            <w:r w:rsidRPr="006E2720">
              <w:rPr>
                <w:rFonts w:cs="Arial" w:hint="cs"/>
                <w:b w:val="0"/>
                <w:bCs w:val="0"/>
                <w:sz w:val="36"/>
                <w:szCs w:val="36"/>
                <w:lang w:bidi="ar-IQ"/>
              </w:rPr>
              <w:t>Lectures</w:t>
            </w:r>
            <w:r w:rsidRPr="006E2720">
              <w:rPr>
                <w:rFonts w:cs="Arial"/>
                <w:b w:val="0"/>
                <w:bCs w:val="0"/>
                <w:sz w:val="36"/>
                <w:szCs w:val="36"/>
                <w:lang w:bidi="ar-IQ"/>
              </w:rPr>
              <w:t xml:space="preserve"> </w:t>
            </w:r>
            <w:r w:rsidRPr="006E2720">
              <w:rPr>
                <w:rFonts w:cs="Arial" w:hint="cs"/>
                <w:b w:val="0"/>
                <w:bCs w:val="0"/>
                <w:sz w:val="36"/>
                <w:szCs w:val="36"/>
                <w:lang w:bidi="ar-IQ"/>
              </w:rPr>
              <w:t>in</w:t>
            </w:r>
            <w:r w:rsidRPr="006E2720">
              <w:rPr>
                <w:rFonts w:cs="Arial"/>
                <w:b w:val="0"/>
                <w:bCs w:val="0"/>
                <w:sz w:val="36"/>
                <w:szCs w:val="36"/>
                <w:lang w:bidi="ar-IQ"/>
              </w:rPr>
              <w:t xml:space="preserve"> </w:t>
            </w:r>
            <w:r w:rsidRPr="006E2720">
              <w:rPr>
                <w:rFonts w:cs="Arial" w:hint="cs"/>
                <w:b w:val="0"/>
                <w:bCs w:val="0"/>
                <w:sz w:val="36"/>
                <w:szCs w:val="36"/>
                <w:lang w:bidi="ar-IQ"/>
              </w:rPr>
              <w:t>sciences</w:t>
            </w:r>
            <w:r w:rsidRPr="006E2720">
              <w:rPr>
                <w:rFonts w:cs="Arial"/>
                <w:b w:val="0"/>
                <w:bCs w:val="0"/>
                <w:sz w:val="36"/>
                <w:szCs w:val="36"/>
                <w:lang w:bidi="ar-IQ"/>
              </w:rPr>
              <w:t xml:space="preserve"> </w:t>
            </w:r>
            <w:r w:rsidRPr="006E2720">
              <w:rPr>
                <w:rFonts w:cs="Arial" w:hint="cs"/>
                <w:b w:val="0"/>
                <w:bCs w:val="0"/>
                <w:sz w:val="36"/>
                <w:szCs w:val="36"/>
                <w:lang w:bidi="ar-IQ"/>
              </w:rPr>
              <w:t>Theater</w:t>
            </w:r>
            <w:r w:rsidRPr="006E2720">
              <w:rPr>
                <w:rFonts w:cs="Arial"/>
                <w:b w:val="0"/>
                <w:bCs w:val="0"/>
                <w:sz w:val="36"/>
                <w:szCs w:val="36"/>
                <w:lang w:bidi="ar-IQ"/>
              </w:rPr>
              <w:t xml:space="preserve"> </w:t>
            </w:r>
            <w:r w:rsidRPr="006E2720">
              <w:rPr>
                <w:rFonts w:cs="Arial" w:hint="cs"/>
                <w:b w:val="0"/>
                <w:bCs w:val="0"/>
                <w:sz w:val="36"/>
                <w:szCs w:val="36"/>
                <w:lang w:bidi="ar-IQ"/>
              </w:rPr>
              <w:t>Zagazig</w:t>
            </w:r>
            <w:r w:rsidRPr="006E2720">
              <w:rPr>
                <w:rFonts w:cs="Arial"/>
                <w:b w:val="0"/>
                <w:bCs w:val="0"/>
                <w:sz w:val="36"/>
                <w:szCs w:val="36"/>
                <w:lang w:bidi="ar-IQ"/>
              </w:rPr>
              <w:t xml:space="preserve"> </w:t>
            </w:r>
            <w:r w:rsidRPr="006E2720">
              <w:rPr>
                <w:rFonts w:cs="Arial" w:hint="cs"/>
                <w:b w:val="0"/>
                <w:bCs w:val="0"/>
                <w:sz w:val="36"/>
                <w:szCs w:val="36"/>
                <w:lang w:bidi="ar-IQ"/>
              </w:rPr>
              <w:t>C</w:t>
            </w:r>
            <w:r w:rsidRPr="006E2720">
              <w:rPr>
                <w:rFonts w:cs="Arial"/>
                <w:b w:val="0"/>
                <w:bCs w:val="0"/>
                <w:sz w:val="36"/>
                <w:szCs w:val="36"/>
                <w:lang w:bidi="ar-IQ"/>
              </w:rPr>
              <w:t xml:space="preserve"> </w:t>
            </w:r>
            <w:r w:rsidRPr="006E2720">
              <w:rPr>
                <w:rFonts w:cs="Arial" w:hint="cs"/>
                <w:b w:val="0"/>
                <w:bCs w:val="0"/>
                <w:sz w:val="36"/>
                <w:szCs w:val="36"/>
                <w:lang w:bidi="ar-IQ"/>
              </w:rPr>
              <w:t>Zagazig,</w:t>
            </w:r>
            <w:r w:rsidRPr="006E2720">
              <w:rPr>
                <w:rFonts w:cs="Arial"/>
                <w:b w:val="0"/>
                <w:bCs w:val="0"/>
                <w:sz w:val="36"/>
                <w:szCs w:val="36"/>
                <w:lang w:bidi="ar-IQ"/>
              </w:rPr>
              <w:t xml:space="preserve"> </w:t>
            </w:r>
            <w:r w:rsidRPr="006E2720">
              <w:rPr>
                <w:rFonts w:cs="Arial" w:hint="cs"/>
                <w:b w:val="0"/>
                <w:bCs w:val="0"/>
                <w:sz w:val="36"/>
                <w:szCs w:val="36"/>
                <w:lang w:bidi="ar-IQ"/>
              </w:rPr>
              <w:t>college</w:t>
            </w:r>
            <w:r w:rsidRPr="006E2720">
              <w:rPr>
                <w:rFonts w:cs="Arial"/>
                <w:b w:val="0"/>
                <w:bCs w:val="0"/>
                <w:sz w:val="36"/>
                <w:szCs w:val="36"/>
                <w:lang w:bidi="ar-IQ"/>
              </w:rPr>
              <w:t xml:space="preserve"> </w:t>
            </w:r>
            <w:r w:rsidRPr="006E2720">
              <w:rPr>
                <w:rFonts w:cs="Arial" w:hint="cs"/>
                <w:b w:val="0"/>
                <w:bCs w:val="0"/>
                <w:sz w:val="36"/>
                <w:szCs w:val="36"/>
                <w:lang w:bidi="ar-IQ"/>
              </w:rPr>
              <w:t>Education</w:t>
            </w:r>
          </w:p>
          <w:p w14:paraId="19A63119" w14:textId="77777777" w:rsidR="006E2720" w:rsidRPr="006E2720" w:rsidRDefault="006E2720" w:rsidP="006E2720">
            <w:pPr>
              <w:jc w:val="right"/>
              <w:rPr>
                <w:rFonts w:cs="Arial"/>
                <w:b w:val="0"/>
                <w:bCs w:val="0"/>
                <w:sz w:val="36"/>
                <w:szCs w:val="36"/>
                <w:lang w:bidi="ar-IQ"/>
              </w:rPr>
            </w:pPr>
            <w:r w:rsidRPr="006E2720">
              <w:rPr>
                <w:rFonts w:cs="Arial" w:hint="cs"/>
                <w:b w:val="0"/>
                <w:bCs w:val="0"/>
                <w:sz w:val="36"/>
                <w:szCs w:val="36"/>
                <w:lang w:bidi="ar-IQ"/>
              </w:rPr>
              <w:t>Quality</w:t>
            </w:r>
            <w:r w:rsidRPr="006E2720">
              <w:rPr>
                <w:rFonts w:cs="Arial"/>
                <w:b w:val="0"/>
                <w:bCs w:val="0"/>
                <w:sz w:val="36"/>
                <w:szCs w:val="36"/>
                <w:lang w:bidi="ar-IQ"/>
              </w:rPr>
              <w:t>.</w:t>
            </w:r>
          </w:p>
          <w:p w14:paraId="17B65AFC"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4- Theatrical Life Magazine.</w:t>
            </w:r>
          </w:p>
          <w:p w14:paraId="49CD334A"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 xml:space="preserve">5- Mohsen Al-Nassar:</w:t>
            </w:r>
            <w:r w:rsidRPr="006E2720">
              <w:rPr>
                <w:rFonts w:cs="Arial" w:hint="cs"/>
                <w:b w:val="0"/>
                <w:bCs w:val="0"/>
                <w:sz w:val="36"/>
                <w:szCs w:val="36"/>
                <w:lang w:bidi="ar-IQ"/>
              </w:rPr>
              <w:t>Fashion</w:t>
            </w:r>
            <w:r w:rsidRPr="006E2720">
              <w:rPr>
                <w:rFonts w:cs="Arial"/>
                <w:b w:val="0"/>
                <w:bCs w:val="0"/>
                <w:sz w:val="36"/>
                <w:szCs w:val="36"/>
                <w:lang w:bidi="ar-IQ"/>
              </w:rPr>
              <w:t xml:space="preserve"> </w:t>
            </w:r>
            <w:r w:rsidRPr="006E2720">
              <w:rPr>
                <w:rFonts w:cs="Arial" w:hint="cs"/>
                <w:b w:val="0"/>
                <w:bCs w:val="0"/>
                <w:sz w:val="36"/>
                <w:szCs w:val="36"/>
                <w:lang w:bidi="ar-IQ"/>
              </w:rPr>
              <w:t>The play</w:t>
            </w:r>
            <w:r w:rsidRPr="006E2720">
              <w:rPr>
                <w:rFonts w:cs="Arial"/>
                <w:b w:val="0"/>
                <w:bCs w:val="0"/>
                <w:sz w:val="36"/>
                <w:szCs w:val="36"/>
                <w:lang w:bidi="ar-IQ"/>
              </w:rPr>
              <w:t xml:space="preserve"> </w:t>
            </w:r>
            <w:r w:rsidRPr="006E2720">
              <w:rPr>
                <w:rFonts w:cs="Arial" w:hint="cs"/>
                <w:b w:val="0"/>
                <w:bCs w:val="0"/>
                <w:sz w:val="36"/>
                <w:szCs w:val="36"/>
                <w:lang w:bidi="ar-IQ"/>
              </w:rPr>
              <w:t>Its importance</w:t>
            </w:r>
            <w:r w:rsidRPr="006E2720">
              <w:rPr>
                <w:rFonts w:cs="Arial"/>
                <w:b w:val="0"/>
                <w:bCs w:val="0"/>
                <w:sz w:val="36"/>
                <w:szCs w:val="36"/>
                <w:lang w:bidi="ar-IQ"/>
              </w:rPr>
              <w:t xml:space="preserve"> </w:t>
            </w:r>
            <w:r w:rsidRPr="006E2720">
              <w:rPr>
                <w:rFonts w:cs="Arial" w:hint="cs"/>
                <w:b w:val="0"/>
                <w:bCs w:val="0"/>
                <w:sz w:val="36"/>
                <w:szCs w:val="36"/>
                <w:lang w:bidi="ar-IQ"/>
              </w:rPr>
              <w:t>in</w:t>
            </w:r>
            <w:r w:rsidRPr="006E2720">
              <w:rPr>
                <w:rFonts w:cs="Arial"/>
                <w:b w:val="0"/>
                <w:bCs w:val="0"/>
                <w:sz w:val="36"/>
                <w:szCs w:val="36"/>
                <w:lang w:bidi="ar-IQ"/>
              </w:rPr>
              <w:t xml:space="preserve"> </w:t>
            </w:r>
            <w:r w:rsidRPr="006E2720">
              <w:rPr>
                <w:rFonts w:cs="Arial" w:hint="cs"/>
                <w:b w:val="0"/>
                <w:bCs w:val="0"/>
                <w:sz w:val="36"/>
                <w:szCs w:val="36"/>
                <w:lang w:bidi="ar-IQ"/>
              </w:rPr>
              <w:t>the offer</w:t>
            </w:r>
            <w:r w:rsidRPr="006E2720">
              <w:rPr>
                <w:rFonts w:cs="Arial"/>
                <w:b w:val="0"/>
                <w:bCs w:val="0"/>
                <w:sz w:val="36"/>
                <w:szCs w:val="36"/>
                <w:lang w:bidi="ar-IQ"/>
              </w:rPr>
              <w:t xml:space="preserve"> </w:t>
            </w:r>
            <w:r w:rsidRPr="006E2720">
              <w:rPr>
                <w:rFonts w:cs="Arial" w:hint="cs"/>
                <w:b w:val="0"/>
                <w:bCs w:val="0"/>
                <w:sz w:val="36"/>
                <w:szCs w:val="36"/>
                <w:lang w:bidi="ar-IQ"/>
              </w:rPr>
              <w:t xml:space="preserve">Theatrical,</w:t>
            </w:r>
            <w:hyperlink r:id="rId16" w:history="1">
              <w:r w:rsidRPr="006E2720">
                <w:rPr>
                  <w:rFonts w:ascii="Arabic Transparent" w:hAnsi="Arabic Transparent" w:cs="Arabic Transparent"/>
                  <w:b w:val="0"/>
                  <w:bCs w:val="0"/>
                  <w:color w:val="4398C1"/>
                  <w:sz w:val="27"/>
                  <w:szCs w:val="27"/>
                  <w:u w:val="single"/>
                  <w:shd w:val="clear" w:color="auto" w:fill="FFFFFF"/>
                </w:rPr>
                <w:t>Civil Dialogue - Issue: 3460 - 2011/8/18 - 16:15</w:t>
              </w:r>
            </w:hyperlink>
          </w:p>
          <w:p w14:paraId="60356B22" w14:textId="77777777" w:rsidR="006E2720" w:rsidRPr="006E2720" w:rsidRDefault="006E2720" w:rsidP="006E2720">
            <w:pPr>
              <w:jc w:val="center"/>
              <w:rPr>
                <w:b w:val="0"/>
                <w:bCs w:val="0"/>
                <w:sz w:val="36"/>
                <w:szCs w:val="36"/>
                <w:highlight w:val="yellow"/>
                <w:lang w:bidi="ar-IQ"/>
              </w:rPr>
            </w:pPr>
          </w:p>
        </w:tc>
        <w:tc>
          <w:tcPr>
            <w:tcW w:w="1464" w:type="dxa"/>
            <w:gridSpan w:val="2"/>
          </w:tcPr>
          <w:p w14:paraId="7C5BDB9A"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2- Recommended books and references</w:t>
            </w:r>
          </w:p>
          <w:p w14:paraId="6B04A47E"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(Scientific journals, international plays)</w:t>
            </w:r>
          </w:p>
        </w:tc>
      </w:tr>
      <w:tr w:rsidR="006E2720" w:rsidRPr="006E2720" w14:paraId="4D63A975" w14:textId="77777777" w:rsidTr="0060546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390" w:type="dxa"/>
          </w:tcPr>
          <w:p w14:paraId="013C05B1" w14:textId="77777777" w:rsidR="006E2720" w:rsidRPr="006E2720" w:rsidRDefault="006E2720" w:rsidP="006E2720">
            <w:pPr>
              <w:jc w:val="right"/>
              <w:rPr>
                <w:b w:val="0"/>
                <w:bCs w:val="0"/>
                <w:sz w:val="36"/>
                <w:szCs w:val="36"/>
                <w:lang w:bidi="ar-IQ"/>
              </w:rPr>
            </w:pPr>
            <w:r w:rsidRPr="006E2720">
              <w:rPr>
                <w:rFonts w:hint="cs"/>
                <w:b w:val="0"/>
                <w:bCs w:val="0"/>
                <w:sz w:val="36"/>
                <w:szCs w:val="36"/>
                <w:lang w:bidi="ar-IQ"/>
              </w:rPr>
              <w:t>Introduction to Theatre Studies 2... Omar Farag, Mona Habrak</w:t>
            </w:r>
          </w:p>
        </w:tc>
        <w:tc>
          <w:tcPr>
            <w:tcW w:w="1464" w:type="dxa"/>
            <w:gridSpan w:val="2"/>
          </w:tcPr>
          <w:p w14:paraId="76B308C0" w14:textId="77777777" w:rsidR="006E2720" w:rsidRPr="006E2720" w:rsidRDefault="006E2720" w:rsidP="006E2720">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E2720">
              <w:rPr>
                <w:rFonts w:hint="cs"/>
                <w:sz w:val="36"/>
                <w:szCs w:val="36"/>
                <w:lang w:bidi="ar-IQ"/>
              </w:rPr>
              <w:t>3- Main references (sources)</w:t>
            </w:r>
          </w:p>
        </w:tc>
      </w:tr>
      <w:tr w:rsidR="006E2720" w:rsidRPr="006E2720" w14:paraId="71A5E7B3" w14:textId="77777777" w:rsidTr="0060546B">
        <w:trPr>
          <w:trHeight w:val="408"/>
        </w:trPr>
        <w:tc>
          <w:tcPr>
            <w:cnfStyle w:val="001000000000" w:firstRow="0" w:lastRow="0" w:firstColumn="1" w:lastColumn="0" w:oddVBand="0" w:evenVBand="0" w:oddHBand="0" w:evenHBand="0" w:firstRowFirstColumn="0" w:firstRowLastColumn="0" w:lastRowFirstColumn="0" w:lastRowLastColumn="0"/>
            <w:tcW w:w="8390" w:type="dxa"/>
          </w:tcPr>
          <w:p w14:paraId="0368CEB1" w14:textId="77777777" w:rsidR="006E2720" w:rsidRPr="006E2720" w:rsidRDefault="006E2720" w:rsidP="006E2720">
            <w:pPr>
              <w:jc w:val="right"/>
              <w:rPr>
                <w:b w:val="0"/>
                <w:bCs w:val="0"/>
                <w:sz w:val="36"/>
                <w:szCs w:val="36"/>
                <w:lang w:bidi="ar-IQ"/>
              </w:rPr>
            </w:pPr>
            <w:hyperlink r:id="rId17" w:history="1">
              <w:r w:rsidRPr="006E2720">
                <w:rPr>
                  <w:color w:val="0000FF"/>
                  <w:sz w:val="36"/>
                  <w:szCs w:val="36"/>
                  <w:u w:val="single"/>
                  <w:lang w:bidi="ar-IQ"/>
                </w:rPr>
                <w:t>https://sites.google.com/site/spacifictheater/clothes</w:t>
              </w:r>
            </w:hyperlink>
          </w:p>
          <w:p w14:paraId="66CDFFF7" w14:textId="77777777" w:rsidR="006E2720" w:rsidRPr="006E2720" w:rsidRDefault="006E2720" w:rsidP="006E2720">
            <w:pPr>
              <w:jc w:val="right"/>
              <w:rPr>
                <w:b w:val="0"/>
                <w:bCs w:val="0"/>
                <w:sz w:val="36"/>
                <w:szCs w:val="36"/>
                <w:lang w:bidi="ar-IQ"/>
              </w:rPr>
            </w:pPr>
            <w:hyperlink r:id="rId18" w:history="1">
              <w:r w:rsidRPr="006E2720">
                <w:rPr>
                  <w:color w:val="0000FF"/>
                  <w:sz w:val="36"/>
                  <w:szCs w:val="36"/>
                  <w:u w:val="single"/>
                  <w:lang w:bidi="ar-IQ"/>
                </w:rPr>
                <w:t>https://gigafox.ru/ar/ovulyaciyamenstruaciya/teatralnyi-kostyum-ego-istoriya-i-osobennosti-kostyum-teatralnyi-greko-rimskii-teatralnyi-kostyum-p/</w:t>
              </w:r>
            </w:hyperlink>
          </w:p>
          <w:p w14:paraId="07E19242" w14:textId="77777777" w:rsidR="006E2720" w:rsidRPr="006E2720" w:rsidRDefault="006E2720" w:rsidP="006E2720">
            <w:pPr>
              <w:jc w:val="right"/>
              <w:rPr>
                <w:b w:val="0"/>
                <w:bCs w:val="0"/>
                <w:sz w:val="36"/>
                <w:szCs w:val="36"/>
                <w:highlight w:val="yellow"/>
                <w:lang w:bidi="ar-IQ"/>
              </w:rPr>
            </w:pPr>
          </w:p>
        </w:tc>
        <w:tc>
          <w:tcPr>
            <w:tcW w:w="1464" w:type="dxa"/>
            <w:gridSpan w:val="2"/>
          </w:tcPr>
          <w:p w14:paraId="73B49430" w14:textId="77777777" w:rsidR="006E2720" w:rsidRPr="006E2720" w:rsidRDefault="006E2720" w:rsidP="006E2720">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E2720">
              <w:rPr>
                <w:rFonts w:hint="cs"/>
                <w:sz w:val="36"/>
                <w:szCs w:val="36"/>
                <w:lang w:bidi="ar-IQ"/>
              </w:rPr>
              <w:t>4- Electronic references, websites</w:t>
            </w:r>
          </w:p>
        </w:tc>
      </w:tr>
      <w:tr w:rsidR="006E2720" w:rsidRPr="006E2720" w14:paraId="65562BD9" w14:textId="77777777" w:rsidTr="006E2720">
        <w:trPr>
          <w:gridAfter w:val="1"/>
          <w:cnfStyle w:val="000000100000" w:firstRow="0" w:lastRow="0" w:firstColumn="0" w:lastColumn="0" w:oddVBand="0" w:evenVBand="0" w:oddHBand="1" w:evenHBand="0" w:firstRowFirstColumn="0" w:firstRowLastColumn="0" w:lastRowFirstColumn="0" w:lastRowLastColumn="0"/>
          <w:wAfter w:w="278" w:type="dxa"/>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04B6BE62" w14:textId="77777777" w:rsidR="006E2720" w:rsidRPr="006E2720" w:rsidRDefault="006E2720" w:rsidP="006E2720">
            <w:pPr>
              <w:jc w:val="right"/>
              <w:rPr>
                <w:rFonts w:asciiTheme="majorBidi" w:hAnsiTheme="majorBidi" w:cstheme="majorBidi"/>
                <w:sz w:val="36"/>
                <w:szCs w:val="36"/>
                <w:lang w:bidi="ar-IQ"/>
              </w:rPr>
            </w:pPr>
            <w:r w:rsidRPr="006E2720">
              <w:rPr>
                <w:rFonts w:asciiTheme="majorBidi" w:hAnsiTheme="majorBidi" w:cstheme="majorBidi"/>
                <w:sz w:val="36"/>
                <w:szCs w:val="36"/>
                <w:lang w:bidi="ar-IQ"/>
              </w:rPr>
              <w:t>13- Curriculum Development Plan</w:t>
            </w:r>
          </w:p>
          <w:p w14:paraId="71B26EEB" w14:textId="77777777" w:rsidR="006E2720" w:rsidRPr="006E2720" w:rsidRDefault="006E2720" w:rsidP="006E2720">
            <w:pPr>
              <w:jc w:val="right"/>
              <w:rPr>
                <w:sz w:val="36"/>
                <w:szCs w:val="36"/>
                <w:lang w:bidi="ar-IQ"/>
              </w:rPr>
            </w:pPr>
            <w:r w:rsidRPr="006E2720">
              <w:rPr>
                <w:rFonts w:hint="cs"/>
                <w:sz w:val="36"/>
                <w:szCs w:val="36"/>
                <w:lang w:bidi="ar-IQ"/>
              </w:rPr>
              <w:t xml:space="preserve"> </w:t>
            </w:r>
          </w:p>
        </w:tc>
      </w:tr>
      <w:tr w:rsidR="006E2720" w:rsidRPr="006E2720" w14:paraId="4CC4C2CF" w14:textId="77777777" w:rsidTr="006E2720">
        <w:trPr>
          <w:gridAfter w:val="1"/>
          <w:wAfter w:w="278" w:type="dxa"/>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35DD150D" w14:textId="77777777" w:rsidR="006E2720" w:rsidRPr="006E2720" w:rsidRDefault="006E2720" w:rsidP="006E2720">
            <w:pPr>
              <w:jc w:val="right"/>
              <w:rPr>
                <w:sz w:val="36"/>
                <w:szCs w:val="36"/>
                <w:lang w:bidi="ar-IQ"/>
              </w:rPr>
            </w:pPr>
            <w:r w:rsidRPr="006E2720">
              <w:rPr>
                <w:sz w:val="36"/>
                <w:szCs w:val="36"/>
                <w:lang w:bidi="ar-IQ"/>
              </w:rPr>
              <w:tab/>
            </w:r>
            <w:r w:rsidRPr="006E2720">
              <w:rPr>
                <w:rFonts w:cs="Arial" w:hint="cs"/>
                <w:sz w:val="36"/>
                <w:szCs w:val="36"/>
                <w:lang w:bidi="ar-IQ"/>
              </w:rPr>
              <w:t>1- Benefit</w:t>
            </w:r>
            <w:r w:rsidRPr="006E2720">
              <w:rPr>
                <w:rFonts w:cs="Arial"/>
                <w:sz w:val="36"/>
                <w:szCs w:val="36"/>
                <w:lang w:bidi="ar-IQ"/>
              </w:rPr>
              <w:t xml:space="preserve"> </w:t>
            </w:r>
            <w:r w:rsidRPr="006E2720">
              <w:rPr>
                <w:rFonts w:cs="Arial" w:hint="cs"/>
                <w:sz w:val="36"/>
                <w:szCs w:val="36"/>
                <w:lang w:bidi="ar-IQ"/>
              </w:rPr>
              <w:t>and the application</w:t>
            </w:r>
            <w:r w:rsidRPr="006E2720">
              <w:rPr>
                <w:rFonts w:cs="Arial"/>
                <w:sz w:val="36"/>
                <w:szCs w:val="36"/>
                <w:lang w:bidi="ar-IQ"/>
              </w:rPr>
              <w:t xml:space="preserve"> </w:t>
            </w:r>
            <w:r w:rsidRPr="006E2720">
              <w:rPr>
                <w:rFonts w:cs="Arial" w:hint="cs"/>
                <w:sz w:val="36"/>
                <w:szCs w:val="36"/>
                <w:lang w:bidi="ar-IQ"/>
              </w:rPr>
              <w:t>practical</w:t>
            </w:r>
            <w:r w:rsidRPr="006E2720">
              <w:rPr>
                <w:rFonts w:cs="Arial"/>
                <w:sz w:val="36"/>
                <w:szCs w:val="36"/>
                <w:lang w:bidi="ar-IQ"/>
              </w:rPr>
              <w:t xml:space="preserve"> </w:t>
            </w:r>
            <w:r w:rsidRPr="006E2720">
              <w:rPr>
                <w:rFonts w:cs="Arial" w:hint="cs"/>
                <w:sz w:val="36"/>
                <w:szCs w:val="36"/>
                <w:lang w:bidi="ar-IQ"/>
              </w:rPr>
              <w:t>in</w:t>
            </w:r>
            <w:r w:rsidRPr="006E2720">
              <w:rPr>
                <w:rFonts w:cs="Arial"/>
                <w:sz w:val="36"/>
                <w:szCs w:val="36"/>
                <w:lang w:bidi="ar-IQ"/>
              </w:rPr>
              <w:t xml:space="preserve"> </w:t>
            </w:r>
            <w:r w:rsidRPr="006E2720">
              <w:rPr>
                <w:rFonts w:cs="Arial" w:hint="cs"/>
                <w:sz w:val="36"/>
                <w:szCs w:val="36"/>
                <w:lang w:bidi="ar-IQ"/>
              </w:rPr>
              <w:t>this</w:t>
            </w:r>
            <w:r w:rsidRPr="006E2720">
              <w:rPr>
                <w:rFonts w:cs="Arial"/>
                <w:sz w:val="36"/>
                <w:szCs w:val="36"/>
                <w:lang w:bidi="ar-IQ"/>
              </w:rPr>
              <w:t xml:space="preserve"> </w:t>
            </w:r>
            <w:r w:rsidRPr="006E2720">
              <w:rPr>
                <w:rFonts w:cs="Arial" w:hint="cs"/>
                <w:sz w:val="36"/>
                <w:szCs w:val="36"/>
                <w:lang w:bidi="ar-IQ"/>
              </w:rPr>
              <w:t>The course</w:t>
            </w:r>
            <w:r w:rsidRPr="006E2720">
              <w:rPr>
                <w:rFonts w:cs="Arial"/>
                <w:sz w:val="36"/>
                <w:szCs w:val="36"/>
                <w:lang w:bidi="ar-IQ"/>
              </w:rPr>
              <w:t xml:space="preserve"> </w:t>
            </w:r>
            <w:r w:rsidRPr="006E2720">
              <w:rPr>
                <w:rFonts w:cs="Arial" w:hint="cs"/>
                <w:sz w:val="36"/>
                <w:szCs w:val="36"/>
                <w:lang w:bidi="ar-IQ"/>
              </w:rPr>
              <w:t>In a way</w:t>
            </w:r>
            <w:r w:rsidRPr="006E2720">
              <w:rPr>
                <w:rFonts w:cs="Arial"/>
                <w:sz w:val="36"/>
                <w:szCs w:val="36"/>
                <w:lang w:bidi="ar-IQ"/>
              </w:rPr>
              <w:t xml:space="preserve"> </w:t>
            </w:r>
            <w:r w:rsidRPr="006E2720">
              <w:rPr>
                <w:rFonts w:cs="Arial" w:hint="cs"/>
                <w:sz w:val="36"/>
                <w:szCs w:val="36"/>
                <w:lang w:bidi="ar-IQ"/>
              </w:rPr>
              <w:t>serious</w:t>
            </w:r>
            <w:r w:rsidRPr="006E2720">
              <w:rPr>
                <w:rFonts w:cs="Arial"/>
                <w:sz w:val="36"/>
                <w:szCs w:val="36"/>
                <w:lang w:bidi="ar-IQ"/>
              </w:rPr>
              <w:t xml:space="preserve"> </w:t>
            </w:r>
            <w:r w:rsidRPr="006E2720">
              <w:rPr>
                <w:rFonts w:cs="Arial" w:hint="cs"/>
                <w:sz w:val="36"/>
                <w:szCs w:val="36"/>
                <w:lang w:bidi="ar-IQ"/>
              </w:rPr>
              <w:t>very</w:t>
            </w:r>
            <w:r w:rsidRPr="006E2720">
              <w:rPr>
                <w:rFonts w:cs="Arial"/>
                <w:sz w:val="36"/>
                <w:szCs w:val="36"/>
                <w:lang w:bidi="ar-IQ"/>
              </w:rPr>
              <w:t xml:space="preserve">.</w:t>
            </w:r>
            <w:r w:rsidRPr="006E2720">
              <w:rPr>
                <w:rFonts w:cs="Arial" w:hint="cs"/>
                <w:sz w:val="36"/>
                <w:szCs w:val="36"/>
                <w:lang w:bidi="ar-IQ"/>
              </w:rPr>
              <w:t>Its field of application is constantly evolving and it is widely used in institutions.</w:t>
            </w:r>
            <w:r w:rsidRPr="006E2720">
              <w:rPr>
                <w:rFonts w:cs="Arial"/>
                <w:sz w:val="36"/>
                <w:szCs w:val="36"/>
                <w:lang w:bidi="ar-IQ"/>
              </w:rPr>
              <w:t xml:space="preserve"> </w:t>
            </w:r>
            <w:r w:rsidRPr="006E2720">
              <w:rPr>
                <w:rFonts w:cs="Arial" w:hint="cs"/>
                <w:sz w:val="36"/>
                <w:szCs w:val="36"/>
                <w:lang w:bidi="ar-IQ"/>
              </w:rPr>
              <w:t>Cultural (Drama Department)</w:t>
            </w:r>
            <w:r w:rsidRPr="006E2720">
              <w:rPr>
                <w:rFonts w:cs="Arial"/>
                <w:sz w:val="36"/>
                <w:szCs w:val="36"/>
                <w:lang w:bidi="ar-IQ"/>
              </w:rPr>
              <w:t xml:space="preserve">.</w:t>
            </w:r>
            <w:r w:rsidRPr="006E2720">
              <w:rPr>
                <w:rFonts w:cs="Arial" w:hint="cs"/>
                <w:sz w:val="36"/>
                <w:szCs w:val="36"/>
                <w:lang w:bidi="ar-IQ"/>
              </w:rPr>
              <w:t>So that</w:t>
            </w:r>
            <w:r w:rsidRPr="006E2720">
              <w:rPr>
                <w:rFonts w:cs="Arial"/>
                <w:sz w:val="36"/>
                <w:szCs w:val="36"/>
                <w:lang w:bidi="ar-IQ"/>
              </w:rPr>
              <w:t xml:space="preserve"> </w:t>
            </w:r>
            <w:r w:rsidRPr="006E2720">
              <w:rPr>
                <w:rFonts w:cs="Arial" w:hint="cs"/>
                <w:sz w:val="36"/>
                <w:szCs w:val="36"/>
                <w:lang w:bidi="ar-IQ"/>
              </w:rPr>
              <w:t>that</w:t>
            </w:r>
            <w:r w:rsidRPr="006E2720">
              <w:rPr>
                <w:rFonts w:cs="Arial"/>
                <w:sz w:val="36"/>
                <w:szCs w:val="36"/>
                <w:lang w:bidi="ar-IQ"/>
              </w:rPr>
              <w:t xml:space="preserve"> </w:t>
            </w:r>
            <w:r w:rsidRPr="006E2720">
              <w:rPr>
                <w:rFonts w:cs="Arial" w:hint="cs"/>
                <w:sz w:val="36"/>
                <w:szCs w:val="36"/>
                <w:lang w:bidi="ar-IQ"/>
              </w:rPr>
              <w:t>This is amazing</w:t>
            </w:r>
            <w:r w:rsidRPr="006E2720">
              <w:rPr>
                <w:rFonts w:cs="Arial"/>
                <w:sz w:val="36"/>
                <w:szCs w:val="36"/>
                <w:lang w:bidi="ar-IQ"/>
              </w:rPr>
              <w:t xml:space="preserve"> </w:t>
            </w:r>
            <w:r w:rsidRPr="006E2720">
              <w:rPr>
                <w:rFonts w:cs="Arial" w:hint="cs"/>
                <w:sz w:val="36"/>
                <w:szCs w:val="36"/>
                <w:lang w:bidi="ar-IQ"/>
              </w:rPr>
              <w:t>Institutions</w:t>
            </w:r>
            <w:r w:rsidRPr="006E2720">
              <w:rPr>
                <w:rFonts w:cs="Arial"/>
                <w:sz w:val="36"/>
                <w:szCs w:val="36"/>
                <w:lang w:bidi="ar-IQ"/>
              </w:rPr>
              <w:t xml:space="preserve"> </w:t>
            </w:r>
            <w:r w:rsidRPr="006E2720">
              <w:rPr>
                <w:rFonts w:cs="Arial" w:hint="cs"/>
                <w:sz w:val="36"/>
                <w:szCs w:val="36"/>
                <w:lang w:bidi="ar-IQ"/>
              </w:rPr>
              <w:t>It provides students with practical experience through scientific trips and close observation of</w:t>
            </w:r>
            <w:r w:rsidRPr="006E2720">
              <w:rPr>
                <w:rFonts w:cs="Arial"/>
                <w:sz w:val="36"/>
                <w:szCs w:val="36"/>
                <w:lang w:bidi="ar-IQ"/>
              </w:rPr>
              <w:t xml:space="preserve"> </w:t>
            </w:r>
            <w:r w:rsidRPr="006E2720">
              <w:rPr>
                <w:rFonts w:cs="Arial" w:hint="cs"/>
                <w:sz w:val="36"/>
                <w:szCs w:val="36"/>
                <w:lang w:bidi="ar-IQ"/>
              </w:rPr>
              <w:t>Cameras</w:t>
            </w:r>
            <w:r w:rsidRPr="006E2720">
              <w:rPr>
                <w:rFonts w:cs="Arial"/>
                <w:sz w:val="36"/>
                <w:szCs w:val="36"/>
                <w:lang w:bidi="ar-IQ"/>
              </w:rPr>
              <w:t xml:space="preserve"> </w:t>
            </w:r>
            <w:r w:rsidRPr="006E2720">
              <w:rPr>
                <w:rFonts w:cs="Arial" w:hint="cs"/>
                <w:sz w:val="36"/>
                <w:szCs w:val="36"/>
                <w:lang w:bidi="ar-IQ"/>
              </w:rPr>
              <w:t>devices</w:t>
            </w:r>
            <w:r w:rsidRPr="006E2720">
              <w:rPr>
                <w:rFonts w:cs="Arial"/>
                <w:sz w:val="36"/>
                <w:szCs w:val="36"/>
                <w:lang w:bidi="ar-IQ"/>
              </w:rPr>
              <w:t xml:space="preserve"> </w:t>
            </w:r>
            <w:r w:rsidRPr="006E2720">
              <w:rPr>
                <w:rFonts w:cs="Arial" w:hint="cs"/>
                <w:sz w:val="36"/>
                <w:szCs w:val="36"/>
                <w:lang w:bidi="ar-IQ"/>
              </w:rPr>
              <w:t>Lighting</w:t>
            </w:r>
            <w:r w:rsidRPr="006E2720">
              <w:rPr>
                <w:rFonts w:cs="Arial"/>
                <w:sz w:val="36"/>
                <w:szCs w:val="36"/>
                <w:lang w:bidi="ar-IQ"/>
              </w:rPr>
              <w:t xml:space="preserve"> </w:t>
            </w:r>
            <w:r w:rsidRPr="006E2720">
              <w:rPr>
                <w:rFonts w:cs="Arial" w:hint="cs"/>
                <w:sz w:val="36"/>
                <w:szCs w:val="36"/>
                <w:lang w:bidi="ar-IQ"/>
              </w:rPr>
              <w:t>and effects</w:t>
            </w:r>
            <w:r w:rsidRPr="006E2720">
              <w:rPr>
                <w:rFonts w:cs="Arial"/>
                <w:sz w:val="36"/>
                <w:szCs w:val="36"/>
                <w:lang w:bidi="ar-IQ"/>
              </w:rPr>
              <w:t xml:space="preserve"> </w:t>
            </w:r>
            <w:r w:rsidRPr="006E2720">
              <w:rPr>
                <w:rFonts w:cs="Arial" w:hint="cs"/>
                <w:sz w:val="36"/>
                <w:szCs w:val="36"/>
                <w:lang w:bidi="ar-IQ"/>
              </w:rPr>
              <w:t>audio</w:t>
            </w:r>
            <w:r w:rsidRPr="006E2720">
              <w:rPr>
                <w:rFonts w:cs="Arial"/>
                <w:sz w:val="36"/>
                <w:szCs w:val="36"/>
                <w:lang w:bidi="ar-IQ"/>
              </w:rPr>
              <w:t xml:space="preserve"> </w:t>
            </w:r>
            <w:r w:rsidRPr="006E2720">
              <w:rPr>
                <w:rFonts w:cs="Arial" w:hint="cs"/>
                <w:sz w:val="36"/>
                <w:szCs w:val="36"/>
                <w:lang w:bidi="ar-IQ"/>
              </w:rPr>
              <w:t>and rooms</w:t>
            </w:r>
            <w:r w:rsidRPr="006E2720">
              <w:rPr>
                <w:rFonts w:cs="Arial"/>
                <w:sz w:val="36"/>
                <w:szCs w:val="36"/>
                <w:lang w:bidi="ar-IQ"/>
              </w:rPr>
              <w:t xml:space="preserve"> </w:t>
            </w:r>
            <w:r w:rsidRPr="006E2720">
              <w:rPr>
                <w:rFonts w:cs="Arial" w:hint="cs"/>
                <w:sz w:val="36"/>
                <w:szCs w:val="36"/>
                <w:lang w:bidi="ar-IQ"/>
              </w:rPr>
              <w:t>control</w:t>
            </w:r>
            <w:r w:rsidRPr="006E2720">
              <w:rPr>
                <w:rFonts w:cs="Arial"/>
                <w:sz w:val="36"/>
                <w:szCs w:val="36"/>
                <w:lang w:bidi="ar-IQ"/>
              </w:rPr>
              <w:t xml:space="preserve"> </w:t>
            </w:r>
            <w:r w:rsidRPr="006E2720">
              <w:rPr>
                <w:rFonts w:cs="Arial" w:hint="cs"/>
                <w:sz w:val="36"/>
                <w:szCs w:val="36"/>
                <w:lang w:bidi="ar-IQ"/>
              </w:rPr>
              <w:t>and rooms</w:t>
            </w:r>
            <w:r w:rsidRPr="006E2720">
              <w:rPr>
                <w:rFonts w:cs="Arial"/>
                <w:sz w:val="36"/>
                <w:szCs w:val="36"/>
                <w:lang w:bidi="ar-IQ"/>
              </w:rPr>
              <w:t xml:space="preserve"> </w:t>
            </w:r>
            <w:r w:rsidRPr="006E2720">
              <w:rPr>
                <w:rFonts w:cs="Arial" w:hint="cs"/>
                <w:sz w:val="36"/>
                <w:szCs w:val="36"/>
                <w:lang w:bidi="ar-IQ"/>
              </w:rPr>
              <w:t>control</w:t>
            </w:r>
            <w:r w:rsidRPr="006E2720">
              <w:rPr>
                <w:rFonts w:cs="Arial"/>
                <w:sz w:val="36"/>
                <w:szCs w:val="36"/>
                <w:lang w:bidi="ar-IQ"/>
              </w:rPr>
              <w:t xml:space="preserve"> </w:t>
            </w:r>
            <w:r w:rsidRPr="006E2720">
              <w:rPr>
                <w:rFonts w:cs="Arial" w:hint="cs"/>
                <w:sz w:val="36"/>
                <w:szCs w:val="36"/>
                <w:lang w:bidi="ar-IQ"/>
              </w:rPr>
              <w:t>And editing</w:t>
            </w:r>
            <w:r w:rsidRPr="006E2720">
              <w:rPr>
                <w:rFonts w:cs="Arial"/>
                <w:sz w:val="36"/>
                <w:szCs w:val="36"/>
                <w:lang w:bidi="ar-IQ"/>
              </w:rPr>
              <w:t xml:space="preserve"> </w:t>
            </w:r>
            <w:r w:rsidRPr="006E2720">
              <w:rPr>
                <w:rFonts w:cs="Arial" w:hint="cs"/>
                <w:sz w:val="36"/>
                <w:szCs w:val="36"/>
                <w:lang w:bidi="ar-IQ"/>
              </w:rPr>
              <w:t>And other theatrical equipment and accessories.</w:t>
            </w:r>
            <w:r w:rsidRPr="006E2720">
              <w:rPr>
                <w:sz w:val="36"/>
                <w:szCs w:val="36"/>
                <w:lang w:bidi="ar-IQ"/>
              </w:rPr>
              <w:t xml:space="preserve"> </w:t>
            </w:r>
          </w:p>
          <w:p w14:paraId="7D7D58CE" w14:textId="77777777" w:rsidR="006E2720" w:rsidRPr="006E2720" w:rsidRDefault="006E2720" w:rsidP="006E2720">
            <w:pPr>
              <w:jc w:val="right"/>
              <w:rPr>
                <w:sz w:val="36"/>
                <w:szCs w:val="36"/>
                <w:lang w:bidi="ar-IQ"/>
              </w:rPr>
            </w:pPr>
            <w:r w:rsidRPr="006E2720">
              <w:rPr>
                <w:sz w:val="36"/>
                <w:szCs w:val="36"/>
                <w:lang w:bidi="ar-IQ"/>
              </w:rPr>
              <w:tab/>
            </w:r>
            <w:r w:rsidRPr="006E2720">
              <w:rPr>
                <w:rFonts w:cs="Arial" w:hint="cs"/>
                <w:sz w:val="36"/>
                <w:szCs w:val="36"/>
                <w:lang w:bidi="ar-IQ"/>
              </w:rPr>
              <w:t>2-Specialization</w:t>
            </w:r>
            <w:r w:rsidRPr="006E2720">
              <w:rPr>
                <w:rFonts w:cs="Arial"/>
                <w:sz w:val="36"/>
                <w:szCs w:val="36"/>
                <w:lang w:bidi="ar-IQ"/>
              </w:rPr>
              <w:t xml:space="preserve"> </w:t>
            </w:r>
            <w:r w:rsidRPr="006E2720">
              <w:rPr>
                <w:rFonts w:cs="Arial" w:hint="cs"/>
                <w:sz w:val="36"/>
                <w:szCs w:val="36"/>
                <w:lang w:bidi="ar-IQ"/>
              </w:rPr>
              <w:t>paragraph</w:t>
            </w:r>
            <w:r w:rsidRPr="006E2720">
              <w:rPr>
                <w:rFonts w:cs="Arial"/>
                <w:sz w:val="36"/>
                <w:szCs w:val="36"/>
                <w:lang w:bidi="ar-IQ"/>
              </w:rPr>
              <w:t xml:space="preserve"> </w:t>
            </w:r>
            <w:r w:rsidRPr="006E2720">
              <w:rPr>
                <w:rFonts w:cs="Arial" w:hint="cs"/>
                <w:sz w:val="36"/>
                <w:szCs w:val="36"/>
                <w:lang w:bidi="ar-IQ"/>
              </w:rPr>
              <w:t>in</w:t>
            </w:r>
            <w:r w:rsidRPr="006E2720">
              <w:rPr>
                <w:rFonts w:cs="Arial"/>
                <w:sz w:val="36"/>
                <w:szCs w:val="36"/>
                <w:lang w:bidi="ar-IQ"/>
              </w:rPr>
              <w:t xml:space="preserve"> </w:t>
            </w:r>
            <w:r w:rsidRPr="006E2720">
              <w:rPr>
                <w:rFonts w:cs="Arial" w:hint="cs"/>
                <w:sz w:val="36"/>
                <w:szCs w:val="36"/>
                <w:lang w:bidi="ar-IQ"/>
              </w:rPr>
              <w:t>The course</w:t>
            </w:r>
            <w:r w:rsidRPr="006E2720">
              <w:rPr>
                <w:rFonts w:cs="Arial"/>
                <w:sz w:val="36"/>
                <w:szCs w:val="36"/>
                <w:lang w:bidi="ar-IQ"/>
              </w:rPr>
              <w:t xml:space="preserve"> </w:t>
            </w:r>
            <w:r w:rsidRPr="006E2720">
              <w:rPr>
                <w:rFonts w:cs="Arial" w:hint="cs"/>
                <w:sz w:val="36"/>
                <w:szCs w:val="36"/>
                <w:lang w:bidi="ar-IQ"/>
              </w:rPr>
              <w:t>on</w:t>
            </w:r>
            <w:r w:rsidRPr="006E2720">
              <w:rPr>
                <w:rFonts w:cs="Arial"/>
                <w:sz w:val="36"/>
                <w:szCs w:val="36"/>
                <w:lang w:bidi="ar-IQ"/>
              </w:rPr>
              <w:t xml:space="preserve"> </w:t>
            </w:r>
            <w:r w:rsidRPr="006E2720">
              <w:rPr>
                <w:rFonts w:cs="Arial" w:hint="cs"/>
                <w:sz w:val="36"/>
                <w:szCs w:val="36"/>
                <w:lang w:bidi="ar-IQ"/>
              </w:rPr>
              <w:t>How to</w:t>
            </w:r>
            <w:r w:rsidRPr="006E2720">
              <w:rPr>
                <w:rFonts w:cs="Arial"/>
                <w:sz w:val="36"/>
                <w:szCs w:val="36"/>
                <w:lang w:bidi="ar-IQ"/>
              </w:rPr>
              <w:t xml:space="preserve"> </w:t>
            </w:r>
            <w:r w:rsidRPr="006E2720">
              <w:rPr>
                <w:rFonts w:cs="Arial" w:hint="cs"/>
                <w:sz w:val="36"/>
                <w:szCs w:val="36"/>
                <w:lang w:bidi="ar-IQ"/>
              </w:rPr>
              <w:t>employment</w:t>
            </w:r>
            <w:r w:rsidRPr="006E2720">
              <w:rPr>
                <w:rFonts w:cs="Arial"/>
                <w:sz w:val="36"/>
                <w:szCs w:val="36"/>
                <w:lang w:bidi="ar-IQ"/>
              </w:rPr>
              <w:t xml:space="preserve"> </w:t>
            </w:r>
            <w:r w:rsidRPr="006E2720">
              <w:rPr>
                <w:rFonts w:cs="Arial" w:hint="cs"/>
                <w:sz w:val="36"/>
                <w:szCs w:val="36"/>
                <w:lang w:bidi="ar-IQ"/>
              </w:rPr>
              <w:t>Technology</w:t>
            </w:r>
            <w:r w:rsidRPr="006E2720">
              <w:rPr>
                <w:rFonts w:cs="Arial"/>
                <w:sz w:val="36"/>
                <w:szCs w:val="36"/>
                <w:lang w:bidi="ar-IQ"/>
              </w:rPr>
              <w:t xml:space="preserve"> </w:t>
            </w:r>
            <w:r w:rsidRPr="006E2720">
              <w:rPr>
                <w:rFonts w:cs="Arial" w:hint="cs"/>
                <w:sz w:val="36"/>
                <w:szCs w:val="36"/>
                <w:lang w:bidi="ar-IQ"/>
              </w:rPr>
              <w:t>Modern</w:t>
            </w:r>
            <w:r w:rsidRPr="006E2720">
              <w:rPr>
                <w:rFonts w:cs="Arial"/>
                <w:sz w:val="36"/>
                <w:szCs w:val="36"/>
                <w:lang w:bidi="ar-IQ"/>
              </w:rPr>
              <w:t xml:space="preserve"> </w:t>
            </w:r>
            <w:r w:rsidRPr="006E2720">
              <w:rPr>
                <w:rFonts w:cs="Arial" w:hint="cs"/>
                <w:sz w:val="36"/>
                <w:szCs w:val="36"/>
                <w:lang w:bidi="ar-IQ"/>
              </w:rPr>
              <w:t>In theatrical techniques.</w:t>
            </w:r>
            <w:r w:rsidRPr="006E2720">
              <w:rPr>
                <w:rFonts w:cs="Arial"/>
                <w:sz w:val="36"/>
                <w:szCs w:val="36"/>
                <w:lang w:bidi="ar-IQ"/>
              </w:rPr>
              <w:t xml:space="preserve"> </w:t>
            </w:r>
          </w:p>
        </w:tc>
      </w:tr>
      <w:tr w:rsidR="006E2720" w:rsidRPr="006E2720" w14:paraId="470D11F0" w14:textId="77777777" w:rsidTr="006E2720">
        <w:trPr>
          <w:gridAfter w:val="1"/>
          <w:cnfStyle w:val="000000100000" w:firstRow="0" w:lastRow="0" w:firstColumn="0" w:lastColumn="0" w:oddVBand="0" w:evenVBand="0" w:oddHBand="1" w:evenHBand="0" w:firstRowFirstColumn="0" w:firstRowLastColumn="0" w:lastRowFirstColumn="0" w:lastRowLastColumn="0"/>
          <w:wAfter w:w="278" w:type="dxa"/>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33724F4C" w14:textId="77777777" w:rsidR="006E2720" w:rsidRPr="006E2720" w:rsidRDefault="006E2720" w:rsidP="006E2720">
            <w:pPr>
              <w:jc w:val="right"/>
              <w:rPr>
                <w:sz w:val="36"/>
                <w:szCs w:val="36"/>
                <w:lang w:bidi="ar-IQ"/>
              </w:rPr>
            </w:pPr>
            <w:r w:rsidRPr="006E2720">
              <w:rPr>
                <w:rFonts w:hint="cs"/>
                <w:sz w:val="36"/>
                <w:szCs w:val="36"/>
                <w:lang w:bidi="ar-IQ"/>
              </w:rPr>
              <w:t>Special requirements: (including, for example, workshops, periodicals, laboratories, and websites) Social services (including, for example, guest lectures, vocational training, and field studies)</w:t>
            </w:r>
          </w:p>
          <w:p w14:paraId="4358F71E" w14:textId="77777777" w:rsidR="006E2720" w:rsidRPr="006E2720" w:rsidRDefault="006E2720" w:rsidP="006E2720">
            <w:pPr>
              <w:jc w:val="right"/>
              <w:rPr>
                <w:sz w:val="36"/>
                <w:szCs w:val="36"/>
                <w:lang w:bidi="ar-IQ"/>
              </w:rPr>
            </w:pPr>
          </w:p>
        </w:tc>
      </w:tr>
      <w:tr w:rsidR="006E2720" w:rsidRPr="006E2720" w14:paraId="5B14A7E4" w14:textId="77777777" w:rsidTr="006E2720">
        <w:trPr>
          <w:gridAfter w:val="1"/>
          <w:wAfter w:w="278" w:type="dxa"/>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5B760E6F" w14:textId="77777777" w:rsidR="006E2720" w:rsidRPr="006E2720" w:rsidRDefault="006E2720" w:rsidP="006E2720">
            <w:pPr>
              <w:rPr>
                <w:sz w:val="36"/>
                <w:szCs w:val="36"/>
                <w:lang w:bidi="ar-IQ"/>
              </w:rPr>
              <w:bidi/>
            </w:pPr>
            <w:r w:rsidRPr="006E2720">
              <w:rPr>
                <w:rFonts w:hint="cs"/>
                <w:sz w:val="36"/>
                <w:szCs w:val="36"/>
                <w:lang w:bidi="ar-IQ"/>
              </w:rPr>
              <w:t>Course instructor's signature: Dr. Mohammed Jassim Al-Shubaili</w:t>
            </w:r>
            <w:r w:rsidRPr="006E2720">
              <w:rPr>
                <w:noProof/>
                <w:sz w:val="36"/>
                <w:szCs w:val="36"/>
              </w:rPr>
              <w:drawing>
                <wp:inline distT="0" distB="0" distL="0" distR="0" wp14:anchorId="617BD8B0" wp14:editId="6734B06D">
                  <wp:extent cx="1227656" cy="604227"/>
                  <wp:effectExtent l="0" t="0" r="0" b="571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9702" cy="605234"/>
                          </a:xfrm>
                          <a:prstGeom prst="rect">
                            <a:avLst/>
                          </a:prstGeom>
                          <a:noFill/>
                        </pic:spPr>
                      </pic:pic>
                    </a:graphicData>
                  </a:graphic>
                </wp:inline>
              </w:drawing>
            </w:r>
            <w:r w:rsidRPr="006E2720">
              <w:rPr>
                <w:rFonts w:hint="cs"/>
                <w:sz w:val="36"/>
                <w:szCs w:val="36"/>
                <w:lang w:bidi="ar-IQ"/>
              </w:rPr>
              <w:t xml:space="preserve"> </w:t>
            </w:r>
          </w:p>
        </w:tc>
      </w:tr>
    </w:tbl>
    <w:p w14:paraId="4279C16D" w14:textId="77777777" w:rsidR="006E2720" w:rsidRDefault="006E2720" w:rsidP="0023050A">
      <w:pPr>
        <w:pStyle w:val="NoSpacing"/>
        <w:rPr>
          <w:rFonts w:ascii="Simplified Arabic" w:hAnsi="Simplified Arabic" w:cs="Simplified Arabic"/>
          <w:b/>
          <w:bCs/>
          <w:sz w:val="24"/>
          <w:szCs w:val="24"/>
          <w:lang w:bidi="ar-IQ"/>
        </w:rPr>
        <w:bidi/>
      </w:pPr>
    </w:p>
    <w:p w14:paraId="53FE4624" w14:textId="77777777" w:rsidR="006E2720" w:rsidRDefault="006E2720" w:rsidP="0023050A">
      <w:pPr>
        <w:pStyle w:val="NoSpacing"/>
        <w:rPr>
          <w:rFonts w:ascii="Simplified Arabic" w:hAnsi="Simplified Arabic" w:cs="Simplified Arabic"/>
          <w:b/>
          <w:bCs/>
          <w:sz w:val="24"/>
          <w:szCs w:val="24"/>
          <w:lang w:bidi="ar-IQ"/>
        </w:rPr>
        <w:bidi/>
      </w:pPr>
    </w:p>
    <w:p w14:paraId="5CD5C139" w14:textId="77777777" w:rsidR="006E2720" w:rsidRDefault="006E2720" w:rsidP="0023050A">
      <w:pPr>
        <w:pStyle w:val="NoSpacing"/>
        <w:rPr>
          <w:rFonts w:ascii="Simplified Arabic" w:hAnsi="Simplified Arabic" w:cs="Simplified Arabic"/>
          <w:b/>
          <w:bCs/>
          <w:sz w:val="24"/>
          <w:szCs w:val="24"/>
          <w:lang w:bidi="ar-IQ"/>
        </w:rPr>
        <w:bidi/>
      </w:pPr>
    </w:p>
    <w:p w14:paraId="0F628200" w14:textId="77777777" w:rsidR="006E2720" w:rsidRDefault="006E2720" w:rsidP="0023050A">
      <w:pPr>
        <w:pStyle w:val="NoSpacing"/>
        <w:rPr>
          <w:rFonts w:ascii="Simplified Arabic" w:hAnsi="Simplified Arabic" w:cs="Simplified Arabic"/>
          <w:b/>
          <w:bCs/>
          <w:sz w:val="24"/>
          <w:szCs w:val="24"/>
          <w:lang w:bidi="ar-IQ"/>
        </w:rPr>
        <w:bidi/>
      </w:pPr>
    </w:p>
    <w:p w14:paraId="5121E8C1" w14:textId="77777777" w:rsidR="006E2720" w:rsidRDefault="006E2720" w:rsidP="0023050A">
      <w:pPr>
        <w:pStyle w:val="NoSpacing"/>
        <w:rPr>
          <w:rFonts w:ascii="Simplified Arabic" w:hAnsi="Simplified Arabic" w:cs="Simplified Arabic"/>
          <w:b/>
          <w:bCs/>
          <w:sz w:val="24"/>
          <w:szCs w:val="24"/>
          <w:lang w:bidi="ar-IQ"/>
        </w:rPr>
        <w:bidi/>
      </w:pPr>
    </w:p>
    <w:p w14:paraId="1CEB1B24" w14:textId="77777777" w:rsidR="006E2720" w:rsidRDefault="006E2720" w:rsidP="0023050A">
      <w:pPr>
        <w:pStyle w:val="NoSpacing"/>
        <w:rPr>
          <w:rFonts w:ascii="Simplified Arabic" w:hAnsi="Simplified Arabic" w:cs="Simplified Arabic"/>
          <w:b/>
          <w:bCs/>
          <w:sz w:val="24"/>
          <w:szCs w:val="24"/>
          <w:lang w:bidi="ar-IQ"/>
        </w:rPr>
        <w:bidi/>
      </w:pPr>
    </w:p>
    <w:p w14:paraId="027D048E" w14:textId="77777777" w:rsidR="006E2720" w:rsidRDefault="006E2720" w:rsidP="0023050A">
      <w:pPr>
        <w:pStyle w:val="NoSpacing"/>
        <w:rPr>
          <w:rFonts w:ascii="Simplified Arabic" w:hAnsi="Simplified Arabic" w:cs="Simplified Arabic"/>
          <w:b/>
          <w:bCs/>
          <w:sz w:val="24"/>
          <w:szCs w:val="24"/>
          <w:lang w:bidi="ar-IQ"/>
        </w:rPr>
        <w:bidi/>
      </w:pPr>
    </w:p>
    <w:p w14:paraId="11247236" w14:textId="77777777" w:rsidR="006E2720" w:rsidRDefault="006E2720" w:rsidP="0023050A">
      <w:pPr>
        <w:pStyle w:val="NoSpacing"/>
        <w:rPr>
          <w:rFonts w:ascii="Simplified Arabic" w:hAnsi="Simplified Arabic" w:cs="Simplified Arabic"/>
          <w:b/>
          <w:bCs/>
          <w:sz w:val="24"/>
          <w:szCs w:val="24"/>
          <w:lang w:bidi="ar-IQ"/>
        </w:rPr>
        <w:bidi/>
      </w:pPr>
    </w:p>
    <w:p w14:paraId="3E3E450E" w14:textId="77777777" w:rsidR="006E2720" w:rsidRDefault="006E2720" w:rsidP="0023050A">
      <w:pPr>
        <w:pStyle w:val="NoSpacing"/>
        <w:rPr>
          <w:rFonts w:ascii="Simplified Arabic" w:hAnsi="Simplified Arabic" w:cs="Simplified Arabic"/>
          <w:b/>
          <w:bCs/>
          <w:sz w:val="24"/>
          <w:szCs w:val="24"/>
          <w:lang w:bidi="ar-IQ"/>
        </w:rPr>
        <w:bidi/>
      </w:pPr>
    </w:p>
    <w:p w14:paraId="75EC06D8" w14:textId="77777777" w:rsidR="006A445E" w:rsidRPr="006A445E" w:rsidRDefault="006A445E" w:rsidP="006A445E">
      <w:pPr>
        <w:jc w:val="center"/>
        <w:rPr>
          <w:rFonts w:asciiTheme="majorBidi" w:hAnsiTheme="majorBidi" w:cstheme="majorBidi"/>
          <w:b/>
          <w:bCs/>
          <w:sz w:val="72"/>
          <w:szCs w:val="72"/>
        </w:rPr>
      </w:pPr>
      <w:r w:rsidRPr="006A445E">
        <w:rPr>
          <w:rFonts w:hint="cs"/>
          <w:b/>
          <w:bCs/>
          <w:sz w:val="72"/>
          <w:szCs w:val="72"/>
        </w:rPr>
        <w:t>Ministry of Higher Education and Scientific Research</w:t>
      </w:r>
      <w:r w:rsidRPr="006A445E">
        <w:rPr>
          <w:rFonts w:asciiTheme="majorBidi" w:hAnsiTheme="majorBidi" w:cstheme="majorBidi"/>
          <w:b/>
          <w:bCs/>
          <w:sz w:val="72"/>
          <w:szCs w:val="72"/>
        </w:rPr>
        <w:t>Scientific</w:t>
      </w:r>
      <w:r w:rsidRPr="006A445E">
        <w:rPr>
          <w:rFonts w:asciiTheme="majorBidi" w:hAnsiTheme="majorBidi" w:cstheme="majorBidi"/>
          <w:b/>
          <w:bCs/>
          <w:sz w:val="72"/>
          <w:szCs w:val="72"/>
        </w:rPr>
        <w:br/>
      </w:r>
      <w:r w:rsidRPr="006A445E">
        <w:rPr>
          <w:rFonts w:asciiTheme="majorBidi" w:hAnsiTheme="majorBidi" w:cstheme="majorBidi"/>
          <w:b/>
          <w:bCs/>
          <w:sz w:val="72"/>
          <w:szCs w:val="72"/>
        </w:rPr>
        <w:t>Al-Qadisiyah University/College of Fine Arts</w:t>
      </w:r>
    </w:p>
    <w:p w14:paraId="7ACF87B9" w14:textId="77777777" w:rsidR="006A445E" w:rsidRPr="006A445E" w:rsidRDefault="006A445E" w:rsidP="006A445E">
      <w:pPr>
        <w:jc w:val="center"/>
        <w:rPr>
          <w:rFonts w:asciiTheme="majorBidi" w:hAnsiTheme="majorBidi" w:cstheme="majorBidi"/>
          <w:b/>
          <w:bCs/>
          <w:sz w:val="72"/>
          <w:szCs w:val="72"/>
        </w:rPr>
      </w:pPr>
      <w:r w:rsidRPr="006A445E">
        <w:rPr>
          <w:rFonts w:asciiTheme="majorBidi" w:hAnsiTheme="majorBidi" w:cstheme="majorBidi"/>
          <w:b/>
          <w:bCs/>
          <w:sz w:val="72"/>
          <w:szCs w:val="72"/>
        </w:rPr>
        <w:t>Department of Performing Arts</w:t>
      </w:r>
    </w:p>
    <w:p w14:paraId="0696BCC5" w14:textId="77777777" w:rsidR="006A445E" w:rsidRPr="006A445E" w:rsidRDefault="006A445E" w:rsidP="006A445E">
      <w:pPr>
        <w:jc w:val="center"/>
        <w:rPr>
          <w:rFonts w:asciiTheme="majorBidi" w:hAnsiTheme="majorBidi" w:cstheme="majorBidi"/>
          <w:b/>
          <w:bCs/>
          <w:sz w:val="32"/>
          <w:szCs w:val="32"/>
        </w:rPr>
      </w:pPr>
    </w:p>
    <w:p w14:paraId="5FD48F15" w14:textId="77777777" w:rsidR="006A445E" w:rsidRPr="006A445E" w:rsidRDefault="006A445E" w:rsidP="006A445E">
      <w:pPr>
        <w:jc w:val="center"/>
        <w:rPr>
          <w:rFonts w:asciiTheme="majorBidi" w:hAnsiTheme="majorBidi" w:cstheme="majorBidi"/>
          <w:b/>
          <w:bCs/>
          <w:sz w:val="48"/>
          <w:szCs w:val="48"/>
        </w:rPr>
      </w:pPr>
      <w:r w:rsidRPr="006A445E">
        <w:rPr>
          <w:rFonts w:asciiTheme="majorBidi" w:hAnsiTheme="majorBidi" w:cstheme="majorBidi"/>
          <w:b/>
          <w:bCs/>
          <w:sz w:val="48"/>
          <w:szCs w:val="48"/>
        </w:rPr>
        <w:t>The course description</w:t>
      </w:r>
    </w:p>
    <w:p w14:paraId="7881F756" w14:textId="77777777" w:rsidR="006A445E" w:rsidRPr="006A445E" w:rsidRDefault="006A445E" w:rsidP="00EE67F1">
      <w:pPr>
        <w:jc w:val="center"/>
        <w:rPr>
          <w:rFonts w:asciiTheme="majorBidi" w:hAnsiTheme="majorBidi" w:cstheme="majorBidi"/>
          <w:b/>
          <w:bCs/>
          <w:sz w:val="48"/>
          <w:szCs w:val="48"/>
        </w:rPr>
      </w:pPr>
      <w:r w:rsidRPr="006A445E">
        <w:rPr>
          <w:rFonts w:asciiTheme="majorBidi" w:hAnsiTheme="majorBidi" w:cstheme="majorBidi"/>
          <w:b/>
          <w:bCs/>
          <w:sz w:val="48"/>
          <w:szCs w:val="48"/>
        </w:rPr>
        <w:t>For the academic year 202</w:t>
      </w:r>
      <w:r w:rsidR="00EE67F1">
        <w:rPr>
          <w:rFonts w:asciiTheme="majorBidi" w:hAnsiTheme="majorBidi" w:cstheme="majorBidi" w:hint="cs"/>
          <w:b/>
          <w:bCs/>
          <w:sz w:val="48"/>
          <w:szCs w:val="48"/>
        </w:rPr>
        <w:t>5</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6</w:t>
      </w:r>
    </w:p>
    <w:p w14:paraId="2CFA8EDC" w14:textId="77777777" w:rsidR="006A445E" w:rsidRPr="006A445E" w:rsidRDefault="006A445E" w:rsidP="006A445E">
      <w:pPr>
        <w:jc w:val="center"/>
        <w:rPr>
          <w:rFonts w:asciiTheme="majorBidi" w:hAnsiTheme="majorBidi" w:cstheme="majorBidi"/>
          <w:sz w:val="48"/>
          <w:szCs w:val="48"/>
          <w:lang w:bidi="ar-IQ"/>
        </w:rPr>
      </w:pPr>
    </w:p>
    <w:p w14:paraId="23476810" w14:textId="77777777" w:rsidR="006A445E" w:rsidRPr="006A445E" w:rsidRDefault="006A445E" w:rsidP="006A445E">
      <w:pPr>
        <w:jc w:val="right"/>
        <w:rPr>
          <w:rFonts w:asciiTheme="majorBidi" w:hAnsiTheme="majorBidi" w:cstheme="majorBidi"/>
          <w:b/>
          <w:bCs/>
          <w:sz w:val="48"/>
          <w:szCs w:val="48"/>
        </w:rPr>
      </w:pPr>
      <w:r w:rsidRPr="006A445E">
        <w:rPr>
          <w:rFonts w:asciiTheme="majorBidi" w:hAnsiTheme="majorBidi" w:cstheme="majorBidi"/>
          <w:b/>
          <w:bCs/>
          <w:sz w:val="48"/>
          <w:szCs w:val="48"/>
        </w:rPr>
        <w:t>Department Name: Performing Arts</w:t>
      </w:r>
    </w:p>
    <w:p w14:paraId="056FF500" w14:textId="77777777" w:rsidR="006A445E" w:rsidRPr="006A445E" w:rsidRDefault="006A445E" w:rsidP="00EE67F1">
      <w:pPr>
        <w:jc w:val="right"/>
        <w:rPr>
          <w:rFonts w:asciiTheme="majorBidi" w:hAnsiTheme="majorBidi" w:cstheme="majorBidi"/>
          <w:sz w:val="72"/>
          <w:szCs w:val="72"/>
          <w:lang w:bidi="ar-IQ"/>
        </w:rPr>
      </w:pPr>
      <w:r w:rsidRPr="006A445E">
        <w:rPr>
          <w:rFonts w:asciiTheme="majorBidi" w:hAnsiTheme="majorBidi" w:cstheme="majorBidi"/>
          <w:b/>
          <w:bCs/>
          <w:sz w:val="48"/>
          <w:szCs w:val="48"/>
        </w:rPr>
        <w:t>Date the file was filled out: 1/</w:t>
      </w:r>
      <w:r w:rsidRPr="006A445E">
        <w:rPr>
          <w:rFonts w:asciiTheme="majorBidi" w:hAnsiTheme="majorBidi" w:cstheme="majorBidi" w:hint="cs"/>
          <w:b/>
          <w:bCs/>
          <w:sz w:val="48"/>
          <w:szCs w:val="48"/>
        </w:rPr>
        <w:t>9</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5</w:t>
      </w:r>
    </w:p>
    <w:p w14:paraId="3316A38B" w14:textId="77777777" w:rsidR="006A445E" w:rsidRPr="006A445E" w:rsidRDefault="006A445E" w:rsidP="006A445E">
      <w:pPr>
        <w:tabs>
          <w:tab w:val="left" w:pos="7440"/>
        </w:tabs>
        <w:rPr>
          <w:rFonts w:asciiTheme="majorBidi" w:hAnsiTheme="majorBidi" w:cstheme="majorBidi"/>
          <w:b/>
          <w:bCs/>
          <w:color w:val="000000"/>
          <w:sz w:val="32"/>
          <w:szCs w:val="32"/>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Pr>
        <w:t xml:space="preserve">  </w:t>
      </w:r>
    </w:p>
    <w:p w14:paraId="068CDB39" w14:textId="77777777" w:rsidR="006A445E" w:rsidRPr="006A445E" w:rsidRDefault="006A445E" w:rsidP="006A445E">
      <w:pPr>
        <w:tabs>
          <w:tab w:val="left" w:pos="7440"/>
        </w:tabs>
        <w:rPr>
          <w:rFonts w:asciiTheme="majorBidi" w:hAnsiTheme="majorBidi" w:cstheme="majorBidi"/>
          <w:b/>
          <w:bCs/>
          <w:color w:val="000000"/>
          <w:sz w:val="32"/>
          <w:szCs w:val="32"/>
        </w:rPr>
      </w:pPr>
    </w:p>
    <w:p w14:paraId="64C2D75F" w14:textId="77777777" w:rsidR="006A445E" w:rsidRPr="006A445E" w:rsidRDefault="006A445E" w:rsidP="006A445E">
      <w:pPr>
        <w:tabs>
          <w:tab w:val="left" w:pos="7440"/>
        </w:tabs>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Pr>
        <w:t xml:space="preserve">  Name of Department Head, Name of Department Coordinator</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 xml:space="preserve">Dr. Muhannad Ibrahim Al-Ameedi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00EE67F1">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Dr. Ismail Hassan Obeid</w:t>
      </w:r>
    </w:p>
    <w:p w14:paraId="21CD4429" w14:textId="77777777" w:rsidR="006A445E" w:rsidRPr="006A445E" w:rsidRDefault="006A445E" w:rsidP="006A445E">
      <w:pPr>
        <w:spacing w:after="0" w:line="240" w:lineRule="auto"/>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 xml:space="preserve">          </w:t>
      </w:r>
    </w:p>
    <w:p w14:paraId="5ABC9AE8" w14:textId="77777777" w:rsidR="006A445E" w:rsidRPr="006A445E" w:rsidRDefault="006A445E" w:rsidP="006A445E">
      <w:pPr>
        <w:spacing w:after="0" w:line="240" w:lineRule="auto"/>
        <w:jc w:val="right"/>
        <w:rPr>
          <w:sz w:val="36"/>
          <w:szCs w:val="36"/>
          <w:lang w:bidi="ar-IQ"/>
        </w:rPr>
      </w:pPr>
      <w:r w:rsidRPr="006A445E">
        <w:rPr>
          <w:rFonts w:asciiTheme="majorBidi" w:hAnsiTheme="majorBidi" w:cstheme="majorBidi" w:hint="cs"/>
          <w:sz w:val="36"/>
          <w:szCs w:val="36"/>
          <w:lang w:bidi="ar-IQ"/>
        </w:rPr>
        <w:t xml:space="preserve">                  Signature Signature  </w:t>
      </w:r>
    </w:p>
    <w:p w14:paraId="108F9119" w14:textId="77777777" w:rsidR="006A445E" w:rsidRPr="006A445E" w:rsidRDefault="006A445E" w:rsidP="006A445E">
      <w:pPr>
        <w:jc w:val="right"/>
        <w:rPr>
          <w:sz w:val="36"/>
          <w:szCs w:val="36"/>
          <w:lang w:bidi="ar-IQ"/>
        </w:rPr>
      </w:pPr>
    </w:p>
    <w:p w14:paraId="6EBE2540" w14:textId="77777777" w:rsidR="006A445E" w:rsidRPr="006A445E" w:rsidRDefault="006A445E" w:rsidP="006A445E">
      <w:pPr>
        <w:jc w:val="center"/>
        <w:rPr>
          <w:b/>
          <w:bCs/>
          <w:sz w:val="36"/>
          <w:szCs w:val="36"/>
        </w:rPr>
      </w:pPr>
      <w:r w:rsidRPr="006A445E">
        <w:rPr>
          <w:b/>
          <w:bCs/>
          <w:sz w:val="36"/>
          <w:szCs w:val="36"/>
        </w:rPr>
        <w:t>Course description template</w:t>
      </w:r>
    </w:p>
    <w:tbl>
      <w:tblPr>
        <w:tblStyle w:val="TableGrid"/>
        <w:tblW w:w="0" w:type="auto"/>
        <w:tblLook w:val="04A0" w:firstRow="1" w:lastRow="0" w:firstColumn="1" w:lastColumn="0" w:noHBand="0" w:noVBand="1"/>
      </w:tblPr>
      <w:tblGrid>
        <w:gridCol w:w="9576"/>
      </w:tblGrid>
      <w:tr w:rsidR="006A445E" w:rsidRPr="006A445E" w14:paraId="3A0056FE" w14:textId="77777777" w:rsidTr="007F3800">
        <w:tc>
          <w:tcPr>
            <w:tcW w:w="9576" w:type="dxa"/>
          </w:tcPr>
          <w:p w14:paraId="0FA7F8CC" w14:textId="77777777" w:rsidR="006A445E" w:rsidRPr="006A445E" w:rsidRDefault="006A445E" w:rsidP="006A445E">
            <w:pPr>
              <w:jc w:val="right"/>
              <w:rPr>
                <w:sz w:val="24"/>
                <w:szCs w:val="24"/>
                <w:lang w:bidi="ar-IQ"/>
              </w:rPr>
            </w:pPr>
            <w:r w:rsidRPr="006A445E">
              <w:rPr>
                <w:rFonts w:asciiTheme="majorBidi" w:hAnsiTheme="majorBidi" w:cstheme="majorBidi"/>
                <w:color w:val="000000"/>
                <w:sz w:val="32"/>
                <w:szCs w:val="32"/>
              </w:rPr>
              <w:t>This course description provides a concise summary of the course's key features and the learning outcomes expected of the student.</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Demonstrating whether he made the most of the available learning opportunities. This must be linked to the description.</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The program</w:t>
            </w:r>
            <w:r w:rsidRPr="006A445E">
              <w:rPr>
                <w:rFonts w:hint="cs"/>
                <w:sz w:val="24"/>
                <w:szCs w:val="24"/>
                <w:lang w:bidi="ar-IQ"/>
              </w:rPr>
              <w:t>.</w:t>
            </w:r>
          </w:p>
        </w:tc>
      </w:tr>
    </w:tbl>
    <w:p w14:paraId="3A16208C"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1111"/>
        <w:gridCol w:w="1287"/>
        <w:gridCol w:w="2747"/>
        <w:gridCol w:w="697"/>
        <w:gridCol w:w="143"/>
        <w:gridCol w:w="1381"/>
        <w:gridCol w:w="1149"/>
        <w:gridCol w:w="1061"/>
      </w:tblGrid>
      <w:tr w:rsidR="006A445E" w:rsidRPr="006A445E" w14:paraId="66BE07AF"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7DEB5F44" w14:textId="77777777" w:rsidR="006A445E" w:rsidRPr="006A445E" w:rsidRDefault="006A445E" w:rsidP="006A445E">
            <w:pPr>
              <w:jc w:val="right"/>
              <w:rPr>
                <w:sz w:val="36"/>
                <w:szCs w:val="36"/>
                <w:lang w:bidi="ar-IQ"/>
              </w:rPr>
            </w:pPr>
            <w:r w:rsidRPr="006A445E">
              <w:rPr>
                <w:rFonts w:hint="cs"/>
                <w:sz w:val="36"/>
                <w:szCs w:val="36"/>
                <w:lang w:bidi="ar-IQ"/>
              </w:rPr>
              <w:t>Al-Qadisiyah University / College of Fine Arts</w:t>
            </w:r>
          </w:p>
        </w:tc>
        <w:tc>
          <w:tcPr>
            <w:tcW w:w="3734" w:type="dxa"/>
            <w:gridSpan w:val="4"/>
          </w:tcPr>
          <w:p w14:paraId="49B2ADB0" w14:textId="77777777" w:rsidR="006A445E" w:rsidRPr="006A445E" w:rsidRDefault="006A445E" w:rsidP="006A445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lang w:bidi="ar-IQ"/>
              </w:rPr>
              <w:t>1. Educational institution</w:t>
            </w:r>
          </w:p>
        </w:tc>
      </w:tr>
      <w:tr w:rsidR="006A445E" w:rsidRPr="006A445E" w14:paraId="3C75B37A"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2339C11B" w14:textId="77777777" w:rsidR="006A445E" w:rsidRPr="006A445E" w:rsidRDefault="006A445E" w:rsidP="006A445E">
            <w:pPr>
              <w:jc w:val="right"/>
              <w:rPr>
                <w:sz w:val="36"/>
                <w:szCs w:val="36"/>
                <w:lang w:bidi="ar-IQ"/>
              </w:rPr>
            </w:pPr>
            <w:r w:rsidRPr="006A445E">
              <w:rPr>
                <w:rFonts w:hint="cs"/>
                <w:sz w:val="36"/>
                <w:szCs w:val="36"/>
                <w:lang w:bidi="ar-IQ"/>
              </w:rPr>
              <w:t>Department of Performing Arts/Directing</w:t>
            </w:r>
          </w:p>
        </w:tc>
        <w:tc>
          <w:tcPr>
            <w:tcW w:w="3734" w:type="dxa"/>
            <w:gridSpan w:val="4"/>
          </w:tcPr>
          <w:p w14:paraId="79B1FE4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2. University Department/Center</w:t>
            </w:r>
          </w:p>
        </w:tc>
      </w:tr>
      <w:tr w:rsidR="006A445E" w:rsidRPr="006A445E" w14:paraId="510876D2"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842" w:type="dxa"/>
            <w:gridSpan w:val="4"/>
          </w:tcPr>
          <w:p w14:paraId="0A73318E" w14:textId="77777777" w:rsidR="006A445E" w:rsidRPr="006A445E" w:rsidRDefault="006A445E" w:rsidP="006A445E">
            <w:pPr>
              <w:jc w:val="right"/>
              <w:rPr>
                <w:sz w:val="36"/>
                <w:szCs w:val="36"/>
                <w:lang w:bidi="ar-IQ"/>
              </w:rPr>
            </w:pPr>
            <w:r w:rsidRPr="006A445E">
              <w:rPr>
                <w:rFonts w:hint="cs"/>
                <w:sz w:val="36"/>
                <w:szCs w:val="36"/>
                <w:lang w:bidi="ar-IQ"/>
              </w:rPr>
              <w:t>Bachelor's</w:t>
            </w:r>
          </w:p>
        </w:tc>
        <w:tc>
          <w:tcPr>
            <w:tcW w:w="3734" w:type="dxa"/>
            <w:gridSpan w:val="4"/>
          </w:tcPr>
          <w:p w14:paraId="0040CD1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3. Name of the academic program</w:t>
            </w:r>
          </w:p>
        </w:tc>
      </w:tr>
      <w:tr w:rsidR="006A445E" w:rsidRPr="006A445E" w14:paraId="2DF658A7"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842" w:type="dxa"/>
            <w:gridSpan w:val="4"/>
          </w:tcPr>
          <w:p w14:paraId="4CC3281D" w14:textId="77777777" w:rsidR="006A445E" w:rsidRPr="006A445E" w:rsidRDefault="006A445E" w:rsidP="006A445E">
            <w:pPr>
              <w:jc w:val="right"/>
              <w:rPr>
                <w:sz w:val="36"/>
                <w:szCs w:val="36"/>
                <w:lang w:bidi="ar-IQ"/>
              </w:rPr>
            </w:pPr>
            <w:r w:rsidRPr="006A445E">
              <w:rPr>
                <w:rFonts w:hint="cs"/>
                <w:sz w:val="36"/>
                <w:szCs w:val="36"/>
                <w:lang w:bidi="ar-IQ"/>
              </w:rPr>
              <w:t>psychology</w:t>
            </w:r>
          </w:p>
        </w:tc>
        <w:tc>
          <w:tcPr>
            <w:tcW w:w="3734" w:type="dxa"/>
            <w:gridSpan w:val="4"/>
          </w:tcPr>
          <w:p w14:paraId="75E6AFE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4. Course Name/Code</w:t>
            </w:r>
          </w:p>
        </w:tc>
      </w:tr>
      <w:tr w:rsidR="006A445E" w:rsidRPr="006A445E" w14:paraId="6F462331" w14:textId="77777777" w:rsidTr="007F3800">
        <w:tc>
          <w:tcPr>
            <w:cnfStyle w:val="001000000000" w:firstRow="0" w:lastRow="0" w:firstColumn="1" w:lastColumn="0" w:oddVBand="0" w:evenVBand="0" w:oddHBand="0" w:evenHBand="0" w:firstRowFirstColumn="0" w:firstRowLastColumn="0" w:lastRowFirstColumn="0" w:lastRowLastColumn="0"/>
            <w:tcW w:w="5842" w:type="dxa"/>
            <w:gridSpan w:val="4"/>
          </w:tcPr>
          <w:p w14:paraId="5EB3D9B4" w14:textId="77777777" w:rsidR="006A445E" w:rsidRPr="006A445E" w:rsidRDefault="006A445E" w:rsidP="006A445E">
            <w:pPr>
              <w:jc w:val="right"/>
              <w:rPr>
                <w:sz w:val="36"/>
                <w:szCs w:val="36"/>
                <w:lang w:bidi="ar-IQ"/>
              </w:rPr>
            </w:pPr>
            <w:r w:rsidRPr="006A445E">
              <w:rPr>
                <w:rFonts w:hint="cs"/>
                <w:sz w:val="36"/>
                <w:szCs w:val="36"/>
                <w:lang w:bidi="ar-IQ"/>
              </w:rPr>
              <w:t xml:space="preserve">My presence</w:t>
            </w:r>
          </w:p>
        </w:tc>
        <w:tc>
          <w:tcPr>
            <w:tcW w:w="3734" w:type="dxa"/>
            <w:gridSpan w:val="4"/>
          </w:tcPr>
          <w:p w14:paraId="34B3C2D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lang w:bidi="ar-IQ"/>
              </w:rPr>
              <w:t>5. Available forms of attendance</w:t>
            </w:r>
          </w:p>
        </w:tc>
      </w:tr>
      <w:tr w:rsidR="006A445E" w:rsidRPr="006A445E" w14:paraId="4D9B0BEF"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70C10961" w14:textId="77777777" w:rsidR="006A445E" w:rsidRPr="006A445E" w:rsidRDefault="006A445E" w:rsidP="006A445E">
            <w:pPr>
              <w:jc w:val="right"/>
              <w:rPr>
                <w:sz w:val="36"/>
                <w:szCs w:val="36"/>
                <w:lang w:bidi="ar-IQ"/>
              </w:rPr>
            </w:pPr>
            <w:r w:rsidRPr="006A445E">
              <w:rPr>
                <w:rFonts w:hint="cs"/>
                <w:sz w:val="36"/>
                <w:szCs w:val="36"/>
                <w:lang w:bidi="ar-IQ"/>
              </w:rPr>
              <w:t xml:space="preserve">Annual system</w:t>
            </w:r>
          </w:p>
        </w:tc>
        <w:tc>
          <w:tcPr>
            <w:tcW w:w="3734" w:type="dxa"/>
            <w:gridSpan w:val="4"/>
          </w:tcPr>
          <w:p w14:paraId="3891D4B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6. The educational system</w:t>
            </w:r>
          </w:p>
        </w:tc>
      </w:tr>
      <w:tr w:rsidR="006A445E" w:rsidRPr="006A445E" w14:paraId="48204B26" w14:textId="77777777" w:rsidTr="007F3800">
        <w:tc>
          <w:tcPr>
            <w:cnfStyle w:val="001000000000" w:firstRow="0" w:lastRow="0" w:firstColumn="1" w:lastColumn="0" w:oddVBand="0" w:evenVBand="0" w:oddHBand="0" w:evenHBand="0" w:firstRowFirstColumn="0" w:firstRowLastColumn="0" w:lastRowFirstColumn="0" w:lastRowLastColumn="0"/>
            <w:tcW w:w="5842" w:type="dxa"/>
            <w:gridSpan w:val="4"/>
          </w:tcPr>
          <w:p w14:paraId="5025AF48" w14:textId="77777777" w:rsidR="006A445E" w:rsidRPr="006A445E" w:rsidRDefault="006A445E" w:rsidP="006A445E">
            <w:pPr>
              <w:tabs>
                <w:tab w:val="left" w:pos="810"/>
                <w:tab w:val="center" w:pos="2286"/>
              </w:tabs>
              <w:jc w:val="right"/>
              <w:rPr>
                <w:sz w:val="36"/>
                <w:szCs w:val="36"/>
                <w:lang w:bidi="ar-IQ"/>
              </w:rPr>
            </w:pPr>
            <w:r w:rsidRPr="006A445E">
              <w:rPr>
                <w:sz w:val="36"/>
                <w:szCs w:val="36"/>
                <w:lang w:bidi="ar-IQ"/>
              </w:rPr>
              <w:tab/>
            </w:r>
            <w:r w:rsidRPr="006A445E">
              <w:rPr>
                <w:rFonts w:hint="cs"/>
                <w:sz w:val="36"/>
                <w:szCs w:val="36"/>
                <w:lang w:bidi="ar-IQ"/>
              </w:rPr>
              <w:t>30 weeks</w:t>
            </w:r>
            <w:r w:rsidRPr="006A445E">
              <w:rPr>
                <w:sz w:val="36"/>
                <w:szCs w:val="36"/>
                <w:lang w:bidi="ar-IQ"/>
              </w:rPr>
              <w:t>X</w:t>
            </w:r>
            <w:r w:rsidRPr="006A445E">
              <w:rPr>
                <w:sz w:val="36"/>
                <w:szCs w:val="36"/>
                <w:lang w:bidi="ar-IQ"/>
              </w:rPr>
              <w:tab/>
            </w:r>
            <w:r w:rsidRPr="006A445E">
              <w:rPr>
                <w:rFonts w:hint="cs"/>
                <w:sz w:val="36"/>
                <w:szCs w:val="36"/>
                <w:lang w:bidi="ar-IQ"/>
              </w:rPr>
              <w:t xml:space="preserve">2S Theory</w:t>
            </w:r>
            <w:r w:rsidRPr="006A445E">
              <w:rPr>
                <w:sz w:val="36"/>
                <w:szCs w:val="36"/>
                <w:lang w:bidi="ar-IQ"/>
              </w:rPr>
              <w:t xml:space="preserve"> </w:t>
            </w:r>
          </w:p>
        </w:tc>
        <w:tc>
          <w:tcPr>
            <w:tcW w:w="3734" w:type="dxa"/>
            <w:gridSpan w:val="4"/>
          </w:tcPr>
          <w:p w14:paraId="50C246B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7. Number of study hours/total</w:t>
            </w:r>
          </w:p>
        </w:tc>
      </w:tr>
      <w:tr w:rsidR="006A445E" w:rsidRPr="006A445E" w14:paraId="6A54795E"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42" w:type="dxa"/>
            <w:gridSpan w:val="4"/>
          </w:tcPr>
          <w:p w14:paraId="19EFDB21" w14:textId="77777777" w:rsidR="006A445E" w:rsidRPr="006A445E" w:rsidRDefault="006A445E" w:rsidP="00EE67F1">
            <w:pPr>
              <w:jc w:val="center"/>
              <w:rPr>
                <w:sz w:val="36"/>
                <w:szCs w:val="36"/>
                <w:lang w:bidi="ar-IQ"/>
              </w:rPr>
            </w:pPr>
            <w:r w:rsidRPr="006A445E">
              <w:rPr>
                <w:rFonts w:hint="cs"/>
                <w:sz w:val="36"/>
                <w:szCs w:val="36"/>
                <w:lang w:bidi="ar-IQ"/>
              </w:rPr>
              <w:t>1/9/2025</w:t>
            </w:r>
          </w:p>
        </w:tc>
        <w:tc>
          <w:tcPr>
            <w:tcW w:w="3734" w:type="dxa"/>
            <w:gridSpan w:val="4"/>
          </w:tcPr>
          <w:p w14:paraId="21B6512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8. Date this description was prepared</w:t>
            </w:r>
          </w:p>
        </w:tc>
      </w:tr>
      <w:tr w:rsidR="006A445E" w:rsidRPr="006A445E" w14:paraId="01ABADD1"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8"/>
          </w:tcPr>
          <w:p w14:paraId="45C1056E"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9. Course Objectives</w:t>
            </w:r>
          </w:p>
          <w:p w14:paraId="18FA3796" w14:textId="77777777" w:rsidR="006A445E" w:rsidRPr="006A445E" w:rsidRDefault="006A445E" w:rsidP="006A445E">
            <w:pPr>
              <w:jc w:val="right"/>
              <w:rPr>
                <w:b w:val="0"/>
                <w:bCs w:val="0"/>
                <w:sz w:val="36"/>
                <w:szCs w:val="36"/>
              </w:rPr>
            </w:pPr>
            <w:r w:rsidRPr="006A445E">
              <w:rPr>
                <w:rFonts w:hint="cs"/>
                <w:b w:val="0"/>
                <w:bCs w:val="0"/>
                <w:sz w:val="36"/>
                <w:szCs w:val="36"/>
              </w:rPr>
              <w:t>1- Developing the artist's psychological awareness.</w:t>
            </w:r>
          </w:p>
          <w:p w14:paraId="52333B2D" w14:textId="77777777" w:rsidR="006A445E" w:rsidRPr="006A445E" w:rsidRDefault="006A445E" w:rsidP="006A445E">
            <w:pPr>
              <w:jc w:val="right"/>
              <w:rPr>
                <w:b w:val="0"/>
                <w:bCs w:val="0"/>
                <w:sz w:val="36"/>
                <w:szCs w:val="36"/>
              </w:rPr>
            </w:pPr>
            <w:r w:rsidRPr="006A445E">
              <w:rPr>
                <w:rFonts w:hint="cs"/>
                <w:b w:val="0"/>
                <w:bCs w:val="0"/>
                <w:sz w:val="36"/>
                <w:szCs w:val="36"/>
              </w:rPr>
              <w:t>2- Training and preparing students to choose shows and characters that are suitable for them and close to their personalities.</w:t>
            </w:r>
          </w:p>
          <w:p w14:paraId="12720458" w14:textId="77777777" w:rsidR="006A445E" w:rsidRPr="006A445E" w:rsidRDefault="006A445E" w:rsidP="006A445E">
            <w:pPr>
              <w:jc w:val="right"/>
              <w:rPr>
                <w:b w:val="0"/>
                <w:bCs w:val="0"/>
                <w:sz w:val="36"/>
                <w:szCs w:val="36"/>
              </w:rPr>
            </w:pPr>
            <w:r w:rsidRPr="006A445E">
              <w:rPr>
                <w:rFonts w:hint="cs"/>
                <w:b w:val="0"/>
                <w:bCs w:val="0"/>
                <w:sz w:val="36"/>
                <w:szCs w:val="36"/>
              </w:rPr>
              <w:t>3- Developing a spirit of cooperation and participation among students through teamwork.</w:t>
            </w:r>
          </w:p>
          <w:p w14:paraId="3B1D5306" w14:textId="77777777" w:rsidR="006A445E" w:rsidRPr="006A445E" w:rsidRDefault="006A445E" w:rsidP="006A445E">
            <w:pPr>
              <w:jc w:val="right"/>
              <w:rPr>
                <w:b w:val="0"/>
                <w:bCs w:val="0"/>
                <w:sz w:val="36"/>
                <w:szCs w:val="36"/>
              </w:rPr>
            </w:pPr>
            <w:r w:rsidRPr="006A445E">
              <w:rPr>
                <w:rFonts w:hint="cs"/>
                <w:b w:val="0"/>
                <w:bCs w:val="0"/>
                <w:sz w:val="36"/>
                <w:szCs w:val="36"/>
              </w:rPr>
              <w:t>4- Introducing students to the importance of personality psychology and its impact on theater.</w:t>
            </w:r>
          </w:p>
          <w:p w14:paraId="6F06E9B7" w14:textId="77777777" w:rsidR="006A445E" w:rsidRPr="006A445E" w:rsidRDefault="006A445E" w:rsidP="006A445E">
            <w:pPr>
              <w:jc w:val="right"/>
              <w:rPr>
                <w:b w:val="0"/>
                <w:bCs w:val="0"/>
                <w:sz w:val="36"/>
                <w:szCs w:val="36"/>
              </w:rPr>
            </w:pPr>
            <w:r w:rsidRPr="006A445E">
              <w:rPr>
                <w:rFonts w:hint="cs"/>
                <w:b w:val="0"/>
                <w:bCs w:val="0"/>
                <w:sz w:val="36"/>
                <w:szCs w:val="36"/>
              </w:rPr>
              <w:t>5- Introducing students to the importance of the psychological element in character selection as a fundamental link between the elements of theatrical work.</w:t>
            </w:r>
          </w:p>
          <w:p w14:paraId="7740F7D4" w14:textId="77777777" w:rsidR="006A445E" w:rsidRPr="006A445E" w:rsidRDefault="006A445E" w:rsidP="006A445E">
            <w:pPr>
              <w:jc w:val="right"/>
              <w:rPr>
                <w:b w:val="0"/>
                <w:bCs w:val="0"/>
                <w:sz w:val="36"/>
                <w:szCs w:val="36"/>
              </w:rPr>
            </w:pPr>
            <w:r w:rsidRPr="006A445E">
              <w:rPr>
                <w:rFonts w:hint="cs"/>
                <w:b w:val="0"/>
                <w:bCs w:val="0"/>
                <w:sz w:val="36"/>
                <w:szCs w:val="36"/>
              </w:rPr>
              <w:t>In addition to providing important information that enhances the student’s cultural aspect, the course is a suitable opportunity to enhance the student’s creative artistic aspect in art by learning about diverse and civilized artistic styles from global models.</w:t>
            </w:r>
          </w:p>
          <w:p w14:paraId="12708504" w14:textId="77777777" w:rsidR="006A445E" w:rsidRPr="006A445E" w:rsidRDefault="006A445E" w:rsidP="006A445E">
            <w:pPr>
              <w:jc w:val="right"/>
              <w:rPr>
                <w:b w:val="0"/>
                <w:bCs w:val="0"/>
                <w:sz w:val="36"/>
                <w:szCs w:val="36"/>
              </w:rPr>
            </w:pPr>
            <w:r w:rsidRPr="006A445E">
              <w:rPr>
                <w:rFonts w:hint="cs"/>
                <w:b w:val="0"/>
                <w:bCs w:val="0"/>
                <w:sz w:val="36"/>
                <w:szCs w:val="36"/>
              </w:rPr>
              <w:t xml:space="preserve"> </w:t>
            </w:r>
          </w:p>
        </w:tc>
      </w:tr>
      <w:tr w:rsidR="006A445E" w:rsidRPr="006A445E" w14:paraId="043CE6C9"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8"/>
          </w:tcPr>
          <w:p w14:paraId="3237E9B8"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10- Course outcomes, teaching and learning methods, and assessment</w:t>
            </w:r>
          </w:p>
          <w:p w14:paraId="260DF391" w14:textId="77777777" w:rsidR="006A445E" w:rsidRPr="006A445E" w:rsidRDefault="006A445E" w:rsidP="006A445E">
            <w:pPr>
              <w:jc w:val="right"/>
              <w:rPr>
                <w:rFonts w:asciiTheme="majorBidi" w:hAnsiTheme="majorBidi" w:cstheme="majorBidi"/>
                <w:b w:val="0"/>
                <w:bCs w:val="0"/>
                <w:sz w:val="36"/>
                <w:szCs w:val="36"/>
                <w:lang w:bidi="ar-IQ"/>
              </w:rPr>
            </w:pPr>
          </w:p>
          <w:p w14:paraId="0045C33E"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First - Cognitive Objectives:</w:t>
            </w:r>
          </w:p>
          <w:p w14:paraId="0F5FD288" w14:textId="77777777" w:rsidR="006A445E" w:rsidRPr="006A445E" w:rsidRDefault="006A445E" w:rsidP="006A445E">
            <w:pPr>
              <w:jc w:val="right"/>
              <w:rPr>
                <w:rFonts w:asciiTheme="majorBidi" w:hAnsiTheme="majorBidi" w:cstheme="majorBidi"/>
                <w:sz w:val="36"/>
                <w:szCs w:val="36"/>
                <w:lang w:bidi="ar-IQ"/>
              </w:rPr>
            </w:pPr>
          </w:p>
          <w:p w14:paraId="6A1C56F0"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 should understand the relationship between psychology and theater.</w:t>
            </w:r>
          </w:p>
          <w:p w14:paraId="5C4031D9"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2- The student should understand the circumstances and surrounding factors in each era of psychology and its relationship to theater.</w:t>
            </w:r>
          </w:p>
          <w:p w14:paraId="25C53D22"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1AC6F907"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Second - The specific skills objectives of the course:</w:t>
            </w:r>
          </w:p>
          <w:p w14:paraId="5E4C3372" w14:textId="77777777" w:rsidR="006A445E" w:rsidRPr="006A445E" w:rsidRDefault="006A445E" w:rsidP="006A445E">
            <w:pPr>
              <w:jc w:val="right"/>
              <w:rPr>
                <w:rFonts w:asciiTheme="majorBidi" w:hAnsiTheme="majorBidi" w:cstheme="majorBidi"/>
                <w:sz w:val="36"/>
                <w:szCs w:val="36"/>
                <w:lang w:bidi="ar-IQ"/>
              </w:rPr>
            </w:pPr>
          </w:p>
          <w:p w14:paraId="2C5E7535"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Understanding the significant relationship between theater and theater psychology contributes to determining the theater student's style.</w:t>
            </w:r>
          </w:p>
          <w:p w14:paraId="3EC32F1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student's knowledge of audio devices and their accessories for broadcasting sound.</w:t>
            </w:r>
          </w:p>
          <w:p w14:paraId="60F29870"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student's ability to know how to use software for recording, cutting, editing audio, music, and effects as needed.</w:t>
            </w:r>
            <w:r w:rsidRPr="006A445E">
              <w:rPr>
                <w:rFonts w:asciiTheme="majorBidi" w:hAnsiTheme="majorBidi" w:cstheme="majorBidi"/>
                <w:sz w:val="36"/>
                <w:szCs w:val="36"/>
                <w:lang w:bidi="ar-IQ"/>
              </w:rPr>
              <w:t xml:space="preserve"> </w:t>
            </w:r>
            <w:r w:rsidRPr="006A445E">
              <w:rPr>
                <w:rFonts w:asciiTheme="majorBidi" w:hAnsiTheme="majorBidi" w:cstheme="majorBidi" w:hint="cs"/>
                <w:sz w:val="36"/>
                <w:szCs w:val="36"/>
                <w:lang w:bidi="ar-IQ"/>
              </w:rPr>
              <w:t xml:space="preserve"> </w:t>
            </w:r>
          </w:p>
          <w:p w14:paraId="55CEF008" w14:textId="77777777" w:rsidR="006A445E" w:rsidRPr="006A445E" w:rsidRDefault="006A445E" w:rsidP="006A445E">
            <w:pPr>
              <w:jc w:val="right"/>
              <w:rPr>
                <w:rFonts w:asciiTheme="majorBidi" w:hAnsiTheme="majorBidi" w:cstheme="majorBidi"/>
                <w:b w:val="0"/>
                <w:bCs w:val="0"/>
                <w:sz w:val="36"/>
                <w:szCs w:val="36"/>
                <w:lang w:bidi="ar-IQ"/>
              </w:rPr>
            </w:pPr>
          </w:p>
          <w:p w14:paraId="7EDB3998"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Thirdly - Affective and value-based objectives:</w:t>
            </w:r>
          </w:p>
          <w:p w14:paraId="3B3D827E" w14:textId="77777777" w:rsidR="006A445E" w:rsidRPr="006A445E" w:rsidRDefault="006A445E" w:rsidP="006A445E">
            <w:pPr>
              <w:jc w:val="right"/>
              <w:rPr>
                <w:rFonts w:asciiTheme="majorBidi" w:hAnsiTheme="majorBidi" w:cstheme="majorBidi"/>
                <w:sz w:val="36"/>
                <w:szCs w:val="36"/>
                <w:lang w:bidi="ar-IQ"/>
              </w:rPr>
            </w:pPr>
          </w:p>
          <w:p w14:paraId="41C3E26E"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Developing aesthetic taste</w:t>
            </w:r>
          </w:p>
          <w:p w14:paraId="12D27AD1"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Developing an appreciation for the aesthetics of theatrical writing</w:t>
            </w:r>
          </w:p>
          <w:p w14:paraId="2FBE6A23"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Developing the ability to discover and create</w:t>
            </w:r>
          </w:p>
          <w:p w14:paraId="36FA7BC2" w14:textId="77777777" w:rsidR="006A445E" w:rsidRPr="006A445E" w:rsidRDefault="006A445E" w:rsidP="006A445E">
            <w:pPr>
              <w:jc w:val="right"/>
              <w:rPr>
                <w:rFonts w:asciiTheme="majorBidi" w:hAnsiTheme="majorBidi" w:cstheme="majorBidi"/>
                <w:sz w:val="36"/>
                <w:szCs w:val="36"/>
                <w:lang w:bidi="ar-IQ"/>
              </w:rPr>
            </w:pPr>
          </w:p>
          <w:p w14:paraId="426AA069"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Fourth - Teaching and learning methods</w:t>
            </w:r>
          </w:p>
          <w:p w14:paraId="0F98BB4F" w14:textId="77777777" w:rsidR="006A445E" w:rsidRPr="006A445E" w:rsidRDefault="006A445E" w:rsidP="006A445E">
            <w:pPr>
              <w:jc w:val="right"/>
              <w:rPr>
                <w:rFonts w:asciiTheme="majorBidi" w:hAnsiTheme="majorBidi" w:cstheme="majorBidi"/>
                <w:sz w:val="36"/>
                <w:szCs w:val="36"/>
                <w:lang w:bidi="ar-IQ"/>
              </w:rPr>
            </w:pPr>
          </w:p>
          <w:p w14:paraId="71566D0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The lecture method combined with questioning</w:t>
            </w:r>
          </w:p>
          <w:p w14:paraId="1BA1D9F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The group learning method</w:t>
            </w:r>
          </w:p>
          <w:p w14:paraId="2B33E7EC"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3- The deductive learning method</w:t>
            </w:r>
          </w:p>
          <w:p w14:paraId="015500A3"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4- The method of discussion and dialogue</w:t>
            </w:r>
          </w:p>
          <w:p w14:paraId="35060DA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Self-learning method</w:t>
            </w:r>
          </w:p>
          <w:p w14:paraId="4446D8D3" w14:textId="77777777" w:rsidR="006A445E" w:rsidRPr="006A445E" w:rsidRDefault="006A445E" w:rsidP="006A445E">
            <w:pPr>
              <w:jc w:val="right"/>
              <w:rPr>
                <w:rFonts w:asciiTheme="majorBidi" w:hAnsiTheme="majorBidi" w:cstheme="majorBidi"/>
                <w:sz w:val="36"/>
                <w:szCs w:val="36"/>
                <w:lang w:bidi="ar-IQ"/>
              </w:rPr>
            </w:pPr>
          </w:p>
          <w:p w14:paraId="6CF8E01E"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Fifth - Evaluation Methods</w:t>
            </w:r>
          </w:p>
          <w:p w14:paraId="22BACFBE" w14:textId="77777777" w:rsidR="006A445E" w:rsidRPr="006A445E" w:rsidRDefault="006A445E" w:rsidP="006A445E">
            <w:pPr>
              <w:jc w:val="right"/>
              <w:rPr>
                <w:rFonts w:asciiTheme="majorBidi" w:hAnsiTheme="majorBidi" w:cstheme="majorBidi"/>
                <w:sz w:val="36"/>
                <w:szCs w:val="36"/>
                <w:lang w:bidi="ar-IQ"/>
              </w:rPr>
            </w:pPr>
          </w:p>
          <w:p w14:paraId="73C074C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 xml:space="preserve">1-</w:t>
            </w:r>
            <w:r w:rsidRPr="006A445E">
              <w:rPr>
                <w:rFonts w:asciiTheme="majorBidi" w:hAnsiTheme="majorBidi" w:cstheme="majorBidi"/>
                <w:b w:val="0"/>
                <w:bCs w:val="0"/>
                <w:sz w:val="36"/>
                <w:szCs w:val="36"/>
                <w:lang w:bidi="ar-IQ"/>
              </w:rPr>
              <w:t>Performance evaluation standard</w:t>
            </w:r>
          </w:p>
          <w:p w14:paraId="394CDE72"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2- Weekly test: Monitoring students during construction, their attendance and absence</w:t>
            </w:r>
          </w:p>
          <w:p w14:paraId="54FE817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3- Midterm exam: Student evaluation at the end of the work</w:t>
            </w:r>
          </w:p>
          <w:p w14:paraId="42B9D26D"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 xml:space="preserve">4- Oral tests</w:t>
            </w:r>
          </w:p>
          <w:p w14:paraId="6DCA86C5"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5- Written tests</w:t>
            </w:r>
          </w:p>
          <w:p w14:paraId="0DA13858"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6- Electronic calendar and question banks</w:t>
            </w:r>
          </w:p>
          <w:p w14:paraId="7CFB365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lang w:bidi="ar-IQ"/>
              </w:rPr>
              <w:t>7- Performance tests (paper and pen and role-playing)</w:t>
            </w:r>
          </w:p>
          <w:p w14:paraId="4C60DEE1" w14:textId="77777777" w:rsidR="006A445E" w:rsidRPr="006A445E" w:rsidRDefault="006A445E" w:rsidP="006A445E">
            <w:pPr>
              <w:rPr>
                <w:rFonts w:asciiTheme="majorBidi" w:hAnsiTheme="majorBidi" w:cstheme="majorBidi"/>
                <w:sz w:val="36"/>
                <w:szCs w:val="36"/>
                <w:lang w:bidi="ar-IQ"/>
              </w:rPr>
            </w:pPr>
          </w:p>
          <w:p w14:paraId="3B5342F8" w14:textId="77777777" w:rsidR="006A445E" w:rsidRPr="006A445E" w:rsidRDefault="006A445E" w:rsidP="006A445E">
            <w:pPr>
              <w:tabs>
                <w:tab w:val="left" w:pos="3405"/>
              </w:tabs>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11- Course structure</w:t>
            </w:r>
          </w:p>
        </w:tc>
      </w:tr>
      <w:tr w:rsidR="006A445E" w:rsidRPr="006A445E" w14:paraId="29E209C6"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111" w:type="dxa"/>
          </w:tcPr>
          <w:p w14:paraId="2F6E5376" w14:textId="77777777" w:rsidR="006A445E" w:rsidRPr="006A445E" w:rsidRDefault="006A445E" w:rsidP="006A445E">
            <w:pPr>
              <w:jc w:val="right"/>
              <w:rPr>
                <w:rFonts w:asciiTheme="majorBidi" w:hAnsiTheme="majorBidi" w:cstheme="majorBidi"/>
                <w:sz w:val="32"/>
                <w:szCs w:val="32"/>
                <w:lang w:bidi="ar-IQ"/>
              </w:rPr>
            </w:pPr>
            <w:r w:rsidRPr="006A445E">
              <w:rPr>
                <w:rFonts w:asciiTheme="majorBidi" w:hAnsiTheme="majorBidi" w:cstheme="majorBidi"/>
                <w:sz w:val="32"/>
                <w:szCs w:val="32"/>
                <w:lang w:bidi="ar-IQ"/>
              </w:rPr>
              <w:t>Evaluation Method</w:t>
            </w:r>
          </w:p>
        </w:tc>
        <w:tc>
          <w:tcPr>
            <w:tcW w:w="1287" w:type="dxa"/>
          </w:tcPr>
          <w:p w14:paraId="36849050"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Learning method</w:t>
            </w:r>
          </w:p>
        </w:tc>
        <w:tc>
          <w:tcPr>
            <w:tcW w:w="3587" w:type="dxa"/>
            <w:gridSpan w:val="3"/>
          </w:tcPr>
          <w:p w14:paraId="16A11A9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Unit/Course or Topic Name</w:t>
            </w:r>
          </w:p>
        </w:tc>
        <w:tc>
          <w:tcPr>
            <w:tcW w:w="1381" w:type="dxa"/>
          </w:tcPr>
          <w:p w14:paraId="3D86D2C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Required learning outcomes</w:t>
            </w:r>
          </w:p>
        </w:tc>
        <w:tc>
          <w:tcPr>
            <w:tcW w:w="1149" w:type="dxa"/>
          </w:tcPr>
          <w:p w14:paraId="7851CD2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Hours</w:t>
            </w:r>
          </w:p>
        </w:tc>
        <w:tc>
          <w:tcPr>
            <w:tcW w:w="1061" w:type="dxa"/>
          </w:tcPr>
          <w:p w14:paraId="753914D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Week</w:t>
            </w:r>
          </w:p>
        </w:tc>
      </w:tr>
      <w:tr w:rsidR="006A445E" w:rsidRPr="006A445E" w14:paraId="3BFBCFDC"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111" w:type="dxa"/>
          </w:tcPr>
          <w:p w14:paraId="5F9DC04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oral assessment</w:t>
            </w:r>
          </w:p>
        </w:tc>
        <w:tc>
          <w:tcPr>
            <w:tcW w:w="1287" w:type="dxa"/>
          </w:tcPr>
          <w:p w14:paraId="41E64B5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Lecture with questioning</w:t>
            </w:r>
          </w:p>
        </w:tc>
        <w:tc>
          <w:tcPr>
            <w:tcW w:w="3587" w:type="dxa"/>
            <w:gridSpan w:val="3"/>
          </w:tcPr>
          <w:p w14:paraId="3AE549D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Introduction, General Psychology, Benefits of Modern Psychology, Subject Matter of General Psychology</w:t>
            </w:r>
          </w:p>
        </w:tc>
        <w:tc>
          <w:tcPr>
            <w:tcW w:w="1381" w:type="dxa"/>
          </w:tcPr>
          <w:p w14:paraId="094F3D1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FE654D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0252C27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w:t>
            </w:r>
          </w:p>
        </w:tc>
      </w:tr>
      <w:tr w:rsidR="006A445E" w:rsidRPr="006A445E" w14:paraId="3326F4FD"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111" w:type="dxa"/>
          </w:tcPr>
          <w:p w14:paraId="46620955"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Standard for evaluating skill performance</w:t>
            </w:r>
          </w:p>
        </w:tc>
        <w:tc>
          <w:tcPr>
            <w:tcW w:w="1287" w:type="dxa"/>
          </w:tcPr>
          <w:p w14:paraId="3A0CEDA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1D04F49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The aim, tasks, and principles of psychology</w:t>
            </w:r>
          </w:p>
        </w:tc>
        <w:tc>
          <w:tcPr>
            <w:tcW w:w="1381" w:type="dxa"/>
          </w:tcPr>
          <w:p w14:paraId="6228C43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50FC26A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463C91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2</w:t>
            </w:r>
          </w:p>
        </w:tc>
      </w:tr>
      <w:tr w:rsidR="006A445E" w:rsidRPr="006A445E" w14:paraId="6C5EEED7"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111" w:type="dxa"/>
          </w:tcPr>
          <w:p w14:paraId="78916234"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oral standard</w:t>
            </w:r>
          </w:p>
        </w:tc>
        <w:tc>
          <w:tcPr>
            <w:tcW w:w="1287" w:type="dxa"/>
          </w:tcPr>
          <w:p w14:paraId="7C714BF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r w:rsidRPr="006A445E">
              <w:rPr>
                <w:rFonts w:asciiTheme="majorBidi" w:hAnsiTheme="majorBidi" w:cstheme="majorBidi"/>
                <w:sz w:val="28"/>
                <w:szCs w:val="28"/>
                <w:lang w:bidi="ar-IQ"/>
              </w:rPr>
              <w:t xml:space="preserve"> </w:t>
            </w:r>
          </w:p>
        </w:tc>
        <w:tc>
          <w:tcPr>
            <w:tcW w:w="3587" w:type="dxa"/>
            <w:gridSpan w:val="3"/>
          </w:tcPr>
          <w:p w14:paraId="217D26B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Psychological topics, goals of psychology</w:t>
            </w:r>
          </w:p>
        </w:tc>
        <w:tc>
          <w:tcPr>
            <w:tcW w:w="1381" w:type="dxa"/>
          </w:tcPr>
          <w:p w14:paraId="5943136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D4CE10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0961149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w:t>
            </w:r>
          </w:p>
        </w:tc>
      </w:tr>
      <w:tr w:rsidR="006A445E" w:rsidRPr="006A445E" w14:paraId="4F6097B9"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111" w:type="dxa"/>
          </w:tcPr>
          <w:p w14:paraId="10FDAB1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6E9943E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08CFF29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The relationship of psychology to other sciences</w:t>
            </w:r>
          </w:p>
        </w:tc>
        <w:tc>
          <w:tcPr>
            <w:tcW w:w="1381" w:type="dxa"/>
          </w:tcPr>
          <w:p w14:paraId="2C9AE29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CF2F91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2049EEF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4</w:t>
            </w:r>
          </w:p>
        </w:tc>
      </w:tr>
      <w:tr w:rsidR="006A445E" w:rsidRPr="006A445E" w14:paraId="7E33A829"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111" w:type="dxa"/>
          </w:tcPr>
          <w:p w14:paraId="47A97DEE"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4C50F89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595E811D"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The relationship between psychology and theatrical art; branches of psychology</w:t>
            </w:r>
          </w:p>
        </w:tc>
        <w:tc>
          <w:tcPr>
            <w:tcW w:w="1381" w:type="dxa"/>
          </w:tcPr>
          <w:p w14:paraId="198C2CD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31A054B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6EDF0E47"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5</w:t>
            </w:r>
          </w:p>
        </w:tc>
      </w:tr>
      <w:tr w:rsidR="006A445E" w:rsidRPr="006A445E" w14:paraId="7BFC5FAF"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111" w:type="dxa"/>
          </w:tcPr>
          <w:p w14:paraId="1EC71C2A"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5790470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5502CF1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Modern Psychology Schools: The Classical School, Hypothesis, Psychoanalysis</w:t>
            </w:r>
          </w:p>
        </w:tc>
        <w:tc>
          <w:tcPr>
            <w:tcW w:w="1381" w:type="dxa"/>
          </w:tcPr>
          <w:p w14:paraId="67CF412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5035DE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3D36D7A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6</w:t>
            </w:r>
          </w:p>
        </w:tc>
      </w:tr>
      <w:tr w:rsidR="006A445E" w:rsidRPr="006A445E" w14:paraId="287D4E2B"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111" w:type="dxa"/>
          </w:tcPr>
          <w:p w14:paraId="1BEFAEFE"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551907D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3C4E741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Artistic psychology</w:t>
            </w:r>
          </w:p>
        </w:tc>
        <w:tc>
          <w:tcPr>
            <w:tcW w:w="1381" w:type="dxa"/>
          </w:tcPr>
          <w:p w14:paraId="28C9281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4813027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1C529DD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7</w:t>
            </w:r>
          </w:p>
        </w:tc>
      </w:tr>
      <w:tr w:rsidR="006A445E" w:rsidRPr="006A445E" w14:paraId="57CCCE32"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A2C890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4991E7B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7D72982A"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 xml:space="preserve">The exam</w:t>
            </w:r>
          </w:p>
        </w:tc>
        <w:tc>
          <w:tcPr>
            <w:tcW w:w="1381" w:type="dxa"/>
          </w:tcPr>
          <w:p w14:paraId="304470C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CA857E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140A37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8</w:t>
            </w:r>
          </w:p>
        </w:tc>
      </w:tr>
      <w:tr w:rsidR="006A445E" w:rsidRPr="006A445E" w14:paraId="3B70FED0"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670F41A2"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4F55CC2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2985C804"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Theatre Psychology</w:t>
            </w:r>
          </w:p>
        </w:tc>
        <w:tc>
          <w:tcPr>
            <w:tcW w:w="1381" w:type="dxa"/>
          </w:tcPr>
          <w:p w14:paraId="0C56FEB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077AF3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0A88C16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9</w:t>
            </w:r>
          </w:p>
        </w:tc>
      </w:tr>
      <w:tr w:rsidR="006A445E" w:rsidRPr="006A445E" w14:paraId="3E204C84"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78EC47D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1B8CF63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09CDB60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The subject of art psychology, defining the artist</w:t>
            </w:r>
          </w:p>
        </w:tc>
        <w:tc>
          <w:tcPr>
            <w:tcW w:w="1381" w:type="dxa"/>
          </w:tcPr>
          <w:p w14:paraId="33CC160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77630A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4C35919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10</w:t>
            </w:r>
          </w:p>
        </w:tc>
      </w:tr>
      <w:tr w:rsidR="006A445E" w:rsidRPr="006A445E" w14:paraId="4CAAFBDD"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78242FED"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1F4F9E5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4C7A6A9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The relationship between psychology and artistic activity</w:t>
            </w:r>
          </w:p>
        </w:tc>
        <w:tc>
          <w:tcPr>
            <w:tcW w:w="1381" w:type="dxa"/>
          </w:tcPr>
          <w:p w14:paraId="0F56F2E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5B2350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0AA347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11</w:t>
            </w:r>
          </w:p>
        </w:tc>
      </w:tr>
      <w:tr w:rsidR="006A445E" w:rsidRPr="006A445E" w14:paraId="32FEB67D"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568D3044"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0181788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5EF95BA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Behavior (holistic activity, purposeful activity, activity of adapting to the environment, application to theatrical texts): The concept of creative artistic behavior</w:t>
            </w:r>
          </w:p>
        </w:tc>
        <w:tc>
          <w:tcPr>
            <w:tcW w:w="1381" w:type="dxa"/>
          </w:tcPr>
          <w:p w14:paraId="1F3E37F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0F5CE4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60F85C6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12</w:t>
            </w:r>
          </w:p>
        </w:tc>
      </w:tr>
      <w:tr w:rsidR="006A445E" w:rsidRPr="006A445E" w14:paraId="67980201"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111" w:type="dxa"/>
          </w:tcPr>
          <w:p w14:paraId="70AB9AAC"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02599A5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4282DE2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Analysis of creative behavior</w:t>
            </w:r>
          </w:p>
        </w:tc>
        <w:tc>
          <w:tcPr>
            <w:tcW w:w="1381" w:type="dxa"/>
          </w:tcPr>
          <w:p w14:paraId="3190B91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18195FB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207946A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13</w:t>
            </w:r>
          </w:p>
        </w:tc>
      </w:tr>
      <w:tr w:rsidR="006A445E" w:rsidRPr="006A445E" w14:paraId="00B6CBAE"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111" w:type="dxa"/>
          </w:tcPr>
          <w:p w14:paraId="4D91C6F1" w14:textId="77777777" w:rsidR="006A445E" w:rsidRPr="006A445E" w:rsidRDefault="006A445E" w:rsidP="006A445E">
            <w:pPr>
              <w:jc w:val="center"/>
              <w:rPr>
                <w:rFonts w:asciiTheme="majorBidi" w:hAnsiTheme="majorBidi" w:cstheme="majorBidi"/>
                <w:b w:val="0"/>
                <w:bCs w:val="0"/>
                <w:sz w:val="28"/>
                <w:szCs w:val="28"/>
                <w:lang w:bidi="ar-IQ"/>
              </w:rPr>
            </w:pPr>
          </w:p>
        </w:tc>
        <w:tc>
          <w:tcPr>
            <w:tcW w:w="1287" w:type="dxa"/>
          </w:tcPr>
          <w:p w14:paraId="6C89D89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7F46751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Behavior (holistic activity, purposeful activity, activity of adapting to the environment, application to theatrical texts): The concept of creative artistic behavior</w:t>
            </w:r>
          </w:p>
        </w:tc>
        <w:tc>
          <w:tcPr>
            <w:tcW w:w="1381" w:type="dxa"/>
          </w:tcPr>
          <w:p w14:paraId="4D07C12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D8A23D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78D3F0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14</w:t>
            </w:r>
          </w:p>
        </w:tc>
      </w:tr>
      <w:tr w:rsidR="006A445E" w:rsidRPr="006A445E" w14:paraId="2DAA11CC"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111" w:type="dxa"/>
          </w:tcPr>
          <w:p w14:paraId="7FB07C3E"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309B52E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51C86160"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 xml:space="preserve">The exam    </w:t>
            </w:r>
          </w:p>
        </w:tc>
        <w:tc>
          <w:tcPr>
            <w:tcW w:w="1381" w:type="dxa"/>
          </w:tcPr>
          <w:p w14:paraId="0F4C8A9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66CF60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1D2849F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15</w:t>
            </w:r>
          </w:p>
        </w:tc>
      </w:tr>
      <w:tr w:rsidR="006A445E" w:rsidRPr="006A445E" w14:paraId="4AF3FDA5"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111" w:type="dxa"/>
          </w:tcPr>
          <w:p w14:paraId="7079981F"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03CDD56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0A7F7DF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 xml:space="preserve">The concept of creativity; the creative artist</w:t>
            </w:r>
          </w:p>
        </w:tc>
        <w:tc>
          <w:tcPr>
            <w:tcW w:w="1381" w:type="dxa"/>
          </w:tcPr>
          <w:p w14:paraId="580F7DF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65611AE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5952723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16</w:t>
            </w:r>
          </w:p>
        </w:tc>
      </w:tr>
      <w:tr w:rsidR="006A445E" w:rsidRPr="006A445E" w14:paraId="35517F52"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0D568B1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4C22DDA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709D2F0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Personality Psychology: A General Introduction</w:t>
            </w:r>
          </w:p>
        </w:tc>
        <w:tc>
          <w:tcPr>
            <w:tcW w:w="1381" w:type="dxa"/>
          </w:tcPr>
          <w:p w14:paraId="5921C23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F25558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564F252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17</w:t>
            </w:r>
          </w:p>
        </w:tc>
      </w:tr>
      <w:tr w:rsidR="006A445E" w:rsidRPr="006A445E" w14:paraId="51D5DBD5"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111" w:type="dxa"/>
          </w:tcPr>
          <w:p w14:paraId="128E3612"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74BD1CB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1604747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Stages of personality psychology</w:t>
            </w:r>
          </w:p>
        </w:tc>
        <w:tc>
          <w:tcPr>
            <w:tcW w:w="1381" w:type="dxa"/>
          </w:tcPr>
          <w:p w14:paraId="43F427E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08ACD29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6917D1B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18</w:t>
            </w:r>
          </w:p>
        </w:tc>
      </w:tr>
      <w:tr w:rsidR="006A445E" w:rsidRPr="006A445E" w14:paraId="12F9D958"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145F5F9C"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29E3A65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1D71E43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Modern movements that have influenced personality psychology</w:t>
            </w:r>
          </w:p>
        </w:tc>
        <w:tc>
          <w:tcPr>
            <w:tcW w:w="1381" w:type="dxa"/>
          </w:tcPr>
          <w:p w14:paraId="354D3F8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6F8A788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2E3DC6A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19</w:t>
            </w:r>
          </w:p>
        </w:tc>
      </w:tr>
      <w:tr w:rsidR="006A445E" w:rsidRPr="006A445E" w14:paraId="00E30FAE"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111" w:type="dxa"/>
          </w:tcPr>
          <w:p w14:paraId="1613CA0E"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103B40B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4C2DBCB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Personality, personality types, personality traits</w:t>
            </w:r>
          </w:p>
        </w:tc>
        <w:tc>
          <w:tcPr>
            <w:tcW w:w="1381" w:type="dxa"/>
          </w:tcPr>
          <w:p w14:paraId="11AC857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2289757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0E6CD99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20</w:t>
            </w:r>
          </w:p>
        </w:tc>
      </w:tr>
      <w:tr w:rsidR="006A445E" w:rsidRPr="006A445E" w14:paraId="2CD3F5D4"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11" w:type="dxa"/>
          </w:tcPr>
          <w:p w14:paraId="21DD39B0"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 xml:space="preserve"> </w:t>
            </w:r>
          </w:p>
        </w:tc>
        <w:tc>
          <w:tcPr>
            <w:tcW w:w="1287" w:type="dxa"/>
          </w:tcPr>
          <w:p w14:paraId="3EFAE69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3A6DD39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The concept of personality, personality and character, personality and temperament, personality and intelligence</w:t>
            </w:r>
          </w:p>
        </w:tc>
        <w:tc>
          <w:tcPr>
            <w:tcW w:w="1381" w:type="dxa"/>
          </w:tcPr>
          <w:p w14:paraId="225A183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7560258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048CE90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21</w:t>
            </w:r>
          </w:p>
        </w:tc>
      </w:tr>
      <w:tr w:rsidR="006A445E" w:rsidRPr="006A445E" w14:paraId="432A97EE"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111" w:type="dxa"/>
          </w:tcPr>
          <w:p w14:paraId="5A8A826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0EB9B90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05FD2FC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Personality traits: superficial, basic, conscious, unconscious</w:t>
            </w:r>
          </w:p>
        </w:tc>
        <w:tc>
          <w:tcPr>
            <w:tcW w:w="1381" w:type="dxa"/>
          </w:tcPr>
          <w:p w14:paraId="5D1F533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15C74D7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19F4108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22</w:t>
            </w:r>
          </w:p>
        </w:tc>
      </w:tr>
      <w:tr w:rsidR="006A445E" w:rsidRPr="006A445E" w14:paraId="1C33F9EC"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111" w:type="dxa"/>
          </w:tcPr>
          <w:p w14:paraId="5413689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07A04E9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2BF483C6"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 xml:space="preserve">The exam  </w:t>
            </w:r>
          </w:p>
        </w:tc>
        <w:tc>
          <w:tcPr>
            <w:tcW w:w="1381" w:type="dxa"/>
          </w:tcPr>
          <w:p w14:paraId="5E70193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D85695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522623B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3978BF59"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111" w:type="dxa"/>
          </w:tcPr>
          <w:p w14:paraId="11078431" w14:textId="77777777" w:rsidR="006A445E" w:rsidRPr="006A445E" w:rsidRDefault="006A445E" w:rsidP="006A445E">
            <w:pPr>
              <w:jc w:val="center"/>
              <w:rPr>
                <w:rFonts w:asciiTheme="majorBidi" w:hAnsiTheme="majorBidi" w:cstheme="majorBidi"/>
                <w:b w:val="0"/>
                <w:bCs w:val="0"/>
                <w:sz w:val="28"/>
                <w:szCs w:val="28"/>
                <w:lang w:bidi="ar-IQ"/>
              </w:rPr>
            </w:pPr>
          </w:p>
        </w:tc>
        <w:tc>
          <w:tcPr>
            <w:tcW w:w="1287" w:type="dxa"/>
          </w:tcPr>
          <w:p w14:paraId="6866FAC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51AFA039"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 xml:space="preserve">Personality integration, personality determinants</w:t>
            </w:r>
          </w:p>
        </w:tc>
        <w:tc>
          <w:tcPr>
            <w:tcW w:w="1381" w:type="dxa"/>
          </w:tcPr>
          <w:p w14:paraId="59A2952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4D41E3D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3CDCE8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1FED3BEF"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68519D0F"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1E033F9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7DAB2FF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Personality type, personality dimensions</w:t>
            </w:r>
          </w:p>
        </w:tc>
        <w:tc>
          <w:tcPr>
            <w:tcW w:w="1381" w:type="dxa"/>
          </w:tcPr>
          <w:p w14:paraId="2B5CD63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393365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6198046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25</w:t>
            </w:r>
          </w:p>
        </w:tc>
      </w:tr>
      <w:tr w:rsidR="006A445E" w:rsidRPr="006A445E" w14:paraId="7F15581D"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111" w:type="dxa"/>
          </w:tcPr>
          <w:p w14:paraId="6B20FDDD"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287" w:type="dxa"/>
          </w:tcPr>
          <w:p w14:paraId="6BB7F06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0A8EBFF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Mental illnesses, neurotic mental illnesses (nostronia, schizophrenia, hysteria).</w:t>
            </w:r>
          </w:p>
        </w:tc>
        <w:tc>
          <w:tcPr>
            <w:tcW w:w="1381" w:type="dxa"/>
          </w:tcPr>
          <w:p w14:paraId="216830A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51ED45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7AC5533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26</w:t>
            </w:r>
          </w:p>
        </w:tc>
      </w:tr>
      <w:tr w:rsidR="006A445E" w:rsidRPr="006A445E" w14:paraId="34A74E8B"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111" w:type="dxa"/>
          </w:tcPr>
          <w:p w14:paraId="70E23E2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287" w:type="dxa"/>
          </w:tcPr>
          <w:p w14:paraId="3277547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3587" w:type="dxa"/>
            <w:gridSpan w:val="3"/>
          </w:tcPr>
          <w:p w14:paraId="26F0C55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8"/>
                <w:szCs w:val="28"/>
              </w:rPr>
            </w:pPr>
            <w:r w:rsidRPr="006A445E">
              <w:rPr>
                <w:rFonts w:asciiTheme="majorBidi" w:hAnsiTheme="majorBidi" w:cstheme="majorBidi"/>
                <w:color w:val="000000"/>
                <w:sz w:val="28"/>
                <w:szCs w:val="28"/>
              </w:rPr>
              <w:t>Neurotic psychological disorders (Oedipus complex, Electra complex, psychodrama), psychological terms</w:t>
            </w:r>
          </w:p>
        </w:tc>
        <w:tc>
          <w:tcPr>
            <w:tcW w:w="1381" w:type="dxa"/>
          </w:tcPr>
          <w:p w14:paraId="7DCF0EC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0B765A9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567DD6D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27</w:t>
            </w:r>
          </w:p>
        </w:tc>
      </w:tr>
      <w:tr w:rsidR="006A445E" w:rsidRPr="006A445E" w14:paraId="51205C0F"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111" w:type="dxa"/>
          </w:tcPr>
          <w:p w14:paraId="117D07EF" w14:textId="77777777" w:rsidR="006A445E" w:rsidRPr="006A445E" w:rsidRDefault="006A445E" w:rsidP="006A445E">
            <w:pPr>
              <w:jc w:val="center"/>
              <w:rPr>
                <w:rFonts w:asciiTheme="majorBidi" w:hAnsiTheme="majorBidi" w:cstheme="majorBidi"/>
                <w:b w:val="0"/>
                <w:bCs w:val="0"/>
                <w:sz w:val="28"/>
                <w:szCs w:val="28"/>
                <w:lang w:bidi="ar-IQ"/>
              </w:rPr>
            </w:pPr>
          </w:p>
        </w:tc>
        <w:tc>
          <w:tcPr>
            <w:tcW w:w="1287" w:type="dxa"/>
          </w:tcPr>
          <w:p w14:paraId="04A622B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748E4D2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Personality Psychology: A General Introduction</w:t>
            </w:r>
          </w:p>
        </w:tc>
        <w:tc>
          <w:tcPr>
            <w:tcW w:w="1381" w:type="dxa"/>
          </w:tcPr>
          <w:p w14:paraId="12328B0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80BD49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38E8AC2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28</w:t>
            </w:r>
          </w:p>
        </w:tc>
      </w:tr>
      <w:tr w:rsidR="006A445E" w:rsidRPr="006A445E" w14:paraId="0048DF0A"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111" w:type="dxa"/>
          </w:tcPr>
          <w:p w14:paraId="61787EC5" w14:textId="77777777" w:rsidR="006A445E" w:rsidRPr="006A445E" w:rsidRDefault="006A445E" w:rsidP="006A445E">
            <w:pPr>
              <w:jc w:val="center"/>
              <w:rPr>
                <w:rFonts w:asciiTheme="majorBidi" w:hAnsiTheme="majorBidi" w:cstheme="majorBidi"/>
                <w:b w:val="0"/>
                <w:bCs w:val="0"/>
                <w:sz w:val="28"/>
                <w:szCs w:val="28"/>
                <w:lang w:bidi="ar-IQ"/>
              </w:rPr>
            </w:pPr>
          </w:p>
        </w:tc>
        <w:tc>
          <w:tcPr>
            <w:tcW w:w="1287" w:type="dxa"/>
          </w:tcPr>
          <w:p w14:paraId="66A424C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4224D97D"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Stages of personality psychology</w:t>
            </w:r>
          </w:p>
        </w:tc>
        <w:tc>
          <w:tcPr>
            <w:tcW w:w="1381" w:type="dxa"/>
          </w:tcPr>
          <w:p w14:paraId="1AB8646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149" w:type="dxa"/>
          </w:tcPr>
          <w:p w14:paraId="2EF0B50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635CF5A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29</w:t>
            </w:r>
          </w:p>
        </w:tc>
      </w:tr>
      <w:tr w:rsidR="006A445E" w:rsidRPr="006A445E" w14:paraId="0451422A"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111" w:type="dxa"/>
          </w:tcPr>
          <w:p w14:paraId="06A12E2C" w14:textId="77777777" w:rsidR="006A445E" w:rsidRPr="006A445E" w:rsidRDefault="006A445E" w:rsidP="006A445E">
            <w:pPr>
              <w:jc w:val="center"/>
              <w:rPr>
                <w:rFonts w:asciiTheme="majorBidi" w:hAnsiTheme="majorBidi" w:cstheme="majorBidi"/>
                <w:b w:val="0"/>
                <w:bCs w:val="0"/>
                <w:sz w:val="28"/>
                <w:szCs w:val="28"/>
                <w:lang w:bidi="ar-IQ"/>
              </w:rPr>
            </w:pPr>
          </w:p>
        </w:tc>
        <w:tc>
          <w:tcPr>
            <w:tcW w:w="1287" w:type="dxa"/>
          </w:tcPr>
          <w:p w14:paraId="7074EF8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3587" w:type="dxa"/>
            <w:gridSpan w:val="3"/>
          </w:tcPr>
          <w:p w14:paraId="5116EAD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sz w:val="28"/>
                <w:szCs w:val="28"/>
              </w:rPr>
              <w:t>Second exam of the semester</w:t>
            </w:r>
          </w:p>
        </w:tc>
        <w:tc>
          <w:tcPr>
            <w:tcW w:w="1381" w:type="dxa"/>
          </w:tcPr>
          <w:p w14:paraId="773B51E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149" w:type="dxa"/>
          </w:tcPr>
          <w:p w14:paraId="39C10B8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2</w:t>
            </w:r>
          </w:p>
        </w:tc>
        <w:tc>
          <w:tcPr>
            <w:tcW w:w="1061" w:type="dxa"/>
          </w:tcPr>
          <w:p w14:paraId="3DE48F1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30</w:t>
            </w:r>
          </w:p>
        </w:tc>
      </w:tr>
      <w:tr w:rsidR="006A445E" w:rsidRPr="006A445E" w14:paraId="64833C5C" w14:textId="77777777" w:rsidTr="007F380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8"/>
          </w:tcPr>
          <w:p w14:paraId="3C640792"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12- Infrastructure:</w:t>
            </w:r>
          </w:p>
        </w:tc>
      </w:tr>
      <w:tr w:rsidR="006A445E" w:rsidRPr="006A445E" w14:paraId="5CEC973E"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5145" w:type="dxa"/>
            <w:gridSpan w:val="3"/>
          </w:tcPr>
          <w:p w14:paraId="19AF8AD6"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Personality Psychology: Dr. Aziz Hanna Daoud and others. Artistic Psychology: Abu Talib Saeed          </w:t>
            </w:r>
          </w:p>
        </w:tc>
        <w:tc>
          <w:tcPr>
            <w:tcW w:w="4431" w:type="dxa"/>
            <w:gridSpan w:val="5"/>
          </w:tcPr>
          <w:p w14:paraId="7E6DFF6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1- Required textbooks</w:t>
            </w:r>
          </w:p>
        </w:tc>
      </w:tr>
      <w:tr w:rsidR="006A445E" w:rsidRPr="006A445E" w14:paraId="5B4ADED5"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5145" w:type="dxa"/>
            <w:gridSpan w:val="3"/>
          </w:tcPr>
          <w:p w14:paraId="7B730A99"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Saeed, Principles of Psychology: Ahmed Ezzat Rajih, Creativity and Personality: Mahmoud Helmy.        </w:t>
            </w:r>
          </w:p>
        </w:tc>
        <w:tc>
          <w:tcPr>
            <w:tcW w:w="4431" w:type="dxa"/>
            <w:gridSpan w:val="5"/>
          </w:tcPr>
          <w:p w14:paraId="076A911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2- Recommended books and references</w:t>
            </w:r>
          </w:p>
          <w:p w14:paraId="1E4BC17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(Scientific journals, international plays)</w:t>
            </w:r>
          </w:p>
        </w:tc>
      </w:tr>
      <w:tr w:rsidR="006A445E" w:rsidRPr="006A445E" w14:paraId="0F031F80" w14:textId="77777777" w:rsidTr="007F3800">
        <w:trPr>
          <w:trHeight w:val="405"/>
        </w:trPr>
        <w:tc>
          <w:tcPr>
            <w:cnfStyle w:val="001000000000" w:firstRow="0" w:lastRow="0" w:firstColumn="1" w:lastColumn="0" w:oddVBand="0" w:evenVBand="0" w:oddHBand="0" w:evenHBand="0" w:firstRowFirstColumn="0" w:firstRowLastColumn="0" w:lastRowFirstColumn="0" w:lastRowLastColumn="0"/>
            <w:tcW w:w="5145" w:type="dxa"/>
            <w:gridSpan w:val="3"/>
          </w:tcPr>
          <w:p w14:paraId="625365F9"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The Meaning of Art: Herbert Read. The Psychology of Personality: Sayed Ghoneim. A Psychological Perspective on Art: Rikan Ibrahim.</w:t>
            </w:r>
          </w:p>
        </w:tc>
        <w:tc>
          <w:tcPr>
            <w:tcW w:w="4431" w:type="dxa"/>
            <w:gridSpan w:val="5"/>
          </w:tcPr>
          <w:p w14:paraId="347BDE1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3- Main references (sources)</w:t>
            </w:r>
          </w:p>
        </w:tc>
      </w:tr>
      <w:tr w:rsidR="006A445E" w:rsidRPr="006A445E" w14:paraId="398175E7" w14:textId="77777777" w:rsidTr="007F380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5145" w:type="dxa"/>
            <w:gridSpan w:val="3"/>
          </w:tcPr>
          <w:p w14:paraId="05DC2581"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Google, YouTube and others</w:t>
            </w:r>
          </w:p>
          <w:p w14:paraId="69977B96" w14:textId="77777777" w:rsidR="006A445E" w:rsidRPr="006A445E" w:rsidRDefault="006A445E" w:rsidP="006A445E">
            <w:pPr>
              <w:jc w:val="right"/>
              <w:rPr>
                <w:b w:val="0"/>
                <w:bCs w:val="0"/>
                <w:sz w:val="36"/>
                <w:szCs w:val="36"/>
                <w:lang w:bidi="ar-IQ"/>
              </w:rPr>
            </w:pPr>
          </w:p>
        </w:tc>
        <w:tc>
          <w:tcPr>
            <w:tcW w:w="4431" w:type="dxa"/>
            <w:gridSpan w:val="5"/>
          </w:tcPr>
          <w:p w14:paraId="736D0C6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4- Electronic references, websites</w:t>
            </w:r>
          </w:p>
        </w:tc>
      </w:tr>
      <w:tr w:rsidR="006A445E" w:rsidRPr="006A445E" w14:paraId="0C0C7CAB" w14:textId="77777777" w:rsidTr="007F3800">
        <w:trPr>
          <w:trHeight w:val="450"/>
        </w:trPr>
        <w:tc>
          <w:tcPr>
            <w:cnfStyle w:val="001000000000" w:firstRow="0" w:lastRow="0" w:firstColumn="1" w:lastColumn="0" w:oddVBand="0" w:evenVBand="0" w:oddHBand="0" w:evenHBand="0" w:firstRowFirstColumn="0" w:firstRowLastColumn="0" w:lastRowFirstColumn="0" w:lastRowLastColumn="0"/>
            <w:tcW w:w="9576" w:type="dxa"/>
            <w:gridSpan w:val="8"/>
          </w:tcPr>
          <w:p w14:paraId="3694F875" w14:textId="77777777" w:rsidR="006A445E" w:rsidRPr="00EE67F1" w:rsidRDefault="006A445E" w:rsidP="00EE67F1">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13- Curriculum Development Plan</w:t>
            </w:r>
          </w:p>
        </w:tc>
      </w:tr>
      <w:tr w:rsidR="006A445E" w:rsidRPr="006A445E" w14:paraId="0037ACFC" w14:textId="77777777" w:rsidTr="007F380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gridSpan w:val="8"/>
            <w:tcBorders>
              <w:bottom w:val="single" w:sz="4" w:space="0" w:color="auto"/>
            </w:tcBorders>
          </w:tcPr>
          <w:p w14:paraId="56176FA1"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Developing the curriculum content by deleting, adding, and replacing.</w:t>
            </w:r>
            <w:r w:rsidRPr="006A445E">
              <w:rPr>
                <w:rFonts w:asciiTheme="majorBidi" w:hAnsiTheme="majorBidi" w:cstheme="majorBidi"/>
                <w:b w:val="0"/>
                <w:bCs w:val="0"/>
                <w:sz w:val="36"/>
                <w:szCs w:val="36"/>
                <w:lang w:bidi="ar-IQ"/>
              </w:rPr>
              <w:t xml:space="preserve">1</w:t>
            </w:r>
          </w:p>
          <w:p w14:paraId="5C226694"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2EC6159B" w14:textId="77777777" w:rsidR="006A445E" w:rsidRPr="00EE67F1" w:rsidRDefault="006A445E" w:rsidP="00EE67F1">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lang w:bidi="ar-IQ"/>
              </w:rPr>
              <w:t xml:space="preserve">3- Using modern assessment methods such as alternative and electronic assessment and portfolios</w:t>
            </w:r>
          </w:p>
        </w:tc>
      </w:tr>
      <w:tr w:rsidR="006A445E" w:rsidRPr="006A445E" w14:paraId="0B9D5DA1" w14:textId="77777777" w:rsidTr="007F3800">
        <w:trPr>
          <w:trHeight w:val="165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bottom w:val="single" w:sz="4" w:space="0" w:color="auto"/>
            </w:tcBorders>
          </w:tcPr>
          <w:p w14:paraId="72F3F292" w14:textId="77777777" w:rsidR="006A445E" w:rsidRPr="006A445E" w:rsidRDefault="006A445E" w:rsidP="006A445E">
            <w:pPr>
              <w:jc w:val="right"/>
              <w:rPr>
                <w:sz w:val="36"/>
                <w:szCs w:val="36"/>
                <w:lang w:bidi="ar-IQ"/>
              </w:rPr>
            </w:pPr>
            <w:r w:rsidRPr="006A445E">
              <w:rPr>
                <w:rFonts w:hint="cs"/>
                <w:sz w:val="36"/>
                <w:szCs w:val="36"/>
                <w:lang w:bidi="ar-IQ"/>
              </w:rPr>
              <w:t>Special requirements: (including, for example, workshops, periodicals, laboratories, and websites) Social services (including, for example, guest lectures, vocational training, and field studies)</w:t>
            </w:r>
          </w:p>
          <w:p w14:paraId="13ADBFA2" w14:textId="77777777" w:rsidR="006A445E" w:rsidRPr="006A445E" w:rsidRDefault="006A445E" w:rsidP="006A445E">
            <w:pPr>
              <w:jc w:val="right"/>
              <w:rPr>
                <w:sz w:val="36"/>
                <w:szCs w:val="36"/>
                <w:lang w:bidi="ar-IQ"/>
              </w:rPr>
            </w:pPr>
          </w:p>
        </w:tc>
      </w:tr>
      <w:tr w:rsidR="006A445E" w:rsidRPr="006A445E" w14:paraId="6A96EF0D" w14:textId="77777777" w:rsidTr="007F38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tcBorders>
          </w:tcPr>
          <w:p w14:paraId="2F1DB0AC" w14:textId="77777777" w:rsidR="006A445E" w:rsidRPr="006A445E" w:rsidRDefault="006A445E" w:rsidP="006A445E">
            <w:pPr>
              <w:jc w:val="right"/>
              <w:rPr>
                <w:sz w:val="36"/>
                <w:szCs w:val="36"/>
                <w:lang w:bidi="ar-IQ"/>
              </w:rPr>
            </w:pPr>
            <w:r w:rsidRPr="006A445E">
              <w:rPr>
                <w:rFonts w:hint="cs"/>
                <w:sz w:val="36"/>
                <w:szCs w:val="36"/>
                <w:lang w:bidi="ar-IQ"/>
              </w:rPr>
              <w:t>Signature of the course instructor: Dr. Mustafa Naeem Abdullah</w:t>
            </w:r>
          </w:p>
          <w:p w14:paraId="210F7F64" w14:textId="77777777" w:rsidR="006A445E" w:rsidRPr="006A445E" w:rsidRDefault="006A445E" w:rsidP="006A445E">
            <w:pPr>
              <w:rPr>
                <w:sz w:val="36"/>
                <w:szCs w:val="36"/>
                <w:lang w:bidi="ar-IQ"/>
              </w:rPr>
            </w:pPr>
          </w:p>
        </w:tc>
      </w:tr>
    </w:tbl>
    <w:p w14:paraId="3B5DA9C1" w14:textId="77777777" w:rsidR="006E2720" w:rsidRDefault="006E2720" w:rsidP="0023050A">
      <w:pPr>
        <w:pStyle w:val="NoSpacing"/>
        <w:rPr>
          <w:rFonts w:ascii="Simplified Arabic" w:hAnsi="Simplified Arabic" w:cs="Simplified Arabic"/>
          <w:b/>
          <w:bCs/>
          <w:sz w:val="24"/>
          <w:szCs w:val="24"/>
          <w:lang w:bidi="ar-IQ"/>
        </w:rPr>
        <w:bidi/>
      </w:pPr>
    </w:p>
    <w:p w14:paraId="13461766" w14:textId="77777777" w:rsidR="006A445E" w:rsidRDefault="006A445E" w:rsidP="0023050A">
      <w:pPr>
        <w:pStyle w:val="NoSpacing"/>
        <w:rPr>
          <w:rFonts w:ascii="Simplified Arabic" w:hAnsi="Simplified Arabic" w:cs="Simplified Arabic"/>
          <w:b/>
          <w:bCs/>
          <w:sz w:val="24"/>
          <w:szCs w:val="24"/>
          <w:lang w:bidi="ar-IQ"/>
        </w:rPr>
        <w:bidi/>
      </w:pPr>
    </w:p>
    <w:p w14:paraId="02FC6612" w14:textId="77777777" w:rsidR="006A445E" w:rsidRDefault="006A445E" w:rsidP="0023050A">
      <w:pPr>
        <w:pStyle w:val="NoSpacing"/>
        <w:rPr>
          <w:rFonts w:ascii="Simplified Arabic" w:hAnsi="Simplified Arabic" w:cs="Simplified Arabic"/>
          <w:b/>
          <w:bCs/>
          <w:sz w:val="24"/>
          <w:szCs w:val="24"/>
          <w:lang w:bidi="ar-IQ"/>
        </w:rPr>
        <w:bidi/>
      </w:pPr>
    </w:p>
    <w:p w14:paraId="27E474FE" w14:textId="77777777" w:rsidR="006A445E" w:rsidRDefault="006A445E" w:rsidP="0023050A">
      <w:pPr>
        <w:pStyle w:val="NoSpacing"/>
        <w:rPr>
          <w:rFonts w:ascii="Simplified Arabic" w:hAnsi="Simplified Arabic" w:cs="Simplified Arabic"/>
          <w:b/>
          <w:bCs/>
          <w:sz w:val="24"/>
          <w:szCs w:val="24"/>
          <w:lang w:bidi="ar-IQ"/>
        </w:rPr>
        <w:bidi/>
      </w:pPr>
    </w:p>
    <w:p w14:paraId="0268ED73" w14:textId="77777777" w:rsidR="006A445E" w:rsidRDefault="006A445E" w:rsidP="0023050A">
      <w:pPr>
        <w:pStyle w:val="NoSpacing"/>
        <w:rPr>
          <w:rFonts w:ascii="Simplified Arabic" w:hAnsi="Simplified Arabic" w:cs="Simplified Arabic"/>
          <w:b/>
          <w:bCs/>
          <w:sz w:val="24"/>
          <w:szCs w:val="24"/>
          <w:lang w:bidi="ar-IQ"/>
        </w:rPr>
        <w:bidi/>
      </w:pPr>
    </w:p>
    <w:p w14:paraId="0E6A0F99" w14:textId="77777777" w:rsidR="006A445E" w:rsidRDefault="006A445E" w:rsidP="0023050A">
      <w:pPr>
        <w:pStyle w:val="NoSpacing"/>
        <w:rPr>
          <w:rFonts w:ascii="Simplified Arabic" w:hAnsi="Simplified Arabic" w:cs="Simplified Arabic"/>
          <w:b/>
          <w:bCs/>
          <w:sz w:val="24"/>
          <w:szCs w:val="24"/>
          <w:lang w:bidi="ar-IQ"/>
        </w:rPr>
        <w:bidi/>
      </w:pPr>
    </w:p>
    <w:p w14:paraId="15E52A9E" w14:textId="77777777" w:rsidR="006A445E" w:rsidRDefault="006A445E" w:rsidP="0023050A">
      <w:pPr>
        <w:pStyle w:val="NoSpacing"/>
        <w:rPr>
          <w:rFonts w:ascii="Simplified Arabic" w:hAnsi="Simplified Arabic" w:cs="Simplified Arabic"/>
          <w:b/>
          <w:bCs/>
          <w:sz w:val="24"/>
          <w:szCs w:val="24"/>
          <w:lang w:bidi="ar-IQ"/>
        </w:rPr>
        <w:bidi/>
      </w:pPr>
    </w:p>
    <w:p w14:paraId="13A0A533" w14:textId="77777777" w:rsidR="006A445E" w:rsidRDefault="006A445E" w:rsidP="0023050A">
      <w:pPr>
        <w:pStyle w:val="NoSpacing"/>
        <w:rPr>
          <w:rFonts w:ascii="Simplified Arabic" w:hAnsi="Simplified Arabic" w:cs="Simplified Arabic"/>
          <w:b/>
          <w:bCs/>
          <w:sz w:val="24"/>
          <w:szCs w:val="24"/>
          <w:lang w:bidi="ar-IQ"/>
        </w:rPr>
        <w:bidi/>
      </w:pPr>
    </w:p>
    <w:p w14:paraId="14EE590A" w14:textId="77777777" w:rsidR="006A445E" w:rsidRDefault="006A445E" w:rsidP="0023050A">
      <w:pPr>
        <w:pStyle w:val="NoSpacing"/>
        <w:rPr>
          <w:rFonts w:ascii="Simplified Arabic" w:hAnsi="Simplified Arabic" w:cs="Simplified Arabic"/>
          <w:b/>
          <w:bCs/>
          <w:sz w:val="24"/>
          <w:szCs w:val="24"/>
          <w:lang w:bidi="ar-IQ"/>
        </w:rPr>
        <w:bidi/>
      </w:pPr>
    </w:p>
    <w:p w14:paraId="16DAA15D" w14:textId="77777777" w:rsidR="006A445E" w:rsidRDefault="006A445E" w:rsidP="0023050A">
      <w:pPr>
        <w:pStyle w:val="NoSpacing"/>
        <w:rPr>
          <w:rFonts w:ascii="Simplified Arabic" w:hAnsi="Simplified Arabic" w:cs="Simplified Arabic"/>
          <w:b/>
          <w:bCs/>
          <w:sz w:val="24"/>
          <w:szCs w:val="24"/>
          <w:lang w:bidi="ar-IQ"/>
        </w:rPr>
        <w:bidi/>
      </w:pPr>
    </w:p>
    <w:p w14:paraId="5C6D2042" w14:textId="77777777" w:rsidR="006A445E" w:rsidRPr="006A445E" w:rsidRDefault="006A445E" w:rsidP="006A445E">
      <w:pPr>
        <w:jc w:val="center"/>
        <w:rPr>
          <w:rFonts w:asciiTheme="majorBidi" w:hAnsiTheme="majorBidi" w:cstheme="majorBidi"/>
          <w:b/>
          <w:bCs/>
          <w:sz w:val="72"/>
          <w:szCs w:val="72"/>
        </w:rPr>
      </w:pPr>
      <w:r w:rsidRPr="006A445E">
        <w:rPr>
          <w:b/>
          <w:bCs/>
          <w:sz w:val="72"/>
          <w:szCs w:val="72"/>
        </w:rPr>
        <w:t xml:space="preserve">Ministry of Higher Education and Scientific Research</w:t>
      </w:r>
      <w:r w:rsidRPr="006A445E">
        <w:rPr>
          <w:rFonts w:asciiTheme="majorBidi" w:hAnsiTheme="majorBidi" w:cstheme="majorBidi"/>
          <w:b/>
          <w:bCs/>
          <w:sz w:val="72"/>
          <w:szCs w:val="72"/>
        </w:rPr>
        <w:br/>
      </w:r>
      <w:r w:rsidRPr="006A445E">
        <w:rPr>
          <w:rFonts w:asciiTheme="majorBidi" w:hAnsiTheme="majorBidi" w:cstheme="majorBidi"/>
          <w:b/>
          <w:bCs/>
          <w:sz w:val="72"/>
          <w:szCs w:val="72"/>
        </w:rPr>
        <w:t>Al-Qadisiyah University/College of Fine Arts</w:t>
      </w:r>
    </w:p>
    <w:p w14:paraId="617B7C03" w14:textId="77777777" w:rsidR="006A445E" w:rsidRPr="006A445E" w:rsidRDefault="006A445E" w:rsidP="006A445E">
      <w:pPr>
        <w:jc w:val="center"/>
        <w:rPr>
          <w:rFonts w:asciiTheme="majorBidi" w:hAnsiTheme="majorBidi" w:cstheme="majorBidi"/>
          <w:b/>
          <w:bCs/>
          <w:sz w:val="72"/>
          <w:szCs w:val="72"/>
        </w:rPr>
      </w:pPr>
      <w:r w:rsidRPr="006A445E">
        <w:rPr>
          <w:rFonts w:asciiTheme="majorBidi" w:hAnsiTheme="majorBidi" w:cstheme="majorBidi"/>
          <w:b/>
          <w:bCs/>
          <w:sz w:val="72"/>
          <w:szCs w:val="72"/>
        </w:rPr>
        <w:t>Department of Performing Arts</w:t>
      </w:r>
    </w:p>
    <w:p w14:paraId="5951587A" w14:textId="77777777" w:rsidR="006A445E" w:rsidRPr="006A445E" w:rsidRDefault="006A445E" w:rsidP="006A445E">
      <w:pPr>
        <w:jc w:val="center"/>
        <w:rPr>
          <w:rFonts w:asciiTheme="majorBidi" w:hAnsiTheme="majorBidi" w:cstheme="majorBidi"/>
          <w:b/>
          <w:bCs/>
          <w:sz w:val="32"/>
          <w:szCs w:val="32"/>
        </w:rPr>
      </w:pPr>
    </w:p>
    <w:p w14:paraId="20BC34E9" w14:textId="77777777" w:rsidR="006A445E" w:rsidRPr="006A445E" w:rsidRDefault="006A445E" w:rsidP="006A445E">
      <w:pPr>
        <w:jc w:val="center"/>
        <w:rPr>
          <w:rFonts w:asciiTheme="majorBidi" w:hAnsiTheme="majorBidi" w:cstheme="majorBidi"/>
          <w:b/>
          <w:bCs/>
          <w:sz w:val="48"/>
          <w:szCs w:val="48"/>
        </w:rPr>
      </w:pPr>
      <w:r w:rsidRPr="006A445E">
        <w:rPr>
          <w:rFonts w:asciiTheme="majorBidi" w:hAnsiTheme="majorBidi" w:cstheme="majorBidi"/>
          <w:b/>
          <w:bCs/>
          <w:sz w:val="48"/>
          <w:szCs w:val="48"/>
        </w:rPr>
        <w:t>The course description</w:t>
      </w:r>
    </w:p>
    <w:p w14:paraId="6F469A65" w14:textId="77777777" w:rsidR="006A445E" w:rsidRPr="006A445E" w:rsidRDefault="006A445E" w:rsidP="00EE67F1">
      <w:pPr>
        <w:jc w:val="center"/>
        <w:rPr>
          <w:rFonts w:asciiTheme="majorBidi" w:hAnsiTheme="majorBidi" w:cstheme="majorBidi"/>
          <w:b/>
          <w:bCs/>
          <w:sz w:val="48"/>
          <w:szCs w:val="48"/>
        </w:rPr>
      </w:pPr>
      <w:r w:rsidRPr="006A445E">
        <w:rPr>
          <w:rFonts w:asciiTheme="majorBidi" w:hAnsiTheme="majorBidi" w:cstheme="majorBidi"/>
          <w:b/>
          <w:bCs/>
          <w:sz w:val="48"/>
          <w:szCs w:val="48"/>
        </w:rPr>
        <w:t>For the academic year 202</w:t>
      </w:r>
      <w:r w:rsidR="00EE67F1">
        <w:rPr>
          <w:rFonts w:asciiTheme="majorBidi" w:hAnsiTheme="majorBidi" w:cstheme="majorBidi" w:hint="cs"/>
          <w:b/>
          <w:bCs/>
          <w:sz w:val="48"/>
          <w:szCs w:val="48"/>
        </w:rPr>
        <w:t>5</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6</w:t>
      </w:r>
    </w:p>
    <w:p w14:paraId="029E0709" w14:textId="77777777" w:rsidR="006A445E" w:rsidRPr="006A445E" w:rsidRDefault="006A445E" w:rsidP="006A445E">
      <w:pPr>
        <w:jc w:val="center"/>
        <w:rPr>
          <w:rFonts w:asciiTheme="majorBidi" w:hAnsiTheme="majorBidi" w:cstheme="majorBidi"/>
          <w:sz w:val="48"/>
          <w:szCs w:val="48"/>
          <w:lang w:bidi="ar-IQ"/>
        </w:rPr>
      </w:pPr>
    </w:p>
    <w:p w14:paraId="03809EF1" w14:textId="77777777" w:rsidR="006A445E" w:rsidRPr="006A445E" w:rsidRDefault="006A445E" w:rsidP="006A445E">
      <w:pPr>
        <w:jc w:val="right"/>
        <w:rPr>
          <w:rFonts w:asciiTheme="majorBidi" w:hAnsiTheme="majorBidi" w:cstheme="majorBidi"/>
          <w:b/>
          <w:bCs/>
          <w:sz w:val="48"/>
          <w:szCs w:val="48"/>
        </w:rPr>
      </w:pPr>
      <w:r w:rsidRPr="006A445E">
        <w:rPr>
          <w:rFonts w:asciiTheme="majorBidi" w:hAnsiTheme="majorBidi" w:cstheme="majorBidi"/>
          <w:b/>
          <w:bCs/>
          <w:sz w:val="48"/>
          <w:szCs w:val="48"/>
        </w:rPr>
        <w:t>Department Name: Performing Arts</w:t>
      </w:r>
    </w:p>
    <w:p w14:paraId="785E3FA4" w14:textId="77777777" w:rsidR="006A445E" w:rsidRPr="006A445E" w:rsidRDefault="006A445E" w:rsidP="00EE67F1">
      <w:pPr>
        <w:jc w:val="right"/>
        <w:rPr>
          <w:rFonts w:asciiTheme="majorBidi" w:hAnsiTheme="majorBidi" w:cstheme="majorBidi"/>
          <w:sz w:val="72"/>
          <w:szCs w:val="72"/>
          <w:lang w:bidi="ar-IQ"/>
        </w:rPr>
      </w:pPr>
      <w:r w:rsidRPr="006A445E">
        <w:rPr>
          <w:rFonts w:asciiTheme="majorBidi" w:hAnsiTheme="majorBidi" w:cstheme="majorBidi"/>
          <w:b/>
          <w:bCs/>
          <w:sz w:val="48"/>
          <w:szCs w:val="48"/>
        </w:rPr>
        <w:t>Date the file was filled out: 1/</w:t>
      </w:r>
      <w:r w:rsidRPr="006A445E">
        <w:rPr>
          <w:rFonts w:asciiTheme="majorBidi" w:hAnsiTheme="majorBidi" w:cstheme="majorBidi" w:hint="cs"/>
          <w:b/>
          <w:bCs/>
          <w:sz w:val="48"/>
          <w:szCs w:val="48"/>
        </w:rPr>
        <w:t>9</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5</w:t>
      </w:r>
    </w:p>
    <w:p w14:paraId="52BC8156" w14:textId="77777777" w:rsidR="006A445E" w:rsidRPr="006A445E" w:rsidRDefault="006A445E" w:rsidP="006A445E">
      <w:pPr>
        <w:tabs>
          <w:tab w:val="left" w:pos="7440"/>
        </w:tabs>
        <w:rPr>
          <w:rFonts w:asciiTheme="majorBidi" w:hAnsiTheme="majorBidi" w:cstheme="majorBidi"/>
          <w:b/>
          <w:bCs/>
          <w:color w:val="000000"/>
          <w:sz w:val="32"/>
          <w:szCs w:val="32"/>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Pr>
        <w:t xml:space="preserve">  </w:t>
      </w:r>
    </w:p>
    <w:p w14:paraId="24BA9A3C" w14:textId="77777777" w:rsidR="006A445E" w:rsidRPr="006A445E" w:rsidRDefault="006A445E" w:rsidP="006A445E">
      <w:pPr>
        <w:tabs>
          <w:tab w:val="left" w:pos="7440"/>
        </w:tabs>
        <w:rPr>
          <w:rFonts w:asciiTheme="majorBidi" w:hAnsiTheme="majorBidi" w:cstheme="majorBidi"/>
          <w:b/>
          <w:bCs/>
          <w:color w:val="000000"/>
          <w:sz w:val="32"/>
          <w:szCs w:val="32"/>
        </w:rPr>
      </w:pPr>
    </w:p>
    <w:p w14:paraId="25BBA90B" w14:textId="77777777" w:rsidR="006A445E" w:rsidRPr="006A445E" w:rsidRDefault="006A445E" w:rsidP="006A445E">
      <w:pPr>
        <w:tabs>
          <w:tab w:val="left" w:pos="7440"/>
        </w:tabs>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Pr>
        <w:t xml:space="preserve">  Name of Department Head, Name of Department Coordinator</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 xml:space="preserve">Dr. Muhannad Ibrahim Al-Ameedi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00EE67F1">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Dr. Ismail Hassan Obeid</w:t>
      </w:r>
    </w:p>
    <w:p w14:paraId="2B50DC25" w14:textId="77777777" w:rsidR="006A445E" w:rsidRPr="006A445E" w:rsidRDefault="006A445E" w:rsidP="006A445E">
      <w:pPr>
        <w:spacing w:after="0" w:line="240" w:lineRule="auto"/>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 xml:space="preserve">          </w:t>
      </w:r>
    </w:p>
    <w:p w14:paraId="581A466A" w14:textId="77777777" w:rsidR="006A445E" w:rsidRPr="006A445E" w:rsidRDefault="006A445E" w:rsidP="006A445E">
      <w:pPr>
        <w:spacing w:after="0" w:line="240" w:lineRule="auto"/>
        <w:jc w:val="right"/>
        <w:rPr>
          <w:sz w:val="36"/>
          <w:szCs w:val="36"/>
          <w:lang w:bidi="ar-IQ"/>
        </w:rPr>
      </w:pPr>
      <w:r w:rsidRPr="006A445E">
        <w:rPr>
          <w:rFonts w:asciiTheme="majorBidi" w:hAnsiTheme="majorBidi" w:cstheme="majorBidi" w:hint="cs"/>
          <w:sz w:val="36"/>
          <w:szCs w:val="36"/>
          <w:lang w:bidi="ar-IQ"/>
        </w:rPr>
        <w:t xml:space="preserve">                  Signature Signature  </w:t>
      </w:r>
    </w:p>
    <w:p w14:paraId="030C3B96" w14:textId="77777777" w:rsidR="006A445E" w:rsidRPr="006A445E" w:rsidRDefault="006A445E" w:rsidP="006A445E">
      <w:pPr>
        <w:jc w:val="right"/>
        <w:rPr>
          <w:sz w:val="36"/>
          <w:szCs w:val="36"/>
          <w:lang w:bidi="ar-IQ"/>
        </w:rPr>
      </w:pPr>
    </w:p>
    <w:p w14:paraId="07568C43" w14:textId="77777777" w:rsidR="006A445E" w:rsidRPr="006A445E" w:rsidRDefault="006A445E" w:rsidP="006A445E">
      <w:pPr>
        <w:jc w:val="center"/>
        <w:rPr>
          <w:b/>
          <w:bCs/>
          <w:sz w:val="36"/>
          <w:szCs w:val="36"/>
        </w:rPr>
      </w:pPr>
      <w:r w:rsidRPr="006A445E">
        <w:rPr>
          <w:b/>
          <w:bCs/>
          <w:sz w:val="36"/>
          <w:szCs w:val="36"/>
        </w:rPr>
        <w:t>Course description template</w:t>
      </w:r>
    </w:p>
    <w:tbl>
      <w:tblPr>
        <w:tblStyle w:val="TableGrid"/>
        <w:tblW w:w="0" w:type="auto"/>
        <w:tblLook w:val="04A0" w:firstRow="1" w:lastRow="0" w:firstColumn="1" w:lastColumn="0" w:noHBand="0" w:noVBand="1"/>
      </w:tblPr>
      <w:tblGrid>
        <w:gridCol w:w="9576"/>
      </w:tblGrid>
      <w:tr w:rsidR="006A445E" w:rsidRPr="006A445E" w14:paraId="706ABCF7" w14:textId="77777777" w:rsidTr="007F3800">
        <w:tc>
          <w:tcPr>
            <w:tcW w:w="9576" w:type="dxa"/>
          </w:tcPr>
          <w:p w14:paraId="1E4FA49C" w14:textId="77777777" w:rsidR="006A445E" w:rsidRPr="006A445E" w:rsidRDefault="006A445E" w:rsidP="006A445E">
            <w:pPr>
              <w:jc w:val="right"/>
              <w:rPr>
                <w:sz w:val="24"/>
                <w:szCs w:val="24"/>
                <w:lang w:bidi="ar-IQ"/>
              </w:rPr>
            </w:pPr>
            <w:r w:rsidRPr="006A445E">
              <w:rPr>
                <w:rFonts w:asciiTheme="majorBidi" w:hAnsiTheme="majorBidi" w:cstheme="majorBidi"/>
                <w:color w:val="000000"/>
                <w:sz w:val="32"/>
                <w:szCs w:val="32"/>
              </w:rPr>
              <w:t>This course description provides a concise summary of the course's key features and the learning outcomes expected of the student.</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Demonstrating whether he made the most of the available learning opportunities. This must be linked to the description.</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The program</w:t>
            </w:r>
            <w:r w:rsidRPr="006A445E">
              <w:rPr>
                <w:rFonts w:hint="cs"/>
                <w:sz w:val="24"/>
                <w:szCs w:val="24"/>
                <w:lang w:bidi="ar-IQ"/>
              </w:rPr>
              <w:t>.</w:t>
            </w:r>
          </w:p>
        </w:tc>
      </w:tr>
    </w:tbl>
    <w:p w14:paraId="49E04B8D"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1262"/>
        <w:gridCol w:w="1354"/>
        <w:gridCol w:w="2964"/>
        <w:gridCol w:w="121"/>
        <w:gridCol w:w="1599"/>
        <w:gridCol w:w="1200"/>
        <w:gridCol w:w="1076"/>
      </w:tblGrid>
      <w:tr w:rsidR="006A445E" w:rsidRPr="006A445E" w14:paraId="4077CE3E"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3CBF2D2D" w14:textId="77777777" w:rsidR="006A445E" w:rsidRPr="006A445E" w:rsidRDefault="006A445E" w:rsidP="006A445E">
            <w:pPr>
              <w:jc w:val="right"/>
              <w:rPr>
                <w:sz w:val="36"/>
                <w:szCs w:val="36"/>
                <w:lang w:bidi="ar-IQ"/>
              </w:rPr>
            </w:pPr>
            <w:r w:rsidRPr="006A445E">
              <w:rPr>
                <w:rFonts w:hint="cs"/>
                <w:sz w:val="36"/>
                <w:szCs w:val="36"/>
                <w:lang w:bidi="ar-IQ"/>
              </w:rPr>
              <w:t>Al-Qadisiyah University / College of Fine Arts</w:t>
            </w:r>
          </w:p>
        </w:tc>
        <w:tc>
          <w:tcPr>
            <w:tcW w:w="3996" w:type="dxa"/>
            <w:gridSpan w:val="4"/>
          </w:tcPr>
          <w:p w14:paraId="0D34DFBB" w14:textId="77777777" w:rsidR="006A445E" w:rsidRPr="006A445E" w:rsidRDefault="006A445E" w:rsidP="006A445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lang w:bidi="ar-IQ"/>
              </w:rPr>
              <w:t>1. Educational institution</w:t>
            </w:r>
          </w:p>
        </w:tc>
      </w:tr>
      <w:tr w:rsidR="006A445E" w:rsidRPr="006A445E" w14:paraId="6B3381E8"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4F2FFB09" w14:textId="77777777" w:rsidR="006A445E" w:rsidRPr="006A445E" w:rsidRDefault="006A445E" w:rsidP="006A445E">
            <w:pPr>
              <w:jc w:val="right"/>
              <w:rPr>
                <w:sz w:val="36"/>
                <w:szCs w:val="36"/>
                <w:lang w:bidi="ar-IQ"/>
              </w:rPr>
            </w:pPr>
            <w:r w:rsidRPr="006A445E">
              <w:rPr>
                <w:rFonts w:hint="cs"/>
                <w:sz w:val="36"/>
                <w:szCs w:val="36"/>
                <w:lang w:bidi="ar-IQ"/>
              </w:rPr>
              <w:t>Department of Performing Arts/Directing</w:t>
            </w:r>
          </w:p>
        </w:tc>
        <w:tc>
          <w:tcPr>
            <w:tcW w:w="3996" w:type="dxa"/>
            <w:gridSpan w:val="4"/>
          </w:tcPr>
          <w:p w14:paraId="7EBE724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2. University Department/Center</w:t>
            </w:r>
          </w:p>
        </w:tc>
      </w:tr>
      <w:tr w:rsidR="006A445E" w:rsidRPr="006A445E" w14:paraId="190116EA"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580" w:type="dxa"/>
            <w:gridSpan w:val="3"/>
          </w:tcPr>
          <w:p w14:paraId="320B9964" w14:textId="77777777" w:rsidR="006A445E" w:rsidRPr="006A445E" w:rsidRDefault="006A445E" w:rsidP="006A445E">
            <w:pPr>
              <w:jc w:val="right"/>
              <w:rPr>
                <w:sz w:val="36"/>
                <w:szCs w:val="36"/>
                <w:lang w:bidi="ar-IQ"/>
              </w:rPr>
            </w:pPr>
            <w:r w:rsidRPr="006A445E">
              <w:rPr>
                <w:rFonts w:hint="cs"/>
                <w:sz w:val="36"/>
                <w:szCs w:val="36"/>
                <w:lang w:bidi="ar-IQ"/>
              </w:rPr>
              <w:t>Bachelor's</w:t>
            </w:r>
          </w:p>
        </w:tc>
        <w:tc>
          <w:tcPr>
            <w:tcW w:w="3996" w:type="dxa"/>
            <w:gridSpan w:val="4"/>
          </w:tcPr>
          <w:p w14:paraId="020871C4"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3. Name of the academic program</w:t>
            </w:r>
          </w:p>
        </w:tc>
      </w:tr>
      <w:tr w:rsidR="006A445E" w:rsidRPr="006A445E" w14:paraId="79EE9A92"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580" w:type="dxa"/>
            <w:gridSpan w:val="3"/>
          </w:tcPr>
          <w:p w14:paraId="59D8D704" w14:textId="77777777" w:rsidR="006A445E" w:rsidRPr="006A445E" w:rsidRDefault="006A445E" w:rsidP="006A445E">
            <w:pPr>
              <w:jc w:val="right"/>
              <w:rPr>
                <w:sz w:val="36"/>
                <w:szCs w:val="36"/>
                <w:lang w:bidi="ar-IQ"/>
              </w:rPr>
            </w:pPr>
            <w:r w:rsidRPr="006A445E">
              <w:rPr>
                <w:rFonts w:hint="cs"/>
                <w:sz w:val="36"/>
                <w:szCs w:val="36"/>
                <w:lang w:bidi="ar-IQ"/>
              </w:rPr>
              <w:t>The art of directing</w:t>
            </w:r>
          </w:p>
        </w:tc>
        <w:tc>
          <w:tcPr>
            <w:tcW w:w="3996" w:type="dxa"/>
            <w:gridSpan w:val="4"/>
          </w:tcPr>
          <w:p w14:paraId="6EBD944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4. Course Name/Code</w:t>
            </w:r>
          </w:p>
        </w:tc>
      </w:tr>
      <w:tr w:rsidR="006A445E" w:rsidRPr="006A445E" w14:paraId="3308A81A" w14:textId="77777777" w:rsidTr="007F3800">
        <w:tc>
          <w:tcPr>
            <w:cnfStyle w:val="001000000000" w:firstRow="0" w:lastRow="0" w:firstColumn="1" w:lastColumn="0" w:oddVBand="0" w:evenVBand="0" w:oddHBand="0" w:evenHBand="0" w:firstRowFirstColumn="0" w:firstRowLastColumn="0" w:lastRowFirstColumn="0" w:lastRowLastColumn="0"/>
            <w:tcW w:w="5580" w:type="dxa"/>
            <w:gridSpan w:val="3"/>
          </w:tcPr>
          <w:p w14:paraId="51ACBC2A" w14:textId="77777777" w:rsidR="006A445E" w:rsidRPr="006A445E" w:rsidRDefault="006A445E" w:rsidP="006A445E">
            <w:pPr>
              <w:jc w:val="right"/>
              <w:rPr>
                <w:sz w:val="36"/>
                <w:szCs w:val="36"/>
                <w:lang w:bidi="ar-IQ"/>
              </w:rPr>
            </w:pPr>
            <w:r w:rsidRPr="006A445E">
              <w:rPr>
                <w:rFonts w:hint="cs"/>
                <w:sz w:val="36"/>
                <w:szCs w:val="36"/>
                <w:lang w:bidi="ar-IQ"/>
              </w:rPr>
              <w:t xml:space="preserve">On-site attendance  </w:t>
            </w:r>
          </w:p>
        </w:tc>
        <w:tc>
          <w:tcPr>
            <w:tcW w:w="3996" w:type="dxa"/>
            <w:gridSpan w:val="4"/>
          </w:tcPr>
          <w:p w14:paraId="6ABB6B1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lang w:bidi="ar-IQ"/>
              </w:rPr>
              <w:t>5. Available forms of attendance</w:t>
            </w:r>
          </w:p>
        </w:tc>
      </w:tr>
      <w:tr w:rsidR="006A445E" w:rsidRPr="006A445E" w14:paraId="23396597"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6E25B73F" w14:textId="77777777" w:rsidR="006A445E" w:rsidRPr="006A445E" w:rsidRDefault="006A445E" w:rsidP="006A445E">
            <w:pPr>
              <w:jc w:val="right"/>
              <w:rPr>
                <w:sz w:val="36"/>
                <w:szCs w:val="36"/>
                <w:lang w:bidi="ar-IQ"/>
              </w:rPr>
            </w:pPr>
            <w:r w:rsidRPr="006A445E">
              <w:rPr>
                <w:rFonts w:hint="cs"/>
                <w:sz w:val="36"/>
                <w:szCs w:val="36"/>
                <w:lang w:bidi="ar-IQ"/>
              </w:rPr>
              <w:t xml:space="preserve">Annual system</w:t>
            </w:r>
          </w:p>
        </w:tc>
        <w:tc>
          <w:tcPr>
            <w:tcW w:w="3996" w:type="dxa"/>
            <w:gridSpan w:val="4"/>
          </w:tcPr>
          <w:p w14:paraId="37F3E8D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6. The educational system</w:t>
            </w:r>
          </w:p>
        </w:tc>
      </w:tr>
      <w:tr w:rsidR="006A445E" w:rsidRPr="006A445E" w14:paraId="0BD121B0" w14:textId="77777777" w:rsidTr="007F3800">
        <w:tc>
          <w:tcPr>
            <w:cnfStyle w:val="001000000000" w:firstRow="0" w:lastRow="0" w:firstColumn="1" w:lastColumn="0" w:oddVBand="0" w:evenVBand="0" w:oddHBand="0" w:evenHBand="0" w:firstRowFirstColumn="0" w:firstRowLastColumn="0" w:lastRowFirstColumn="0" w:lastRowLastColumn="0"/>
            <w:tcW w:w="5580" w:type="dxa"/>
            <w:gridSpan w:val="3"/>
          </w:tcPr>
          <w:p w14:paraId="6BFB1CA2" w14:textId="77777777" w:rsidR="006A445E" w:rsidRPr="006A445E" w:rsidRDefault="006A445E" w:rsidP="006A445E">
            <w:pPr>
              <w:tabs>
                <w:tab w:val="left" w:pos="810"/>
                <w:tab w:val="center" w:pos="2286"/>
              </w:tabs>
              <w:jc w:val="right"/>
              <w:rPr>
                <w:sz w:val="36"/>
                <w:szCs w:val="36"/>
                <w:lang w:bidi="ar-IQ"/>
              </w:rPr>
            </w:pPr>
            <w:r w:rsidRPr="006A445E">
              <w:rPr>
                <w:sz w:val="36"/>
                <w:szCs w:val="36"/>
                <w:lang w:bidi="ar-IQ"/>
              </w:rPr>
              <w:tab/>
            </w:r>
            <w:r w:rsidRPr="006A445E">
              <w:rPr>
                <w:rFonts w:hint="cs"/>
                <w:sz w:val="36"/>
                <w:szCs w:val="36"/>
                <w:lang w:bidi="ar-IQ"/>
              </w:rPr>
              <w:t>30 weeks</w:t>
            </w:r>
            <w:r w:rsidRPr="006A445E">
              <w:rPr>
                <w:sz w:val="36"/>
                <w:szCs w:val="36"/>
                <w:lang w:bidi="ar-IQ"/>
              </w:rPr>
              <w:t>X</w:t>
            </w:r>
            <w:r w:rsidRPr="006A445E">
              <w:rPr>
                <w:sz w:val="36"/>
                <w:szCs w:val="36"/>
                <w:lang w:bidi="ar-IQ"/>
              </w:rPr>
              <w:tab/>
            </w:r>
            <w:r w:rsidRPr="006A445E">
              <w:rPr>
                <w:rFonts w:hint="cs"/>
                <w:sz w:val="36"/>
                <w:szCs w:val="36"/>
                <w:lang w:bidi="ar-IQ"/>
              </w:rPr>
              <w:t xml:space="preserve">4 practical + 1 theoretical</w:t>
            </w:r>
            <w:r w:rsidRPr="006A445E">
              <w:rPr>
                <w:sz w:val="36"/>
                <w:szCs w:val="36"/>
                <w:lang w:bidi="ar-IQ"/>
              </w:rPr>
              <w:t xml:space="preserve"> </w:t>
            </w:r>
          </w:p>
        </w:tc>
        <w:tc>
          <w:tcPr>
            <w:tcW w:w="3996" w:type="dxa"/>
            <w:gridSpan w:val="4"/>
          </w:tcPr>
          <w:p w14:paraId="1B86575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7. Number of study hours/total</w:t>
            </w:r>
          </w:p>
        </w:tc>
      </w:tr>
      <w:tr w:rsidR="006A445E" w:rsidRPr="006A445E" w14:paraId="58F7E8E0"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80" w:type="dxa"/>
            <w:gridSpan w:val="3"/>
          </w:tcPr>
          <w:p w14:paraId="71060D30" w14:textId="77777777" w:rsidR="006A445E" w:rsidRPr="006A445E" w:rsidRDefault="006A445E" w:rsidP="00EE67F1">
            <w:pPr>
              <w:jc w:val="center"/>
              <w:rPr>
                <w:sz w:val="36"/>
                <w:szCs w:val="36"/>
                <w:lang w:bidi="ar-IQ"/>
              </w:rPr>
            </w:pPr>
            <w:r w:rsidRPr="006A445E">
              <w:rPr>
                <w:rFonts w:hint="cs"/>
                <w:sz w:val="36"/>
                <w:szCs w:val="36"/>
                <w:lang w:bidi="ar-IQ"/>
              </w:rPr>
              <w:t>1/9/2025</w:t>
            </w:r>
          </w:p>
        </w:tc>
        <w:tc>
          <w:tcPr>
            <w:tcW w:w="3996" w:type="dxa"/>
            <w:gridSpan w:val="4"/>
          </w:tcPr>
          <w:p w14:paraId="1034E9B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8. Date this description was prepared</w:t>
            </w:r>
          </w:p>
        </w:tc>
      </w:tr>
      <w:tr w:rsidR="006A445E" w:rsidRPr="006A445E" w14:paraId="5B0B5CA7"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39ADC4D3"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9. Course Objectives</w:t>
            </w:r>
          </w:p>
          <w:p w14:paraId="5A649842" w14:textId="77777777" w:rsidR="006A445E" w:rsidRPr="006A445E" w:rsidRDefault="006A445E" w:rsidP="006A445E">
            <w:pPr>
              <w:jc w:val="right"/>
              <w:rPr>
                <w:b w:val="0"/>
                <w:bCs w:val="0"/>
                <w:sz w:val="36"/>
                <w:szCs w:val="36"/>
                <w:lang w:bidi="ar-IQ"/>
              </w:rPr>
            </w:pPr>
            <w:r w:rsidRPr="006A445E">
              <w:rPr>
                <w:rFonts w:hint="cs"/>
                <w:b w:val="0"/>
                <w:bCs w:val="0"/>
                <w:sz w:val="36"/>
                <w:szCs w:val="36"/>
              </w:rPr>
              <w:t xml:space="preserve">1- To know the meaning of the performing arts</w:t>
            </w:r>
          </w:p>
          <w:p w14:paraId="6032125D"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2 - To be able to perform a structural analysis of theatrical works</w:t>
            </w:r>
          </w:p>
          <w:p w14:paraId="7BF75352"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3 - To be able to classify the fields of performing arts</w:t>
            </w:r>
          </w:p>
          <w:p w14:paraId="5A447350" w14:textId="77777777" w:rsidR="006A445E" w:rsidRPr="006A445E" w:rsidRDefault="006A445E" w:rsidP="006A445E">
            <w:pPr>
              <w:jc w:val="right"/>
              <w:rPr>
                <w:sz w:val="36"/>
                <w:szCs w:val="36"/>
              </w:rPr>
            </w:pPr>
            <w:r w:rsidRPr="006A445E">
              <w:rPr>
                <w:rFonts w:hint="cs"/>
                <w:b w:val="0"/>
                <w:bCs w:val="0"/>
                <w:sz w:val="36"/>
                <w:szCs w:val="36"/>
                <w:lang w:bidi="ar-IQ"/>
              </w:rPr>
              <w:t xml:space="preserve">4 - To be able to classify old and modern teaching methods</w:t>
            </w:r>
            <w:r w:rsidRPr="006A445E">
              <w:rPr>
                <w:rFonts w:hint="cs"/>
                <w:sz w:val="36"/>
                <w:szCs w:val="36"/>
              </w:rPr>
              <w:t xml:space="preserve"> </w:t>
            </w:r>
          </w:p>
          <w:p w14:paraId="0F08AE17" w14:textId="77777777" w:rsidR="006A445E" w:rsidRPr="006A445E" w:rsidRDefault="006A445E" w:rsidP="006A445E">
            <w:pPr>
              <w:jc w:val="right"/>
              <w:rPr>
                <w:b w:val="0"/>
                <w:bCs w:val="0"/>
                <w:sz w:val="36"/>
                <w:szCs w:val="36"/>
                <w:lang w:bidi="ar-IQ"/>
              </w:rPr>
            </w:pPr>
          </w:p>
        </w:tc>
      </w:tr>
      <w:tr w:rsidR="006A445E" w:rsidRPr="006A445E" w14:paraId="718CCDD2"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DEE6AA0"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10- Course outcomes, teaching and learning methods, and assessment</w:t>
            </w:r>
          </w:p>
          <w:p w14:paraId="1E7D74E9" w14:textId="77777777" w:rsidR="006A445E" w:rsidRPr="006A445E" w:rsidRDefault="006A445E" w:rsidP="006A445E">
            <w:pPr>
              <w:jc w:val="right"/>
              <w:rPr>
                <w:rFonts w:asciiTheme="majorBidi" w:hAnsiTheme="majorBidi" w:cstheme="majorBidi"/>
                <w:b w:val="0"/>
                <w:bCs w:val="0"/>
                <w:sz w:val="36"/>
                <w:szCs w:val="36"/>
                <w:lang w:bidi="ar-IQ"/>
              </w:rPr>
            </w:pPr>
          </w:p>
          <w:p w14:paraId="4DFAE0FD"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First - Cognitive Objectives:</w:t>
            </w:r>
          </w:p>
          <w:p w14:paraId="2C963BA7" w14:textId="77777777" w:rsidR="006A445E" w:rsidRPr="006A445E" w:rsidRDefault="006A445E" w:rsidP="006A445E">
            <w:pPr>
              <w:jc w:val="right"/>
              <w:rPr>
                <w:rFonts w:asciiTheme="majorBidi" w:hAnsiTheme="majorBidi" w:cstheme="majorBidi"/>
                <w:sz w:val="36"/>
                <w:szCs w:val="36"/>
                <w:lang w:bidi="ar-IQ"/>
              </w:rPr>
            </w:pPr>
          </w:p>
          <w:p w14:paraId="1A7B452B"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The student should be able to define simulation.</w:t>
            </w:r>
          </w:p>
          <w:p w14:paraId="061951C0"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The student should be able to define plot.</w:t>
            </w:r>
          </w:p>
          <w:p w14:paraId="1461DF09"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The student should be able to define a knot.</w:t>
            </w:r>
          </w:p>
          <w:p w14:paraId="09B61D29"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The student should be able to define a coup.</w:t>
            </w:r>
          </w:p>
          <w:p w14:paraId="2A896CE9"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6- To explain the methods of analysis and description.</w:t>
            </w:r>
          </w:p>
          <w:p w14:paraId="7523F744"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7- The student should be able to distinguish the diversity of plays</w:t>
            </w:r>
          </w:p>
          <w:p w14:paraId="7FD1D69F"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302399C2"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Second - The specific skills objectives of the course:</w:t>
            </w:r>
          </w:p>
          <w:p w14:paraId="60CE7507" w14:textId="77777777" w:rsidR="006A445E" w:rsidRPr="006A445E" w:rsidRDefault="006A445E" w:rsidP="006A445E">
            <w:pPr>
              <w:jc w:val="right"/>
              <w:rPr>
                <w:rFonts w:asciiTheme="majorBidi" w:hAnsiTheme="majorBidi" w:cstheme="majorBidi"/>
                <w:sz w:val="36"/>
                <w:szCs w:val="36"/>
                <w:lang w:bidi="ar-IQ"/>
              </w:rPr>
            </w:pPr>
          </w:p>
          <w:p w14:paraId="6B6C674E"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sz w:val="36"/>
                <w:szCs w:val="36"/>
                <w:lang w:bidi="ar-IQ"/>
              </w:rPr>
              <w:tab/>
            </w:r>
            <w:r w:rsidRPr="006A445E">
              <w:rPr>
                <w:rFonts w:asciiTheme="majorBidi" w:hAnsiTheme="majorBidi" w:cstheme="majorBidi"/>
                <w:b w:val="0"/>
                <w:bCs w:val="0"/>
                <w:sz w:val="36"/>
                <w:szCs w:val="36"/>
                <w:lang w:bidi="ar-IQ"/>
              </w:rPr>
              <w:t xml:space="preserve">1- Performance skills through student involvement in the lesson's production</w:t>
            </w:r>
            <w:r w:rsidRPr="006A445E">
              <w:rPr>
                <w:rFonts w:asciiTheme="majorBidi" w:hAnsiTheme="majorBidi" w:cstheme="majorBidi" w:hint="cs"/>
                <w:b w:val="0"/>
                <w:bCs w:val="0"/>
                <w:sz w:val="36"/>
                <w:szCs w:val="36"/>
                <w:lang w:bidi="ar-IQ"/>
              </w:rPr>
              <w:t>Theatrical</w:t>
            </w:r>
          </w:p>
          <w:p w14:paraId="38C40C6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Social skills through opening a group dialogue among students in evaluating and analyzing school output</w:t>
            </w:r>
            <w:r w:rsidRPr="006A445E">
              <w:rPr>
                <w:rFonts w:asciiTheme="majorBidi" w:hAnsiTheme="majorBidi" w:cstheme="majorBidi"/>
                <w:b w:val="0"/>
                <w:bCs w:val="0"/>
                <w:sz w:val="36"/>
                <w:szCs w:val="36"/>
                <w:lang w:bidi="ar-IQ"/>
              </w:rPr>
              <w:t xml:space="preserve">  </w:t>
            </w:r>
          </w:p>
          <w:p w14:paraId="541CA901"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Students applying the lesson</w:t>
            </w:r>
          </w:p>
          <w:p w14:paraId="6A8C602E"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4- Self-assessment processes for the application</w:t>
            </w:r>
          </w:p>
          <w:p w14:paraId="2652B63B"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5- The student must be able to</w:t>
            </w:r>
            <w:r w:rsidRPr="006A445E">
              <w:rPr>
                <w:rFonts w:asciiTheme="majorBidi" w:hAnsiTheme="majorBidi" w:cstheme="majorBidi" w:hint="cs"/>
                <w:b w:val="0"/>
                <w:bCs w:val="0"/>
                <w:sz w:val="36"/>
                <w:szCs w:val="36"/>
                <w:lang w:bidi="ar-IQ"/>
              </w:rPr>
              <w:t>extraction process</w:t>
            </w: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hint="cs"/>
                <w:b w:val="0"/>
                <w:bCs w:val="0"/>
                <w:sz w:val="36"/>
                <w:szCs w:val="36"/>
                <w:lang w:bidi="ar-IQ"/>
              </w:rPr>
              <w:t>Theatrical scenes</w:t>
            </w:r>
          </w:p>
          <w:p w14:paraId="4E25B00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6- The student must be able to</w:t>
            </w:r>
            <w:r w:rsidRPr="006A445E">
              <w:rPr>
                <w:rFonts w:asciiTheme="majorBidi" w:hAnsiTheme="majorBidi" w:cstheme="majorBidi" w:hint="cs"/>
                <w:b w:val="0"/>
                <w:bCs w:val="0"/>
                <w:sz w:val="36"/>
                <w:szCs w:val="36"/>
                <w:lang w:bidi="ar-IQ"/>
              </w:rPr>
              <w:t>Exit</w:t>
            </w:r>
            <w:r w:rsidRPr="006A445E">
              <w:rPr>
                <w:rFonts w:asciiTheme="majorBidi" w:hAnsiTheme="majorBidi" w:cstheme="majorBidi"/>
                <w:b w:val="0"/>
                <w:bCs w:val="0"/>
                <w:sz w:val="36"/>
                <w:szCs w:val="36"/>
                <w:lang w:bidi="ar-IQ"/>
              </w:rPr>
              <w:t xml:space="preserve">A multi-act play</w:t>
            </w:r>
          </w:p>
          <w:p w14:paraId="16DED809"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7E127C6D"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Thirdly - Affective and value-based objectives:</w:t>
            </w:r>
          </w:p>
          <w:p w14:paraId="263C536A" w14:textId="77777777" w:rsidR="006A445E" w:rsidRPr="006A445E" w:rsidRDefault="006A445E" w:rsidP="006A445E">
            <w:pPr>
              <w:jc w:val="right"/>
              <w:rPr>
                <w:rFonts w:asciiTheme="majorBidi" w:hAnsiTheme="majorBidi" w:cstheme="majorBidi"/>
                <w:sz w:val="36"/>
                <w:szCs w:val="36"/>
                <w:lang w:bidi="ar-IQ"/>
              </w:rPr>
            </w:pPr>
          </w:p>
          <w:p w14:paraId="7358E00C"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Developing aesthetic taste</w:t>
            </w:r>
          </w:p>
          <w:p w14:paraId="339824B2"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Developing a sense of aesthetics</w:t>
            </w:r>
            <w:r w:rsidRPr="006A445E">
              <w:rPr>
                <w:rFonts w:asciiTheme="majorBidi" w:hAnsiTheme="majorBidi" w:cstheme="majorBidi" w:hint="cs"/>
                <w:b w:val="0"/>
                <w:bCs w:val="0"/>
                <w:sz w:val="36"/>
                <w:szCs w:val="36"/>
                <w:lang w:bidi="ar-IQ"/>
              </w:rPr>
              <w:t>Direction</w:t>
            </w:r>
            <w:r w:rsidRPr="006A445E">
              <w:rPr>
                <w:rFonts w:asciiTheme="majorBidi" w:hAnsiTheme="majorBidi" w:cstheme="majorBidi"/>
                <w:b w:val="0"/>
                <w:bCs w:val="0"/>
                <w:sz w:val="36"/>
                <w:szCs w:val="36"/>
                <w:lang w:bidi="ar-IQ"/>
              </w:rPr>
              <w:t xml:space="preserve">Theatrical</w:t>
            </w:r>
          </w:p>
          <w:p w14:paraId="6EC48FB6"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Developing the ability to discover and create</w:t>
            </w:r>
          </w:p>
          <w:p w14:paraId="05CA2B29" w14:textId="77777777" w:rsidR="006A445E" w:rsidRPr="006A445E" w:rsidRDefault="006A445E" w:rsidP="006A445E">
            <w:pPr>
              <w:jc w:val="right"/>
              <w:rPr>
                <w:rFonts w:asciiTheme="majorBidi" w:hAnsiTheme="majorBidi" w:cstheme="majorBidi"/>
                <w:sz w:val="36"/>
                <w:szCs w:val="36"/>
                <w:lang w:bidi="ar-IQ"/>
              </w:rPr>
            </w:pPr>
          </w:p>
          <w:p w14:paraId="37E6890E"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Fourth - Teaching and learning methods</w:t>
            </w:r>
          </w:p>
          <w:p w14:paraId="2224AAAA" w14:textId="77777777" w:rsidR="006A445E" w:rsidRPr="006A445E" w:rsidRDefault="006A445E" w:rsidP="006A445E">
            <w:pPr>
              <w:jc w:val="right"/>
              <w:rPr>
                <w:rFonts w:asciiTheme="majorBidi" w:hAnsiTheme="majorBidi" w:cstheme="majorBidi"/>
                <w:sz w:val="36"/>
                <w:szCs w:val="36"/>
                <w:lang w:bidi="ar-IQ"/>
              </w:rPr>
            </w:pPr>
          </w:p>
          <w:p w14:paraId="73B407A8"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The lecture method combined with questioning</w:t>
            </w:r>
          </w:p>
          <w:p w14:paraId="5C96B84F"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The group learning method</w:t>
            </w:r>
          </w:p>
          <w:p w14:paraId="1D298758"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3- The deductive learning method</w:t>
            </w:r>
          </w:p>
          <w:p w14:paraId="5D39E9DF"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4- The method of discussion and dialogue</w:t>
            </w:r>
          </w:p>
          <w:p w14:paraId="11CE04FA"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Self-learning method</w:t>
            </w:r>
          </w:p>
          <w:p w14:paraId="27A1B30E" w14:textId="77777777" w:rsidR="006A445E" w:rsidRPr="006A445E" w:rsidRDefault="006A445E" w:rsidP="006A445E">
            <w:pPr>
              <w:jc w:val="right"/>
              <w:rPr>
                <w:rFonts w:asciiTheme="majorBidi" w:hAnsiTheme="majorBidi" w:cstheme="majorBidi"/>
                <w:sz w:val="36"/>
                <w:szCs w:val="36"/>
                <w:lang w:bidi="ar-IQ"/>
              </w:rPr>
            </w:pPr>
          </w:p>
          <w:p w14:paraId="015ED776"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Fifth - Evaluation Methods</w:t>
            </w:r>
          </w:p>
          <w:p w14:paraId="2E7C8643" w14:textId="77777777" w:rsidR="006A445E" w:rsidRPr="006A445E" w:rsidRDefault="006A445E" w:rsidP="006A445E">
            <w:pPr>
              <w:jc w:val="right"/>
              <w:rPr>
                <w:rFonts w:asciiTheme="majorBidi" w:hAnsiTheme="majorBidi" w:cstheme="majorBidi"/>
                <w:sz w:val="36"/>
                <w:szCs w:val="36"/>
                <w:lang w:bidi="ar-IQ"/>
              </w:rPr>
            </w:pPr>
          </w:p>
          <w:p w14:paraId="7A377B4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 xml:space="preserve">1-</w:t>
            </w:r>
            <w:r w:rsidRPr="006A445E">
              <w:rPr>
                <w:rFonts w:asciiTheme="majorBidi" w:hAnsiTheme="majorBidi" w:cstheme="majorBidi"/>
                <w:b w:val="0"/>
                <w:bCs w:val="0"/>
                <w:sz w:val="36"/>
                <w:szCs w:val="36"/>
                <w:lang w:bidi="ar-IQ"/>
              </w:rPr>
              <w:t>Performance evaluation standard</w:t>
            </w:r>
          </w:p>
          <w:p w14:paraId="3D803375"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2- Weekly test: Monitoring students during construction, their attendance and absence</w:t>
            </w:r>
          </w:p>
          <w:p w14:paraId="7A42F2A1"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3- Midterm exam: Student evaluation at the end of the work</w:t>
            </w:r>
          </w:p>
          <w:p w14:paraId="7563169A"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 xml:space="preserve">4- Oral tests</w:t>
            </w:r>
          </w:p>
          <w:p w14:paraId="7567058F"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5- Written tests</w:t>
            </w:r>
          </w:p>
          <w:p w14:paraId="0C4D2348"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6- Electronic calendar and question banks</w:t>
            </w:r>
          </w:p>
          <w:p w14:paraId="064F3D0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lang w:bidi="ar-IQ"/>
              </w:rPr>
              <w:t>7- Performance tests (paper and pen and role-playing)</w:t>
            </w:r>
          </w:p>
          <w:p w14:paraId="28E4EE0A" w14:textId="77777777" w:rsidR="006A445E" w:rsidRPr="006A445E" w:rsidRDefault="006A445E" w:rsidP="006A445E">
            <w:pPr>
              <w:tabs>
                <w:tab w:val="left" w:pos="3405"/>
              </w:tabs>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11- Course structure</w:t>
            </w:r>
          </w:p>
        </w:tc>
      </w:tr>
      <w:tr w:rsidR="006A445E" w:rsidRPr="006A445E" w14:paraId="36F3F6C9"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262" w:type="dxa"/>
          </w:tcPr>
          <w:p w14:paraId="41C0E979" w14:textId="77777777" w:rsidR="006A445E" w:rsidRPr="006A445E" w:rsidRDefault="006A445E" w:rsidP="006A445E">
            <w:pPr>
              <w:jc w:val="right"/>
              <w:rPr>
                <w:rFonts w:asciiTheme="majorBidi" w:hAnsiTheme="majorBidi" w:cstheme="majorBidi"/>
                <w:sz w:val="32"/>
                <w:szCs w:val="32"/>
                <w:lang w:bidi="ar-IQ"/>
              </w:rPr>
            </w:pPr>
            <w:r w:rsidRPr="006A445E">
              <w:rPr>
                <w:rFonts w:asciiTheme="majorBidi" w:hAnsiTheme="majorBidi" w:cstheme="majorBidi"/>
                <w:sz w:val="32"/>
                <w:szCs w:val="32"/>
                <w:lang w:bidi="ar-IQ"/>
              </w:rPr>
              <w:t>Evaluation Method</w:t>
            </w:r>
          </w:p>
        </w:tc>
        <w:tc>
          <w:tcPr>
            <w:tcW w:w="1354" w:type="dxa"/>
          </w:tcPr>
          <w:p w14:paraId="20C9AE49"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Learning method</w:t>
            </w:r>
          </w:p>
        </w:tc>
        <w:tc>
          <w:tcPr>
            <w:tcW w:w="3085" w:type="dxa"/>
            <w:gridSpan w:val="2"/>
          </w:tcPr>
          <w:p w14:paraId="742FEC8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Unit/Course or Topic Name</w:t>
            </w:r>
          </w:p>
        </w:tc>
        <w:tc>
          <w:tcPr>
            <w:tcW w:w="1599" w:type="dxa"/>
          </w:tcPr>
          <w:p w14:paraId="6D90DD5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Required learning outcomes</w:t>
            </w:r>
          </w:p>
        </w:tc>
        <w:tc>
          <w:tcPr>
            <w:tcW w:w="1200" w:type="dxa"/>
          </w:tcPr>
          <w:p w14:paraId="6989242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Hours</w:t>
            </w:r>
          </w:p>
        </w:tc>
        <w:tc>
          <w:tcPr>
            <w:tcW w:w="1076" w:type="dxa"/>
          </w:tcPr>
          <w:p w14:paraId="4D3CF79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Week</w:t>
            </w:r>
          </w:p>
        </w:tc>
      </w:tr>
      <w:tr w:rsidR="006A445E" w:rsidRPr="006A445E" w14:paraId="5D4139D8"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262" w:type="dxa"/>
          </w:tcPr>
          <w:p w14:paraId="484F5210"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oral assessment</w:t>
            </w:r>
          </w:p>
        </w:tc>
        <w:tc>
          <w:tcPr>
            <w:tcW w:w="1354" w:type="dxa"/>
          </w:tcPr>
          <w:p w14:paraId="260C0FD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Lecture with exercise</w:t>
            </w:r>
          </w:p>
        </w:tc>
        <w:tc>
          <w:tcPr>
            <w:tcW w:w="3085" w:type="dxa"/>
            <w:gridSpan w:val="2"/>
          </w:tcPr>
          <w:p w14:paraId="37C9B29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Analysis and deconstruction</w:t>
            </w:r>
          </w:p>
        </w:tc>
        <w:tc>
          <w:tcPr>
            <w:tcW w:w="1599" w:type="dxa"/>
          </w:tcPr>
          <w:p w14:paraId="4FD5C0E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Understanding Aristotle's Poetics</w:t>
            </w:r>
          </w:p>
        </w:tc>
        <w:tc>
          <w:tcPr>
            <w:tcW w:w="1200" w:type="dxa"/>
          </w:tcPr>
          <w:p w14:paraId="5656E4B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E9034A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w:t>
            </w:r>
          </w:p>
        </w:tc>
      </w:tr>
      <w:tr w:rsidR="006A445E" w:rsidRPr="006A445E" w14:paraId="280EA18B"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262" w:type="dxa"/>
          </w:tcPr>
          <w:p w14:paraId="2A54F660"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187C91B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7DEF3FA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Analysis and deconstruction</w:t>
            </w:r>
          </w:p>
        </w:tc>
        <w:tc>
          <w:tcPr>
            <w:tcW w:w="1599" w:type="dxa"/>
          </w:tcPr>
          <w:p w14:paraId="5E6A7EA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200" w:type="dxa"/>
          </w:tcPr>
          <w:p w14:paraId="368AA0E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7F4C2AB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2</w:t>
            </w:r>
          </w:p>
        </w:tc>
      </w:tr>
      <w:tr w:rsidR="006A445E" w:rsidRPr="006A445E" w14:paraId="1FC3EF22"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262" w:type="dxa"/>
          </w:tcPr>
          <w:p w14:paraId="545811DC"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oral standard</w:t>
            </w:r>
          </w:p>
        </w:tc>
        <w:tc>
          <w:tcPr>
            <w:tcW w:w="1354" w:type="dxa"/>
          </w:tcPr>
          <w:p w14:paraId="51B1FFE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4B26E9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rPr>
            </w:pPr>
            <w:r w:rsidRPr="006A445E">
              <w:rPr>
                <w:rFonts w:asciiTheme="majorBidi" w:hAnsiTheme="majorBidi" w:cstheme="majorBidi"/>
                <w:color w:val="000000"/>
                <w:sz w:val="28"/>
                <w:szCs w:val="28"/>
              </w:rPr>
              <w:t>Analysis and deconstruction</w:t>
            </w:r>
          </w:p>
        </w:tc>
        <w:tc>
          <w:tcPr>
            <w:tcW w:w="1599" w:type="dxa"/>
          </w:tcPr>
          <w:p w14:paraId="3C48BF5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as a critic</w:t>
            </w:r>
          </w:p>
        </w:tc>
        <w:tc>
          <w:tcPr>
            <w:tcW w:w="1200" w:type="dxa"/>
          </w:tcPr>
          <w:p w14:paraId="4DE1407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5725F6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w:t>
            </w:r>
          </w:p>
        </w:tc>
      </w:tr>
      <w:tr w:rsidR="006A445E" w:rsidRPr="006A445E" w14:paraId="074024B7"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262" w:type="dxa"/>
          </w:tcPr>
          <w:p w14:paraId="3AB99B9B" w14:textId="77777777" w:rsidR="006A445E" w:rsidRPr="006A445E" w:rsidRDefault="006A445E" w:rsidP="006A445E">
            <w:pPr>
              <w:jc w:val="center"/>
              <w:rPr>
                <w:rFonts w:asciiTheme="majorBidi" w:hAnsiTheme="majorBidi" w:cstheme="majorBidi"/>
                <w:sz w:val="28"/>
                <w:szCs w:val="28"/>
                <w:lang w:bidi="ar-IQ"/>
              </w:rPr>
            </w:pPr>
          </w:p>
        </w:tc>
        <w:tc>
          <w:tcPr>
            <w:tcW w:w="1354" w:type="dxa"/>
          </w:tcPr>
          <w:p w14:paraId="7D93623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A2CFC0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Analysis and synthesis</w:t>
            </w:r>
          </w:p>
        </w:tc>
        <w:tc>
          <w:tcPr>
            <w:tcW w:w="1599" w:type="dxa"/>
          </w:tcPr>
          <w:p w14:paraId="4ACD7D2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is an analyst</w:t>
            </w:r>
          </w:p>
        </w:tc>
        <w:tc>
          <w:tcPr>
            <w:tcW w:w="1200" w:type="dxa"/>
          </w:tcPr>
          <w:p w14:paraId="4847D8A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074F4614"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4</w:t>
            </w:r>
          </w:p>
        </w:tc>
      </w:tr>
      <w:tr w:rsidR="006A445E" w:rsidRPr="006A445E" w14:paraId="138F2BCA"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262" w:type="dxa"/>
          </w:tcPr>
          <w:p w14:paraId="42CD43D7"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hint="cs"/>
                <w:sz w:val="28"/>
                <w:szCs w:val="28"/>
                <w:lang w:bidi="ar-IQ"/>
              </w:rPr>
              <w:t>oral standard</w:t>
            </w:r>
          </w:p>
        </w:tc>
        <w:tc>
          <w:tcPr>
            <w:tcW w:w="1354" w:type="dxa"/>
          </w:tcPr>
          <w:p w14:paraId="57B0744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768EA0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Analysis and synthesis</w:t>
            </w:r>
          </w:p>
        </w:tc>
        <w:tc>
          <w:tcPr>
            <w:tcW w:w="1599" w:type="dxa"/>
          </w:tcPr>
          <w:p w14:paraId="7EE8125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explained</w:t>
            </w:r>
          </w:p>
        </w:tc>
        <w:tc>
          <w:tcPr>
            <w:tcW w:w="1200" w:type="dxa"/>
          </w:tcPr>
          <w:p w14:paraId="2815A6F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61B2630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5</w:t>
            </w:r>
          </w:p>
        </w:tc>
      </w:tr>
      <w:tr w:rsidR="006A445E" w:rsidRPr="006A445E" w14:paraId="69FBAB43"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262" w:type="dxa"/>
          </w:tcPr>
          <w:p w14:paraId="768FA917"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hint="cs"/>
                <w:sz w:val="28"/>
                <w:szCs w:val="28"/>
                <w:lang w:bidi="ar-IQ"/>
              </w:rPr>
              <w:t>oral standard</w:t>
            </w:r>
          </w:p>
        </w:tc>
        <w:tc>
          <w:tcPr>
            <w:tcW w:w="1354" w:type="dxa"/>
          </w:tcPr>
          <w:p w14:paraId="0056C6D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C17577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Analysis and synthesis</w:t>
            </w:r>
          </w:p>
        </w:tc>
        <w:tc>
          <w:tcPr>
            <w:tcW w:w="1599" w:type="dxa"/>
          </w:tcPr>
          <w:p w14:paraId="4683218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is a designer</w:t>
            </w:r>
          </w:p>
        </w:tc>
        <w:tc>
          <w:tcPr>
            <w:tcW w:w="1200" w:type="dxa"/>
          </w:tcPr>
          <w:p w14:paraId="2FAA5A9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35611F54"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6</w:t>
            </w:r>
          </w:p>
        </w:tc>
      </w:tr>
      <w:tr w:rsidR="006A445E" w:rsidRPr="006A445E" w14:paraId="57BF2CBF"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262" w:type="dxa"/>
          </w:tcPr>
          <w:p w14:paraId="76E609B2"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720EE22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005FE8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Political Theatre, Piscator</w:t>
            </w:r>
          </w:p>
        </w:tc>
        <w:tc>
          <w:tcPr>
            <w:tcW w:w="1599" w:type="dxa"/>
          </w:tcPr>
          <w:p w14:paraId="41035D1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is a coach and actor.</w:t>
            </w:r>
          </w:p>
        </w:tc>
        <w:tc>
          <w:tcPr>
            <w:tcW w:w="1200" w:type="dxa"/>
          </w:tcPr>
          <w:p w14:paraId="3916E41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3E3A258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7</w:t>
            </w:r>
          </w:p>
        </w:tc>
      </w:tr>
      <w:tr w:rsidR="006A445E" w:rsidRPr="006A445E" w14:paraId="779142A3"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262" w:type="dxa"/>
          </w:tcPr>
          <w:p w14:paraId="5C2480C3"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hint="cs"/>
                <w:sz w:val="28"/>
                <w:szCs w:val="28"/>
                <w:lang w:bidi="ar-IQ"/>
              </w:rPr>
              <w:t>oral standard</w:t>
            </w:r>
          </w:p>
        </w:tc>
        <w:tc>
          <w:tcPr>
            <w:tcW w:w="1354" w:type="dxa"/>
          </w:tcPr>
          <w:p w14:paraId="7F6CAFD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7A21C94"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Brecht</w:t>
            </w:r>
          </w:p>
        </w:tc>
        <w:tc>
          <w:tcPr>
            <w:tcW w:w="1599" w:type="dxa"/>
          </w:tcPr>
          <w:p w14:paraId="712F150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as a historian</w:t>
            </w:r>
          </w:p>
        </w:tc>
        <w:tc>
          <w:tcPr>
            <w:tcW w:w="1200" w:type="dxa"/>
          </w:tcPr>
          <w:p w14:paraId="3646C7B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469BD5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8</w:t>
            </w:r>
          </w:p>
        </w:tc>
      </w:tr>
      <w:tr w:rsidR="006A445E" w:rsidRPr="006A445E" w14:paraId="074DCA69"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1AB66279"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hint="cs"/>
                <w:sz w:val="28"/>
                <w:szCs w:val="28"/>
                <w:lang w:bidi="ar-IQ"/>
              </w:rPr>
              <w:t>oral standard</w:t>
            </w:r>
          </w:p>
        </w:tc>
        <w:tc>
          <w:tcPr>
            <w:tcW w:w="1354" w:type="dxa"/>
          </w:tcPr>
          <w:p w14:paraId="61EC8E2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B1651F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Anthropological Theatre</w:t>
            </w:r>
          </w:p>
        </w:tc>
        <w:tc>
          <w:tcPr>
            <w:tcW w:w="1599" w:type="dxa"/>
          </w:tcPr>
          <w:p w14:paraId="3253953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The director is organized and administrative</w:t>
            </w:r>
          </w:p>
        </w:tc>
        <w:tc>
          <w:tcPr>
            <w:tcW w:w="1200" w:type="dxa"/>
          </w:tcPr>
          <w:p w14:paraId="4B8F93E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E29DE9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9</w:t>
            </w:r>
          </w:p>
        </w:tc>
      </w:tr>
      <w:tr w:rsidR="006A445E" w:rsidRPr="006A445E" w14:paraId="390BC0D6"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262" w:type="dxa"/>
          </w:tcPr>
          <w:p w14:paraId="4E5AD96A"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hint="cs"/>
                <w:sz w:val="28"/>
                <w:szCs w:val="28"/>
                <w:lang w:bidi="ar-IQ"/>
              </w:rPr>
              <w:t>the</w:t>
            </w:r>
            <w:r w:rsidRPr="006A445E">
              <w:rPr>
                <w:rFonts w:asciiTheme="majorBidi" w:hAnsiTheme="majorBidi" w:cstheme="majorBidi"/>
                <w:sz w:val="28"/>
                <w:szCs w:val="28"/>
                <w:lang w:bidi="ar-IQ"/>
              </w:rPr>
              <w:t xml:space="preserve">standard</w:t>
            </w:r>
            <w:r w:rsidRPr="006A445E">
              <w:rPr>
                <w:rFonts w:asciiTheme="majorBidi" w:hAnsiTheme="majorBidi" w:cstheme="majorBidi" w:hint="cs"/>
                <w:sz w:val="28"/>
                <w:szCs w:val="28"/>
                <w:lang w:bidi="ar-IQ"/>
              </w:rPr>
              <w:t xml:space="preserve">oral</w:t>
            </w:r>
          </w:p>
        </w:tc>
        <w:tc>
          <w:tcPr>
            <w:tcW w:w="1354" w:type="dxa"/>
          </w:tcPr>
          <w:p w14:paraId="0E5384F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w:t>
            </w:r>
          </w:p>
        </w:tc>
        <w:tc>
          <w:tcPr>
            <w:tcW w:w="3085" w:type="dxa"/>
            <w:gridSpan w:val="2"/>
          </w:tcPr>
          <w:p w14:paraId="35218A5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Anthropological Theatre</w:t>
            </w:r>
          </w:p>
        </w:tc>
        <w:tc>
          <w:tcPr>
            <w:tcW w:w="1599" w:type="dxa"/>
          </w:tcPr>
          <w:p w14:paraId="62C520C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The director is a trainer</w:t>
            </w:r>
          </w:p>
        </w:tc>
        <w:tc>
          <w:tcPr>
            <w:tcW w:w="1200" w:type="dxa"/>
          </w:tcPr>
          <w:p w14:paraId="3F87E8E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BFDF77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10</w:t>
            </w:r>
          </w:p>
        </w:tc>
      </w:tr>
      <w:tr w:rsidR="006A445E" w:rsidRPr="006A445E" w14:paraId="0183A3D7"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62" w:type="dxa"/>
          </w:tcPr>
          <w:p w14:paraId="12F1B074"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Skilled performance evaluation standard</w:t>
            </w:r>
          </w:p>
        </w:tc>
        <w:tc>
          <w:tcPr>
            <w:tcW w:w="1354" w:type="dxa"/>
          </w:tcPr>
          <w:p w14:paraId="5D0B1C6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E4D28C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Anthropological Theatre</w:t>
            </w:r>
          </w:p>
        </w:tc>
        <w:tc>
          <w:tcPr>
            <w:tcW w:w="1599" w:type="dxa"/>
          </w:tcPr>
          <w:p w14:paraId="41215AB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Practical applications</w:t>
            </w:r>
          </w:p>
        </w:tc>
        <w:tc>
          <w:tcPr>
            <w:tcW w:w="1200" w:type="dxa"/>
          </w:tcPr>
          <w:p w14:paraId="37A1055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375636D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11</w:t>
            </w:r>
          </w:p>
        </w:tc>
      </w:tr>
      <w:tr w:rsidR="006A445E" w:rsidRPr="006A445E" w14:paraId="2F91E93B"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262" w:type="dxa"/>
          </w:tcPr>
          <w:p w14:paraId="323123A2"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2230BDF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2F58AD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theatre: characteristics and trends</w:t>
            </w:r>
          </w:p>
        </w:tc>
        <w:tc>
          <w:tcPr>
            <w:tcW w:w="1599" w:type="dxa"/>
          </w:tcPr>
          <w:p w14:paraId="60DBEF7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707FC2A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705CB4D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12</w:t>
            </w:r>
          </w:p>
        </w:tc>
      </w:tr>
      <w:tr w:rsidR="006A445E" w:rsidRPr="006A445E" w14:paraId="60FC8EC1"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262" w:type="dxa"/>
          </w:tcPr>
          <w:p w14:paraId="0BAD498A" w14:textId="77777777" w:rsidR="006A445E" w:rsidRPr="006A445E" w:rsidRDefault="006A445E" w:rsidP="006A445E">
            <w:pPr>
              <w:jc w:val="right"/>
              <w:rPr>
                <w:rFonts w:asciiTheme="majorBidi" w:hAnsiTheme="majorBidi" w:cstheme="majorBidi"/>
                <w:sz w:val="24"/>
                <w:szCs w:val="24"/>
                <w:lang w:bidi="ar-IQ"/>
              </w:rPr>
            </w:pPr>
            <w:r w:rsidRPr="006A445E">
              <w:rPr>
                <w:rFonts w:asciiTheme="majorBidi" w:hAnsiTheme="majorBidi" w:cstheme="majorBidi"/>
                <w:sz w:val="24"/>
                <w:szCs w:val="24"/>
                <w:lang w:bidi="ar-IQ"/>
              </w:rPr>
              <w:t>Evaluation standard</w:t>
            </w:r>
            <w:r w:rsidRPr="006A445E">
              <w:rPr>
                <w:rFonts w:asciiTheme="majorBidi" w:hAnsiTheme="majorBidi" w:cstheme="majorBidi" w:hint="cs"/>
                <w:sz w:val="24"/>
                <w:szCs w:val="24"/>
                <w:lang w:bidi="ar-IQ"/>
              </w:rPr>
              <w:t xml:space="preserve"> </w:t>
            </w:r>
            <w:r w:rsidRPr="006A445E">
              <w:rPr>
                <w:rFonts w:asciiTheme="majorBidi" w:hAnsiTheme="majorBidi" w:cstheme="majorBidi"/>
                <w:sz w:val="24"/>
                <w:szCs w:val="24"/>
                <w:lang w:bidi="ar-IQ"/>
              </w:rPr>
              <w:t xml:space="preserve">Skillful performance</w:t>
            </w:r>
          </w:p>
        </w:tc>
        <w:tc>
          <w:tcPr>
            <w:tcW w:w="1354" w:type="dxa"/>
          </w:tcPr>
          <w:p w14:paraId="11EAE31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7B16A66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theatre: characteristics and trends</w:t>
            </w:r>
          </w:p>
        </w:tc>
        <w:tc>
          <w:tcPr>
            <w:tcW w:w="1599" w:type="dxa"/>
          </w:tcPr>
          <w:p w14:paraId="2EFB588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7B7EE34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4DE18D7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13</w:t>
            </w:r>
          </w:p>
        </w:tc>
      </w:tr>
      <w:tr w:rsidR="006A445E" w:rsidRPr="006A445E" w14:paraId="44555849"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262" w:type="dxa"/>
          </w:tcPr>
          <w:p w14:paraId="53FD665E"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3B4CFF5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3EC624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theatre: characteristics and trends</w:t>
            </w:r>
          </w:p>
        </w:tc>
        <w:tc>
          <w:tcPr>
            <w:tcW w:w="1599" w:type="dxa"/>
          </w:tcPr>
          <w:p w14:paraId="6E82338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14007D3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71CF9A0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14</w:t>
            </w:r>
          </w:p>
        </w:tc>
      </w:tr>
      <w:tr w:rsidR="006A445E" w:rsidRPr="006A445E" w14:paraId="7E5BB77D"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262" w:type="dxa"/>
          </w:tcPr>
          <w:p w14:paraId="1928BCAB"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4ADA9EE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00FA36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Characteristics of contemporary theatre</w:t>
            </w:r>
          </w:p>
        </w:tc>
        <w:tc>
          <w:tcPr>
            <w:tcW w:w="1599" w:type="dxa"/>
          </w:tcPr>
          <w:p w14:paraId="32FD17F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Practical applications</w:t>
            </w:r>
          </w:p>
        </w:tc>
        <w:tc>
          <w:tcPr>
            <w:tcW w:w="1200" w:type="dxa"/>
          </w:tcPr>
          <w:p w14:paraId="328E0FC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0EFF974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15</w:t>
            </w:r>
          </w:p>
        </w:tc>
      </w:tr>
      <w:tr w:rsidR="006A445E" w:rsidRPr="006A445E" w14:paraId="5E4D9958"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262" w:type="dxa"/>
          </w:tcPr>
          <w:p w14:paraId="1F9B2CCD"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1F1267A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01F277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The Theater of the Incident, the Bread and Puppet Theater</w:t>
            </w:r>
          </w:p>
        </w:tc>
        <w:tc>
          <w:tcPr>
            <w:tcW w:w="1599" w:type="dxa"/>
          </w:tcPr>
          <w:p w14:paraId="6639EA1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56D6DA8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0B8A939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16</w:t>
            </w:r>
          </w:p>
        </w:tc>
      </w:tr>
      <w:tr w:rsidR="006A445E" w:rsidRPr="006A445E" w14:paraId="51F93988"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62009E5B"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4CC7FDA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F5A950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theatrical trends</w:t>
            </w:r>
          </w:p>
        </w:tc>
        <w:tc>
          <w:tcPr>
            <w:tcW w:w="1599" w:type="dxa"/>
          </w:tcPr>
          <w:p w14:paraId="41152C6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6456327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9DB6D3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17</w:t>
            </w:r>
          </w:p>
        </w:tc>
      </w:tr>
      <w:tr w:rsidR="006A445E" w:rsidRPr="006A445E" w14:paraId="6286DECB"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262" w:type="dxa"/>
          </w:tcPr>
          <w:p w14:paraId="612107D9"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4B36E9D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4B4FCE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theatrical trends</w:t>
            </w:r>
          </w:p>
        </w:tc>
        <w:tc>
          <w:tcPr>
            <w:tcW w:w="1599" w:type="dxa"/>
          </w:tcPr>
          <w:p w14:paraId="7E56D4B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642ACC5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58EEF70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18</w:t>
            </w:r>
          </w:p>
        </w:tc>
      </w:tr>
      <w:tr w:rsidR="006A445E" w:rsidRPr="006A445E" w14:paraId="3A2A7F17"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6B1DEE21"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764566C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5F8453E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Contemporary theatrical trends</w:t>
            </w:r>
          </w:p>
        </w:tc>
        <w:tc>
          <w:tcPr>
            <w:tcW w:w="1599" w:type="dxa"/>
          </w:tcPr>
          <w:p w14:paraId="7294AC7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4CAA789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42E083B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19</w:t>
            </w:r>
          </w:p>
        </w:tc>
      </w:tr>
      <w:tr w:rsidR="006A445E" w:rsidRPr="006A445E" w14:paraId="5EDF001C"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262" w:type="dxa"/>
          </w:tcPr>
          <w:p w14:paraId="0B5A6D40"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271DE63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11503F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Direction, approach, method, style</w:t>
            </w:r>
          </w:p>
        </w:tc>
        <w:tc>
          <w:tcPr>
            <w:tcW w:w="1599" w:type="dxa"/>
          </w:tcPr>
          <w:p w14:paraId="5E46524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4AD054E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3556D2B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20</w:t>
            </w:r>
          </w:p>
        </w:tc>
      </w:tr>
      <w:tr w:rsidR="006A445E" w:rsidRPr="006A445E" w14:paraId="13172368"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262" w:type="dxa"/>
          </w:tcPr>
          <w:p w14:paraId="2C142A82"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1CAF8C2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59F8BB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A return to primitivism, ritual, and original patterns</w:t>
            </w:r>
          </w:p>
        </w:tc>
        <w:tc>
          <w:tcPr>
            <w:tcW w:w="1599" w:type="dxa"/>
          </w:tcPr>
          <w:p w14:paraId="24C0523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Practical applications</w:t>
            </w:r>
          </w:p>
        </w:tc>
        <w:tc>
          <w:tcPr>
            <w:tcW w:w="1200" w:type="dxa"/>
          </w:tcPr>
          <w:p w14:paraId="011DB95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6C5BA6B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21</w:t>
            </w:r>
          </w:p>
        </w:tc>
      </w:tr>
      <w:tr w:rsidR="006A445E" w:rsidRPr="006A445E" w14:paraId="29D94ACE"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262" w:type="dxa"/>
          </w:tcPr>
          <w:p w14:paraId="79B60DE4"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583FDE1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2538C2C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Theatrical performance scenography</w:t>
            </w:r>
          </w:p>
        </w:tc>
        <w:tc>
          <w:tcPr>
            <w:tcW w:w="1599" w:type="dxa"/>
          </w:tcPr>
          <w:p w14:paraId="0D95D1C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479E2FB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1A9A3B1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22</w:t>
            </w:r>
          </w:p>
        </w:tc>
      </w:tr>
      <w:tr w:rsidR="006A445E" w:rsidRPr="006A445E" w14:paraId="44B7BDDA"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262" w:type="dxa"/>
          </w:tcPr>
          <w:p w14:paraId="101780D4"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70B5FD2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10BD036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Max Reinhardt</w:t>
            </w:r>
          </w:p>
        </w:tc>
        <w:tc>
          <w:tcPr>
            <w:tcW w:w="1599" w:type="dxa"/>
          </w:tcPr>
          <w:p w14:paraId="3E39530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3832F2A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1593087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5C2FE7F4"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262" w:type="dxa"/>
          </w:tcPr>
          <w:p w14:paraId="57FB3620"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Skilled performance evaluation standard</w:t>
            </w:r>
          </w:p>
        </w:tc>
        <w:tc>
          <w:tcPr>
            <w:tcW w:w="1354" w:type="dxa"/>
          </w:tcPr>
          <w:p w14:paraId="5B5852F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6674032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Sun Theatre</w:t>
            </w:r>
          </w:p>
        </w:tc>
        <w:tc>
          <w:tcPr>
            <w:tcW w:w="1599" w:type="dxa"/>
          </w:tcPr>
          <w:p w14:paraId="0BA8FFA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6D655EE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64F6693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w:t>
            </w:r>
            <w:r w:rsidRPr="006A445E">
              <w:rPr>
                <w:rFonts w:asciiTheme="majorBidi" w:hAnsiTheme="majorBidi" w:cstheme="majorBidi" w:hint="cs"/>
                <w:sz w:val="28"/>
                <w:szCs w:val="28"/>
                <w:lang w:bidi="ar-IQ"/>
              </w:rPr>
              <w:t>4</w:t>
            </w:r>
          </w:p>
        </w:tc>
      </w:tr>
      <w:tr w:rsidR="006A445E" w:rsidRPr="006A445E" w14:paraId="26B62F0B"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34E26E95"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6DB9160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708F0AD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A comparison between classical and epic theatre</w:t>
            </w:r>
          </w:p>
        </w:tc>
        <w:tc>
          <w:tcPr>
            <w:tcW w:w="1599" w:type="dxa"/>
          </w:tcPr>
          <w:p w14:paraId="3A9EF2E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7EDA69C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1C19D96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25</w:t>
            </w:r>
          </w:p>
        </w:tc>
      </w:tr>
      <w:tr w:rsidR="006A445E" w:rsidRPr="006A445E" w14:paraId="1AEE5599"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262" w:type="dxa"/>
          </w:tcPr>
          <w:p w14:paraId="36377EAE"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0A03B03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4A8B904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Examples of the Theatre of the Absurd, Examples of American Theatre</w:t>
            </w:r>
          </w:p>
        </w:tc>
        <w:tc>
          <w:tcPr>
            <w:tcW w:w="1599" w:type="dxa"/>
          </w:tcPr>
          <w:p w14:paraId="672C033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1E84FB2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6EA3BF4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26</w:t>
            </w:r>
          </w:p>
        </w:tc>
      </w:tr>
      <w:tr w:rsidR="006A445E" w:rsidRPr="006A445E" w14:paraId="6D5B05A8"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262" w:type="dxa"/>
          </w:tcPr>
          <w:p w14:paraId="44568EA5"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47AB356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0E2C3B4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Examples from European and Spanish theatre</w:t>
            </w:r>
          </w:p>
        </w:tc>
        <w:tc>
          <w:tcPr>
            <w:tcW w:w="1599" w:type="dxa"/>
          </w:tcPr>
          <w:p w14:paraId="51EB1FF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4435DBE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6143492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27</w:t>
            </w:r>
          </w:p>
        </w:tc>
      </w:tr>
      <w:tr w:rsidR="006A445E" w:rsidRPr="006A445E" w14:paraId="2DC9E8E5"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262" w:type="dxa"/>
          </w:tcPr>
          <w:p w14:paraId="57F4F4B7"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6B5D05E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6AB7EDD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rPr>
              <w:t>Eastern theater, Kabuki, Noh, Katkali</w:t>
            </w:r>
          </w:p>
        </w:tc>
        <w:tc>
          <w:tcPr>
            <w:tcW w:w="1599" w:type="dxa"/>
          </w:tcPr>
          <w:p w14:paraId="2D2D492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3D5CE99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3079053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28</w:t>
            </w:r>
          </w:p>
        </w:tc>
      </w:tr>
      <w:tr w:rsidR="006A445E" w:rsidRPr="006A445E" w14:paraId="406BA16D"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262" w:type="dxa"/>
          </w:tcPr>
          <w:p w14:paraId="35F871D5"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1733CDA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96527E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Dance and Body Culture: The Flexible Performance of the Actor in the Theatre.</w:t>
            </w:r>
          </w:p>
        </w:tc>
        <w:tc>
          <w:tcPr>
            <w:tcW w:w="1599" w:type="dxa"/>
          </w:tcPr>
          <w:p w14:paraId="78B8B78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6164FA5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79E424F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29</w:t>
            </w:r>
          </w:p>
        </w:tc>
      </w:tr>
      <w:tr w:rsidR="006A445E" w:rsidRPr="006A445E" w14:paraId="7DAFE63A"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262" w:type="dxa"/>
          </w:tcPr>
          <w:p w14:paraId="7C1CB054"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354" w:type="dxa"/>
          </w:tcPr>
          <w:p w14:paraId="73A58FA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3085" w:type="dxa"/>
            <w:gridSpan w:val="2"/>
          </w:tcPr>
          <w:p w14:paraId="3184234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6A445E">
              <w:rPr>
                <w:rFonts w:asciiTheme="majorBidi" w:hAnsiTheme="majorBidi" w:cstheme="majorBidi"/>
                <w:color w:val="000000"/>
                <w:sz w:val="28"/>
                <w:szCs w:val="28"/>
              </w:rPr>
              <w:t>Dance and Body Culture: The Flexible Performance of the Actor in the Theatre.</w:t>
            </w:r>
          </w:p>
        </w:tc>
        <w:tc>
          <w:tcPr>
            <w:tcW w:w="1599" w:type="dxa"/>
          </w:tcPr>
          <w:p w14:paraId="354A242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Practical applications</w:t>
            </w:r>
          </w:p>
        </w:tc>
        <w:tc>
          <w:tcPr>
            <w:tcW w:w="1200" w:type="dxa"/>
          </w:tcPr>
          <w:p w14:paraId="785998F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5</w:t>
            </w:r>
          </w:p>
        </w:tc>
        <w:tc>
          <w:tcPr>
            <w:tcW w:w="1076" w:type="dxa"/>
          </w:tcPr>
          <w:p w14:paraId="204E7A2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30</w:t>
            </w:r>
          </w:p>
        </w:tc>
      </w:tr>
    </w:tbl>
    <w:p w14:paraId="60203FA5"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6A445E" w:rsidRPr="006A445E" w14:paraId="5876FA49" w14:textId="77777777" w:rsidTr="007F38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50369174"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12- Infrastructure:</w:t>
            </w:r>
          </w:p>
        </w:tc>
      </w:tr>
      <w:tr w:rsidR="006A445E" w:rsidRPr="006A445E" w14:paraId="3B413F58"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676CB8FB"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Directing Theories: A Study in Basic Methodologies by Dr. (Hussein Al-Takmaji)</w:t>
            </w:r>
          </w:p>
        </w:tc>
        <w:tc>
          <w:tcPr>
            <w:tcW w:w="4431" w:type="dxa"/>
          </w:tcPr>
          <w:p w14:paraId="510155B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1- Required textbooks</w:t>
            </w:r>
          </w:p>
        </w:tc>
      </w:tr>
      <w:tr w:rsidR="006A445E" w:rsidRPr="006A445E" w14:paraId="393BC83C"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5127D6DA"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Specialized scientific journals, periodicals, and research in the field</w:t>
            </w:r>
          </w:p>
        </w:tc>
        <w:tc>
          <w:tcPr>
            <w:tcW w:w="4431" w:type="dxa"/>
          </w:tcPr>
          <w:p w14:paraId="006A58C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2- Recommended books and references</w:t>
            </w:r>
          </w:p>
          <w:p w14:paraId="0ADC1C7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(Scientific journals, international plays)</w:t>
            </w:r>
          </w:p>
        </w:tc>
      </w:tr>
      <w:tr w:rsidR="006A445E" w:rsidRPr="006A445E" w14:paraId="4523797C"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457D7914"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Aristotle's Poetics</w:t>
            </w:r>
          </w:p>
        </w:tc>
        <w:tc>
          <w:tcPr>
            <w:tcW w:w="4431" w:type="dxa"/>
          </w:tcPr>
          <w:p w14:paraId="799ADD2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3- Main references (sources)</w:t>
            </w:r>
          </w:p>
        </w:tc>
      </w:tr>
      <w:tr w:rsidR="006A445E" w:rsidRPr="006A445E" w14:paraId="6DFF3023"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7CF8732B"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Google, YouTube and others</w:t>
            </w:r>
          </w:p>
          <w:p w14:paraId="626732C1" w14:textId="77777777" w:rsidR="006A445E" w:rsidRPr="006A445E" w:rsidRDefault="006A445E" w:rsidP="006A445E">
            <w:pPr>
              <w:jc w:val="right"/>
              <w:rPr>
                <w:b w:val="0"/>
                <w:bCs w:val="0"/>
                <w:sz w:val="36"/>
                <w:szCs w:val="36"/>
                <w:lang w:bidi="ar-IQ"/>
              </w:rPr>
            </w:pPr>
          </w:p>
        </w:tc>
        <w:tc>
          <w:tcPr>
            <w:tcW w:w="4431" w:type="dxa"/>
          </w:tcPr>
          <w:p w14:paraId="2C12F2F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4- Electronic references, websites</w:t>
            </w:r>
          </w:p>
        </w:tc>
      </w:tr>
    </w:tbl>
    <w:p w14:paraId="71E6A313"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9576"/>
      </w:tblGrid>
      <w:tr w:rsidR="006A445E" w:rsidRPr="006A445E" w14:paraId="1BF9E79C" w14:textId="77777777" w:rsidTr="007F380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tcPr>
          <w:p w14:paraId="380B138D" w14:textId="77777777" w:rsidR="006A445E" w:rsidRPr="00EE67F1" w:rsidRDefault="00EE67F1" w:rsidP="00EE67F1">
            <w:pPr>
              <w:jc w:val="right"/>
              <w:rPr>
                <w:rFonts w:asciiTheme="majorBidi" w:hAnsiTheme="majorBidi" w:cstheme="majorBidi"/>
                <w:sz w:val="36"/>
                <w:szCs w:val="36"/>
                <w:lang w:bidi="ar-IQ"/>
              </w:rPr>
            </w:pPr>
            <w:r>
              <w:rPr>
                <w:rFonts w:asciiTheme="majorBidi" w:hAnsiTheme="majorBidi" w:cstheme="majorBidi"/>
                <w:sz w:val="36"/>
                <w:szCs w:val="36"/>
                <w:lang w:bidi="ar-IQ"/>
              </w:rPr>
              <w:t>13- Curriculum Development Plan</w:t>
            </w:r>
          </w:p>
        </w:tc>
      </w:tr>
      <w:tr w:rsidR="006A445E" w:rsidRPr="006A445E" w14:paraId="35C88F11" w14:textId="77777777" w:rsidTr="007F3800">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9576" w:type="dxa"/>
            <w:tcBorders>
              <w:bottom w:val="single" w:sz="4" w:space="0" w:color="auto"/>
            </w:tcBorders>
          </w:tcPr>
          <w:p w14:paraId="5D3707EA"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Developing the curriculum content by deleting, adding, and replacing.</w:t>
            </w:r>
            <w:r w:rsidRPr="006A445E">
              <w:rPr>
                <w:rFonts w:asciiTheme="majorBidi" w:hAnsiTheme="majorBidi" w:cstheme="majorBidi"/>
                <w:b w:val="0"/>
                <w:bCs w:val="0"/>
                <w:sz w:val="36"/>
                <w:szCs w:val="36"/>
                <w:lang w:bidi="ar-IQ"/>
              </w:rPr>
              <w:t xml:space="preserve">1</w:t>
            </w:r>
          </w:p>
          <w:p w14:paraId="2337775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21EA54EB" w14:textId="77777777" w:rsidR="006A445E" w:rsidRPr="00EE67F1" w:rsidRDefault="006A445E" w:rsidP="00EE67F1">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lang w:bidi="ar-IQ"/>
              </w:rPr>
              <w:t xml:space="preserve">3- Using modern assessment methods such as alternative, electronic, and portfolio assessments</w:t>
            </w:r>
          </w:p>
        </w:tc>
      </w:tr>
      <w:tr w:rsidR="006A445E" w:rsidRPr="006A445E" w14:paraId="0CBAA508" w14:textId="77777777" w:rsidTr="007F3800">
        <w:trPr>
          <w:trHeight w:val="165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bottom w:val="single" w:sz="4" w:space="0" w:color="auto"/>
            </w:tcBorders>
          </w:tcPr>
          <w:p w14:paraId="6A2554E4" w14:textId="77777777" w:rsidR="006A445E" w:rsidRPr="006A445E" w:rsidRDefault="006A445E" w:rsidP="006A445E">
            <w:pPr>
              <w:jc w:val="right"/>
              <w:rPr>
                <w:sz w:val="36"/>
                <w:szCs w:val="36"/>
                <w:lang w:bidi="ar-IQ"/>
              </w:rPr>
            </w:pPr>
            <w:r w:rsidRPr="006A445E">
              <w:rPr>
                <w:rFonts w:hint="cs"/>
                <w:sz w:val="36"/>
                <w:szCs w:val="36"/>
                <w:lang w:bidi="ar-IQ"/>
              </w:rPr>
              <w:t>Special requirements: (including, for example, workshops, periodicals, laboratories, and websites) Social services (including, for example, guest lectures, vocational training, and field studies)</w:t>
            </w:r>
          </w:p>
          <w:p w14:paraId="3536A73D" w14:textId="77777777" w:rsidR="006A445E" w:rsidRPr="006A445E" w:rsidRDefault="006A445E" w:rsidP="006A445E">
            <w:pPr>
              <w:jc w:val="right"/>
              <w:rPr>
                <w:sz w:val="36"/>
                <w:szCs w:val="36"/>
                <w:lang w:bidi="ar-IQ"/>
              </w:rPr>
            </w:pPr>
          </w:p>
        </w:tc>
      </w:tr>
      <w:tr w:rsidR="006A445E" w:rsidRPr="006A445E" w14:paraId="060DEDDB" w14:textId="77777777" w:rsidTr="007F38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576" w:type="dxa"/>
            <w:tcBorders>
              <w:top w:val="single" w:sz="4" w:space="0" w:color="auto"/>
            </w:tcBorders>
          </w:tcPr>
          <w:p w14:paraId="6F59DD86" w14:textId="77777777" w:rsidR="006A445E" w:rsidRPr="006A445E" w:rsidRDefault="006A445E" w:rsidP="006A445E">
            <w:pPr>
              <w:jc w:val="right"/>
              <w:rPr>
                <w:sz w:val="36"/>
                <w:szCs w:val="36"/>
                <w:lang w:bidi="ar-IQ"/>
              </w:rPr>
            </w:pPr>
            <w:r w:rsidRPr="006A445E">
              <w:rPr>
                <w:rFonts w:hint="cs"/>
                <w:sz w:val="36"/>
                <w:szCs w:val="36"/>
                <w:lang w:bidi="ar-IQ"/>
              </w:rPr>
              <w:t>Subject teaching signature: M. D. Iyad Taresh Sajet</w:t>
            </w:r>
          </w:p>
          <w:p w14:paraId="659451AB" w14:textId="77777777" w:rsidR="006A445E" w:rsidRPr="006A445E" w:rsidRDefault="006A445E" w:rsidP="006A445E">
            <w:pPr>
              <w:rPr>
                <w:sz w:val="36"/>
                <w:szCs w:val="36"/>
                <w:lang w:bidi="ar-IQ"/>
              </w:rPr>
            </w:pPr>
          </w:p>
        </w:tc>
      </w:tr>
    </w:tbl>
    <w:p w14:paraId="5F6AB124" w14:textId="77777777" w:rsidR="006A445E" w:rsidRPr="006A445E" w:rsidRDefault="006A445E" w:rsidP="006A445E">
      <w:pPr>
        <w:rPr>
          <w:sz w:val="36"/>
          <w:szCs w:val="36"/>
          <w:lang w:bidi="ar-IQ"/>
        </w:rPr>
      </w:pPr>
    </w:p>
    <w:p w14:paraId="1B1A8FF7" w14:textId="77777777" w:rsidR="006A445E" w:rsidRDefault="006A445E" w:rsidP="0023050A">
      <w:pPr>
        <w:pStyle w:val="NoSpacing"/>
        <w:rPr>
          <w:rFonts w:ascii="Simplified Arabic" w:hAnsi="Simplified Arabic" w:cs="Simplified Arabic"/>
          <w:b/>
          <w:bCs/>
          <w:sz w:val="24"/>
          <w:szCs w:val="24"/>
          <w:lang w:bidi="ar-IQ"/>
        </w:rPr>
        <w:bidi/>
      </w:pPr>
    </w:p>
    <w:p w14:paraId="6511C10F" w14:textId="77777777" w:rsidR="006A445E" w:rsidRDefault="006A445E" w:rsidP="0023050A">
      <w:pPr>
        <w:pStyle w:val="NoSpacing"/>
        <w:rPr>
          <w:rFonts w:ascii="Simplified Arabic" w:hAnsi="Simplified Arabic" w:cs="Simplified Arabic"/>
          <w:b/>
          <w:bCs/>
          <w:sz w:val="24"/>
          <w:szCs w:val="24"/>
          <w:lang w:bidi="ar-IQ"/>
        </w:rPr>
        <w:bidi/>
      </w:pPr>
    </w:p>
    <w:p w14:paraId="75283D7A" w14:textId="77777777" w:rsidR="006A445E" w:rsidRDefault="006A445E" w:rsidP="0023050A">
      <w:pPr>
        <w:pStyle w:val="NoSpacing"/>
        <w:rPr>
          <w:rFonts w:ascii="Simplified Arabic" w:hAnsi="Simplified Arabic" w:cs="Simplified Arabic"/>
          <w:b/>
          <w:bCs/>
          <w:sz w:val="24"/>
          <w:szCs w:val="24"/>
          <w:lang w:bidi="ar-IQ"/>
        </w:rPr>
        <w:bidi/>
      </w:pPr>
    </w:p>
    <w:p w14:paraId="23CB7A24" w14:textId="77777777" w:rsidR="006A445E" w:rsidRDefault="006A445E" w:rsidP="0023050A">
      <w:pPr>
        <w:pStyle w:val="NoSpacing"/>
        <w:rPr>
          <w:rFonts w:ascii="Simplified Arabic" w:hAnsi="Simplified Arabic" w:cs="Simplified Arabic"/>
          <w:b/>
          <w:bCs/>
          <w:sz w:val="24"/>
          <w:szCs w:val="24"/>
          <w:lang w:bidi="ar-IQ"/>
        </w:rPr>
        <w:bidi/>
      </w:pPr>
    </w:p>
    <w:p w14:paraId="501984A1" w14:textId="77777777" w:rsidR="006A445E" w:rsidRDefault="006A445E" w:rsidP="0023050A">
      <w:pPr>
        <w:pStyle w:val="NoSpacing"/>
        <w:rPr>
          <w:rFonts w:ascii="Simplified Arabic" w:hAnsi="Simplified Arabic" w:cs="Simplified Arabic"/>
          <w:b/>
          <w:bCs/>
          <w:sz w:val="24"/>
          <w:szCs w:val="24"/>
          <w:lang w:bidi="ar-IQ"/>
        </w:rPr>
        <w:bidi/>
      </w:pPr>
    </w:p>
    <w:p w14:paraId="7E01EE40" w14:textId="77777777" w:rsidR="006A445E" w:rsidRDefault="006A445E" w:rsidP="0023050A">
      <w:pPr>
        <w:pStyle w:val="NoSpacing"/>
        <w:rPr>
          <w:rFonts w:ascii="Simplified Arabic" w:hAnsi="Simplified Arabic" w:cs="Simplified Arabic"/>
          <w:b/>
          <w:bCs/>
          <w:sz w:val="24"/>
          <w:szCs w:val="24"/>
          <w:lang w:bidi="ar-IQ"/>
        </w:rPr>
        <w:bidi/>
      </w:pPr>
    </w:p>
    <w:p w14:paraId="2B1DFE52" w14:textId="77777777" w:rsidR="006A445E" w:rsidRDefault="006A445E" w:rsidP="0023050A">
      <w:pPr>
        <w:pStyle w:val="NoSpacing"/>
        <w:rPr>
          <w:rFonts w:ascii="Simplified Arabic" w:hAnsi="Simplified Arabic" w:cs="Simplified Arabic"/>
          <w:b/>
          <w:bCs/>
          <w:sz w:val="24"/>
          <w:szCs w:val="24"/>
          <w:lang w:bidi="ar-IQ"/>
        </w:rPr>
        <w:bidi/>
      </w:pPr>
    </w:p>
    <w:p w14:paraId="38B24703" w14:textId="77777777" w:rsidR="006A445E" w:rsidRDefault="006A445E" w:rsidP="0023050A">
      <w:pPr>
        <w:pStyle w:val="NoSpacing"/>
        <w:rPr>
          <w:rFonts w:ascii="Simplified Arabic" w:hAnsi="Simplified Arabic" w:cs="Simplified Arabic"/>
          <w:b/>
          <w:bCs/>
          <w:sz w:val="24"/>
          <w:szCs w:val="24"/>
          <w:lang w:bidi="ar-IQ"/>
        </w:rPr>
        <w:bidi/>
      </w:pPr>
    </w:p>
    <w:p w14:paraId="2A5B12E9" w14:textId="77777777" w:rsidR="006A445E" w:rsidRDefault="006A445E" w:rsidP="0023050A">
      <w:pPr>
        <w:pStyle w:val="NoSpacing"/>
        <w:rPr>
          <w:rFonts w:ascii="Simplified Arabic" w:hAnsi="Simplified Arabic" w:cs="Simplified Arabic"/>
          <w:b/>
          <w:bCs/>
          <w:sz w:val="24"/>
          <w:szCs w:val="24"/>
          <w:lang w:bidi="ar-IQ"/>
        </w:rPr>
        <w:bidi/>
      </w:pPr>
    </w:p>
    <w:p w14:paraId="02F13FCD" w14:textId="77777777" w:rsidR="006A445E" w:rsidRDefault="006A445E" w:rsidP="0023050A">
      <w:pPr>
        <w:pStyle w:val="NoSpacing"/>
        <w:rPr>
          <w:rFonts w:ascii="Simplified Arabic" w:hAnsi="Simplified Arabic" w:cs="Simplified Arabic"/>
          <w:b/>
          <w:bCs/>
          <w:sz w:val="24"/>
          <w:szCs w:val="24"/>
          <w:lang w:bidi="ar-IQ"/>
        </w:rPr>
        <w:bidi/>
      </w:pPr>
    </w:p>
    <w:p w14:paraId="7C295610" w14:textId="77777777" w:rsidR="00EE67F1" w:rsidRDefault="00EE67F1" w:rsidP="0023050A">
      <w:pPr>
        <w:pStyle w:val="NoSpacing"/>
        <w:rPr>
          <w:rFonts w:ascii="Simplified Arabic" w:hAnsi="Simplified Arabic" w:cs="Simplified Arabic"/>
          <w:b/>
          <w:bCs/>
          <w:sz w:val="24"/>
          <w:szCs w:val="24"/>
          <w:lang w:bidi="ar-IQ"/>
        </w:rPr>
        <w:bidi/>
      </w:pPr>
    </w:p>
    <w:p w14:paraId="58D7A5AA" w14:textId="77777777" w:rsidR="00EE67F1" w:rsidRDefault="00EE67F1" w:rsidP="0023050A">
      <w:pPr>
        <w:pStyle w:val="NoSpacing"/>
        <w:rPr>
          <w:rFonts w:ascii="Simplified Arabic" w:hAnsi="Simplified Arabic" w:cs="Simplified Arabic"/>
          <w:b/>
          <w:bCs/>
          <w:sz w:val="24"/>
          <w:szCs w:val="24"/>
          <w:lang w:bidi="ar-IQ"/>
        </w:rPr>
        <w:bidi/>
      </w:pPr>
    </w:p>
    <w:p w14:paraId="63FB5348" w14:textId="77777777" w:rsidR="00EE67F1" w:rsidRDefault="00EE67F1" w:rsidP="0023050A">
      <w:pPr>
        <w:pStyle w:val="NoSpacing"/>
        <w:rPr>
          <w:rFonts w:ascii="Simplified Arabic" w:hAnsi="Simplified Arabic" w:cs="Simplified Arabic"/>
          <w:b/>
          <w:bCs/>
          <w:sz w:val="24"/>
          <w:szCs w:val="24"/>
          <w:lang w:bidi="ar-IQ"/>
        </w:rPr>
        <w:bidi/>
      </w:pPr>
    </w:p>
    <w:p w14:paraId="3BB6D9E8" w14:textId="77777777" w:rsidR="00EE67F1" w:rsidRDefault="00EE67F1" w:rsidP="0023050A">
      <w:pPr>
        <w:pStyle w:val="NoSpacing"/>
        <w:rPr>
          <w:rFonts w:ascii="Simplified Arabic" w:hAnsi="Simplified Arabic" w:cs="Simplified Arabic"/>
          <w:b/>
          <w:bCs/>
          <w:sz w:val="24"/>
          <w:szCs w:val="24"/>
          <w:lang w:bidi="ar-IQ"/>
        </w:rPr>
        <w:bidi/>
      </w:pPr>
    </w:p>
    <w:p w14:paraId="70D27092" w14:textId="77777777" w:rsidR="00EE67F1" w:rsidRDefault="00EE67F1" w:rsidP="0023050A">
      <w:pPr>
        <w:pStyle w:val="NoSpacing"/>
        <w:rPr>
          <w:rFonts w:ascii="Simplified Arabic" w:hAnsi="Simplified Arabic" w:cs="Simplified Arabic"/>
          <w:b/>
          <w:bCs/>
          <w:sz w:val="24"/>
          <w:szCs w:val="24"/>
          <w:lang w:bidi="ar-IQ"/>
        </w:rPr>
        <w:bidi/>
      </w:pPr>
    </w:p>
    <w:p w14:paraId="54358254" w14:textId="77777777" w:rsidR="00EE67F1" w:rsidRDefault="00EE67F1" w:rsidP="0023050A">
      <w:pPr>
        <w:pStyle w:val="NoSpacing"/>
        <w:rPr>
          <w:rFonts w:ascii="Simplified Arabic" w:hAnsi="Simplified Arabic" w:cs="Simplified Arabic"/>
          <w:b/>
          <w:bCs/>
          <w:sz w:val="24"/>
          <w:szCs w:val="24"/>
          <w:lang w:bidi="ar-IQ"/>
        </w:rPr>
        <w:bidi/>
      </w:pPr>
    </w:p>
    <w:p w14:paraId="23D5C2EF" w14:textId="77777777" w:rsidR="00EE67F1" w:rsidRDefault="00EE67F1" w:rsidP="0023050A">
      <w:pPr>
        <w:pStyle w:val="NoSpacing"/>
        <w:rPr>
          <w:rFonts w:ascii="Simplified Arabic" w:hAnsi="Simplified Arabic" w:cs="Simplified Arabic"/>
          <w:b/>
          <w:bCs/>
          <w:sz w:val="24"/>
          <w:szCs w:val="24"/>
          <w:lang w:bidi="ar-IQ"/>
        </w:rPr>
        <w:bidi/>
      </w:pPr>
    </w:p>
    <w:p w14:paraId="5AA40C4F" w14:textId="77777777" w:rsidR="00EE67F1" w:rsidRDefault="00EE67F1" w:rsidP="0023050A">
      <w:pPr>
        <w:pStyle w:val="NoSpacing"/>
        <w:rPr>
          <w:rFonts w:ascii="Simplified Arabic" w:hAnsi="Simplified Arabic" w:cs="Simplified Arabic"/>
          <w:b/>
          <w:bCs/>
          <w:sz w:val="24"/>
          <w:szCs w:val="24"/>
          <w:lang w:bidi="ar-IQ"/>
        </w:rPr>
        <w:bidi/>
      </w:pPr>
    </w:p>
    <w:p w14:paraId="62792975" w14:textId="77777777" w:rsidR="00EE67F1" w:rsidRDefault="00EE67F1" w:rsidP="0023050A">
      <w:pPr>
        <w:pStyle w:val="NoSpacing"/>
        <w:rPr>
          <w:rFonts w:ascii="Simplified Arabic" w:hAnsi="Simplified Arabic" w:cs="Simplified Arabic"/>
          <w:b/>
          <w:bCs/>
          <w:sz w:val="24"/>
          <w:szCs w:val="24"/>
          <w:lang w:bidi="ar-IQ"/>
        </w:rPr>
        <w:bidi/>
      </w:pPr>
    </w:p>
    <w:p w14:paraId="5D3869E2" w14:textId="77777777" w:rsidR="00EE67F1" w:rsidRDefault="00EE67F1" w:rsidP="0023050A">
      <w:pPr>
        <w:pStyle w:val="NoSpacing"/>
        <w:rPr>
          <w:rFonts w:ascii="Simplified Arabic" w:hAnsi="Simplified Arabic" w:cs="Simplified Arabic"/>
          <w:b/>
          <w:bCs/>
          <w:sz w:val="24"/>
          <w:szCs w:val="24"/>
          <w:lang w:bidi="ar-IQ"/>
        </w:rPr>
        <w:bidi/>
      </w:pPr>
    </w:p>
    <w:p w14:paraId="5842F105" w14:textId="77777777" w:rsidR="00EE67F1" w:rsidRDefault="006A445E" w:rsidP="006A445E">
      <w:pPr>
        <w:jc w:val="center"/>
        <w:rPr>
          <w:rFonts w:asciiTheme="majorBidi" w:hAnsiTheme="majorBidi" w:cstheme="majorBidi"/>
          <w:b/>
          <w:bCs/>
          <w:sz w:val="72"/>
          <w:szCs w:val="72"/>
        </w:rPr>
      </w:pPr>
      <w:r w:rsidRPr="006A445E">
        <w:rPr>
          <w:rFonts w:hint="cs"/>
          <w:b/>
          <w:bCs/>
          <w:sz w:val="72"/>
          <w:szCs w:val="72"/>
        </w:rPr>
        <w:t>Ministry of Higher Education and Scientific Research</w:t>
      </w:r>
      <w:r w:rsidRPr="006A445E">
        <w:rPr>
          <w:rFonts w:asciiTheme="majorBidi" w:hAnsiTheme="majorBidi" w:cstheme="majorBidi"/>
          <w:b/>
          <w:bCs/>
          <w:sz w:val="72"/>
          <w:szCs w:val="72"/>
        </w:rPr>
        <w:t>Scientific</w:t>
      </w:r>
    </w:p>
    <w:p w14:paraId="1B253891" w14:textId="77777777" w:rsidR="006A445E" w:rsidRPr="006A445E" w:rsidRDefault="006A445E" w:rsidP="00EE67F1">
      <w:pPr>
        <w:jc w:val="center"/>
        <w:rPr>
          <w:rFonts w:asciiTheme="majorBidi" w:hAnsiTheme="majorBidi" w:cstheme="majorBidi"/>
          <w:b/>
          <w:bCs/>
          <w:sz w:val="72"/>
          <w:szCs w:val="72"/>
        </w:rPr>
      </w:pPr>
      <w:r w:rsidRPr="006A445E">
        <w:rPr>
          <w:rFonts w:asciiTheme="majorBidi" w:hAnsiTheme="majorBidi" w:cstheme="majorBidi"/>
          <w:b/>
          <w:bCs/>
          <w:sz w:val="72"/>
          <w:szCs w:val="72"/>
        </w:rPr>
        <w:t>Al-Qadisiyah University/College of Fine Arts</w:t>
      </w:r>
    </w:p>
    <w:p w14:paraId="7DF7CDCA" w14:textId="77777777" w:rsidR="006A445E" w:rsidRPr="006A445E" w:rsidRDefault="006A445E" w:rsidP="006A445E">
      <w:pPr>
        <w:jc w:val="center"/>
        <w:rPr>
          <w:rFonts w:asciiTheme="majorBidi" w:hAnsiTheme="majorBidi" w:cstheme="majorBidi"/>
          <w:b/>
          <w:bCs/>
          <w:sz w:val="72"/>
          <w:szCs w:val="72"/>
        </w:rPr>
      </w:pPr>
      <w:r w:rsidRPr="006A445E">
        <w:rPr>
          <w:rFonts w:asciiTheme="majorBidi" w:hAnsiTheme="majorBidi" w:cstheme="majorBidi"/>
          <w:b/>
          <w:bCs/>
          <w:sz w:val="72"/>
          <w:szCs w:val="72"/>
        </w:rPr>
        <w:t>Department of Performing Arts</w:t>
      </w:r>
    </w:p>
    <w:p w14:paraId="269ECAA7" w14:textId="77777777" w:rsidR="006A445E" w:rsidRPr="006A445E" w:rsidRDefault="006A445E" w:rsidP="006A445E">
      <w:pPr>
        <w:jc w:val="center"/>
        <w:rPr>
          <w:rFonts w:asciiTheme="majorBidi" w:hAnsiTheme="majorBidi" w:cstheme="majorBidi"/>
          <w:b/>
          <w:bCs/>
          <w:sz w:val="32"/>
          <w:szCs w:val="32"/>
        </w:rPr>
      </w:pPr>
    </w:p>
    <w:p w14:paraId="34D11D58" w14:textId="77777777" w:rsidR="006A445E" w:rsidRPr="006A445E" w:rsidRDefault="006A445E" w:rsidP="006A445E">
      <w:pPr>
        <w:jc w:val="center"/>
        <w:rPr>
          <w:rFonts w:asciiTheme="majorBidi" w:hAnsiTheme="majorBidi" w:cstheme="majorBidi"/>
          <w:b/>
          <w:bCs/>
          <w:sz w:val="48"/>
          <w:szCs w:val="48"/>
        </w:rPr>
      </w:pPr>
      <w:r w:rsidRPr="006A445E">
        <w:rPr>
          <w:rFonts w:asciiTheme="majorBidi" w:hAnsiTheme="majorBidi" w:cstheme="majorBidi"/>
          <w:b/>
          <w:bCs/>
          <w:sz w:val="48"/>
          <w:szCs w:val="48"/>
        </w:rPr>
        <w:t>The course description</w:t>
      </w:r>
    </w:p>
    <w:p w14:paraId="555F870B" w14:textId="77777777" w:rsidR="006A445E" w:rsidRPr="006A445E" w:rsidRDefault="006A445E" w:rsidP="00EE67F1">
      <w:pPr>
        <w:jc w:val="center"/>
        <w:rPr>
          <w:rFonts w:asciiTheme="majorBidi" w:hAnsiTheme="majorBidi" w:cstheme="majorBidi"/>
          <w:b/>
          <w:bCs/>
          <w:sz w:val="48"/>
          <w:szCs w:val="48"/>
        </w:rPr>
      </w:pPr>
      <w:r w:rsidRPr="006A445E">
        <w:rPr>
          <w:rFonts w:asciiTheme="majorBidi" w:hAnsiTheme="majorBidi" w:cstheme="majorBidi"/>
          <w:b/>
          <w:bCs/>
          <w:sz w:val="48"/>
          <w:szCs w:val="48"/>
        </w:rPr>
        <w:t>For the academic year 202</w:t>
      </w:r>
      <w:r w:rsidR="00EE67F1">
        <w:rPr>
          <w:rFonts w:asciiTheme="majorBidi" w:hAnsiTheme="majorBidi" w:cstheme="majorBidi" w:hint="cs"/>
          <w:b/>
          <w:bCs/>
          <w:sz w:val="48"/>
          <w:szCs w:val="48"/>
        </w:rPr>
        <w:t>5</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6</w:t>
      </w:r>
    </w:p>
    <w:p w14:paraId="4CCC952D" w14:textId="77777777" w:rsidR="006A445E" w:rsidRPr="006A445E" w:rsidRDefault="006A445E" w:rsidP="006A445E">
      <w:pPr>
        <w:jc w:val="center"/>
        <w:rPr>
          <w:rFonts w:asciiTheme="majorBidi" w:hAnsiTheme="majorBidi" w:cstheme="majorBidi"/>
          <w:sz w:val="48"/>
          <w:szCs w:val="48"/>
          <w:lang w:bidi="ar-IQ"/>
        </w:rPr>
      </w:pPr>
    </w:p>
    <w:p w14:paraId="5F83B391" w14:textId="77777777" w:rsidR="006A445E" w:rsidRPr="006A445E" w:rsidRDefault="006A445E" w:rsidP="006A445E">
      <w:pPr>
        <w:jc w:val="right"/>
        <w:rPr>
          <w:rFonts w:asciiTheme="majorBidi" w:hAnsiTheme="majorBidi" w:cstheme="majorBidi"/>
          <w:b/>
          <w:bCs/>
          <w:sz w:val="48"/>
          <w:szCs w:val="48"/>
          <w:lang w:bidi="ar-IQ"/>
        </w:rPr>
      </w:pPr>
      <w:r w:rsidRPr="006A445E">
        <w:rPr>
          <w:rFonts w:asciiTheme="majorBidi" w:hAnsiTheme="majorBidi" w:cstheme="majorBidi"/>
          <w:b/>
          <w:bCs/>
          <w:sz w:val="48"/>
          <w:szCs w:val="48"/>
        </w:rPr>
        <w:t>Department Name: Performing Arts</w:t>
      </w:r>
    </w:p>
    <w:p w14:paraId="5A8CA1CF" w14:textId="77777777" w:rsidR="006A445E" w:rsidRPr="006A445E" w:rsidRDefault="006A445E" w:rsidP="00EE67F1">
      <w:pPr>
        <w:jc w:val="right"/>
        <w:rPr>
          <w:rFonts w:asciiTheme="majorBidi" w:hAnsiTheme="majorBidi" w:cstheme="majorBidi"/>
          <w:sz w:val="72"/>
          <w:szCs w:val="72"/>
          <w:lang w:bidi="ar-IQ"/>
        </w:rPr>
      </w:pPr>
      <w:r w:rsidRPr="006A445E">
        <w:rPr>
          <w:rFonts w:asciiTheme="majorBidi" w:hAnsiTheme="majorBidi" w:cstheme="majorBidi"/>
          <w:b/>
          <w:bCs/>
          <w:sz w:val="48"/>
          <w:szCs w:val="48"/>
        </w:rPr>
        <w:t>Date the file was filled out: 1/</w:t>
      </w:r>
      <w:r w:rsidRPr="006A445E">
        <w:rPr>
          <w:rFonts w:asciiTheme="majorBidi" w:hAnsiTheme="majorBidi" w:cstheme="majorBidi" w:hint="cs"/>
          <w:b/>
          <w:bCs/>
          <w:sz w:val="48"/>
          <w:szCs w:val="48"/>
        </w:rPr>
        <w:t>9</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5</w:t>
      </w:r>
    </w:p>
    <w:p w14:paraId="60285DC3" w14:textId="77777777" w:rsidR="006A445E" w:rsidRPr="006A445E" w:rsidRDefault="006A445E" w:rsidP="006A445E">
      <w:pPr>
        <w:tabs>
          <w:tab w:val="left" w:pos="7440"/>
        </w:tabs>
        <w:rPr>
          <w:rFonts w:asciiTheme="majorBidi" w:hAnsiTheme="majorBidi" w:cstheme="majorBidi"/>
          <w:b/>
          <w:bCs/>
          <w:color w:val="000000"/>
          <w:sz w:val="32"/>
          <w:szCs w:val="32"/>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Pr>
        <w:t xml:space="preserve">  </w:t>
      </w:r>
    </w:p>
    <w:p w14:paraId="07A1DA55" w14:textId="77777777" w:rsidR="006A445E" w:rsidRPr="006A445E" w:rsidRDefault="006A445E" w:rsidP="006A445E">
      <w:pPr>
        <w:tabs>
          <w:tab w:val="left" w:pos="7440"/>
        </w:tabs>
        <w:rPr>
          <w:rFonts w:asciiTheme="majorBidi" w:hAnsiTheme="majorBidi" w:cstheme="majorBidi"/>
          <w:b/>
          <w:bCs/>
          <w:color w:val="000000"/>
          <w:sz w:val="32"/>
          <w:szCs w:val="32"/>
        </w:rPr>
      </w:pPr>
    </w:p>
    <w:p w14:paraId="6741B635" w14:textId="77777777" w:rsidR="006A445E" w:rsidRPr="006A445E" w:rsidRDefault="006A445E" w:rsidP="006A445E">
      <w:pPr>
        <w:tabs>
          <w:tab w:val="left" w:pos="7440"/>
        </w:tabs>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Pr>
        <w:t xml:space="preserve">  Name of Department Head, Name of Department Coordinator</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 xml:space="preserve">Dr. Muhannad Ibrahim Al-Ameedi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00EE67F1">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Dr. Ismail Hassan Obeid</w:t>
      </w:r>
    </w:p>
    <w:p w14:paraId="5EF80C75" w14:textId="77777777" w:rsidR="006A445E" w:rsidRPr="006A445E" w:rsidRDefault="006A445E" w:rsidP="006A445E">
      <w:pPr>
        <w:spacing w:after="0" w:line="240" w:lineRule="auto"/>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 xml:space="preserve">          </w:t>
      </w:r>
    </w:p>
    <w:p w14:paraId="6D02D259" w14:textId="77777777" w:rsidR="006A445E" w:rsidRPr="006A445E" w:rsidRDefault="006A445E" w:rsidP="006A445E">
      <w:pPr>
        <w:spacing w:after="0" w:line="240" w:lineRule="auto"/>
        <w:jc w:val="right"/>
        <w:rPr>
          <w:sz w:val="36"/>
          <w:szCs w:val="36"/>
          <w:lang w:bidi="ar-IQ"/>
        </w:rPr>
      </w:pPr>
      <w:r w:rsidRPr="006A445E">
        <w:rPr>
          <w:rFonts w:asciiTheme="majorBidi" w:hAnsiTheme="majorBidi" w:cstheme="majorBidi" w:hint="cs"/>
          <w:sz w:val="36"/>
          <w:szCs w:val="36"/>
          <w:lang w:bidi="ar-IQ"/>
        </w:rPr>
        <w:t xml:space="preserve">                  Signature Signature  </w:t>
      </w:r>
    </w:p>
    <w:p w14:paraId="204C851D" w14:textId="77777777" w:rsidR="006A445E" w:rsidRPr="006A445E" w:rsidRDefault="006A445E" w:rsidP="006A445E">
      <w:pPr>
        <w:jc w:val="right"/>
        <w:rPr>
          <w:sz w:val="36"/>
          <w:szCs w:val="36"/>
          <w:lang w:bidi="ar-IQ"/>
        </w:rPr>
      </w:pPr>
    </w:p>
    <w:p w14:paraId="329B68DA" w14:textId="77777777" w:rsidR="006A445E" w:rsidRPr="006A445E" w:rsidRDefault="006A445E" w:rsidP="006A445E">
      <w:pPr>
        <w:jc w:val="center"/>
        <w:rPr>
          <w:b/>
          <w:bCs/>
          <w:sz w:val="36"/>
          <w:szCs w:val="36"/>
          <w:lang w:bidi="ar-IQ"/>
        </w:rPr>
      </w:pPr>
      <w:r w:rsidRPr="006A445E">
        <w:rPr>
          <w:b/>
          <w:bCs/>
          <w:sz w:val="36"/>
          <w:szCs w:val="36"/>
        </w:rPr>
        <w:t>Course description template</w:t>
      </w:r>
    </w:p>
    <w:tbl>
      <w:tblPr>
        <w:tblStyle w:val="TableGrid"/>
        <w:tblW w:w="0" w:type="auto"/>
        <w:tblLook w:val="04A0" w:firstRow="1" w:lastRow="0" w:firstColumn="1" w:lastColumn="0" w:noHBand="0" w:noVBand="1"/>
      </w:tblPr>
      <w:tblGrid>
        <w:gridCol w:w="9576"/>
      </w:tblGrid>
      <w:tr w:rsidR="006A445E" w:rsidRPr="006A445E" w14:paraId="492E25F4" w14:textId="77777777" w:rsidTr="007F3800">
        <w:tc>
          <w:tcPr>
            <w:tcW w:w="9576" w:type="dxa"/>
          </w:tcPr>
          <w:p w14:paraId="0F123955" w14:textId="77777777" w:rsidR="006A445E" w:rsidRPr="006A445E" w:rsidRDefault="006A445E" w:rsidP="006A445E">
            <w:pPr>
              <w:jc w:val="right"/>
              <w:rPr>
                <w:sz w:val="24"/>
                <w:szCs w:val="24"/>
                <w:lang w:bidi="ar-IQ"/>
              </w:rPr>
            </w:pPr>
            <w:r w:rsidRPr="006A445E">
              <w:rPr>
                <w:rFonts w:asciiTheme="majorBidi" w:hAnsiTheme="majorBidi" w:cstheme="majorBidi"/>
                <w:color w:val="000000"/>
                <w:sz w:val="32"/>
                <w:szCs w:val="32"/>
              </w:rPr>
              <w:t>This course description provides a concise summary of the course's key features and the learning outcomes expected of the student.</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Demonstrating whether he made the most of the available learning opportunities. This must be linked to the description.</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The program</w:t>
            </w:r>
            <w:r w:rsidRPr="006A445E">
              <w:rPr>
                <w:rFonts w:hint="cs"/>
                <w:sz w:val="24"/>
                <w:szCs w:val="24"/>
                <w:lang w:bidi="ar-IQ"/>
              </w:rPr>
              <w:t>.</w:t>
            </w:r>
          </w:p>
        </w:tc>
      </w:tr>
    </w:tbl>
    <w:p w14:paraId="0A72E4B3"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1453"/>
        <w:gridCol w:w="1507"/>
        <w:gridCol w:w="2142"/>
        <w:gridCol w:w="43"/>
        <w:gridCol w:w="62"/>
        <w:gridCol w:w="2280"/>
        <w:gridCol w:w="1269"/>
        <w:gridCol w:w="820"/>
        <w:gridCol w:w="278"/>
      </w:tblGrid>
      <w:tr w:rsidR="006A445E" w:rsidRPr="006A445E" w14:paraId="05EF25F2" w14:textId="77777777" w:rsidTr="00EE67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74BC5F72" w14:textId="77777777" w:rsidR="006A445E" w:rsidRPr="006A445E" w:rsidRDefault="006A445E" w:rsidP="006A445E">
            <w:pPr>
              <w:jc w:val="right"/>
              <w:rPr>
                <w:sz w:val="36"/>
                <w:szCs w:val="36"/>
                <w:lang w:bidi="ar-IQ"/>
              </w:rPr>
            </w:pPr>
            <w:r w:rsidRPr="006A445E">
              <w:rPr>
                <w:rFonts w:hint="cs"/>
                <w:sz w:val="36"/>
                <w:szCs w:val="36"/>
                <w:lang w:bidi="ar-IQ"/>
              </w:rPr>
              <w:t>Al-Qadisiyah University / College of Fine Arts</w:t>
            </w:r>
          </w:p>
        </w:tc>
        <w:tc>
          <w:tcPr>
            <w:tcW w:w="4752" w:type="dxa"/>
            <w:gridSpan w:val="6"/>
          </w:tcPr>
          <w:p w14:paraId="79A68FFF" w14:textId="77777777" w:rsidR="006A445E" w:rsidRPr="006A445E" w:rsidRDefault="006A445E" w:rsidP="006A445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lang w:bidi="ar-IQ"/>
              </w:rPr>
              <w:t>1. Educational institution</w:t>
            </w:r>
          </w:p>
        </w:tc>
      </w:tr>
      <w:tr w:rsidR="006A445E" w:rsidRPr="006A445E" w14:paraId="1F842426"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428F7594" w14:textId="77777777" w:rsidR="006A445E" w:rsidRPr="006A445E" w:rsidRDefault="006A445E" w:rsidP="006A445E">
            <w:pPr>
              <w:jc w:val="right"/>
              <w:rPr>
                <w:sz w:val="36"/>
                <w:szCs w:val="36"/>
                <w:lang w:bidi="ar-IQ"/>
              </w:rPr>
            </w:pPr>
            <w:r w:rsidRPr="006A445E">
              <w:rPr>
                <w:rFonts w:hint="cs"/>
                <w:sz w:val="36"/>
                <w:szCs w:val="36"/>
                <w:lang w:bidi="ar-IQ"/>
              </w:rPr>
              <w:t>Department of Performing Arts / Arabic Theatre</w:t>
            </w:r>
          </w:p>
        </w:tc>
        <w:tc>
          <w:tcPr>
            <w:tcW w:w="4752" w:type="dxa"/>
            <w:gridSpan w:val="6"/>
          </w:tcPr>
          <w:p w14:paraId="149E7F3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2. University Department/Center</w:t>
            </w:r>
          </w:p>
        </w:tc>
      </w:tr>
      <w:tr w:rsidR="006A445E" w:rsidRPr="006A445E" w14:paraId="6B0F091D" w14:textId="77777777" w:rsidTr="00EE67F1">
        <w:trPr>
          <w:trHeight w:val="120"/>
        </w:trPr>
        <w:tc>
          <w:tcPr>
            <w:cnfStyle w:val="001000000000" w:firstRow="0" w:lastRow="0" w:firstColumn="1" w:lastColumn="0" w:oddVBand="0" w:evenVBand="0" w:oddHBand="0" w:evenHBand="0" w:firstRowFirstColumn="0" w:firstRowLastColumn="0" w:lastRowFirstColumn="0" w:lastRowLastColumn="0"/>
            <w:tcW w:w="5102" w:type="dxa"/>
            <w:gridSpan w:val="3"/>
          </w:tcPr>
          <w:p w14:paraId="2B6B893E" w14:textId="77777777" w:rsidR="006A445E" w:rsidRPr="006A445E" w:rsidRDefault="006A445E" w:rsidP="006A445E">
            <w:pPr>
              <w:jc w:val="right"/>
              <w:rPr>
                <w:sz w:val="36"/>
                <w:szCs w:val="36"/>
                <w:lang w:bidi="ar-IQ"/>
              </w:rPr>
            </w:pPr>
            <w:r w:rsidRPr="006A445E">
              <w:rPr>
                <w:rFonts w:hint="cs"/>
                <w:sz w:val="36"/>
                <w:szCs w:val="36"/>
                <w:lang w:bidi="ar-IQ"/>
              </w:rPr>
              <w:t>Bachelor's</w:t>
            </w:r>
          </w:p>
        </w:tc>
        <w:tc>
          <w:tcPr>
            <w:tcW w:w="4752" w:type="dxa"/>
            <w:gridSpan w:val="6"/>
          </w:tcPr>
          <w:p w14:paraId="577CD54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3. Name of the academic program</w:t>
            </w:r>
          </w:p>
        </w:tc>
      </w:tr>
      <w:tr w:rsidR="006A445E" w:rsidRPr="006A445E" w14:paraId="70F4A79A" w14:textId="77777777" w:rsidTr="00EE67F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02" w:type="dxa"/>
            <w:gridSpan w:val="3"/>
          </w:tcPr>
          <w:p w14:paraId="3ADD9532" w14:textId="77777777" w:rsidR="006A445E" w:rsidRPr="006A445E" w:rsidRDefault="006A445E" w:rsidP="006A445E">
            <w:pPr>
              <w:jc w:val="right"/>
              <w:rPr>
                <w:sz w:val="36"/>
                <w:szCs w:val="36"/>
                <w:lang w:bidi="ar-IQ"/>
              </w:rPr>
            </w:pPr>
            <w:r w:rsidRPr="006A445E">
              <w:rPr>
                <w:rFonts w:hint="cs"/>
                <w:sz w:val="36"/>
                <w:szCs w:val="36"/>
                <w:lang w:bidi="ar-IQ"/>
              </w:rPr>
              <w:t>nude theater</w:t>
            </w:r>
          </w:p>
        </w:tc>
        <w:tc>
          <w:tcPr>
            <w:tcW w:w="4752" w:type="dxa"/>
            <w:gridSpan w:val="6"/>
          </w:tcPr>
          <w:p w14:paraId="61B17C2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4. Course Name/Code</w:t>
            </w:r>
          </w:p>
        </w:tc>
      </w:tr>
      <w:tr w:rsidR="006A445E" w:rsidRPr="006A445E" w14:paraId="18EDB4F6" w14:textId="77777777" w:rsidTr="00EE67F1">
        <w:tc>
          <w:tcPr>
            <w:cnfStyle w:val="001000000000" w:firstRow="0" w:lastRow="0" w:firstColumn="1" w:lastColumn="0" w:oddVBand="0" w:evenVBand="0" w:oddHBand="0" w:evenHBand="0" w:firstRowFirstColumn="0" w:firstRowLastColumn="0" w:lastRowFirstColumn="0" w:lastRowLastColumn="0"/>
            <w:tcW w:w="5102" w:type="dxa"/>
            <w:gridSpan w:val="3"/>
          </w:tcPr>
          <w:p w14:paraId="74CEAB10" w14:textId="77777777" w:rsidR="006A445E" w:rsidRPr="006A445E" w:rsidRDefault="006A445E" w:rsidP="006A445E">
            <w:pPr>
              <w:jc w:val="right"/>
              <w:rPr>
                <w:sz w:val="36"/>
                <w:szCs w:val="36"/>
                <w:lang w:bidi="ar-IQ"/>
              </w:rPr>
            </w:pPr>
            <w:r w:rsidRPr="006A445E">
              <w:rPr>
                <w:rFonts w:hint="cs"/>
                <w:sz w:val="36"/>
                <w:szCs w:val="36"/>
                <w:lang w:bidi="ar-IQ"/>
              </w:rPr>
              <w:t>My presence</w:t>
            </w:r>
          </w:p>
        </w:tc>
        <w:tc>
          <w:tcPr>
            <w:tcW w:w="4752" w:type="dxa"/>
            <w:gridSpan w:val="6"/>
          </w:tcPr>
          <w:p w14:paraId="3785893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lang w:bidi="ar-IQ"/>
              </w:rPr>
              <w:t>5. Available forms of attendance</w:t>
            </w:r>
          </w:p>
        </w:tc>
      </w:tr>
      <w:tr w:rsidR="006A445E" w:rsidRPr="006A445E" w14:paraId="25D5EFE8"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7243FAC2" w14:textId="77777777" w:rsidR="006A445E" w:rsidRPr="006A445E" w:rsidRDefault="006A445E" w:rsidP="006A445E">
            <w:pPr>
              <w:jc w:val="right"/>
              <w:rPr>
                <w:sz w:val="36"/>
                <w:szCs w:val="36"/>
                <w:lang w:bidi="ar-IQ"/>
              </w:rPr>
            </w:pPr>
            <w:r w:rsidRPr="006A445E">
              <w:rPr>
                <w:rFonts w:hint="cs"/>
                <w:sz w:val="36"/>
                <w:szCs w:val="36"/>
                <w:lang w:bidi="ar-IQ"/>
              </w:rPr>
              <w:t xml:space="preserve">Annual system</w:t>
            </w:r>
          </w:p>
        </w:tc>
        <w:tc>
          <w:tcPr>
            <w:tcW w:w="4752" w:type="dxa"/>
            <w:gridSpan w:val="6"/>
          </w:tcPr>
          <w:p w14:paraId="34F7E9ED"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6. The educational system</w:t>
            </w:r>
          </w:p>
        </w:tc>
      </w:tr>
      <w:tr w:rsidR="006A445E" w:rsidRPr="006A445E" w14:paraId="2BBF36C9" w14:textId="77777777" w:rsidTr="00EE67F1">
        <w:tc>
          <w:tcPr>
            <w:cnfStyle w:val="001000000000" w:firstRow="0" w:lastRow="0" w:firstColumn="1" w:lastColumn="0" w:oddVBand="0" w:evenVBand="0" w:oddHBand="0" w:evenHBand="0" w:firstRowFirstColumn="0" w:firstRowLastColumn="0" w:lastRowFirstColumn="0" w:lastRowLastColumn="0"/>
            <w:tcW w:w="5102" w:type="dxa"/>
            <w:gridSpan w:val="3"/>
          </w:tcPr>
          <w:p w14:paraId="1B6163B6" w14:textId="77777777" w:rsidR="006A445E" w:rsidRPr="006A445E" w:rsidRDefault="006A445E" w:rsidP="006A445E">
            <w:pPr>
              <w:tabs>
                <w:tab w:val="left" w:pos="810"/>
                <w:tab w:val="center" w:pos="2286"/>
              </w:tabs>
              <w:rPr>
                <w:sz w:val="36"/>
                <w:szCs w:val="36"/>
                <w:lang w:bidi="ar-IQ"/>
              </w:rPr>
            </w:pPr>
            <w:r w:rsidRPr="006A445E">
              <w:rPr>
                <w:rFonts w:hint="cs"/>
                <w:sz w:val="36"/>
                <w:szCs w:val="36"/>
                <w:lang w:bidi="ar-IQ"/>
              </w:rPr>
              <w:t>30 weeks</w:t>
            </w:r>
            <w:r w:rsidRPr="006A445E">
              <w:rPr>
                <w:sz w:val="36"/>
                <w:szCs w:val="36"/>
                <w:lang w:bidi="ar-IQ"/>
              </w:rPr>
              <w:t>X</w:t>
            </w:r>
            <w:r w:rsidRPr="006A445E">
              <w:rPr>
                <w:sz w:val="36"/>
                <w:szCs w:val="36"/>
                <w:lang w:bidi="ar-IQ"/>
              </w:rPr>
              <w:tab/>
            </w:r>
            <w:r w:rsidRPr="006A445E">
              <w:rPr>
                <w:rFonts w:hint="cs"/>
                <w:sz w:val="36"/>
                <w:szCs w:val="36"/>
                <w:lang w:bidi="ar-IQ"/>
              </w:rPr>
              <w:t>2 hours of theory</w:t>
            </w:r>
            <w:r w:rsidRPr="006A445E">
              <w:rPr>
                <w:sz w:val="36"/>
                <w:szCs w:val="36"/>
                <w:lang w:bidi="ar-IQ"/>
              </w:rPr>
              <w:t xml:space="preserve"> </w:t>
            </w:r>
          </w:p>
        </w:tc>
        <w:tc>
          <w:tcPr>
            <w:tcW w:w="4752" w:type="dxa"/>
            <w:gridSpan w:val="6"/>
          </w:tcPr>
          <w:p w14:paraId="023AFB1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7. Number of study hours/total</w:t>
            </w:r>
          </w:p>
        </w:tc>
      </w:tr>
      <w:tr w:rsidR="006A445E" w:rsidRPr="006A445E" w14:paraId="6BA822BF" w14:textId="77777777" w:rsidTr="00EE67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2" w:type="dxa"/>
            <w:gridSpan w:val="3"/>
          </w:tcPr>
          <w:p w14:paraId="61A594E9" w14:textId="77777777" w:rsidR="006A445E" w:rsidRPr="006A445E" w:rsidRDefault="006A445E" w:rsidP="00EE67F1">
            <w:pPr>
              <w:jc w:val="center"/>
              <w:rPr>
                <w:sz w:val="36"/>
                <w:szCs w:val="36"/>
                <w:lang w:bidi="ar-IQ"/>
              </w:rPr>
            </w:pPr>
            <w:r w:rsidRPr="006A445E">
              <w:rPr>
                <w:rFonts w:hint="cs"/>
                <w:sz w:val="36"/>
                <w:szCs w:val="36"/>
                <w:lang w:bidi="ar-IQ"/>
              </w:rPr>
              <w:t>1/9/2025</w:t>
            </w:r>
          </w:p>
        </w:tc>
        <w:tc>
          <w:tcPr>
            <w:tcW w:w="4752" w:type="dxa"/>
            <w:gridSpan w:val="6"/>
          </w:tcPr>
          <w:p w14:paraId="284EA1F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8. Date this description was prepared</w:t>
            </w:r>
          </w:p>
        </w:tc>
      </w:tr>
      <w:tr w:rsidR="006A445E" w:rsidRPr="006A445E" w14:paraId="257AB094" w14:textId="77777777" w:rsidTr="00EE67F1">
        <w:trPr>
          <w:trHeight w:val="2160"/>
        </w:trPr>
        <w:tc>
          <w:tcPr>
            <w:cnfStyle w:val="001000000000" w:firstRow="0" w:lastRow="0" w:firstColumn="1" w:lastColumn="0" w:oddVBand="0" w:evenVBand="0" w:oddHBand="0" w:evenHBand="0" w:firstRowFirstColumn="0" w:firstRowLastColumn="0" w:lastRowFirstColumn="0" w:lastRowLastColumn="0"/>
            <w:tcW w:w="9854" w:type="dxa"/>
            <w:gridSpan w:val="9"/>
          </w:tcPr>
          <w:p w14:paraId="2C49E50F"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9. Course Objectives</w:t>
            </w:r>
          </w:p>
          <w:p w14:paraId="29E54B0A" w14:textId="77777777" w:rsidR="006A445E" w:rsidRPr="006A445E" w:rsidRDefault="006A445E" w:rsidP="006A445E">
            <w:pPr>
              <w:jc w:val="right"/>
              <w:rPr>
                <w:b w:val="0"/>
                <w:bCs w:val="0"/>
                <w:sz w:val="36"/>
                <w:szCs w:val="36"/>
                <w:lang w:bidi="ar-IQ"/>
              </w:rPr>
            </w:pPr>
            <w:r w:rsidRPr="006A445E">
              <w:rPr>
                <w:rFonts w:hint="cs"/>
                <w:b w:val="0"/>
                <w:bCs w:val="0"/>
                <w:sz w:val="36"/>
                <w:szCs w:val="36"/>
              </w:rPr>
              <w:t xml:space="preserve">1 - To know the theater among the Arabs</w:t>
            </w:r>
          </w:p>
          <w:p w14:paraId="5C7C8943"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2- To be able to understand the origins of theater in Iraq</w:t>
            </w:r>
          </w:p>
          <w:p w14:paraId="30AAA5E2"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3 - To be able to identify the characteristics of each playwright</w:t>
            </w:r>
          </w:p>
          <w:p w14:paraId="1DAAA113" w14:textId="77777777" w:rsidR="006A445E" w:rsidRPr="006A445E" w:rsidRDefault="006A445E" w:rsidP="006A445E">
            <w:pPr>
              <w:jc w:val="right"/>
              <w:rPr>
                <w:sz w:val="36"/>
                <w:szCs w:val="36"/>
                <w:lang w:bidi="ar-IQ"/>
              </w:rPr>
            </w:pPr>
            <w:r w:rsidRPr="006A445E">
              <w:rPr>
                <w:rFonts w:hint="cs"/>
                <w:b w:val="0"/>
                <w:bCs w:val="0"/>
                <w:sz w:val="36"/>
                <w:szCs w:val="36"/>
                <w:lang w:bidi="ar-IQ"/>
              </w:rPr>
              <w:t xml:space="preserve">4 - To be able</w:t>
            </w:r>
            <w:r w:rsidRPr="006A445E">
              <w:rPr>
                <w:rFonts w:hint="cs"/>
                <w:sz w:val="36"/>
                <w:szCs w:val="36"/>
              </w:rPr>
              <w:t xml:space="preserve">Identifying the semi-dramatic features</w:t>
            </w:r>
          </w:p>
          <w:p w14:paraId="35F224CE" w14:textId="77777777" w:rsidR="006A445E" w:rsidRPr="006A445E" w:rsidRDefault="006A445E" w:rsidP="006A445E">
            <w:pPr>
              <w:jc w:val="right"/>
              <w:rPr>
                <w:b w:val="0"/>
                <w:bCs w:val="0"/>
                <w:sz w:val="36"/>
                <w:szCs w:val="36"/>
                <w:lang w:bidi="ar-IQ"/>
              </w:rPr>
            </w:pPr>
          </w:p>
        </w:tc>
      </w:tr>
      <w:tr w:rsidR="006A445E" w:rsidRPr="006A445E" w14:paraId="041A80B2" w14:textId="77777777" w:rsidTr="00EE67F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854" w:type="dxa"/>
            <w:gridSpan w:val="9"/>
          </w:tcPr>
          <w:p w14:paraId="6ED4EB04"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10- Course outcomes, teaching and learning methods, and assessment</w:t>
            </w:r>
          </w:p>
          <w:p w14:paraId="7948DCB4" w14:textId="77777777" w:rsidR="006A445E" w:rsidRPr="006A445E" w:rsidRDefault="006A445E" w:rsidP="006A445E">
            <w:pPr>
              <w:jc w:val="right"/>
              <w:rPr>
                <w:rFonts w:asciiTheme="majorBidi" w:hAnsiTheme="majorBidi" w:cstheme="majorBidi"/>
                <w:b w:val="0"/>
                <w:bCs w:val="0"/>
                <w:sz w:val="36"/>
                <w:szCs w:val="36"/>
                <w:lang w:bidi="ar-IQ"/>
              </w:rPr>
            </w:pPr>
          </w:p>
          <w:p w14:paraId="7B47E717"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First - Cognitive Objectives:</w:t>
            </w:r>
          </w:p>
          <w:p w14:paraId="10794762" w14:textId="77777777" w:rsidR="006A445E" w:rsidRPr="006A445E" w:rsidRDefault="006A445E" w:rsidP="006A445E">
            <w:pPr>
              <w:jc w:val="right"/>
              <w:rPr>
                <w:rFonts w:asciiTheme="majorBidi" w:hAnsiTheme="majorBidi" w:cstheme="majorBidi"/>
                <w:sz w:val="36"/>
                <w:szCs w:val="36"/>
                <w:lang w:bidi="ar-IQ"/>
              </w:rPr>
            </w:pPr>
          </w:p>
          <w:p w14:paraId="17B42EFB"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1- To be able</w:t>
            </w:r>
            <w:r w:rsidRPr="006A445E">
              <w:rPr>
                <w:rFonts w:asciiTheme="majorBidi" w:hAnsiTheme="majorBidi" w:cstheme="majorBidi" w:hint="cs"/>
                <w:b w:val="0"/>
                <w:bCs w:val="0"/>
                <w:sz w:val="36"/>
                <w:szCs w:val="36"/>
                <w:lang w:bidi="ar-IQ"/>
              </w:rPr>
              <w:t>The student will learn about the historical milestones of the beginnings of Arab theater.</w:t>
            </w:r>
            <w:r w:rsidRPr="006A445E">
              <w:rPr>
                <w:rFonts w:asciiTheme="majorBidi" w:hAnsiTheme="majorBidi" w:cstheme="majorBidi"/>
                <w:b w:val="0"/>
                <w:bCs w:val="0"/>
                <w:sz w:val="36"/>
                <w:szCs w:val="36"/>
                <w:lang w:bidi="ar-IQ"/>
              </w:rPr>
              <w:t>.</w:t>
            </w:r>
          </w:p>
          <w:p w14:paraId="767B0562"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That the student is able</w:t>
            </w:r>
            <w:r w:rsidRPr="006A445E">
              <w:rPr>
                <w:rFonts w:asciiTheme="majorBidi" w:hAnsiTheme="majorBidi" w:cstheme="majorBidi" w:hint="cs"/>
                <w:b w:val="0"/>
                <w:bCs w:val="0"/>
                <w:sz w:val="36"/>
                <w:szCs w:val="36"/>
                <w:lang w:bidi="ar-IQ"/>
              </w:rPr>
              <w:t xml:space="preserve">Understanding the concept of leadership in Arab theater</w:t>
            </w:r>
            <w:r w:rsidRPr="006A445E">
              <w:rPr>
                <w:rFonts w:asciiTheme="majorBidi" w:hAnsiTheme="majorBidi" w:cstheme="majorBidi"/>
                <w:b w:val="0"/>
                <w:bCs w:val="0"/>
                <w:sz w:val="36"/>
                <w:szCs w:val="36"/>
                <w:lang w:bidi="ar-IQ"/>
              </w:rPr>
              <w:t>.</w:t>
            </w:r>
          </w:p>
          <w:p w14:paraId="688A7543"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3- That the student is able</w:t>
            </w:r>
            <w:r w:rsidRPr="006A445E">
              <w:rPr>
                <w:rFonts w:asciiTheme="majorBidi" w:hAnsiTheme="majorBidi" w:cstheme="majorBidi" w:hint="cs"/>
                <w:b w:val="0"/>
                <w:bCs w:val="0"/>
                <w:sz w:val="36"/>
                <w:szCs w:val="36"/>
                <w:lang w:bidi="ar-IQ"/>
              </w:rPr>
              <w:t>Recognizing theatrical leadership in Iraq</w:t>
            </w:r>
            <w:r w:rsidRPr="006A445E">
              <w:rPr>
                <w:rFonts w:asciiTheme="majorBidi" w:hAnsiTheme="majorBidi" w:cstheme="majorBidi"/>
                <w:b w:val="0"/>
                <w:bCs w:val="0"/>
                <w:sz w:val="36"/>
                <w:szCs w:val="36"/>
                <w:lang w:bidi="ar-IQ"/>
              </w:rPr>
              <w:t>.</w:t>
            </w:r>
          </w:p>
          <w:p w14:paraId="22C18480" w14:textId="77777777" w:rsidR="006A445E" w:rsidRPr="006A445E" w:rsidRDefault="006A445E" w:rsidP="006A445E">
            <w:pPr>
              <w:ind w:right="-90"/>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To be able</w:t>
            </w:r>
            <w:r w:rsidRPr="006A445E">
              <w:rPr>
                <w:rFonts w:asciiTheme="majorBidi" w:hAnsiTheme="majorBidi" w:cstheme="majorBidi" w:hint="cs"/>
                <w:b w:val="0"/>
                <w:bCs w:val="0"/>
                <w:sz w:val="36"/>
                <w:szCs w:val="36"/>
                <w:lang w:bidi="ar-IQ"/>
              </w:rPr>
              <w:t xml:space="preserve">The student will learn about the most important Arab playwrights.</w:t>
            </w:r>
            <w:r w:rsidRPr="006A445E">
              <w:rPr>
                <w:rFonts w:asciiTheme="majorBidi" w:hAnsiTheme="majorBidi" w:cstheme="majorBidi"/>
                <w:b w:val="0"/>
                <w:bCs w:val="0"/>
                <w:sz w:val="36"/>
                <w:szCs w:val="36"/>
                <w:lang w:bidi="ar-IQ"/>
              </w:rPr>
              <w:t xml:space="preserve"> </w:t>
            </w:r>
          </w:p>
          <w:p w14:paraId="7504F152"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59AADA49"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Second - The specific skills objectives of the course:</w:t>
            </w:r>
          </w:p>
          <w:p w14:paraId="0A851A55" w14:textId="77777777" w:rsidR="006A445E" w:rsidRPr="006A445E" w:rsidRDefault="006A445E" w:rsidP="006A445E">
            <w:pPr>
              <w:jc w:val="right"/>
              <w:rPr>
                <w:rFonts w:asciiTheme="majorBidi" w:hAnsiTheme="majorBidi" w:cstheme="majorBidi"/>
                <w:sz w:val="36"/>
                <w:szCs w:val="36"/>
                <w:lang w:bidi="ar-IQ"/>
              </w:rPr>
            </w:pPr>
          </w:p>
          <w:p w14:paraId="2F4FF35D"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sz w:val="36"/>
                <w:szCs w:val="36"/>
                <w:lang w:bidi="ar-IQ"/>
              </w:rPr>
              <w:tab/>
            </w:r>
            <w:r w:rsidRPr="006A445E">
              <w:rPr>
                <w:rFonts w:asciiTheme="majorBidi" w:hAnsiTheme="majorBidi" w:cstheme="majorBidi"/>
                <w:b w:val="0"/>
                <w:bCs w:val="0"/>
                <w:sz w:val="36"/>
                <w:szCs w:val="36"/>
                <w:lang w:bidi="ar-IQ"/>
              </w:rPr>
              <w:t xml:space="preserve">1- Skills</w:t>
            </w:r>
            <w:r w:rsidRPr="006A445E">
              <w:rPr>
                <w:rFonts w:asciiTheme="majorBidi" w:hAnsiTheme="majorBidi" w:cstheme="majorBidi" w:hint="cs"/>
                <w:b w:val="0"/>
                <w:bCs w:val="0"/>
                <w:sz w:val="36"/>
                <w:szCs w:val="36"/>
                <w:lang w:bidi="ar-IQ"/>
              </w:rPr>
              <w:t>Attributing plays to their authors</w:t>
            </w:r>
          </w:p>
          <w:p w14:paraId="2938116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Skills</w:t>
            </w:r>
            <w:r w:rsidRPr="006A445E">
              <w:rPr>
                <w:rFonts w:asciiTheme="majorBidi" w:hAnsiTheme="majorBidi" w:cstheme="majorBidi" w:hint="cs"/>
                <w:b w:val="0"/>
                <w:bCs w:val="0"/>
                <w:sz w:val="36"/>
                <w:szCs w:val="36"/>
                <w:lang w:bidi="ar-IQ"/>
              </w:rPr>
              <w:t>In understanding the characteristics of each Arab playwright</w:t>
            </w:r>
          </w:p>
          <w:p w14:paraId="66FF5A8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3- Skills in identifying the dramatic and intellectual structure of each playwright</w:t>
            </w:r>
          </w:p>
          <w:p w14:paraId="6D3FDD6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4- Skills in understanding the social, political and cultural climates that contributed to creating the temperament of the Arab and Iraqi playwright.</w:t>
            </w:r>
          </w:p>
          <w:p w14:paraId="461DB0C1"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 xml:space="preserve">5- Skills in recognizing the intellectual and stylistic transformations of each playwright.</w:t>
            </w:r>
          </w:p>
          <w:p w14:paraId="7C12AB29"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733D35EF"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Thirdly - Affective and value-based objectives:</w:t>
            </w:r>
          </w:p>
          <w:p w14:paraId="0E4AFD5A" w14:textId="77777777" w:rsidR="006A445E" w:rsidRPr="006A445E" w:rsidRDefault="006A445E" w:rsidP="006A445E">
            <w:pPr>
              <w:jc w:val="right"/>
              <w:rPr>
                <w:rFonts w:asciiTheme="majorBidi" w:hAnsiTheme="majorBidi" w:cstheme="majorBidi"/>
                <w:sz w:val="36"/>
                <w:szCs w:val="36"/>
                <w:lang w:bidi="ar-IQ"/>
              </w:rPr>
            </w:pPr>
          </w:p>
          <w:p w14:paraId="6DE60BFB"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Developing aesthetic taste</w:t>
            </w:r>
          </w:p>
          <w:p w14:paraId="2D66956B"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Developing an appreciation for aesthetics</w:t>
            </w:r>
            <w:r w:rsidRPr="006A445E">
              <w:rPr>
                <w:rFonts w:asciiTheme="majorBidi" w:hAnsiTheme="majorBidi" w:cstheme="majorBidi" w:hint="cs"/>
                <w:b w:val="0"/>
                <w:bCs w:val="0"/>
                <w:sz w:val="36"/>
                <w:szCs w:val="36"/>
                <w:lang w:bidi="ar-IQ"/>
              </w:rPr>
              <w:t>leadership</w:t>
            </w:r>
            <w:r w:rsidRPr="006A445E">
              <w:rPr>
                <w:rFonts w:asciiTheme="majorBidi" w:hAnsiTheme="majorBidi" w:cstheme="majorBidi"/>
                <w:b w:val="0"/>
                <w:bCs w:val="0"/>
                <w:sz w:val="36"/>
                <w:szCs w:val="36"/>
                <w:lang w:bidi="ar-IQ"/>
              </w:rPr>
              <w:t xml:space="preserve">The play</w:t>
            </w:r>
          </w:p>
          <w:p w14:paraId="537EFFD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Developing the ability to discover and create</w:t>
            </w:r>
          </w:p>
          <w:p w14:paraId="4A28B584" w14:textId="77777777" w:rsidR="006A445E" w:rsidRPr="006A445E" w:rsidRDefault="006A445E" w:rsidP="006A445E">
            <w:pPr>
              <w:jc w:val="right"/>
              <w:rPr>
                <w:rFonts w:asciiTheme="majorBidi" w:hAnsiTheme="majorBidi" w:cstheme="majorBidi"/>
                <w:sz w:val="36"/>
                <w:szCs w:val="36"/>
                <w:lang w:bidi="ar-IQ"/>
              </w:rPr>
            </w:pPr>
          </w:p>
          <w:p w14:paraId="16C85276"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Fourth - Teaching and learning methods</w:t>
            </w:r>
          </w:p>
          <w:p w14:paraId="1E10339D" w14:textId="77777777" w:rsidR="006A445E" w:rsidRPr="006A445E" w:rsidRDefault="006A445E" w:rsidP="006A445E">
            <w:pPr>
              <w:jc w:val="right"/>
              <w:rPr>
                <w:rFonts w:asciiTheme="majorBidi" w:hAnsiTheme="majorBidi" w:cstheme="majorBidi"/>
                <w:sz w:val="36"/>
                <w:szCs w:val="36"/>
                <w:lang w:bidi="ar-IQ"/>
              </w:rPr>
            </w:pPr>
          </w:p>
          <w:p w14:paraId="6E98D118"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The lecture method combined with questioning</w:t>
            </w:r>
          </w:p>
          <w:p w14:paraId="779A755C"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The group learning method</w:t>
            </w:r>
          </w:p>
          <w:p w14:paraId="7B953D22"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3- The deductive learning method</w:t>
            </w:r>
          </w:p>
          <w:p w14:paraId="2757452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4- The method of discussion and dialogue</w:t>
            </w:r>
          </w:p>
          <w:p w14:paraId="5A04B02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Self-learning method</w:t>
            </w:r>
          </w:p>
          <w:p w14:paraId="00E595FE" w14:textId="77777777" w:rsidR="006A445E" w:rsidRPr="006A445E" w:rsidRDefault="006A445E" w:rsidP="006A445E">
            <w:pPr>
              <w:jc w:val="right"/>
              <w:rPr>
                <w:rFonts w:asciiTheme="majorBidi" w:hAnsiTheme="majorBidi" w:cstheme="majorBidi"/>
                <w:sz w:val="36"/>
                <w:szCs w:val="36"/>
                <w:lang w:bidi="ar-IQ"/>
              </w:rPr>
            </w:pPr>
          </w:p>
          <w:p w14:paraId="02B7E700"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Fifth - Evaluation Methods</w:t>
            </w:r>
          </w:p>
          <w:p w14:paraId="6425A78B" w14:textId="77777777" w:rsidR="006A445E" w:rsidRPr="006A445E" w:rsidRDefault="006A445E" w:rsidP="006A445E">
            <w:pPr>
              <w:jc w:val="right"/>
              <w:rPr>
                <w:rFonts w:asciiTheme="majorBidi" w:hAnsiTheme="majorBidi" w:cstheme="majorBidi"/>
                <w:sz w:val="36"/>
                <w:szCs w:val="36"/>
                <w:lang w:bidi="ar-IQ"/>
              </w:rPr>
            </w:pPr>
          </w:p>
          <w:p w14:paraId="13995BD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 xml:space="preserve">1-</w:t>
            </w:r>
            <w:r w:rsidRPr="006A445E">
              <w:rPr>
                <w:rFonts w:asciiTheme="majorBidi" w:hAnsiTheme="majorBidi" w:cstheme="majorBidi"/>
                <w:b w:val="0"/>
                <w:bCs w:val="0"/>
                <w:sz w:val="36"/>
                <w:szCs w:val="36"/>
                <w:lang w:bidi="ar-IQ"/>
              </w:rPr>
              <w:t>Performance evaluation standard</w:t>
            </w:r>
          </w:p>
          <w:p w14:paraId="7D653E9D"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2- Weekly test: Monitoring students during construction, their attendance and absence</w:t>
            </w:r>
          </w:p>
          <w:p w14:paraId="3020026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3- Midterm exam: Student evaluation at the end of the work</w:t>
            </w:r>
          </w:p>
          <w:p w14:paraId="5707E1BC"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 xml:space="preserve">4- Oral tests</w:t>
            </w:r>
          </w:p>
          <w:p w14:paraId="646BC05D"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5- Written tests</w:t>
            </w:r>
          </w:p>
          <w:p w14:paraId="14BF8C2D"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6- Electronic calendar and question banks</w:t>
            </w:r>
          </w:p>
          <w:p w14:paraId="13714C6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lang w:bidi="ar-IQ"/>
              </w:rPr>
              <w:t>7- Performance tests (paper and pen and role-playing)</w:t>
            </w:r>
          </w:p>
          <w:p w14:paraId="7C8CCBC7" w14:textId="77777777" w:rsidR="006A445E" w:rsidRPr="006A445E" w:rsidRDefault="006A445E" w:rsidP="006A445E">
            <w:pPr>
              <w:rPr>
                <w:rFonts w:asciiTheme="majorBidi" w:hAnsiTheme="majorBidi" w:cstheme="majorBidi"/>
                <w:sz w:val="36"/>
                <w:szCs w:val="36"/>
                <w:lang w:bidi="ar-IQ"/>
              </w:rPr>
            </w:pPr>
          </w:p>
          <w:p w14:paraId="4072929F" w14:textId="77777777" w:rsidR="006A445E" w:rsidRPr="006A445E" w:rsidRDefault="006A445E" w:rsidP="006A445E">
            <w:pPr>
              <w:rPr>
                <w:rFonts w:asciiTheme="majorBidi" w:hAnsiTheme="majorBidi" w:cstheme="majorBidi"/>
                <w:sz w:val="36"/>
                <w:szCs w:val="36"/>
                <w:lang w:bidi="ar-IQ"/>
              </w:rPr>
            </w:pPr>
          </w:p>
          <w:p w14:paraId="066FA506" w14:textId="77777777" w:rsidR="006A445E" w:rsidRPr="006A445E" w:rsidRDefault="006A445E" w:rsidP="006A445E">
            <w:pPr>
              <w:tabs>
                <w:tab w:val="left" w:pos="3405"/>
              </w:tabs>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11- Course structure</w:t>
            </w:r>
          </w:p>
        </w:tc>
      </w:tr>
      <w:tr w:rsidR="006A445E" w:rsidRPr="006A445E" w14:paraId="1DC28E6B" w14:textId="77777777" w:rsidTr="00EE67F1">
        <w:trPr>
          <w:trHeight w:val="530"/>
        </w:trPr>
        <w:tc>
          <w:tcPr>
            <w:cnfStyle w:val="001000000000" w:firstRow="0" w:lastRow="0" w:firstColumn="1" w:lastColumn="0" w:oddVBand="0" w:evenVBand="0" w:oddHBand="0" w:evenHBand="0" w:firstRowFirstColumn="0" w:firstRowLastColumn="0" w:lastRowFirstColumn="0" w:lastRowLastColumn="0"/>
            <w:tcW w:w="1453" w:type="dxa"/>
          </w:tcPr>
          <w:p w14:paraId="07C7D1E8" w14:textId="77777777" w:rsidR="006A445E" w:rsidRPr="006A445E" w:rsidRDefault="006A445E" w:rsidP="006A445E">
            <w:pPr>
              <w:jc w:val="right"/>
              <w:rPr>
                <w:rFonts w:asciiTheme="majorBidi" w:hAnsiTheme="majorBidi" w:cstheme="majorBidi"/>
                <w:sz w:val="32"/>
                <w:szCs w:val="32"/>
                <w:lang w:bidi="ar-IQ"/>
              </w:rPr>
            </w:pPr>
            <w:r w:rsidRPr="006A445E">
              <w:rPr>
                <w:rFonts w:asciiTheme="majorBidi" w:hAnsiTheme="majorBidi" w:cstheme="majorBidi"/>
                <w:sz w:val="32"/>
                <w:szCs w:val="32"/>
                <w:lang w:bidi="ar-IQ"/>
              </w:rPr>
              <w:t>Evaluation Method</w:t>
            </w:r>
          </w:p>
        </w:tc>
        <w:tc>
          <w:tcPr>
            <w:tcW w:w="1507" w:type="dxa"/>
          </w:tcPr>
          <w:p w14:paraId="17CC6F5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Learning method</w:t>
            </w:r>
          </w:p>
        </w:tc>
        <w:tc>
          <w:tcPr>
            <w:tcW w:w="2247" w:type="dxa"/>
            <w:gridSpan w:val="3"/>
          </w:tcPr>
          <w:p w14:paraId="18D785E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Unit/Course or Topic Name</w:t>
            </w:r>
          </w:p>
        </w:tc>
        <w:tc>
          <w:tcPr>
            <w:tcW w:w="2280" w:type="dxa"/>
          </w:tcPr>
          <w:p w14:paraId="1F3935C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Required learning outcomes</w:t>
            </w:r>
          </w:p>
        </w:tc>
        <w:tc>
          <w:tcPr>
            <w:tcW w:w="1269" w:type="dxa"/>
          </w:tcPr>
          <w:p w14:paraId="70D0EFF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Hours</w:t>
            </w:r>
          </w:p>
        </w:tc>
        <w:tc>
          <w:tcPr>
            <w:tcW w:w="1098" w:type="dxa"/>
            <w:gridSpan w:val="2"/>
          </w:tcPr>
          <w:p w14:paraId="1A933E1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Week</w:t>
            </w:r>
          </w:p>
        </w:tc>
      </w:tr>
      <w:tr w:rsidR="006A445E" w:rsidRPr="006A445E" w14:paraId="3F84B3CF" w14:textId="77777777" w:rsidTr="00EE67F1">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53" w:type="dxa"/>
          </w:tcPr>
          <w:p w14:paraId="4BDE54F8"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oral assessment</w:t>
            </w:r>
          </w:p>
        </w:tc>
        <w:tc>
          <w:tcPr>
            <w:tcW w:w="1507" w:type="dxa"/>
          </w:tcPr>
          <w:p w14:paraId="2B6E8D7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Lecture with questioning</w:t>
            </w:r>
          </w:p>
        </w:tc>
        <w:tc>
          <w:tcPr>
            <w:tcW w:w="2247" w:type="dxa"/>
            <w:gridSpan w:val="3"/>
          </w:tcPr>
          <w:p w14:paraId="4B3663ED"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w:t>
            </w:r>
          </w:p>
        </w:tc>
        <w:tc>
          <w:tcPr>
            <w:tcW w:w="2280" w:type="dxa"/>
          </w:tcPr>
          <w:p w14:paraId="00A4567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Getting to know</w:t>
            </w:r>
            <w:r w:rsidRPr="006A445E">
              <w:rPr>
                <w:rFonts w:hint="cs"/>
                <w:b/>
                <w:bCs/>
                <w:sz w:val="28"/>
                <w:szCs w:val="28"/>
                <w:lang w:bidi="ar-IQ"/>
              </w:rPr>
              <w:t xml:space="preserve">Theater among the Arabs</w:t>
            </w:r>
          </w:p>
        </w:tc>
        <w:tc>
          <w:tcPr>
            <w:tcW w:w="1269" w:type="dxa"/>
          </w:tcPr>
          <w:p w14:paraId="3B94CA4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5620B32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w:t>
            </w:r>
          </w:p>
        </w:tc>
      </w:tr>
      <w:tr w:rsidR="006A445E" w:rsidRPr="006A445E" w14:paraId="53130F3F" w14:textId="77777777" w:rsidTr="00EE67F1">
        <w:trPr>
          <w:trHeight w:val="350"/>
        </w:trPr>
        <w:tc>
          <w:tcPr>
            <w:cnfStyle w:val="001000000000" w:firstRow="0" w:lastRow="0" w:firstColumn="1" w:lastColumn="0" w:oddVBand="0" w:evenVBand="0" w:oddHBand="0" w:evenHBand="0" w:firstRowFirstColumn="0" w:firstRowLastColumn="0" w:lastRowFirstColumn="0" w:lastRowLastColumn="0"/>
            <w:tcW w:w="1453" w:type="dxa"/>
          </w:tcPr>
          <w:p w14:paraId="60F2D63A"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Standard for evaluating skill performance</w:t>
            </w:r>
          </w:p>
        </w:tc>
        <w:tc>
          <w:tcPr>
            <w:tcW w:w="1507" w:type="dxa"/>
          </w:tcPr>
          <w:p w14:paraId="5F115A9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7CD45CC"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58FB6F03" w14:textId="77777777" w:rsidR="006A445E" w:rsidRPr="006A445E" w:rsidRDefault="006A445E" w:rsidP="006A445E">
            <w:pPr>
              <w:numPr>
                <w:ilvl w:val="0"/>
                <w:numId w:val="32"/>
              </w:num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 xml:space="preserve">Claims that Arabs were unfamiliar with theatrical art</w:t>
            </w:r>
          </w:p>
          <w:p w14:paraId="40DEA001" w14:textId="77777777" w:rsidR="006A445E" w:rsidRPr="006A445E" w:rsidRDefault="006A445E" w:rsidP="006A445E">
            <w:pPr>
              <w:ind w:left="360"/>
              <w:cnfStyle w:val="000000000000" w:firstRow="0" w:lastRow="0" w:firstColumn="0" w:lastColumn="0" w:oddVBand="0" w:evenVBand="0" w:oddHBand="0" w:evenHBand="0" w:firstRowFirstColumn="0" w:firstRowLastColumn="0" w:lastRowFirstColumn="0" w:lastRowLastColumn="0"/>
              <w:rPr>
                <w:b/>
                <w:bCs/>
                <w:sz w:val="28"/>
                <w:szCs w:val="28"/>
                <w:lang w:bidi="ar-IQ"/>
              </w:rPr>
              <w:bidi/>
            </w:pPr>
          </w:p>
          <w:p w14:paraId="37AD1F01" w14:textId="77777777" w:rsidR="006A445E" w:rsidRPr="006A445E" w:rsidRDefault="006A445E" w:rsidP="006A445E">
            <w:pPr>
              <w:numPr>
                <w:ilvl w:val="0"/>
                <w:numId w:val="32"/>
              </w:num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 xml:space="preserve">Claims that Arabs were familiar with theatrical art</w:t>
            </w:r>
          </w:p>
          <w:p w14:paraId="078B3EA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03EE9B7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73CE795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2</w:t>
            </w:r>
          </w:p>
        </w:tc>
      </w:tr>
      <w:tr w:rsidR="006A445E" w:rsidRPr="006A445E" w14:paraId="568A6E95" w14:textId="77777777" w:rsidTr="00EE67F1">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53" w:type="dxa"/>
          </w:tcPr>
          <w:p w14:paraId="1D3CC6B8" w14:textId="77777777" w:rsidR="006A445E" w:rsidRPr="006A445E" w:rsidRDefault="006A445E" w:rsidP="006A445E">
            <w:pPr>
              <w:jc w:val="center"/>
              <w:rPr>
                <w:rFonts w:asciiTheme="majorBidi" w:hAnsiTheme="majorBidi" w:cstheme="majorBidi"/>
                <w:sz w:val="28"/>
                <w:szCs w:val="28"/>
                <w:lang w:bidi="ar-IQ"/>
              </w:rPr>
            </w:pPr>
            <w:r w:rsidRPr="006A445E">
              <w:rPr>
                <w:rFonts w:asciiTheme="majorBidi" w:hAnsiTheme="majorBidi" w:cstheme="majorBidi"/>
                <w:sz w:val="28"/>
                <w:szCs w:val="28"/>
                <w:lang w:bidi="ar-IQ"/>
              </w:rPr>
              <w:t>oral standard</w:t>
            </w:r>
          </w:p>
        </w:tc>
        <w:tc>
          <w:tcPr>
            <w:tcW w:w="1507" w:type="dxa"/>
          </w:tcPr>
          <w:p w14:paraId="3FA04AB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2247" w:type="dxa"/>
            <w:gridSpan w:val="3"/>
          </w:tcPr>
          <w:p w14:paraId="035F78C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2280" w:type="dxa"/>
          </w:tcPr>
          <w:p w14:paraId="00A9D892" w14:textId="77777777" w:rsidR="006A445E" w:rsidRPr="006A445E" w:rsidRDefault="006A445E" w:rsidP="006A445E">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6A445E">
              <w:rPr>
                <w:rFonts w:asciiTheme="majorBidi" w:hAnsiTheme="majorBidi" w:cstheme="majorBidi"/>
                <w:sz w:val="28"/>
                <w:szCs w:val="28"/>
                <w:lang w:bidi="ar-IQ"/>
              </w:rPr>
              <w:t>=</w:t>
            </w:r>
            <w:r w:rsidRPr="006A445E">
              <w:rPr>
                <w:rFonts w:hint="cs"/>
                <w:b/>
                <w:bCs/>
                <w:sz w:val="28"/>
                <w:szCs w:val="28"/>
                <w:lang w:bidi="ar-IQ"/>
              </w:rPr>
              <w:t xml:space="preserve">Factors contributing to the Arab Renaissance in the nineteenth century and their impact on the emergence of Arab theater.</w:t>
            </w:r>
          </w:p>
          <w:p w14:paraId="0EE5FDD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28478EF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5C44CD7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w:t>
            </w:r>
          </w:p>
        </w:tc>
      </w:tr>
      <w:tr w:rsidR="006A445E" w:rsidRPr="006A445E" w14:paraId="7309DF7E" w14:textId="77777777" w:rsidTr="00EE67F1">
        <w:trPr>
          <w:trHeight w:val="277"/>
        </w:trPr>
        <w:tc>
          <w:tcPr>
            <w:cnfStyle w:val="001000000000" w:firstRow="0" w:lastRow="0" w:firstColumn="1" w:lastColumn="0" w:oddVBand="0" w:evenVBand="0" w:oddHBand="0" w:evenHBand="0" w:firstRowFirstColumn="0" w:firstRowLastColumn="0" w:lastRowFirstColumn="0" w:lastRowLastColumn="0"/>
            <w:tcW w:w="1453" w:type="dxa"/>
          </w:tcPr>
          <w:p w14:paraId="17C13C53"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B33E8B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4174510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2280" w:type="dxa"/>
          </w:tcPr>
          <w:p w14:paraId="2656817F"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The emergence of theater in Iraq</w:t>
            </w:r>
          </w:p>
          <w:p w14:paraId="5FB29ED4"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269" w:type="dxa"/>
          </w:tcPr>
          <w:p w14:paraId="628425F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02B19E1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4</w:t>
            </w:r>
          </w:p>
        </w:tc>
      </w:tr>
      <w:tr w:rsidR="006A445E" w:rsidRPr="006A445E" w14:paraId="3AEDAED1" w14:textId="77777777" w:rsidTr="00EE67F1">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53" w:type="dxa"/>
          </w:tcPr>
          <w:p w14:paraId="5CCFE580"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2EA452A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104249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6FB9C3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r w:rsidRPr="006A445E">
              <w:rPr>
                <w:rFonts w:asciiTheme="majorBidi" w:hAnsiTheme="majorBidi" w:cstheme="majorBidi"/>
                <w:sz w:val="28"/>
                <w:szCs w:val="28"/>
                <w:lang w:bidi="ar-IQ"/>
              </w:rPr>
              <w:tab/>
            </w:r>
            <w:r w:rsidRPr="006A445E">
              <w:rPr>
                <w:rFonts w:asciiTheme="majorBidi" w:hAnsiTheme="majorBidi" w:cs="Times New Roman" w:hint="cs"/>
                <w:sz w:val="28"/>
                <w:szCs w:val="28"/>
                <w:lang w:bidi="ar-IQ"/>
              </w:rPr>
              <w:t>Hanna</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Ethiopian</w:t>
            </w:r>
          </w:p>
        </w:tc>
        <w:tc>
          <w:tcPr>
            <w:tcW w:w="1269" w:type="dxa"/>
          </w:tcPr>
          <w:p w14:paraId="3DA536E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06385A5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5</w:t>
            </w:r>
          </w:p>
        </w:tc>
      </w:tr>
      <w:tr w:rsidR="006A445E" w:rsidRPr="006A445E" w14:paraId="21DDFB68" w14:textId="77777777" w:rsidTr="00EE67F1">
        <w:trPr>
          <w:trHeight w:val="247"/>
        </w:trPr>
        <w:tc>
          <w:tcPr>
            <w:cnfStyle w:val="001000000000" w:firstRow="0" w:lastRow="0" w:firstColumn="1" w:lastColumn="0" w:oddVBand="0" w:evenVBand="0" w:oddHBand="0" w:evenHBand="0" w:firstRowFirstColumn="0" w:firstRowLastColumn="0" w:lastRowFirstColumn="0" w:lastRowLastColumn="0"/>
            <w:tcW w:w="1453" w:type="dxa"/>
          </w:tcPr>
          <w:p w14:paraId="4B585627"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16EDE1E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F00E6B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09FB500"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The artistic characteristics of Hanna Habash's plays</w:t>
            </w:r>
          </w:p>
          <w:p w14:paraId="29EF9585" w14:textId="77777777" w:rsidR="006A445E" w:rsidRPr="006A445E" w:rsidRDefault="006A445E" w:rsidP="006A445E">
            <w:pPr>
              <w:ind w:left="342"/>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269" w:type="dxa"/>
          </w:tcPr>
          <w:p w14:paraId="6747E4F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4C277C7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6</w:t>
            </w:r>
          </w:p>
        </w:tc>
      </w:tr>
      <w:tr w:rsidR="006A445E" w:rsidRPr="006A445E" w14:paraId="6FF76BE5" w14:textId="77777777" w:rsidTr="00EE67F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53" w:type="dxa"/>
          </w:tcPr>
          <w:p w14:paraId="5C027E06"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6A9A3B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4F98C4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4874481" w14:textId="77777777" w:rsidR="006A445E" w:rsidRPr="006A445E" w:rsidRDefault="006A445E" w:rsidP="006A445E">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6A445E">
              <w:rPr>
                <w:rFonts w:hint="cs"/>
                <w:b/>
                <w:bCs/>
                <w:sz w:val="28"/>
                <w:szCs w:val="28"/>
                <w:lang w:bidi="ar-IQ"/>
              </w:rPr>
              <w:t>Naoum Fathallah</w:t>
            </w:r>
          </w:p>
          <w:p w14:paraId="145BD1F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2193E1E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414E329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7</w:t>
            </w:r>
          </w:p>
        </w:tc>
      </w:tr>
      <w:tr w:rsidR="006A445E" w:rsidRPr="006A445E" w14:paraId="6B7363E5" w14:textId="77777777" w:rsidTr="00EE67F1">
        <w:trPr>
          <w:trHeight w:val="240"/>
        </w:trPr>
        <w:tc>
          <w:tcPr>
            <w:cnfStyle w:val="001000000000" w:firstRow="0" w:lastRow="0" w:firstColumn="1" w:lastColumn="0" w:oddVBand="0" w:evenVBand="0" w:oddHBand="0" w:evenHBand="0" w:firstRowFirstColumn="0" w:firstRowLastColumn="0" w:lastRowFirstColumn="0" w:lastRowLastColumn="0"/>
            <w:tcW w:w="1453" w:type="dxa"/>
          </w:tcPr>
          <w:p w14:paraId="01F3345E"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A2CBD8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16F096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BC7C753" w14:textId="77777777" w:rsidR="006A445E" w:rsidRPr="006A445E" w:rsidRDefault="006A445E" w:rsidP="006A445E">
            <w:pPr>
              <w:ind w:left="342"/>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p>
          <w:p w14:paraId="2A36830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lang w:bidi="ar-IQ"/>
              </w:rPr>
              <w:t>The artistic characteristics of Naoum Fathallah Sahar's plays</w:t>
            </w:r>
          </w:p>
        </w:tc>
        <w:tc>
          <w:tcPr>
            <w:tcW w:w="1269" w:type="dxa"/>
          </w:tcPr>
          <w:p w14:paraId="084CC4FD"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042DC88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8</w:t>
            </w:r>
          </w:p>
        </w:tc>
      </w:tr>
      <w:tr w:rsidR="006A445E" w:rsidRPr="006A445E" w14:paraId="0D865274"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44CC3B82"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A13B2A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0BAAFD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4F91496" w14:textId="77777777" w:rsidR="006A445E" w:rsidRPr="006A445E" w:rsidRDefault="006A445E" w:rsidP="006A445E">
            <w:pPr>
              <w:ind w:left="342"/>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6A445E">
              <w:rPr>
                <w:rFonts w:hint="cs"/>
                <w:b/>
                <w:bCs/>
                <w:sz w:val="28"/>
                <w:szCs w:val="28"/>
                <w:lang w:bidi="ar-IQ"/>
              </w:rPr>
              <w:t>The intellectual structure (narrative text) of the play (Latif and Khushab)</w:t>
            </w:r>
          </w:p>
        </w:tc>
        <w:tc>
          <w:tcPr>
            <w:tcW w:w="1269" w:type="dxa"/>
          </w:tcPr>
          <w:p w14:paraId="4297A8E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4F3709F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9</w:t>
            </w:r>
          </w:p>
        </w:tc>
      </w:tr>
      <w:tr w:rsidR="006A445E" w:rsidRPr="006A445E" w14:paraId="3E4C66E6" w14:textId="77777777" w:rsidTr="00EE67F1">
        <w:trPr>
          <w:trHeight w:val="199"/>
        </w:trPr>
        <w:tc>
          <w:tcPr>
            <w:cnfStyle w:val="001000000000" w:firstRow="0" w:lastRow="0" w:firstColumn="1" w:lastColumn="0" w:oddVBand="0" w:evenVBand="0" w:oddHBand="0" w:evenHBand="0" w:firstRowFirstColumn="0" w:firstRowLastColumn="0" w:lastRowFirstColumn="0" w:lastRowLastColumn="0"/>
            <w:tcW w:w="1453" w:type="dxa"/>
          </w:tcPr>
          <w:p w14:paraId="7515DA12"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25BCBA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6A02A0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7978DAAE"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r w:rsidRPr="006A445E">
              <w:rPr>
                <w:rFonts w:hint="cs"/>
                <w:b/>
                <w:bCs/>
                <w:sz w:val="28"/>
                <w:szCs w:val="28"/>
                <w:lang w:bidi="ar-IQ"/>
              </w:rPr>
              <w:t xml:space="preserve">dramatic structure</w:t>
            </w:r>
            <w:r w:rsidRPr="006A445E">
              <w:rPr>
                <w:rFonts w:cs="Arial"/>
                <w:b/>
                <w:bCs/>
                <w:sz w:val="28"/>
                <w:szCs w:val="28"/>
                <w:lang w:bidi="ar-IQ"/>
              </w:rPr>
              <w:t xml:space="preserve"> </w:t>
            </w:r>
            <w:r w:rsidRPr="006A445E">
              <w:rPr>
                <w:rFonts w:cs="Arial" w:hint="cs"/>
                <w:b/>
                <w:bCs/>
                <w:sz w:val="28"/>
                <w:szCs w:val="28"/>
                <w:lang w:bidi="ar-IQ"/>
              </w:rPr>
              <w:t>For a play</w:t>
            </w:r>
            <w:r w:rsidRPr="006A445E">
              <w:rPr>
                <w:rFonts w:cs="Arial"/>
                <w:b/>
                <w:bCs/>
                <w:sz w:val="28"/>
                <w:szCs w:val="28"/>
                <w:lang w:bidi="ar-IQ"/>
              </w:rPr>
              <w:t xml:space="preserve">(</w:t>
            </w:r>
            <w:r w:rsidRPr="006A445E">
              <w:rPr>
                <w:rFonts w:cs="Arial" w:hint="cs"/>
                <w:b/>
                <w:bCs/>
                <w:sz w:val="28"/>
                <w:szCs w:val="28"/>
                <w:lang w:bidi="ar-IQ"/>
              </w:rPr>
              <w:t>Nice</w:t>
            </w:r>
            <w:r w:rsidRPr="006A445E">
              <w:rPr>
                <w:rFonts w:cs="Arial"/>
                <w:b/>
                <w:bCs/>
                <w:sz w:val="28"/>
                <w:szCs w:val="28"/>
                <w:lang w:bidi="ar-IQ"/>
              </w:rPr>
              <w:t xml:space="preserve"> </w:t>
            </w:r>
            <w:r w:rsidRPr="006A445E">
              <w:rPr>
                <w:rFonts w:cs="Arial" w:hint="cs"/>
                <w:b/>
                <w:bCs/>
                <w:sz w:val="28"/>
                <w:szCs w:val="28"/>
                <w:lang w:bidi="ar-IQ"/>
              </w:rPr>
              <w:t>And Khoshaba</w:t>
            </w:r>
            <w:r w:rsidRPr="006A445E">
              <w:rPr>
                <w:rFonts w:cs="Arial"/>
                <w:b/>
                <w:bCs/>
                <w:sz w:val="28"/>
                <w:szCs w:val="28"/>
                <w:lang w:bidi="ar-IQ"/>
              </w:rPr>
              <w:t xml:space="preserve">)</w:t>
            </w:r>
            <w:r w:rsidRPr="006A445E">
              <w:rPr>
                <w:rFonts w:hint="cs"/>
                <w:b/>
                <w:bCs/>
                <w:sz w:val="28"/>
                <w:szCs w:val="28"/>
                <w:lang w:bidi="ar-IQ"/>
              </w:rPr>
              <w:t>)</w:t>
            </w:r>
          </w:p>
        </w:tc>
        <w:tc>
          <w:tcPr>
            <w:tcW w:w="1269" w:type="dxa"/>
          </w:tcPr>
          <w:p w14:paraId="2C6A2F8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00AE6B0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10</w:t>
            </w:r>
          </w:p>
        </w:tc>
      </w:tr>
      <w:tr w:rsidR="006A445E" w:rsidRPr="006A445E" w14:paraId="6DBE7FA0" w14:textId="77777777" w:rsidTr="00EE67F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3" w:type="dxa"/>
          </w:tcPr>
          <w:p w14:paraId="1414555C"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B1B542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278630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2F7C4EAD" w14:textId="77777777" w:rsidR="006A445E" w:rsidRPr="006A445E" w:rsidRDefault="006A445E" w:rsidP="006A445E">
            <w:pPr>
              <w:ind w:left="72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6A445E">
              <w:rPr>
                <w:rFonts w:hint="cs"/>
                <w:b/>
                <w:bCs/>
                <w:sz w:val="28"/>
                <w:szCs w:val="28"/>
                <w:lang w:bidi="ar-IQ"/>
              </w:rPr>
              <w:t>Maroun al-Naqqash</w:t>
            </w:r>
          </w:p>
          <w:p w14:paraId="4EE306B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69" w:type="dxa"/>
          </w:tcPr>
          <w:p w14:paraId="7686238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130CD11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11</w:t>
            </w:r>
          </w:p>
        </w:tc>
      </w:tr>
      <w:tr w:rsidR="006A445E" w:rsidRPr="006A445E" w14:paraId="76C3D451" w14:textId="77777777" w:rsidTr="00EE67F1">
        <w:trPr>
          <w:trHeight w:val="214"/>
        </w:trPr>
        <w:tc>
          <w:tcPr>
            <w:cnfStyle w:val="001000000000" w:firstRow="0" w:lastRow="0" w:firstColumn="1" w:lastColumn="0" w:oddVBand="0" w:evenVBand="0" w:oddHBand="0" w:evenHBand="0" w:firstRowFirstColumn="0" w:firstRowLastColumn="0" w:lastRowFirstColumn="0" w:lastRowLastColumn="0"/>
            <w:tcW w:w="1453" w:type="dxa"/>
          </w:tcPr>
          <w:p w14:paraId="40330B45"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0144308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3005A7E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6407C128"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lang w:bidi="ar-IQ"/>
              </w:rPr>
              <w:t>The artistic characteristics of Maroun al-Naqqash's plays</w:t>
            </w:r>
          </w:p>
        </w:tc>
        <w:tc>
          <w:tcPr>
            <w:tcW w:w="1269" w:type="dxa"/>
          </w:tcPr>
          <w:p w14:paraId="1889F84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0005BA2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12</w:t>
            </w:r>
          </w:p>
        </w:tc>
      </w:tr>
      <w:tr w:rsidR="006A445E" w:rsidRPr="006A445E" w14:paraId="7F2CF610" w14:textId="77777777" w:rsidTr="00EE67F1">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53" w:type="dxa"/>
          </w:tcPr>
          <w:p w14:paraId="51B51951"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2B9923C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2CFF2E1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5498E2A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lang w:bidi="ar-IQ"/>
              </w:rPr>
              <w:t>The Miser by Maroun al-Naqqash</w:t>
            </w:r>
          </w:p>
        </w:tc>
        <w:tc>
          <w:tcPr>
            <w:tcW w:w="1269" w:type="dxa"/>
          </w:tcPr>
          <w:p w14:paraId="083D066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2</w:t>
            </w:r>
          </w:p>
        </w:tc>
        <w:tc>
          <w:tcPr>
            <w:tcW w:w="1098" w:type="dxa"/>
            <w:gridSpan w:val="2"/>
          </w:tcPr>
          <w:p w14:paraId="282A708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13</w:t>
            </w:r>
          </w:p>
        </w:tc>
      </w:tr>
      <w:tr w:rsidR="006A445E" w:rsidRPr="006A445E" w14:paraId="78B66804" w14:textId="77777777" w:rsidTr="00EE67F1">
        <w:trPr>
          <w:trHeight w:val="240"/>
        </w:trPr>
        <w:tc>
          <w:tcPr>
            <w:cnfStyle w:val="001000000000" w:firstRow="0" w:lastRow="0" w:firstColumn="1" w:lastColumn="0" w:oddVBand="0" w:evenVBand="0" w:oddHBand="0" w:evenHBand="0" w:firstRowFirstColumn="0" w:firstRowLastColumn="0" w:lastRowFirstColumn="0" w:lastRowLastColumn="0"/>
            <w:tcW w:w="1453" w:type="dxa"/>
          </w:tcPr>
          <w:p w14:paraId="7AE8B507"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4C75B91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B498DD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FD2D0E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General review of vocabulary</w:t>
            </w:r>
          </w:p>
        </w:tc>
        <w:tc>
          <w:tcPr>
            <w:tcW w:w="1269" w:type="dxa"/>
          </w:tcPr>
          <w:p w14:paraId="45A46A4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4F8D3EF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14</w:t>
            </w:r>
          </w:p>
        </w:tc>
      </w:tr>
      <w:tr w:rsidR="006A445E" w:rsidRPr="006A445E" w14:paraId="2DCE450D" w14:textId="77777777" w:rsidTr="00EE67F1">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53" w:type="dxa"/>
          </w:tcPr>
          <w:p w14:paraId="08C1682E"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7EC6509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90EFE0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F337973"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First semester exam</w:t>
            </w:r>
          </w:p>
        </w:tc>
        <w:tc>
          <w:tcPr>
            <w:tcW w:w="1269" w:type="dxa"/>
          </w:tcPr>
          <w:p w14:paraId="24C7321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08D9FD1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15</w:t>
            </w:r>
          </w:p>
        </w:tc>
      </w:tr>
      <w:tr w:rsidR="006A445E" w:rsidRPr="006A445E" w14:paraId="5A076F43" w14:textId="77777777" w:rsidTr="00EE67F1">
        <w:trPr>
          <w:trHeight w:val="270"/>
        </w:trPr>
        <w:tc>
          <w:tcPr>
            <w:cnfStyle w:val="001000000000" w:firstRow="0" w:lastRow="0" w:firstColumn="1" w:lastColumn="0" w:oddVBand="0" w:evenVBand="0" w:oddHBand="0" w:evenHBand="0" w:firstRowFirstColumn="0" w:firstRowLastColumn="0" w:lastRowFirstColumn="0" w:lastRowLastColumn="0"/>
            <w:tcW w:w="1453" w:type="dxa"/>
          </w:tcPr>
          <w:p w14:paraId="5D3BCF53"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5A8D878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2963BB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587D88E3" w14:textId="77777777" w:rsidR="006A445E" w:rsidRPr="006A445E" w:rsidRDefault="006A445E" w:rsidP="006A445E">
            <w:pPr>
              <w:numPr>
                <w:ilvl w:val="0"/>
                <w:numId w:val="30"/>
              </w:numPr>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cs="Arial" w:hint="cs"/>
                <w:b/>
                <w:bCs/>
                <w:sz w:val="28"/>
                <w:szCs w:val="28"/>
                <w:lang w:bidi="ar-IQ"/>
              </w:rPr>
              <w:t>Abu</w:t>
            </w:r>
            <w:r w:rsidRPr="006A445E">
              <w:rPr>
                <w:rFonts w:cs="Arial"/>
                <w:b/>
                <w:bCs/>
                <w:sz w:val="28"/>
                <w:szCs w:val="28"/>
                <w:lang w:bidi="ar-IQ"/>
              </w:rPr>
              <w:t xml:space="preserve"> </w:t>
            </w:r>
            <w:r w:rsidRPr="006A445E">
              <w:rPr>
                <w:rFonts w:cs="Arial" w:hint="cs"/>
                <w:b/>
                <w:bCs/>
                <w:sz w:val="28"/>
                <w:szCs w:val="28"/>
                <w:lang w:bidi="ar-IQ"/>
              </w:rPr>
              <w:t>Khalil</w:t>
            </w:r>
            <w:r w:rsidRPr="006A445E">
              <w:rPr>
                <w:rFonts w:cs="Arial"/>
                <w:b/>
                <w:bCs/>
                <w:sz w:val="28"/>
                <w:szCs w:val="28"/>
                <w:lang w:bidi="ar-IQ"/>
              </w:rPr>
              <w:t xml:space="preserve"> </w:t>
            </w:r>
            <w:r w:rsidRPr="006A445E">
              <w:rPr>
                <w:rFonts w:cs="Arial" w:hint="cs"/>
                <w:b/>
                <w:bCs/>
                <w:sz w:val="28"/>
                <w:szCs w:val="28"/>
                <w:lang w:bidi="ar-IQ"/>
              </w:rPr>
              <w:t>Al-Qabbani</w:t>
            </w:r>
          </w:p>
          <w:p w14:paraId="62F9492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1078421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708C864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16</w:t>
            </w:r>
          </w:p>
        </w:tc>
      </w:tr>
      <w:tr w:rsidR="006A445E" w:rsidRPr="006A445E" w14:paraId="6037572A"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6A443CB9"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56DA67D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3CD71E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B976E8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cs="Arial" w:hint="cs"/>
                <w:b/>
                <w:bCs/>
                <w:sz w:val="28"/>
                <w:szCs w:val="28"/>
                <w:lang w:bidi="ar-IQ"/>
              </w:rPr>
              <w:t>Properties</w:t>
            </w:r>
            <w:r w:rsidRPr="006A445E">
              <w:rPr>
                <w:rFonts w:cs="Arial"/>
                <w:b/>
                <w:bCs/>
                <w:sz w:val="28"/>
                <w:szCs w:val="28"/>
                <w:lang w:bidi="ar-IQ"/>
              </w:rPr>
              <w:t xml:space="preserve"> </w:t>
            </w:r>
            <w:r w:rsidRPr="006A445E">
              <w:rPr>
                <w:rFonts w:cs="Arial" w:hint="cs"/>
                <w:b/>
                <w:bCs/>
                <w:sz w:val="28"/>
                <w:szCs w:val="28"/>
                <w:lang w:bidi="ar-IQ"/>
              </w:rPr>
              <w:t>Artistic</w:t>
            </w:r>
            <w:r w:rsidRPr="006A445E">
              <w:rPr>
                <w:rFonts w:cs="Arial"/>
                <w:b/>
                <w:bCs/>
                <w:sz w:val="28"/>
                <w:szCs w:val="28"/>
                <w:lang w:bidi="ar-IQ"/>
              </w:rPr>
              <w:t xml:space="preserve"> </w:t>
            </w:r>
            <w:r w:rsidRPr="006A445E">
              <w:rPr>
                <w:rFonts w:cs="Arial" w:hint="cs"/>
                <w:b/>
                <w:bCs/>
                <w:sz w:val="28"/>
                <w:szCs w:val="28"/>
                <w:lang w:bidi="ar-IQ"/>
              </w:rPr>
              <w:t>For plays</w:t>
            </w:r>
            <w:r w:rsidRPr="006A445E">
              <w:rPr>
                <w:rFonts w:cs="Arial"/>
                <w:b/>
                <w:bCs/>
                <w:sz w:val="28"/>
                <w:szCs w:val="28"/>
                <w:lang w:bidi="ar-IQ"/>
              </w:rPr>
              <w:t xml:space="preserve"> </w:t>
            </w:r>
            <w:r w:rsidRPr="006A445E">
              <w:rPr>
                <w:rFonts w:cs="Arial" w:hint="cs"/>
                <w:b/>
                <w:bCs/>
                <w:sz w:val="28"/>
                <w:szCs w:val="28"/>
                <w:lang w:bidi="ar-IQ"/>
              </w:rPr>
              <w:t>Abu</w:t>
            </w:r>
            <w:r w:rsidRPr="006A445E">
              <w:rPr>
                <w:rFonts w:cs="Arial"/>
                <w:b/>
                <w:bCs/>
                <w:sz w:val="28"/>
                <w:szCs w:val="28"/>
                <w:lang w:bidi="ar-IQ"/>
              </w:rPr>
              <w:t xml:space="preserve"> </w:t>
            </w:r>
            <w:r w:rsidRPr="006A445E">
              <w:rPr>
                <w:rFonts w:cs="Arial" w:hint="cs"/>
                <w:b/>
                <w:bCs/>
                <w:sz w:val="28"/>
                <w:szCs w:val="28"/>
                <w:lang w:bidi="ar-IQ"/>
              </w:rPr>
              <w:t>Khalil</w:t>
            </w:r>
            <w:r w:rsidRPr="006A445E">
              <w:rPr>
                <w:rFonts w:cs="Arial"/>
                <w:b/>
                <w:bCs/>
                <w:sz w:val="28"/>
                <w:szCs w:val="28"/>
                <w:lang w:bidi="ar-IQ"/>
              </w:rPr>
              <w:t xml:space="preserve"> </w:t>
            </w:r>
            <w:r w:rsidRPr="006A445E">
              <w:rPr>
                <w:rFonts w:cs="Arial" w:hint="cs"/>
                <w:b/>
                <w:bCs/>
                <w:sz w:val="28"/>
                <w:szCs w:val="28"/>
                <w:lang w:bidi="ar-IQ"/>
              </w:rPr>
              <w:t>Al-Qabbani</w:t>
            </w:r>
          </w:p>
        </w:tc>
        <w:tc>
          <w:tcPr>
            <w:tcW w:w="1269" w:type="dxa"/>
          </w:tcPr>
          <w:p w14:paraId="0B771E9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73DC29A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17</w:t>
            </w:r>
          </w:p>
        </w:tc>
      </w:tr>
      <w:tr w:rsidR="006A445E" w:rsidRPr="006A445E" w14:paraId="5BD55F15" w14:textId="77777777" w:rsidTr="00EE67F1">
        <w:trPr>
          <w:trHeight w:val="214"/>
        </w:trPr>
        <w:tc>
          <w:tcPr>
            <w:cnfStyle w:val="001000000000" w:firstRow="0" w:lastRow="0" w:firstColumn="1" w:lastColumn="0" w:oddVBand="0" w:evenVBand="0" w:oddHBand="0" w:evenHBand="0" w:firstRowFirstColumn="0" w:firstRowLastColumn="0" w:lastRowFirstColumn="0" w:lastRowLastColumn="0"/>
            <w:tcW w:w="1453" w:type="dxa"/>
          </w:tcPr>
          <w:p w14:paraId="4617E290"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1D5B954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D7A1B3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3072A15D"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 xml:space="preserve">Jacob Sanu</w:t>
            </w:r>
          </w:p>
          <w:p w14:paraId="38A52FD9" w14:textId="77777777" w:rsidR="006A445E" w:rsidRPr="006A445E" w:rsidRDefault="006A445E" w:rsidP="006A445E">
            <w:pPr>
              <w:numPr>
                <w:ilvl w:val="0"/>
                <w:numId w:val="31"/>
              </w:numPr>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bidi/>
            </w:pPr>
          </w:p>
        </w:tc>
        <w:tc>
          <w:tcPr>
            <w:tcW w:w="1269" w:type="dxa"/>
          </w:tcPr>
          <w:p w14:paraId="3429611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327F61B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18</w:t>
            </w:r>
          </w:p>
        </w:tc>
      </w:tr>
      <w:tr w:rsidR="006A445E" w:rsidRPr="006A445E" w14:paraId="3C7D7099"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23AD9726"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558C639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5D4BEE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4DACFFE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lang w:bidi="ar-IQ"/>
              </w:rPr>
              <w:t>Properties</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Artistic</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For the theater</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Yaaqoub</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Sanu'</w:t>
            </w:r>
          </w:p>
        </w:tc>
        <w:tc>
          <w:tcPr>
            <w:tcW w:w="1269" w:type="dxa"/>
          </w:tcPr>
          <w:p w14:paraId="00E24C8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049E004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19</w:t>
            </w:r>
          </w:p>
        </w:tc>
      </w:tr>
      <w:tr w:rsidR="006A445E" w:rsidRPr="006A445E" w14:paraId="62D0F76C" w14:textId="77777777" w:rsidTr="00EE67F1">
        <w:trPr>
          <w:trHeight w:val="199"/>
        </w:trPr>
        <w:tc>
          <w:tcPr>
            <w:cnfStyle w:val="001000000000" w:firstRow="0" w:lastRow="0" w:firstColumn="1" w:lastColumn="0" w:oddVBand="0" w:evenVBand="0" w:oddHBand="0" w:evenHBand="0" w:firstRowFirstColumn="0" w:firstRowLastColumn="0" w:lastRowFirstColumn="0" w:lastRowLastColumn="0"/>
            <w:tcW w:w="1453" w:type="dxa"/>
          </w:tcPr>
          <w:p w14:paraId="33556386"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DD7E04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DC3BA0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8C4FEF4" w14:textId="77777777" w:rsidR="006A445E" w:rsidRPr="006A445E" w:rsidRDefault="006A445E" w:rsidP="006A445E">
            <w:pPr>
              <w:ind w:left="108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Saadallah Wannous</w:t>
            </w:r>
          </w:p>
          <w:p w14:paraId="2875B10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69" w:type="dxa"/>
          </w:tcPr>
          <w:p w14:paraId="46144F7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1438D1B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20</w:t>
            </w:r>
          </w:p>
        </w:tc>
      </w:tr>
      <w:tr w:rsidR="006A445E" w:rsidRPr="006A445E" w14:paraId="73E29D11" w14:textId="77777777" w:rsidTr="00EE67F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53" w:type="dxa"/>
          </w:tcPr>
          <w:p w14:paraId="05B0C3B4"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9507F3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502D755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7AFB56F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lang w:bidi="ar-IQ"/>
              </w:rPr>
              <w:t>job</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Theater</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when</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Saad</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God</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Wanoos</w:t>
            </w:r>
          </w:p>
        </w:tc>
        <w:tc>
          <w:tcPr>
            <w:tcW w:w="1269" w:type="dxa"/>
          </w:tcPr>
          <w:p w14:paraId="1743D25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1FEA2037"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21</w:t>
            </w:r>
          </w:p>
        </w:tc>
      </w:tr>
      <w:tr w:rsidR="006A445E" w:rsidRPr="006A445E" w14:paraId="67139708" w14:textId="77777777" w:rsidTr="00EE67F1">
        <w:trPr>
          <w:trHeight w:val="285"/>
        </w:trPr>
        <w:tc>
          <w:tcPr>
            <w:cnfStyle w:val="001000000000" w:firstRow="0" w:lastRow="0" w:firstColumn="1" w:lastColumn="0" w:oddVBand="0" w:evenVBand="0" w:oddHBand="0" w:evenHBand="0" w:firstRowFirstColumn="0" w:firstRowLastColumn="0" w:lastRowFirstColumn="0" w:lastRowLastColumn="0"/>
            <w:tcW w:w="1453" w:type="dxa"/>
          </w:tcPr>
          <w:p w14:paraId="57B09321"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2C093FD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79E3EA2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379BF24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lang w:bidi="ar-IQ"/>
              </w:rPr>
              <w:t>The artistic characteristics of Saadallah Wannous's theater</w:t>
            </w:r>
          </w:p>
        </w:tc>
        <w:tc>
          <w:tcPr>
            <w:tcW w:w="1269" w:type="dxa"/>
          </w:tcPr>
          <w:p w14:paraId="74AB5D1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098" w:type="dxa"/>
            <w:gridSpan w:val="2"/>
          </w:tcPr>
          <w:p w14:paraId="6D1F5BD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22</w:t>
            </w:r>
          </w:p>
        </w:tc>
      </w:tr>
      <w:tr w:rsidR="006A445E" w:rsidRPr="006A445E" w14:paraId="11838CF7" w14:textId="77777777" w:rsidTr="00EE67F1">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53" w:type="dxa"/>
          </w:tcPr>
          <w:p w14:paraId="7595E9D7"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1338D87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6D419E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11F37FC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Tawfiq al-Hakim</w:t>
            </w:r>
          </w:p>
        </w:tc>
        <w:tc>
          <w:tcPr>
            <w:tcW w:w="1269" w:type="dxa"/>
          </w:tcPr>
          <w:p w14:paraId="4578BCB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43EDB69D"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3B8FFE17" w14:textId="77777777" w:rsidTr="00EE67F1">
        <w:trPr>
          <w:trHeight w:val="210"/>
        </w:trPr>
        <w:tc>
          <w:tcPr>
            <w:cnfStyle w:val="001000000000" w:firstRow="0" w:lastRow="0" w:firstColumn="1" w:lastColumn="0" w:oddVBand="0" w:evenVBand="0" w:oddHBand="0" w:evenHBand="0" w:firstRowFirstColumn="0" w:firstRowLastColumn="0" w:lastRowFirstColumn="0" w:lastRowLastColumn="0"/>
            <w:tcW w:w="1453" w:type="dxa"/>
          </w:tcPr>
          <w:p w14:paraId="7EC390BB"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2F944E3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7889C2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7EDC0CD0" w14:textId="77777777" w:rsidR="006A445E" w:rsidRPr="006A445E" w:rsidRDefault="006A445E" w:rsidP="006A445E">
            <w:pPr>
              <w:ind w:left="720"/>
              <w:contextualSpacing/>
              <w:cnfStyle w:val="000000000000" w:firstRow="0" w:lastRow="0" w:firstColumn="0" w:lastColumn="0" w:oddVBand="0" w:evenVBand="0" w:oddHBand="0" w:evenHBand="0" w:firstRowFirstColumn="0" w:firstRowLastColumn="0" w:lastRowFirstColumn="0" w:lastRowLastColumn="0"/>
              <w:rPr>
                <w:b/>
                <w:bCs/>
                <w:sz w:val="28"/>
                <w:szCs w:val="28"/>
                <w:lang w:bidi="ar-IQ"/>
              </w:rPr>
              <w:bidi/>
            </w:pPr>
            <w:r w:rsidRPr="006A445E">
              <w:rPr>
                <w:rFonts w:hint="cs"/>
                <w:b/>
                <w:bCs/>
                <w:sz w:val="28"/>
                <w:szCs w:val="28"/>
                <w:lang w:bidi="ar-IQ"/>
              </w:rPr>
              <w:t>The artistic characteristics of Tawfiq al-Hakim's theater</w:t>
            </w:r>
          </w:p>
          <w:p w14:paraId="5AE476A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hint="cs"/>
                <w:b/>
                <w:bCs/>
                <w:sz w:val="28"/>
                <w:szCs w:val="28"/>
                <w:lang w:bidi="ar-IQ"/>
              </w:rPr>
              <w:t>Structural shift in the writing of theatrical texts by Tawfiq al-Hakim</w:t>
            </w:r>
          </w:p>
        </w:tc>
        <w:tc>
          <w:tcPr>
            <w:tcW w:w="1269" w:type="dxa"/>
          </w:tcPr>
          <w:p w14:paraId="09A9D97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54076A9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4D8439F5"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1E1381CA"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6D66D62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1D32AA1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3BB38A52"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r w:rsidRPr="006A445E">
              <w:rPr>
                <w:rFonts w:hint="cs"/>
                <w:b/>
                <w:bCs/>
                <w:sz w:val="28"/>
                <w:szCs w:val="28"/>
                <w:lang w:bidi="ar-IQ"/>
              </w:rPr>
              <w:t>Moein Bseiso</w:t>
            </w:r>
          </w:p>
          <w:p w14:paraId="71CE4972"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p>
        </w:tc>
        <w:tc>
          <w:tcPr>
            <w:tcW w:w="1269" w:type="dxa"/>
          </w:tcPr>
          <w:p w14:paraId="11E49C9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0A572DC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25</w:t>
            </w:r>
          </w:p>
        </w:tc>
      </w:tr>
      <w:tr w:rsidR="006A445E" w:rsidRPr="006A445E" w14:paraId="2C854DFC" w14:textId="77777777" w:rsidTr="00EE67F1">
        <w:trPr>
          <w:trHeight w:val="180"/>
        </w:trPr>
        <w:tc>
          <w:tcPr>
            <w:cnfStyle w:val="001000000000" w:firstRow="0" w:lastRow="0" w:firstColumn="1" w:lastColumn="0" w:oddVBand="0" w:evenVBand="0" w:oddHBand="0" w:evenHBand="0" w:firstRowFirstColumn="0" w:firstRowLastColumn="0" w:lastRowFirstColumn="0" w:lastRowLastColumn="0"/>
            <w:tcW w:w="1453" w:type="dxa"/>
          </w:tcPr>
          <w:p w14:paraId="64B03FD9"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588E4B7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5F2C43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D5E4899"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lang w:bidi="ar-IQ"/>
              </w:rPr>
              <w:t>Properties</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Artistic</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For the theater</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specific</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Bsisu</w:t>
            </w:r>
          </w:p>
        </w:tc>
        <w:tc>
          <w:tcPr>
            <w:tcW w:w="1269" w:type="dxa"/>
          </w:tcPr>
          <w:p w14:paraId="1513EE8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38B2557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26</w:t>
            </w:r>
          </w:p>
        </w:tc>
      </w:tr>
      <w:tr w:rsidR="006A445E" w:rsidRPr="006A445E" w14:paraId="73CBD60F" w14:textId="77777777" w:rsidTr="00EE67F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53" w:type="dxa"/>
          </w:tcPr>
          <w:p w14:paraId="110D8648"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4EE5217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4740C91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1B7027F1"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b/>
                <w:bCs/>
                <w:sz w:val="28"/>
                <w:szCs w:val="28"/>
                <w:lang w:bidi="ar-IQ"/>
              </w:rPr>
              <w:bidi/>
            </w:pPr>
          </w:p>
          <w:p w14:paraId="38B90A30" w14:textId="77777777" w:rsidR="006A445E" w:rsidRPr="006A445E" w:rsidRDefault="006A445E" w:rsidP="006A445E">
            <w:pPr>
              <w:ind w:left="108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bidi/>
            </w:pPr>
            <w:r w:rsidRPr="006A445E">
              <w:rPr>
                <w:rFonts w:hint="cs"/>
                <w:b/>
                <w:bCs/>
                <w:sz w:val="28"/>
                <w:szCs w:val="28"/>
                <w:lang w:bidi="ar-IQ"/>
              </w:rPr>
              <w:t>Adel Kazem</w:t>
            </w:r>
          </w:p>
        </w:tc>
        <w:tc>
          <w:tcPr>
            <w:tcW w:w="1269" w:type="dxa"/>
          </w:tcPr>
          <w:p w14:paraId="2DC8B1C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0758C6B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27</w:t>
            </w:r>
          </w:p>
        </w:tc>
      </w:tr>
      <w:tr w:rsidR="006A445E" w:rsidRPr="006A445E" w14:paraId="546EDC3D" w14:textId="77777777" w:rsidTr="00EE67F1">
        <w:trPr>
          <w:trHeight w:val="225"/>
        </w:trPr>
        <w:tc>
          <w:tcPr>
            <w:cnfStyle w:val="001000000000" w:firstRow="0" w:lastRow="0" w:firstColumn="1" w:lastColumn="0" w:oddVBand="0" w:evenVBand="0" w:oddHBand="0" w:evenHBand="0" w:firstRowFirstColumn="0" w:firstRowLastColumn="0" w:lastRowFirstColumn="0" w:lastRowLastColumn="0"/>
            <w:tcW w:w="1453" w:type="dxa"/>
          </w:tcPr>
          <w:p w14:paraId="6DDFE226"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40F3D0C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649E323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23F88D52"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ab/>
            </w:r>
            <w:r w:rsidRPr="006A445E">
              <w:rPr>
                <w:rFonts w:asciiTheme="majorBidi" w:hAnsiTheme="majorBidi" w:cs="Times New Roman" w:hint="cs"/>
                <w:sz w:val="28"/>
                <w:szCs w:val="28"/>
                <w:lang w:bidi="ar-IQ"/>
              </w:rPr>
              <w:t>Properties</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Artistic</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For plays</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fair</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Kazim</w:t>
            </w:r>
          </w:p>
        </w:tc>
        <w:tc>
          <w:tcPr>
            <w:tcW w:w="1269" w:type="dxa"/>
          </w:tcPr>
          <w:p w14:paraId="11523E8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1B34D22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28</w:t>
            </w:r>
          </w:p>
        </w:tc>
      </w:tr>
      <w:tr w:rsidR="006A445E" w:rsidRPr="006A445E" w14:paraId="07DECFFE" w14:textId="77777777" w:rsidTr="00EE67F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53" w:type="dxa"/>
          </w:tcPr>
          <w:p w14:paraId="3C03E13C"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7BE482C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87AE1A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80" w:type="dxa"/>
          </w:tcPr>
          <w:p w14:paraId="6D3025E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hint="cs"/>
                <w:sz w:val="28"/>
                <w:szCs w:val="28"/>
                <w:lang w:bidi="ar-IQ"/>
              </w:rPr>
              <w:t>review</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General</w:t>
            </w:r>
            <w:r w:rsidRPr="006A445E">
              <w:rPr>
                <w:rFonts w:asciiTheme="majorBidi" w:hAnsiTheme="majorBidi" w:cs="Times New Roman"/>
                <w:sz w:val="28"/>
                <w:szCs w:val="28"/>
                <w:lang w:bidi="ar-IQ"/>
              </w:rPr>
              <w:t xml:space="preserve"> </w:t>
            </w:r>
            <w:r w:rsidRPr="006A445E">
              <w:rPr>
                <w:rFonts w:asciiTheme="majorBidi" w:hAnsiTheme="majorBidi" w:cs="Times New Roman" w:hint="cs"/>
                <w:sz w:val="28"/>
                <w:szCs w:val="28"/>
                <w:lang w:bidi="ar-IQ"/>
              </w:rPr>
              <w:t>For vocabulary</w:t>
            </w:r>
          </w:p>
        </w:tc>
        <w:tc>
          <w:tcPr>
            <w:tcW w:w="1269" w:type="dxa"/>
          </w:tcPr>
          <w:p w14:paraId="6B29EA8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4217031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29</w:t>
            </w:r>
          </w:p>
        </w:tc>
      </w:tr>
      <w:tr w:rsidR="006A445E" w:rsidRPr="006A445E" w14:paraId="77B38ADA" w14:textId="77777777" w:rsidTr="00EE67F1">
        <w:trPr>
          <w:trHeight w:val="184"/>
        </w:trPr>
        <w:tc>
          <w:tcPr>
            <w:cnfStyle w:val="001000000000" w:firstRow="0" w:lastRow="0" w:firstColumn="1" w:lastColumn="0" w:oddVBand="0" w:evenVBand="0" w:oddHBand="0" w:evenHBand="0" w:firstRowFirstColumn="0" w:firstRowLastColumn="0" w:lastRowFirstColumn="0" w:lastRowLastColumn="0"/>
            <w:tcW w:w="1453" w:type="dxa"/>
          </w:tcPr>
          <w:p w14:paraId="09DE0B0F" w14:textId="77777777" w:rsidR="006A445E" w:rsidRPr="006A445E" w:rsidRDefault="006A445E" w:rsidP="006A445E">
            <w:pPr>
              <w:jc w:val="center"/>
              <w:rPr>
                <w:rFonts w:asciiTheme="majorBidi" w:hAnsiTheme="majorBidi" w:cstheme="majorBidi"/>
                <w:sz w:val="28"/>
                <w:szCs w:val="28"/>
                <w:lang w:bidi="ar-IQ"/>
              </w:rPr>
            </w:pPr>
          </w:p>
        </w:tc>
        <w:tc>
          <w:tcPr>
            <w:tcW w:w="1507" w:type="dxa"/>
          </w:tcPr>
          <w:p w14:paraId="265AF26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47" w:type="dxa"/>
            <w:gridSpan w:val="3"/>
          </w:tcPr>
          <w:p w14:paraId="0A1121F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80" w:type="dxa"/>
          </w:tcPr>
          <w:p w14:paraId="4E51F44D"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Second semester exam</w:t>
            </w:r>
          </w:p>
        </w:tc>
        <w:tc>
          <w:tcPr>
            <w:tcW w:w="1269" w:type="dxa"/>
          </w:tcPr>
          <w:p w14:paraId="3915FE7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098" w:type="dxa"/>
            <w:gridSpan w:val="2"/>
          </w:tcPr>
          <w:p w14:paraId="1BCF386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30</w:t>
            </w:r>
          </w:p>
        </w:tc>
      </w:tr>
      <w:tr w:rsidR="006A445E" w:rsidRPr="006A445E" w14:paraId="3DEC3676"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435"/>
        </w:trPr>
        <w:tc>
          <w:tcPr>
            <w:cnfStyle w:val="001000000000" w:firstRow="0" w:lastRow="0" w:firstColumn="1" w:lastColumn="0" w:oddVBand="0" w:evenVBand="0" w:oddHBand="0" w:evenHBand="0" w:firstRowFirstColumn="0" w:firstRowLastColumn="0" w:lastRowFirstColumn="0" w:lastRowLastColumn="0"/>
            <w:tcW w:w="9576" w:type="dxa"/>
            <w:gridSpan w:val="8"/>
          </w:tcPr>
          <w:p w14:paraId="3DE2B951"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12- Infrastructure:</w:t>
            </w:r>
          </w:p>
        </w:tc>
      </w:tr>
      <w:tr w:rsidR="006A445E" w:rsidRPr="006A445E" w14:paraId="69CCE248" w14:textId="77777777" w:rsidTr="007F3800">
        <w:trPr>
          <w:gridAfter w:val="1"/>
          <w:wAfter w:w="278" w:type="dxa"/>
          <w:trHeight w:val="270"/>
        </w:trPr>
        <w:tc>
          <w:tcPr>
            <w:cnfStyle w:val="001000000000" w:firstRow="0" w:lastRow="0" w:firstColumn="1" w:lastColumn="0" w:oddVBand="0" w:evenVBand="0" w:oddHBand="0" w:evenHBand="0" w:firstRowFirstColumn="0" w:firstRowLastColumn="0" w:lastRowFirstColumn="0" w:lastRowLastColumn="0"/>
            <w:tcW w:w="5145" w:type="dxa"/>
            <w:gridSpan w:val="4"/>
          </w:tcPr>
          <w:p w14:paraId="29F22522" w14:textId="77777777" w:rsidR="006A445E" w:rsidRPr="006A445E" w:rsidRDefault="006A445E" w:rsidP="006A445E">
            <w:pPr>
              <w:jc w:val="center"/>
              <w:rPr>
                <w:b w:val="0"/>
                <w:bCs w:val="0"/>
                <w:sz w:val="36"/>
                <w:szCs w:val="36"/>
                <w:lang w:bidi="ar-IQ"/>
              </w:rPr>
            </w:pPr>
            <w:r w:rsidRPr="006A445E">
              <w:rPr>
                <w:rFonts w:hint="cs"/>
                <w:b w:val="0"/>
                <w:bCs w:val="0"/>
                <w:sz w:val="36"/>
                <w:szCs w:val="36"/>
                <w:lang w:bidi="ar-IQ"/>
              </w:rPr>
              <w:t xml:space="preserve">Lost Plays / Dr. Ali Muhammad Hadi</w:t>
            </w:r>
          </w:p>
        </w:tc>
        <w:tc>
          <w:tcPr>
            <w:tcW w:w="4431" w:type="dxa"/>
            <w:gridSpan w:val="4"/>
          </w:tcPr>
          <w:p w14:paraId="49876224"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1- Required textbooks</w:t>
            </w:r>
          </w:p>
        </w:tc>
      </w:tr>
      <w:tr w:rsidR="006A445E" w:rsidRPr="006A445E" w14:paraId="4346DC6B"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225"/>
        </w:trPr>
        <w:tc>
          <w:tcPr>
            <w:cnfStyle w:val="001000000000" w:firstRow="0" w:lastRow="0" w:firstColumn="1" w:lastColumn="0" w:oddVBand="0" w:evenVBand="0" w:oddHBand="0" w:evenHBand="0" w:firstRowFirstColumn="0" w:firstRowLastColumn="0" w:lastRowFirstColumn="0" w:lastRowLastColumn="0"/>
            <w:tcW w:w="5145" w:type="dxa"/>
            <w:gridSpan w:val="4"/>
          </w:tcPr>
          <w:p w14:paraId="7411D0E0"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Specialized scientific journals, periodicals, and research in the field of (Arab Theater)</w:t>
            </w:r>
          </w:p>
        </w:tc>
        <w:tc>
          <w:tcPr>
            <w:tcW w:w="4431" w:type="dxa"/>
            <w:gridSpan w:val="4"/>
          </w:tcPr>
          <w:p w14:paraId="6A8710B7"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2- Recommended books and references</w:t>
            </w:r>
          </w:p>
          <w:p w14:paraId="5A9939A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(Scientific journals, international plays)</w:t>
            </w:r>
          </w:p>
        </w:tc>
      </w:tr>
      <w:tr w:rsidR="006A445E" w:rsidRPr="006A445E" w14:paraId="2EF0AE92" w14:textId="77777777" w:rsidTr="007F3800">
        <w:trPr>
          <w:gridAfter w:val="1"/>
          <w:wAfter w:w="278" w:type="dxa"/>
          <w:trHeight w:val="405"/>
        </w:trPr>
        <w:tc>
          <w:tcPr>
            <w:cnfStyle w:val="001000000000" w:firstRow="0" w:lastRow="0" w:firstColumn="1" w:lastColumn="0" w:oddVBand="0" w:evenVBand="0" w:oddHBand="0" w:evenHBand="0" w:firstRowFirstColumn="0" w:firstRowLastColumn="0" w:lastRowFirstColumn="0" w:lastRowLastColumn="0"/>
            <w:tcW w:w="5145" w:type="dxa"/>
            <w:gridSpan w:val="4"/>
          </w:tcPr>
          <w:p w14:paraId="1082D9A7"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1. Arabic Theater in Iraq / Dr. Ali Al-Zubaidi</w:t>
            </w:r>
          </w:p>
          <w:p w14:paraId="06E49AE9" w14:textId="77777777" w:rsidR="006A445E" w:rsidRPr="006A445E" w:rsidRDefault="006A445E" w:rsidP="006A445E">
            <w:pPr>
              <w:ind w:left="1080"/>
              <w:contextualSpacing/>
              <w:jc w:val="center"/>
              <w:rPr>
                <w:sz w:val="36"/>
                <w:szCs w:val="36"/>
                <w:lang w:bidi="ar-IQ"/>
              </w:rPr>
            </w:pPr>
          </w:p>
          <w:p w14:paraId="0B179BD0" w14:textId="77777777" w:rsidR="006A445E" w:rsidRPr="006A445E" w:rsidRDefault="006A445E" w:rsidP="006A445E">
            <w:pPr>
              <w:ind w:left="1080"/>
              <w:contextualSpacing/>
              <w:jc w:val="center"/>
              <w:rPr>
                <w:sz w:val="36"/>
                <w:szCs w:val="36"/>
                <w:lang w:bidi="ar-IQ"/>
              </w:rPr>
            </w:pPr>
            <w:r w:rsidRPr="006A445E">
              <w:rPr>
                <w:rFonts w:hint="cs"/>
                <w:sz w:val="36"/>
                <w:szCs w:val="36"/>
                <w:lang w:bidi="ar-IQ"/>
              </w:rPr>
              <w:t>2. Arabic Theater in Iraq / Dr. Omar Al-Talib / Part 2</w:t>
            </w:r>
          </w:p>
          <w:p w14:paraId="23C132C3" w14:textId="77777777" w:rsidR="006A445E" w:rsidRPr="006A445E" w:rsidRDefault="006A445E" w:rsidP="006A445E">
            <w:pPr>
              <w:ind w:left="1080"/>
              <w:contextualSpacing/>
              <w:jc w:val="center"/>
              <w:rPr>
                <w:sz w:val="36"/>
                <w:szCs w:val="36"/>
                <w:lang w:bidi="ar-IQ"/>
              </w:rPr>
            </w:pPr>
            <w:r w:rsidRPr="006A445E">
              <w:rPr>
                <w:rFonts w:hint="cs"/>
                <w:sz w:val="36"/>
                <w:szCs w:val="36"/>
                <w:lang w:bidi="ar-IQ"/>
              </w:rPr>
              <w:t>3. Pioneering and Establishing / Jamil Nasif Al-Tikriti</w:t>
            </w:r>
          </w:p>
          <w:p w14:paraId="45C51F28" w14:textId="77777777" w:rsidR="006A445E" w:rsidRPr="006A445E" w:rsidRDefault="006A445E" w:rsidP="006A445E">
            <w:pPr>
              <w:ind w:left="1080"/>
              <w:contextualSpacing/>
              <w:jc w:val="center"/>
              <w:rPr>
                <w:sz w:val="36"/>
                <w:szCs w:val="36"/>
                <w:lang w:bidi="ar-IQ"/>
              </w:rPr>
            </w:pPr>
            <w:r w:rsidRPr="006A445E">
              <w:rPr>
                <w:rFonts w:hint="cs"/>
                <w:sz w:val="36"/>
                <w:szCs w:val="36"/>
                <w:lang w:bidi="ar-IQ"/>
              </w:rPr>
              <w:t xml:space="preserve">4. Theatrical Harvest in Nineveh by Khader Jumaa Hassan / Presented by Dr. Omar Al-Talib</w:t>
            </w:r>
          </w:p>
        </w:tc>
        <w:tc>
          <w:tcPr>
            <w:tcW w:w="4431" w:type="dxa"/>
            <w:gridSpan w:val="4"/>
          </w:tcPr>
          <w:p w14:paraId="364923D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3- Main references (sources)</w:t>
            </w:r>
          </w:p>
        </w:tc>
      </w:tr>
      <w:tr w:rsidR="006A445E" w:rsidRPr="006A445E" w14:paraId="7DD99861"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408"/>
        </w:trPr>
        <w:tc>
          <w:tcPr>
            <w:cnfStyle w:val="001000000000" w:firstRow="0" w:lastRow="0" w:firstColumn="1" w:lastColumn="0" w:oddVBand="0" w:evenVBand="0" w:oddHBand="0" w:evenHBand="0" w:firstRowFirstColumn="0" w:firstRowLastColumn="0" w:lastRowFirstColumn="0" w:lastRowLastColumn="0"/>
            <w:tcW w:w="5145" w:type="dxa"/>
            <w:gridSpan w:val="4"/>
          </w:tcPr>
          <w:p w14:paraId="6265EB1B"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Google, YouTube and others</w:t>
            </w:r>
          </w:p>
          <w:p w14:paraId="7AF9635D" w14:textId="77777777" w:rsidR="006A445E" w:rsidRPr="006A445E" w:rsidRDefault="006A445E" w:rsidP="006A445E">
            <w:pPr>
              <w:jc w:val="right"/>
              <w:rPr>
                <w:b w:val="0"/>
                <w:bCs w:val="0"/>
                <w:sz w:val="36"/>
                <w:szCs w:val="36"/>
                <w:lang w:bidi="ar-IQ"/>
              </w:rPr>
            </w:pPr>
          </w:p>
        </w:tc>
        <w:tc>
          <w:tcPr>
            <w:tcW w:w="4431" w:type="dxa"/>
            <w:gridSpan w:val="4"/>
          </w:tcPr>
          <w:p w14:paraId="4C65F0F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4- Electronic references, websites</w:t>
            </w:r>
          </w:p>
        </w:tc>
      </w:tr>
      <w:tr w:rsidR="006A445E" w:rsidRPr="006A445E" w14:paraId="072B5212" w14:textId="77777777" w:rsidTr="007F3800">
        <w:trPr>
          <w:gridAfter w:val="1"/>
          <w:wAfter w:w="278" w:type="dxa"/>
          <w:trHeight w:val="450"/>
        </w:trPr>
        <w:tc>
          <w:tcPr>
            <w:cnfStyle w:val="001000000000" w:firstRow="0" w:lastRow="0" w:firstColumn="1" w:lastColumn="0" w:oddVBand="0" w:evenVBand="0" w:oddHBand="0" w:evenHBand="0" w:firstRowFirstColumn="0" w:firstRowLastColumn="0" w:lastRowFirstColumn="0" w:lastRowLastColumn="0"/>
            <w:tcW w:w="9576" w:type="dxa"/>
            <w:gridSpan w:val="8"/>
          </w:tcPr>
          <w:p w14:paraId="1FB7B5FB"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13- Curriculum Development Plan</w:t>
            </w:r>
          </w:p>
          <w:p w14:paraId="65CD11A8" w14:textId="77777777" w:rsidR="006A445E" w:rsidRPr="006A445E" w:rsidRDefault="006A445E" w:rsidP="006A445E">
            <w:pPr>
              <w:jc w:val="right"/>
              <w:rPr>
                <w:sz w:val="36"/>
                <w:szCs w:val="36"/>
                <w:lang w:bidi="ar-IQ"/>
              </w:rPr>
            </w:pPr>
            <w:r w:rsidRPr="006A445E">
              <w:rPr>
                <w:rFonts w:hint="cs"/>
                <w:sz w:val="36"/>
                <w:szCs w:val="36"/>
                <w:lang w:bidi="ar-IQ"/>
              </w:rPr>
              <w:t xml:space="preserve"> </w:t>
            </w:r>
          </w:p>
        </w:tc>
      </w:tr>
      <w:tr w:rsidR="006A445E" w:rsidRPr="006A445E" w14:paraId="65283F90"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2280"/>
        </w:trPr>
        <w:tc>
          <w:tcPr>
            <w:cnfStyle w:val="001000000000" w:firstRow="0" w:lastRow="0" w:firstColumn="1" w:lastColumn="0" w:oddVBand="0" w:evenVBand="0" w:oddHBand="0" w:evenHBand="0" w:firstRowFirstColumn="0" w:firstRowLastColumn="0" w:lastRowFirstColumn="0" w:lastRowLastColumn="0"/>
            <w:tcW w:w="9576" w:type="dxa"/>
            <w:gridSpan w:val="8"/>
            <w:tcBorders>
              <w:bottom w:val="single" w:sz="4" w:space="0" w:color="auto"/>
            </w:tcBorders>
          </w:tcPr>
          <w:p w14:paraId="23F82F91" w14:textId="77777777" w:rsidR="006A445E" w:rsidRPr="006A445E" w:rsidRDefault="006A445E" w:rsidP="006A445E">
            <w:pPr>
              <w:jc w:val="right"/>
              <w:rPr>
                <w:sz w:val="36"/>
                <w:szCs w:val="36"/>
                <w:lang w:bidi="ar-IQ"/>
              </w:rPr>
            </w:pPr>
          </w:p>
          <w:p w14:paraId="03459BE8"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Developing the curriculum content by deleting, adding, and replacing.</w:t>
            </w:r>
            <w:r w:rsidRPr="006A445E">
              <w:rPr>
                <w:rFonts w:asciiTheme="majorBidi" w:hAnsiTheme="majorBidi" w:cstheme="majorBidi"/>
                <w:b w:val="0"/>
                <w:bCs w:val="0"/>
                <w:sz w:val="36"/>
                <w:szCs w:val="36"/>
                <w:lang w:bidi="ar-IQ"/>
              </w:rPr>
              <w:t xml:space="preserve">1</w:t>
            </w:r>
          </w:p>
          <w:p w14:paraId="207AB8AC"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1F0B6A7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lang w:bidi="ar-IQ"/>
              </w:rPr>
              <w:t xml:space="preserve">3- Using modern assessment methods such as alternative and electronic assessment and portfolios</w:t>
            </w:r>
          </w:p>
          <w:p w14:paraId="140028C1" w14:textId="77777777" w:rsidR="006A445E" w:rsidRPr="006A445E" w:rsidRDefault="006A445E" w:rsidP="006A445E">
            <w:pPr>
              <w:jc w:val="right"/>
              <w:rPr>
                <w:sz w:val="36"/>
                <w:szCs w:val="36"/>
                <w:lang w:bidi="ar-IQ"/>
              </w:rPr>
            </w:pPr>
          </w:p>
        </w:tc>
      </w:tr>
      <w:tr w:rsidR="006A445E" w:rsidRPr="006A445E" w14:paraId="03BD3A70" w14:textId="77777777" w:rsidTr="007F3800">
        <w:trPr>
          <w:gridAfter w:val="1"/>
          <w:wAfter w:w="278" w:type="dxa"/>
          <w:trHeight w:val="165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bottom w:val="single" w:sz="4" w:space="0" w:color="auto"/>
            </w:tcBorders>
          </w:tcPr>
          <w:p w14:paraId="541B7424" w14:textId="77777777" w:rsidR="006A445E" w:rsidRPr="006A445E" w:rsidRDefault="006A445E" w:rsidP="006A445E">
            <w:pPr>
              <w:jc w:val="right"/>
              <w:rPr>
                <w:sz w:val="36"/>
                <w:szCs w:val="36"/>
                <w:lang w:bidi="ar-IQ"/>
              </w:rPr>
            </w:pPr>
            <w:r w:rsidRPr="006A445E">
              <w:rPr>
                <w:rFonts w:hint="cs"/>
                <w:sz w:val="36"/>
                <w:szCs w:val="36"/>
                <w:lang w:bidi="ar-IQ"/>
              </w:rPr>
              <w:t>Special requirements: (including, for example, workshops, periodicals, laboratories, and websites) Social services (including, for example, guest lectures, vocational training, and field studies)</w:t>
            </w:r>
          </w:p>
          <w:p w14:paraId="3C437A72" w14:textId="77777777" w:rsidR="006A445E" w:rsidRPr="006A445E" w:rsidRDefault="006A445E" w:rsidP="006A445E">
            <w:pPr>
              <w:jc w:val="right"/>
              <w:rPr>
                <w:sz w:val="36"/>
                <w:szCs w:val="36"/>
                <w:lang w:bidi="ar-IQ"/>
              </w:rPr>
            </w:pPr>
          </w:p>
        </w:tc>
      </w:tr>
      <w:tr w:rsidR="006A445E" w:rsidRPr="006A445E" w14:paraId="6C4CC76A" w14:textId="77777777" w:rsidTr="007F3800">
        <w:trPr>
          <w:gridAfter w:val="1"/>
          <w:cnfStyle w:val="000000100000" w:firstRow="0" w:lastRow="0" w:firstColumn="0" w:lastColumn="0" w:oddVBand="0" w:evenVBand="0" w:oddHBand="1" w:evenHBand="0" w:firstRowFirstColumn="0" w:firstRowLastColumn="0" w:lastRowFirstColumn="0" w:lastRowLastColumn="0"/>
          <w:wAfter w:w="278" w:type="dxa"/>
          <w:trHeight w:val="70"/>
        </w:trPr>
        <w:tc>
          <w:tcPr>
            <w:cnfStyle w:val="001000000000" w:firstRow="0" w:lastRow="0" w:firstColumn="1" w:lastColumn="0" w:oddVBand="0" w:evenVBand="0" w:oddHBand="0" w:evenHBand="0" w:firstRowFirstColumn="0" w:firstRowLastColumn="0" w:lastRowFirstColumn="0" w:lastRowLastColumn="0"/>
            <w:tcW w:w="9576" w:type="dxa"/>
            <w:gridSpan w:val="8"/>
            <w:tcBorders>
              <w:top w:val="single" w:sz="4" w:space="0" w:color="auto"/>
            </w:tcBorders>
          </w:tcPr>
          <w:p w14:paraId="0D77980F" w14:textId="77777777" w:rsidR="006A445E" w:rsidRPr="006A445E" w:rsidRDefault="006A445E" w:rsidP="006A445E">
            <w:pPr>
              <w:jc w:val="right"/>
              <w:rPr>
                <w:sz w:val="36"/>
                <w:szCs w:val="36"/>
                <w:lang w:bidi="ar-IQ"/>
              </w:rPr>
            </w:pPr>
            <w:r w:rsidRPr="006A445E">
              <w:rPr>
                <w:rFonts w:hint="cs"/>
                <w:sz w:val="36"/>
                <w:szCs w:val="36"/>
                <w:lang w:bidi="ar-IQ"/>
              </w:rPr>
              <w:t xml:space="preserve">Signature of the course instructor: Prof. Dr. Adeeb Alwan Kadhim</w:t>
            </w:r>
          </w:p>
          <w:p w14:paraId="401121DC" w14:textId="77777777" w:rsidR="006A445E" w:rsidRPr="006A445E" w:rsidRDefault="006A445E" w:rsidP="006A445E">
            <w:pPr>
              <w:rPr>
                <w:sz w:val="36"/>
                <w:szCs w:val="36"/>
                <w:lang w:bidi="ar-IQ"/>
              </w:rPr>
            </w:pPr>
          </w:p>
        </w:tc>
      </w:tr>
    </w:tbl>
    <w:p w14:paraId="588B2D2F" w14:textId="77777777" w:rsidR="006A445E" w:rsidRDefault="006A445E" w:rsidP="0023050A">
      <w:pPr>
        <w:pStyle w:val="NoSpacing"/>
        <w:rPr>
          <w:rFonts w:ascii="Simplified Arabic" w:hAnsi="Simplified Arabic" w:cs="Simplified Arabic"/>
          <w:b/>
          <w:bCs/>
          <w:sz w:val="24"/>
          <w:szCs w:val="24"/>
          <w:lang w:bidi="ar-IQ"/>
        </w:rPr>
        <w:bidi/>
      </w:pPr>
    </w:p>
    <w:p w14:paraId="6E5151B1" w14:textId="77777777" w:rsidR="006A445E" w:rsidRDefault="006A445E" w:rsidP="0023050A">
      <w:pPr>
        <w:pStyle w:val="NoSpacing"/>
        <w:rPr>
          <w:rFonts w:ascii="Simplified Arabic" w:hAnsi="Simplified Arabic" w:cs="Simplified Arabic"/>
          <w:b/>
          <w:bCs/>
          <w:sz w:val="24"/>
          <w:szCs w:val="24"/>
          <w:lang w:bidi="ar-IQ"/>
        </w:rPr>
        <w:bidi/>
      </w:pPr>
    </w:p>
    <w:p w14:paraId="40B7E98A" w14:textId="77777777" w:rsidR="006A445E" w:rsidRDefault="006A445E" w:rsidP="0023050A">
      <w:pPr>
        <w:pStyle w:val="NoSpacing"/>
        <w:rPr>
          <w:rFonts w:ascii="Simplified Arabic" w:hAnsi="Simplified Arabic" w:cs="Simplified Arabic"/>
          <w:b/>
          <w:bCs/>
          <w:sz w:val="24"/>
          <w:szCs w:val="24"/>
          <w:lang w:bidi="ar-IQ"/>
        </w:rPr>
        <w:bidi/>
      </w:pPr>
    </w:p>
    <w:p w14:paraId="6A871EE2" w14:textId="77777777" w:rsidR="006A445E" w:rsidRDefault="006A445E" w:rsidP="0023050A">
      <w:pPr>
        <w:pStyle w:val="NoSpacing"/>
        <w:rPr>
          <w:rFonts w:ascii="Simplified Arabic" w:hAnsi="Simplified Arabic" w:cs="Simplified Arabic"/>
          <w:b/>
          <w:bCs/>
          <w:sz w:val="24"/>
          <w:szCs w:val="24"/>
          <w:lang w:bidi="ar-IQ"/>
        </w:rPr>
        <w:bidi/>
      </w:pPr>
    </w:p>
    <w:p w14:paraId="5CB8B671" w14:textId="77777777" w:rsidR="006A445E" w:rsidRDefault="006A445E" w:rsidP="0023050A">
      <w:pPr>
        <w:pStyle w:val="NoSpacing"/>
        <w:rPr>
          <w:rFonts w:ascii="Simplified Arabic" w:hAnsi="Simplified Arabic" w:cs="Simplified Arabic"/>
          <w:b/>
          <w:bCs/>
          <w:sz w:val="24"/>
          <w:szCs w:val="24"/>
          <w:lang w:bidi="ar-IQ"/>
        </w:rPr>
        <w:bidi/>
      </w:pPr>
    </w:p>
    <w:p w14:paraId="353BEDEF" w14:textId="77777777" w:rsidR="006A445E" w:rsidRDefault="006A445E" w:rsidP="0023050A">
      <w:pPr>
        <w:pStyle w:val="NoSpacing"/>
        <w:rPr>
          <w:rFonts w:ascii="Simplified Arabic" w:hAnsi="Simplified Arabic" w:cs="Simplified Arabic"/>
          <w:b/>
          <w:bCs/>
          <w:sz w:val="24"/>
          <w:szCs w:val="24"/>
          <w:lang w:bidi="ar-IQ"/>
        </w:rPr>
        <w:bidi/>
      </w:pPr>
    </w:p>
    <w:p w14:paraId="5723BE58" w14:textId="77777777" w:rsidR="006A445E" w:rsidRDefault="006A445E" w:rsidP="0023050A">
      <w:pPr>
        <w:pStyle w:val="NoSpacing"/>
        <w:rPr>
          <w:rFonts w:ascii="Simplified Arabic" w:hAnsi="Simplified Arabic" w:cs="Simplified Arabic"/>
          <w:b/>
          <w:bCs/>
          <w:sz w:val="24"/>
          <w:szCs w:val="24"/>
          <w:lang w:bidi="ar-IQ"/>
        </w:rPr>
        <w:bidi/>
      </w:pPr>
    </w:p>
    <w:p w14:paraId="114A0B9D" w14:textId="77777777" w:rsidR="006A445E" w:rsidRDefault="006A445E" w:rsidP="0023050A">
      <w:pPr>
        <w:pStyle w:val="NoSpacing"/>
        <w:rPr>
          <w:rFonts w:ascii="Simplified Arabic" w:hAnsi="Simplified Arabic" w:cs="Simplified Arabic"/>
          <w:b/>
          <w:bCs/>
          <w:sz w:val="24"/>
          <w:szCs w:val="24"/>
          <w:lang w:bidi="ar-IQ"/>
        </w:rPr>
        <w:bidi/>
      </w:pPr>
    </w:p>
    <w:p w14:paraId="60AC511D" w14:textId="77777777" w:rsidR="006A445E" w:rsidRDefault="006A445E" w:rsidP="0023050A">
      <w:pPr>
        <w:pStyle w:val="NoSpacing"/>
        <w:rPr>
          <w:rFonts w:ascii="Simplified Arabic" w:hAnsi="Simplified Arabic" w:cs="Simplified Arabic"/>
          <w:b/>
          <w:bCs/>
          <w:sz w:val="24"/>
          <w:szCs w:val="24"/>
          <w:lang w:bidi="ar-IQ"/>
        </w:rPr>
        <w:bidi/>
      </w:pPr>
    </w:p>
    <w:p w14:paraId="4DB09F86" w14:textId="77777777" w:rsidR="006A445E" w:rsidRDefault="006A445E" w:rsidP="0023050A">
      <w:pPr>
        <w:pStyle w:val="NoSpacing"/>
        <w:rPr>
          <w:rFonts w:ascii="Simplified Arabic" w:hAnsi="Simplified Arabic" w:cs="Simplified Arabic"/>
          <w:b/>
          <w:bCs/>
          <w:sz w:val="24"/>
          <w:szCs w:val="24"/>
          <w:lang w:bidi="ar-IQ"/>
        </w:rPr>
        <w:bidi/>
      </w:pPr>
    </w:p>
    <w:p w14:paraId="0BE4B74B" w14:textId="77777777" w:rsidR="006A445E" w:rsidRPr="006A445E" w:rsidRDefault="006A445E" w:rsidP="006A445E">
      <w:pPr>
        <w:jc w:val="center"/>
        <w:rPr>
          <w:rFonts w:ascii="Times New Roman" w:eastAsia="Calibri" w:hAnsi="Times New Roman" w:cs="Times New Roman"/>
          <w:b/>
          <w:bCs/>
          <w:sz w:val="72"/>
          <w:szCs w:val="72"/>
        </w:rPr>
      </w:pPr>
      <w:r w:rsidRPr="006A445E">
        <w:rPr>
          <w:rFonts w:ascii="Calibri" w:eastAsia="Calibri" w:hAnsi="Calibri" w:cs="Arial"/>
          <w:b/>
          <w:bCs/>
          <w:sz w:val="72"/>
          <w:szCs w:val="72"/>
        </w:rPr>
        <w:t xml:space="preserve">Ministry of Higher Education and Scientific Research</w:t>
      </w:r>
      <w:r w:rsidRPr="006A445E">
        <w:rPr>
          <w:rFonts w:ascii="Times New Roman" w:eastAsia="Calibri" w:hAnsi="Times New Roman" w:cs="Times New Roman"/>
          <w:b/>
          <w:bCs/>
          <w:sz w:val="72"/>
          <w:szCs w:val="72"/>
        </w:rPr>
        <w:t>Scientific</w:t>
      </w:r>
      <w:r w:rsidRPr="006A445E">
        <w:rPr>
          <w:rFonts w:ascii="Times New Roman" w:eastAsia="Calibri" w:hAnsi="Times New Roman" w:cs="Times New Roman"/>
          <w:b/>
          <w:bCs/>
          <w:sz w:val="72"/>
          <w:szCs w:val="72"/>
        </w:rPr>
        <w:br/>
      </w:r>
      <w:r w:rsidRPr="006A445E">
        <w:rPr>
          <w:rFonts w:ascii="Times New Roman" w:eastAsia="Calibri" w:hAnsi="Times New Roman" w:cs="Times New Roman" w:hint="cs"/>
          <w:b/>
          <w:bCs/>
          <w:sz w:val="72"/>
          <w:szCs w:val="72"/>
        </w:rPr>
        <w:t>Al-Qadisiyah University/College of Fine Arts</w:t>
      </w:r>
    </w:p>
    <w:p w14:paraId="60586307" w14:textId="77777777" w:rsidR="006A445E" w:rsidRPr="006A445E" w:rsidRDefault="006A445E" w:rsidP="006A445E">
      <w:pPr>
        <w:jc w:val="center"/>
        <w:rPr>
          <w:rFonts w:ascii="Times New Roman" w:eastAsia="Calibri" w:hAnsi="Times New Roman" w:cs="Times New Roman"/>
          <w:b/>
          <w:bCs/>
          <w:sz w:val="72"/>
          <w:szCs w:val="72"/>
        </w:rPr>
      </w:pPr>
      <w:r w:rsidRPr="006A445E">
        <w:rPr>
          <w:rFonts w:ascii="Times New Roman" w:eastAsia="Calibri" w:hAnsi="Times New Roman" w:cs="Times New Roman"/>
          <w:b/>
          <w:bCs/>
          <w:sz w:val="72"/>
          <w:szCs w:val="72"/>
        </w:rPr>
        <w:t>Department of Performing Arts</w:t>
      </w:r>
    </w:p>
    <w:p w14:paraId="39DBF8E2" w14:textId="77777777" w:rsidR="006A445E" w:rsidRPr="006A445E" w:rsidRDefault="006A445E" w:rsidP="006A445E">
      <w:pPr>
        <w:jc w:val="center"/>
        <w:rPr>
          <w:rFonts w:ascii="Times New Roman" w:eastAsia="Calibri" w:hAnsi="Times New Roman" w:cs="Times New Roman"/>
          <w:b/>
          <w:bCs/>
          <w:sz w:val="32"/>
          <w:szCs w:val="32"/>
        </w:rPr>
      </w:pPr>
    </w:p>
    <w:p w14:paraId="46E7BAD0" w14:textId="77777777" w:rsidR="006A445E" w:rsidRPr="006A445E" w:rsidRDefault="006A445E" w:rsidP="006A445E">
      <w:pPr>
        <w:jc w:val="center"/>
        <w:rPr>
          <w:rFonts w:ascii="Times New Roman" w:eastAsia="Calibri" w:hAnsi="Times New Roman" w:cs="Times New Roman"/>
          <w:b/>
          <w:bCs/>
          <w:sz w:val="48"/>
          <w:szCs w:val="48"/>
        </w:rPr>
      </w:pPr>
      <w:r w:rsidRPr="006A445E">
        <w:rPr>
          <w:rFonts w:ascii="Times New Roman" w:eastAsia="Calibri" w:hAnsi="Times New Roman" w:cs="Times New Roman"/>
          <w:b/>
          <w:bCs/>
          <w:sz w:val="48"/>
          <w:szCs w:val="48"/>
        </w:rPr>
        <w:t>The course description</w:t>
      </w:r>
    </w:p>
    <w:p w14:paraId="42F686B1" w14:textId="77777777" w:rsidR="006A445E" w:rsidRPr="006A445E" w:rsidRDefault="006A445E" w:rsidP="00EE67F1">
      <w:pPr>
        <w:jc w:val="center"/>
        <w:rPr>
          <w:rFonts w:ascii="Times New Roman" w:eastAsia="Calibri" w:hAnsi="Times New Roman" w:cs="Times New Roman"/>
          <w:b/>
          <w:bCs/>
          <w:sz w:val="48"/>
          <w:szCs w:val="48"/>
        </w:rPr>
      </w:pPr>
      <w:r w:rsidRPr="006A445E">
        <w:rPr>
          <w:rFonts w:ascii="Times New Roman" w:eastAsia="Calibri" w:hAnsi="Times New Roman" w:cs="Times New Roman"/>
          <w:b/>
          <w:bCs/>
          <w:sz w:val="48"/>
          <w:szCs w:val="48"/>
        </w:rPr>
        <w:t>For the academic year 202</w:t>
      </w:r>
      <w:r w:rsidR="00EE67F1">
        <w:rPr>
          <w:rFonts w:ascii="Times New Roman" w:eastAsia="Calibri" w:hAnsi="Times New Roman" w:cs="Times New Roman" w:hint="cs"/>
          <w:b/>
          <w:bCs/>
          <w:sz w:val="48"/>
          <w:szCs w:val="48"/>
        </w:rPr>
        <w:t>5</w:t>
      </w:r>
      <w:r w:rsidRPr="006A445E">
        <w:rPr>
          <w:rFonts w:ascii="Times New Roman" w:eastAsia="Calibri" w:hAnsi="Times New Roman" w:cs="Times New Roman"/>
          <w:b/>
          <w:bCs/>
          <w:sz w:val="48"/>
          <w:szCs w:val="48"/>
        </w:rPr>
        <w:t>-202</w:t>
      </w:r>
      <w:r w:rsidR="00EE67F1">
        <w:rPr>
          <w:rFonts w:ascii="Times New Roman" w:eastAsia="Calibri" w:hAnsi="Times New Roman" w:cs="Times New Roman" w:hint="cs"/>
          <w:b/>
          <w:bCs/>
          <w:sz w:val="48"/>
          <w:szCs w:val="48"/>
        </w:rPr>
        <w:t>6</w:t>
      </w:r>
    </w:p>
    <w:p w14:paraId="069A18EF" w14:textId="77777777" w:rsidR="006A445E" w:rsidRPr="006A445E" w:rsidRDefault="006A445E" w:rsidP="006A445E">
      <w:pPr>
        <w:jc w:val="center"/>
        <w:rPr>
          <w:rFonts w:ascii="Times New Roman" w:eastAsia="Calibri" w:hAnsi="Times New Roman" w:cs="Times New Roman"/>
          <w:sz w:val="48"/>
          <w:szCs w:val="48"/>
          <w:lang w:bidi="ar-IQ"/>
        </w:rPr>
      </w:pPr>
    </w:p>
    <w:p w14:paraId="60BB3A20" w14:textId="77777777" w:rsidR="006A445E" w:rsidRPr="006A445E" w:rsidRDefault="006A445E" w:rsidP="006A445E">
      <w:pPr>
        <w:jc w:val="right"/>
        <w:rPr>
          <w:rFonts w:ascii="Times New Roman" w:eastAsia="Calibri" w:hAnsi="Times New Roman" w:cs="Times New Roman"/>
          <w:b/>
          <w:bCs/>
          <w:sz w:val="48"/>
          <w:szCs w:val="48"/>
        </w:rPr>
      </w:pPr>
      <w:r w:rsidRPr="006A445E">
        <w:rPr>
          <w:rFonts w:ascii="Times New Roman" w:eastAsia="Calibri" w:hAnsi="Times New Roman" w:cs="Times New Roman"/>
          <w:b/>
          <w:bCs/>
          <w:sz w:val="48"/>
          <w:szCs w:val="48"/>
        </w:rPr>
        <w:t>Department Name: Performing Arts</w:t>
      </w:r>
    </w:p>
    <w:p w14:paraId="09B1CB66" w14:textId="77777777" w:rsidR="006A445E" w:rsidRPr="006A445E" w:rsidRDefault="006A445E" w:rsidP="00EE67F1">
      <w:pPr>
        <w:jc w:val="right"/>
        <w:rPr>
          <w:rFonts w:ascii="Times New Roman" w:eastAsia="Calibri" w:hAnsi="Times New Roman" w:cs="Times New Roman"/>
          <w:sz w:val="72"/>
          <w:szCs w:val="72"/>
          <w:lang w:bidi="ar-IQ"/>
        </w:rPr>
      </w:pPr>
      <w:r w:rsidRPr="006A445E">
        <w:rPr>
          <w:rFonts w:ascii="Times New Roman" w:eastAsia="Calibri" w:hAnsi="Times New Roman" w:cs="Times New Roman"/>
          <w:b/>
          <w:bCs/>
          <w:sz w:val="48"/>
          <w:szCs w:val="48"/>
        </w:rPr>
        <w:t>Date the file was filled out: 1/9/202</w:t>
      </w:r>
      <w:r w:rsidR="00EE67F1">
        <w:rPr>
          <w:rFonts w:ascii="Times New Roman" w:eastAsia="Calibri" w:hAnsi="Times New Roman" w:cs="Times New Roman" w:hint="cs"/>
          <w:b/>
          <w:bCs/>
          <w:sz w:val="48"/>
          <w:szCs w:val="48"/>
        </w:rPr>
        <w:t>5</w:t>
      </w:r>
    </w:p>
    <w:p w14:paraId="04D4BF81" w14:textId="77777777" w:rsidR="006A445E" w:rsidRPr="006A445E" w:rsidRDefault="006A445E" w:rsidP="006A445E">
      <w:pPr>
        <w:tabs>
          <w:tab w:val="left" w:pos="7440"/>
        </w:tabs>
        <w:rPr>
          <w:rFonts w:ascii="Times New Roman" w:eastAsia="Calibri" w:hAnsi="Times New Roman" w:cs="Times New Roman"/>
          <w:b/>
          <w:bCs/>
          <w:color w:val="000000"/>
          <w:sz w:val="32"/>
          <w:szCs w:val="32"/>
        </w:rPr>
      </w:pPr>
      <w:r w:rsidRPr="006A445E">
        <w:rPr>
          <w:rFonts w:ascii="Times New Roman" w:eastAsia="Calibri" w:hAnsi="Times New Roman" w:cs="Times New Roman"/>
          <w:sz w:val="72"/>
          <w:szCs w:val="72"/>
          <w:lang w:bidi="ar-IQ"/>
        </w:rPr>
        <w:tab/>
      </w:r>
      <w:r w:rsidRPr="006A445E">
        <w:rPr>
          <w:rFonts w:ascii="Times New Roman" w:eastAsia="Calibri" w:hAnsi="Times New Roman" w:cs="Times New Roman"/>
          <w:b/>
          <w:bCs/>
          <w:color w:val="000000"/>
          <w:sz w:val="32"/>
          <w:szCs w:val="32"/>
        </w:rPr>
        <w:t xml:space="preserve">  </w:t>
      </w:r>
    </w:p>
    <w:p w14:paraId="70C37B39" w14:textId="77777777" w:rsidR="006A445E" w:rsidRPr="006A445E" w:rsidRDefault="006A445E" w:rsidP="006A445E">
      <w:pPr>
        <w:tabs>
          <w:tab w:val="left" w:pos="7440"/>
        </w:tabs>
        <w:rPr>
          <w:rFonts w:ascii="Times New Roman" w:eastAsia="Calibri" w:hAnsi="Times New Roman" w:cs="Times New Roman"/>
          <w:b/>
          <w:bCs/>
          <w:color w:val="000000"/>
          <w:sz w:val="32"/>
          <w:szCs w:val="32"/>
        </w:rPr>
      </w:pPr>
    </w:p>
    <w:p w14:paraId="165B1EDD" w14:textId="77777777" w:rsidR="006A445E" w:rsidRPr="006A445E" w:rsidRDefault="006A445E" w:rsidP="006A445E">
      <w:pPr>
        <w:tabs>
          <w:tab w:val="left" w:pos="7440"/>
        </w:tabs>
        <w:spacing w:after="0" w:line="240" w:lineRule="auto"/>
        <w:ind w:left="-90"/>
        <w:rPr>
          <w:rFonts w:ascii="Times New Roman" w:eastAsia="Calibri" w:hAnsi="Times New Roman" w:cs="Times New Roman"/>
          <w:b/>
          <w:bCs/>
          <w:color w:val="000000"/>
          <w:sz w:val="36"/>
          <w:szCs w:val="36"/>
        </w:rPr>
      </w:pPr>
      <w:r w:rsidRPr="006A445E">
        <w:rPr>
          <w:rFonts w:ascii="Times New Roman" w:eastAsia="Calibri" w:hAnsi="Times New Roman" w:cs="Times New Roman"/>
          <w:b/>
          <w:bCs/>
          <w:color w:val="000000"/>
          <w:sz w:val="36"/>
          <w:szCs w:val="36"/>
        </w:rPr>
        <w:t xml:space="preserve">  Name of the Head of Department                                                </w:t>
      </w:r>
      <w:r w:rsidRPr="006A445E">
        <w:rPr>
          <w:rFonts w:ascii="Times New Roman" w:eastAsia="Calibri" w:hAnsi="Times New Roman" w:cs="Times New Roman" w:hint="cs"/>
          <w:b/>
          <w:bCs/>
          <w:color w:val="000000"/>
          <w:sz w:val="36"/>
          <w:szCs w:val="36"/>
        </w:rPr>
        <w:t>Name of the department course</w:t>
      </w:r>
      <w:r w:rsidRPr="006A445E">
        <w:rPr>
          <w:rFonts w:ascii="Times New Roman" w:eastAsia="Calibri" w:hAnsi="Times New Roman" w:cs="Times New Roman"/>
          <w:b/>
          <w:bCs/>
          <w:color w:val="000000"/>
          <w:sz w:val="36"/>
          <w:szCs w:val="36"/>
        </w:rPr>
        <w:t xml:space="preserve">       </w:t>
      </w:r>
    </w:p>
    <w:p w14:paraId="40BBC027" w14:textId="77777777" w:rsidR="006A445E" w:rsidRPr="006A445E" w:rsidRDefault="006A445E" w:rsidP="006A445E">
      <w:pPr>
        <w:tabs>
          <w:tab w:val="left" w:pos="7440"/>
        </w:tabs>
        <w:spacing w:after="0" w:line="240" w:lineRule="auto"/>
        <w:ind w:left="-90" w:right="-964"/>
        <w:rPr>
          <w:rFonts w:ascii="Calibri" w:eastAsia="Calibri" w:hAnsi="Calibri" w:cs="Arial"/>
          <w:sz w:val="96"/>
          <w:szCs w:val="96"/>
          <w:lang w:bidi="ar-IQ"/>
        </w:rPr>
      </w:pPr>
      <w:r w:rsidRPr="006A445E">
        <w:rPr>
          <w:rFonts w:ascii="Times New Roman" w:eastAsia="Calibri" w:hAnsi="Times New Roman" w:cs="Times New Roman"/>
          <w:b/>
          <w:bCs/>
          <w:color w:val="000000"/>
          <w:sz w:val="36"/>
          <w:szCs w:val="36"/>
        </w:rPr>
        <w:t xml:space="preserve">  Dr. Muhannad Ibrahim Al-Ameedi                        </w:t>
      </w:r>
      <w:r w:rsidRPr="006A445E">
        <w:rPr>
          <w:rFonts w:ascii="Times New Roman" w:eastAsia="Calibri" w:hAnsi="Times New Roman" w:cs="Times New Roman" w:hint="cs"/>
          <w:b/>
          <w:bCs/>
          <w:color w:val="000000"/>
          <w:sz w:val="36"/>
          <w:szCs w:val="36"/>
        </w:rPr>
        <w:t xml:space="preserve">    </w:t>
      </w:r>
      <w:r w:rsidRPr="006A445E">
        <w:rPr>
          <w:rFonts w:ascii="Times New Roman" w:eastAsia="Calibri" w:hAnsi="Times New Roman" w:cs="Times New Roman"/>
          <w:b/>
          <w:bCs/>
          <w:color w:val="000000"/>
          <w:sz w:val="36"/>
          <w:szCs w:val="36"/>
        </w:rPr>
        <w:t xml:space="preserve">    </w:t>
      </w:r>
      <w:r w:rsidRPr="006A445E">
        <w:rPr>
          <w:rFonts w:ascii="Times New Roman" w:eastAsia="Calibri" w:hAnsi="Times New Roman" w:cs="Times New Roman" w:hint="cs"/>
          <w:b/>
          <w:bCs/>
          <w:color w:val="000000"/>
          <w:sz w:val="36"/>
          <w:szCs w:val="36"/>
        </w:rPr>
        <w:t xml:space="preserve">      Dr. Ismail Hassan Obeid</w:t>
      </w:r>
    </w:p>
    <w:p w14:paraId="7DC77706" w14:textId="77777777" w:rsidR="006A445E" w:rsidRPr="006A445E" w:rsidRDefault="006A445E" w:rsidP="006A445E">
      <w:pPr>
        <w:spacing w:after="0" w:line="240" w:lineRule="auto"/>
        <w:jc w:val="right"/>
        <w:rPr>
          <w:rFonts w:ascii="Times New Roman" w:eastAsia="Calibri" w:hAnsi="Times New Roman" w:cs="Times New Roman"/>
          <w:sz w:val="36"/>
          <w:szCs w:val="36"/>
          <w:lang w:bidi="ar-IQ"/>
        </w:rPr>
      </w:pPr>
      <w:r w:rsidRPr="006A445E">
        <w:rPr>
          <w:rFonts w:ascii="Times New Roman" w:eastAsia="Calibri" w:hAnsi="Times New Roman" w:cs="Times New Roman"/>
          <w:sz w:val="36"/>
          <w:szCs w:val="36"/>
          <w:lang w:bidi="ar-IQ"/>
        </w:rPr>
        <w:t xml:space="preserve">          </w:t>
      </w:r>
    </w:p>
    <w:p w14:paraId="682E1FBB" w14:textId="77777777" w:rsidR="006A445E" w:rsidRPr="006A445E" w:rsidRDefault="006A445E" w:rsidP="006A445E">
      <w:pPr>
        <w:spacing w:after="0" w:line="240" w:lineRule="auto"/>
        <w:jc w:val="right"/>
        <w:rPr>
          <w:rFonts w:ascii="Calibri" w:eastAsia="Calibri" w:hAnsi="Calibri" w:cs="Arial"/>
          <w:sz w:val="36"/>
          <w:szCs w:val="36"/>
          <w:lang w:bidi="ar-IQ"/>
        </w:rPr>
      </w:pPr>
      <w:r w:rsidRPr="006A445E">
        <w:rPr>
          <w:rFonts w:ascii="Times New Roman" w:eastAsia="Calibri" w:hAnsi="Times New Roman" w:cs="Times New Roman"/>
          <w:sz w:val="36"/>
          <w:szCs w:val="36"/>
          <w:lang w:bidi="ar-IQ"/>
        </w:rPr>
        <w:t xml:space="preserve">             </w:t>
      </w:r>
      <w:r w:rsidRPr="006A445E">
        <w:rPr>
          <w:rFonts w:ascii="Times New Roman" w:eastAsia="Calibri" w:hAnsi="Times New Roman" w:cs="Times New Roman" w:hint="cs"/>
          <w:sz w:val="36"/>
          <w:szCs w:val="36"/>
          <w:lang w:bidi="ar-IQ"/>
        </w:rPr>
        <w:t>The</w:t>
      </w:r>
      <w:r w:rsidRPr="006A445E">
        <w:rPr>
          <w:rFonts w:ascii="Times New Roman" w:eastAsia="Calibri" w:hAnsi="Times New Roman" w:cs="Times New Roman"/>
          <w:sz w:val="36"/>
          <w:szCs w:val="36"/>
          <w:lang w:bidi="ar-IQ"/>
        </w:rPr>
        <w:t xml:space="preserve">Signature  </w:t>
      </w:r>
    </w:p>
    <w:p w14:paraId="4C844131" w14:textId="77777777" w:rsidR="006A445E" w:rsidRPr="006A445E" w:rsidRDefault="006A445E" w:rsidP="006A445E">
      <w:pPr>
        <w:jc w:val="right"/>
        <w:rPr>
          <w:rFonts w:ascii="Calibri" w:eastAsia="Calibri" w:hAnsi="Calibri" w:cs="Arial"/>
          <w:sz w:val="36"/>
          <w:szCs w:val="36"/>
          <w:lang w:bidi="ar-IQ"/>
        </w:rPr>
      </w:pPr>
    </w:p>
    <w:p w14:paraId="08C5E319" w14:textId="77777777" w:rsidR="006A445E" w:rsidRPr="006A445E" w:rsidRDefault="006A445E" w:rsidP="006A445E">
      <w:pPr>
        <w:jc w:val="center"/>
        <w:rPr>
          <w:rFonts w:ascii="Calibri" w:eastAsia="Calibri" w:hAnsi="Calibri" w:cs="Arial"/>
          <w:b/>
          <w:bCs/>
          <w:sz w:val="36"/>
          <w:szCs w:val="36"/>
        </w:rPr>
      </w:pPr>
      <w:r w:rsidRPr="006A445E">
        <w:rPr>
          <w:rFonts w:ascii="Calibri" w:eastAsia="Calibri" w:hAnsi="Calibri" w:cs="Arial"/>
          <w:b/>
          <w:bCs/>
          <w:sz w:val="36"/>
          <w:szCs w:val="36"/>
        </w:rPr>
        <w:t>Course description template</w:t>
      </w:r>
    </w:p>
    <w:tbl>
      <w:tblPr>
        <w:tblStyle w:val="10"/>
        <w:tblW w:w="0" w:type="auto"/>
        <w:tblLook w:val="04A0" w:firstRow="1" w:lastRow="0" w:firstColumn="1" w:lastColumn="0" w:noHBand="0" w:noVBand="1"/>
      </w:tblPr>
      <w:tblGrid>
        <w:gridCol w:w="9576"/>
      </w:tblGrid>
      <w:tr w:rsidR="006A445E" w:rsidRPr="006A445E" w14:paraId="3C25CBCB" w14:textId="77777777" w:rsidTr="007F3800">
        <w:tc>
          <w:tcPr>
            <w:tcW w:w="9576" w:type="dxa"/>
            <w:tcBorders>
              <w:top w:val="single" w:sz="4" w:space="0" w:color="auto"/>
              <w:left w:val="single" w:sz="4" w:space="0" w:color="auto"/>
              <w:bottom w:val="single" w:sz="4" w:space="0" w:color="auto"/>
              <w:right w:val="single" w:sz="4" w:space="0" w:color="auto"/>
            </w:tcBorders>
            <w:hideMark/>
          </w:tcPr>
          <w:p w14:paraId="2AA5F7F2" w14:textId="77777777" w:rsidR="006A445E" w:rsidRPr="006A445E" w:rsidRDefault="006A445E" w:rsidP="006A445E">
            <w:pPr>
              <w:jc w:val="right"/>
              <w:rPr>
                <w:sz w:val="24"/>
                <w:szCs w:val="24"/>
                <w:lang w:bidi="ar-IQ"/>
              </w:rPr>
            </w:pPr>
            <w:r w:rsidRPr="006A445E">
              <w:rPr>
                <w:rFonts w:ascii="Times New Roman" w:hAnsi="Times New Roman" w:cs="Times New Roman"/>
                <w:color w:val="000000"/>
                <w:sz w:val="32"/>
                <w:szCs w:val="32"/>
              </w:rPr>
              <w:t>This course description provides a concise summary of the course's key features and expected learning outcomes, demonstrating whether students have made the most of the available learning opportunities. It must be linked to the program description.</w:t>
            </w:r>
            <w:r w:rsidRPr="006A445E">
              <w:rPr>
                <w:sz w:val="24"/>
                <w:szCs w:val="24"/>
                <w:lang w:bidi="ar-IQ"/>
              </w:rPr>
              <w:t>.</w:t>
            </w:r>
          </w:p>
        </w:tc>
      </w:tr>
    </w:tbl>
    <w:p w14:paraId="1107EC29" w14:textId="77777777" w:rsidR="006A445E" w:rsidRPr="006A445E" w:rsidRDefault="006A445E" w:rsidP="006A445E">
      <w:pPr>
        <w:jc w:val="center"/>
        <w:rPr>
          <w:rFonts w:ascii="Calibri" w:eastAsia="Calibri" w:hAnsi="Calibri" w:cs="Arial"/>
          <w:sz w:val="36"/>
          <w:szCs w:val="36"/>
          <w:lang w:bidi="ar-IQ"/>
        </w:rPr>
      </w:pPr>
    </w:p>
    <w:tbl>
      <w:tblPr>
        <w:tblStyle w:val="1-31"/>
        <w:tblW w:w="0" w:type="auto"/>
        <w:tblLook w:val="04A0" w:firstRow="1" w:lastRow="0" w:firstColumn="1" w:lastColumn="0" w:noHBand="0" w:noVBand="1"/>
      </w:tblPr>
      <w:tblGrid>
        <w:gridCol w:w="1276"/>
        <w:gridCol w:w="1347"/>
        <w:gridCol w:w="1956"/>
        <w:gridCol w:w="84"/>
        <w:gridCol w:w="482"/>
        <w:gridCol w:w="1106"/>
        <w:gridCol w:w="1196"/>
        <w:gridCol w:w="1075"/>
        <w:gridCol w:w="1054"/>
      </w:tblGrid>
      <w:tr w:rsidR="006A445E" w:rsidRPr="006A445E" w14:paraId="0B5E6082" w14:textId="77777777" w:rsidTr="007F3800">
        <w:trPr>
          <w:gridAfter w:val="1"/>
          <w:cnfStyle w:val="100000000000" w:firstRow="1" w:lastRow="0" w:firstColumn="0" w:lastColumn="0" w:oddVBand="0" w:evenVBand="0" w:oddHBand="0"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FBAA52" w14:textId="77777777" w:rsidR="006A445E" w:rsidRPr="006A445E" w:rsidRDefault="006A445E" w:rsidP="006A445E">
            <w:pPr>
              <w:jc w:val="right"/>
              <w:rPr>
                <w:sz w:val="36"/>
                <w:szCs w:val="36"/>
                <w:lang w:bidi="ar-IQ"/>
              </w:rPr>
            </w:pPr>
            <w:r w:rsidRPr="006A445E">
              <w:rPr>
                <w:sz w:val="36"/>
                <w:szCs w:val="36"/>
                <w:lang w:bidi="ar-IQ"/>
              </w:rPr>
              <w:t>Al-Qadisiyah University / College of Fine Arts</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CC20C4B" w14:textId="77777777" w:rsidR="006A445E" w:rsidRPr="006A445E" w:rsidRDefault="006A445E" w:rsidP="006A445E">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36"/>
                <w:szCs w:val="36"/>
                <w:lang w:bidi="ar-IQ"/>
              </w:rPr>
            </w:pPr>
            <w:r w:rsidRPr="006A445E">
              <w:rPr>
                <w:rFonts w:ascii="Times New Roman" w:hAnsi="Times New Roman" w:cs="Times New Roman"/>
                <w:sz w:val="36"/>
                <w:szCs w:val="36"/>
                <w:lang w:bidi="ar-IQ"/>
              </w:rPr>
              <w:t>1. Educational institution</w:t>
            </w:r>
          </w:p>
        </w:tc>
      </w:tr>
      <w:tr w:rsidR="006A445E" w:rsidRPr="006A445E" w14:paraId="0A22F8B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EA904BD" w14:textId="77777777" w:rsidR="006A445E" w:rsidRPr="006A445E" w:rsidRDefault="006A445E" w:rsidP="006A445E">
            <w:pPr>
              <w:jc w:val="right"/>
              <w:rPr>
                <w:sz w:val="36"/>
                <w:szCs w:val="36"/>
                <w:lang w:bidi="ar-IQ"/>
              </w:rPr>
            </w:pPr>
            <w:r w:rsidRPr="006A445E">
              <w:rPr>
                <w:sz w:val="36"/>
                <w:szCs w:val="36"/>
                <w:lang w:bidi="ar-IQ"/>
              </w:rPr>
              <w:t>Department of Performing Arts/Directing</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527924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2. University Department/Center</w:t>
            </w:r>
          </w:p>
        </w:tc>
      </w:tr>
      <w:tr w:rsidR="006A445E" w:rsidRPr="006A445E" w14:paraId="1BE1FF3E" w14:textId="77777777" w:rsidTr="007F3800">
        <w:trPr>
          <w:gridAfter w:val="1"/>
          <w:wAfter w:w="1054" w:type="dxa"/>
          <w:trHeight w:val="120"/>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AD7A25" w14:textId="77777777" w:rsidR="006A445E" w:rsidRPr="006A445E" w:rsidRDefault="006A445E" w:rsidP="006A445E">
            <w:pPr>
              <w:jc w:val="right"/>
              <w:rPr>
                <w:sz w:val="36"/>
                <w:szCs w:val="36"/>
                <w:lang w:bidi="ar-IQ"/>
              </w:rPr>
            </w:pPr>
            <w:r w:rsidRPr="006A445E">
              <w:rPr>
                <w:sz w:val="36"/>
                <w:szCs w:val="36"/>
                <w:lang w:bidi="ar-IQ"/>
              </w:rPr>
              <w:t>Bachelor's</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33D79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3. Name of the academic program</w:t>
            </w:r>
          </w:p>
        </w:tc>
      </w:tr>
      <w:tr w:rsidR="006A445E" w:rsidRPr="006A445E" w14:paraId="2FF48AD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315"/>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09A319" w14:textId="77777777" w:rsidR="006A445E" w:rsidRPr="006A445E" w:rsidRDefault="006A445E" w:rsidP="006A445E">
            <w:pPr>
              <w:jc w:val="right"/>
              <w:rPr>
                <w:sz w:val="36"/>
                <w:szCs w:val="36"/>
                <w:lang w:bidi="ar-IQ"/>
              </w:rPr>
            </w:pPr>
            <w:r w:rsidRPr="006A445E">
              <w:rPr>
                <w:rFonts w:hint="cs"/>
                <w:sz w:val="36"/>
                <w:szCs w:val="36"/>
                <w:lang w:bidi="ar-IQ"/>
              </w:rPr>
              <w:t>Observation and analysis</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C2CB0D"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4. Course Name/Code</w:t>
            </w:r>
          </w:p>
        </w:tc>
      </w:tr>
      <w:tr w:rsidR="006A445E" w:rsidRPr="006A445E" w14:paraId="79B15362" w14:textId="77777777" w:rsidTr="007F3800">
        <w:trPr>
          <w:gridAfter w:val="1"/>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37E2647" w14:textId="77777777" w:rsidR="006A445E" w:rsidRPr="006A445E" w:rsidRDefault="006A445E" w:rsidP="006A445E">
            <w:pPr>
              <w:jc w:val="right"/>
              <w:rPr>
                <w:sz w:val="36"/>
                <w:szCs w:val="36"/>
                <w:lang w:bidi="ar-IQ"/>
              </w:rPr>
            </w:pPr>
            <w:r w:rsidRPr="006A445E">
              <w:rPr>
                <w:rFonts w:hint="cs"/>
                <w:sz w:val="36"/>
                <w:szCs w:val="36"/>
                <w:lang w:bidi="ar-IQ"/>
              </w:rPr>
              <w:t xml:space="preserve">My presence</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8F4E0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ab/>
            </w:r>
            <w:r w:rsidRPr="006A445E">
              <w:rPr>
                <w:rFonts w:ascii="Times New Roman" w:hAnsi="Times New Roman" w:cs="Times New Roman" w:hint="cs"/>
                <w:b/>
                <w:bCs/>
                <w:sz w:val="36"/>
                <w:szCs w:val="36"/>
                <w:lang w:bidi="ar-IQ"/>
              </w:rPr>
              <w:t>5. Available forms of attendance</w:t>
            </w:r>
          </w:p>
        </w:tc>
      </w:tr>
      <w:tr w:rsidR="006A445E" w:rsidRPr="006A445E" w14:paraId="7F1D07A1"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auto"/>
            <w:hideMark/>
          </w:tcPr>
          <w:p w14:paraId="22D8C593" w14:textId="77777777" w:rsidR="006A445E" w:rsidRPr="006A445E" w:rsidRDefault="006A445E" w:rsidP="006A445E">
            <w:pPr>
              <w:jc w:val="right"/>
              <w:rPr>
                <w:sz w:val="36"/>
                <w:szCs w:val="36"/>
                <w:lang w:bidi="ar-IQ"/>
              </w:rPr>
            </w:pPr>
            <w:r w:rsidRPr="006A445E">
              <w:rPr>
                <w:sz w:val="36"/>
                <w:szCs w:val="36"/>
                <w:lang w:bidi="ar-IQ"/>
              </w:rPr>
              <w:t xml:space="preserve">Annual system</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204C5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6. The educational system</w:t>
            </w:r>
          </w:p>
        </w:tc>
      </w:tr>
      <w:tr w:rsidR="006A445E" w:rsidRPr="006A445E" w14:paraId="26A1B47A" w14:textId="77777777" w:rsidTr="007F3800">
        <w:trPr>
          <w:gridAfter w:val="1"/>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auto"/>
            <w:hideMark/>
          </w:tcPr>
          <w:p w14:paraId="17BAB8E1" w14:textId="77777777" w:rsidR="006A445E" w:rsidRPr="006A445E" w:rsidRDefault="006A445E" w:rsidP="006A445E">
            <w:pPr>
              <w:tabs>
                <w:tab w:val="left" w:pos="810"/>
                <w:tab w:val="center" w:pos="2286"/>
              </w:tabs>
              <w:jc w:val="right"/>
              <w:rPr>
                <w:sz w:val="36"/>
                <w:szCs w:val="36"/>
                <w:lang w:bidi="ar-IQ"/>
              </w:rPr>
            </w:pPr>
            <w:r w:rsidRPr="006A445E">
              <w:rPr>
                <w:sz w:val="36"/>
                <w:szCs w:val="36"/>
                <w:lang w:bidi="ar-IQ"/>
              </w:rPr>
              <w:tab/>
              <w:t>30 weeks</w:t>
            </w:r>
            <w:r w:rsidRPr="006A445E">
              <w:rPr>
                <w:sz w:val="36"/>
                <w:szCs w:val="36"/>
                <w:lang w:bidi="ar-IQ"/>
              </w:rPr>
              <w:t>X1 hour theory + 2 hours practical  </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53604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7. Number of study hours/total</w:t>
            </w:r>
          </w:p>
        </w:tc>
      </w:tr>
      <w:tr w:rsidR="006A445E" w:rsidRPr="006A445E" w14:paraId="380C8E8D"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Pr>
        <w:tc>
          <w:tcPr>
            <w:cnfStyle w:val="001000000000" w:firstRow="0" w:lastRow="0" w:firstColumn="1" w:lastColumn="0" w:oddVBand="0" w:evenVBand="0" w:oddHBand="0" w:evenHBand="0" w:firstRowFirstColumn="0" w:firstRowLastColumn="0" w:lastRowFirstColumn="0" w:lastRowLastColumn="0"/>
            <w:tcW w:w="4579" w:type="dxa"/>
            <w:gridSpan w:val="3"/>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4956BC9" w14:textId="77777777" w:rsidR="006A445E" w:rsidRPr="006A445E" w:rsidRDefault="006A445E" w:rsidP="00EE67F1">
            <w:pPr>
              <w:jc w:val="center"/>
              <w:rPr>
                <w:sz w:val="36"/>
                <w:szCs w:val="36"/>
                <w:lang w:bidi="ar-IQ"/>
              </w:rPr>
            </w:pPr>
            <w:r w:rsidRPr="006A445E">
              <w:rPr>
                <w:sz w:val="36"/>
                <w:szCs w:val="36"/>
                <w:lang w:bidi="ar-IQ"/>
              </w:rPr>
              <w:t>1/9/2025</w:t>
            </w:r>
          </w:p>
        </w:tc>
        <w:tc>
          <w:tcPr>
            <w:tcW w:w="3943"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354D21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36"/>
                <w:szCs w:val="36"/>
                <w:lang w:bidi="ar-IQ"/>
              </w:rPr>
            </w:pPr>
            <w:r w:rsidRPr="006A445E">
              <w:rPr>
                <w:rFonts w:ascii="Times New Roman" w:hAnsi="Times New Roman" w:cs="Times New Roman"/>
                <w:b/>
                <w:bCs/>
                <w:sz w:val="36"/>
                <w:szCs w:val="36"/>
                <w:lang w:bidi="ar-IQ"/>
              </w:rPr>
              <w:t>8. Date this description was prepared</w:t>
            </w:r>
          </w:p>
        </w:tc>
      </w:tr>
      <w:tr w:rsidR="006A445E" w:rsidRPr="006A445E" w14:paraId="0813076E" w14:textId="77777777" w:rsidTr="007F3800">
        <w:trPr>
          <w:gridAfter w:val="1"/>
          <w:wAfter w:w="1054" w:type="dxa"/>
          <w:trHeight w:val="2160"/>
        </w:trPr>
        <w:tc>
          <w:tcPr>
            <w:cnfStyle w:val="001000000000" w:firstRow="0" w:lastRow="0" w:firstColumn="1" w:lastColumn="0" w:oddVBand="0" w:evenVBand="0" w:oddHBand="0" w:evenHBand="0" w:firstRowFirstColumn="0" w:firstRowLastColumn="0" w:lastRowFirstColumn="0" w:lastRowLastColumn="0"/>
            <w:tcW w:w="8522" w:type="dxa"/>
            <w:gridSpan w:val="8"/>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4C59B07"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9. Course Objectives</w:t>
            </w:r>
          </w:p>
          <w:p w14:paraId="3BD93349" w14:textId="77777777" w:rsidR="006A445E" w:rsidRPr="006A445E" w:rsidRDefault="006A445E" w:rsidP="006A445E">
            <w:pPr>
              <w:jc w:val="right"/>
              <w:rPr>
                <w:sz w:val="36"/>
                <w:szCs w:val="36"/>
                <w:lang w:bidi="ar-IQ"/>
              </w:rPr>
            </w:pPr>
            <w:r w:rsidRPr="006A445E">
              <w:rPr>
                <w:sz w:val="36"/>
                <w:szCs w:val="36"/>
              </w:rPr>
              <w:t xml:space="preserve">1- Applying the critical mechanisms learned in the third stage in the lesson on theatrical criticism</w:t>
            </w:r>
          </w:p>
          <w:p w14:paraId="169145E6" w14:textId="77777777" w:rsidR="006A445E" w:rsidRPr="006A445E" w:rsidRDefault="006A445E" w:rsidP="006A445E">
            <w:pPr>
              <w:jc w:val="right"/>
              <w:rPr>
                <w:sz w:val="36"/>
                <w:szCs w:val="36"/>
                <w:lang w:bidi="ar-IQ"/>
              </w:rPr>
            </w:pPr>
            <w:r w:rsidRPr="006A445E">
              <w:rPr>
                <w:sz w:val="36"/>
                <w:szCs w:val="36"/>
                <w:lang w:bidi="ar-IQ"/>
              </w:rPr>
              <w:t xml:space="preserve">2- To be able to interpret, analyze, and explain the theatrical work</w:t>
            </w:r>
          </w:p>
          <w:p w14:paraId="5E333BE1" w14:textId="77777777" w:rsidR="006A445E" w:rsidRPr="006A445E" w:rsidRDefault="006A445E" w:rsidP="006A445E">
            <w:pPr>
              <w:jc w:val="right"/>
              <w:rPr>
                <w:sz w:val="36"/>
                <w:szCs w:val="36"/>
                <w:lang w:bidi="ar-IQ"/>
              </w:rPr>
            </w:pPr>
            <w:r w:rsidRPr="006A445E">
              <w:rPr>
                <w:sz w:val="36"/>
                <w:szCs w:val="36"/>
                <w:lang w:bidi="ar-IQ"/>
              </w:rPr>
              <w:t xml:space="preserve">3 - The student's ability to differentiate between interpretation, analysis, and exegesis</w:t>
            </w:r>
          </w:p>
          <w:p w14:paraId="6E8D10D6" w14:textId="77777777" w:rsidR="006A445E" w:rsidRPr="006A445E" w:rsidRDefault="006A445E" w:rsidP="006A445E">
            <w:pPr>
              <w:jc w:val="right"/>
              <w:rPr>
                <w:sz w:val="36"/>
                <w:szCs w:val="36"/>
              </w:rPr>
            </w:pPr>
            <w:r w:rsidRPr="006A445E">
              <w:rPr>
                <w:sz w:val="36"/>
                <w:szCs w:val="36"/>
                <w:lang w:bidi="ar-IQ"/>
              </w:rPr>
              <w:t xml:space="preserve">4 - To be able to use critical methods in that  </w:t>
            </w:r>
          </w:p>
          <w:p w14:paraId="34CBC360" w14:textId="77777777" w:rsidR="006A445E" w:rsidRPr="006A445E" w:rsidRDefault="006A445E" w:rsidP="006A445E">
            <w:pPr>
              <w:jc w:val="right"/>
              <w:rPr>
                <w:sz w:val="36"/>
                <w:szCs w:val="36"/>
                <w:lang w:bidi="ar-IQ"/>
              </w:rPr>
            </w:pPr>
          </w:p>
        </w:tc>
      </w:tr>
      <w:tr w:rsidR="006A445E" w:rsidRPr="006A445E" w14:paraId="50ADD33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620"/>
        </w:trPr>
        <w:tc>
          <w:tcPr>
            <w:cnfStyle w:val="001000000000" w:firstRow="0" w:lastRow="0" w:firstColumn="1" w:lastColumn="0" w:oddVBand="0" w:evenVBand="0" w:oddHBand="0" w:evenHBand="0" w:firstRowFirstColumn="0" w:firstRowLastColumn="0" w:lastRowFirstColumn="0" w:lastRowLastColumn="0"/>
            <w:tcW w:w="8522" w:type="dxa"/>
            <w:gridSpan w:val="8"/>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D10BA5C"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10- Course outcomes, teaching and learning methods, and assessment</w:t>
            </w:r>
          </w:p>
          <w:p w14:paraId="65CA4C7D" w14:textId="77777777" w:rsidR="006A445E" w:rsidRPr="006A445E" w:rsidRDefault="006A445E" w:rsidP="006A445E">
            <w:pPr>
              <w:jc w:val="right"/>
              <w:rPr>
                <w:rFonts w:ascii="Times New Roman" w:hAnsi="Times New Roman" w:cs="Times New Roman"/>
                <w:sz w:val="36"/>
                <w:szCs w:val="36"/>
                <w:lang w:bidi="ar-IQ"/>
              </w:rPr>
            </w:pPr>
          </w:p>
          <w:p w14:paraId="1CE534EC"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First - Cognitive Objectives:</w:t>
            </w:r>
          </w:p>
          <w:p w14:paraId="202C0F96" w14:textId="77777777" w:rsidR="006A445E" w:rsidRPr="006A445E" w:rsidRDefault="006A445E" w:rsidP="006A445E">
            <w:pPr>
              <w:ind w:right="-90"/>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1-</w:t>
            </w:r>
            <w:r w:rsidRPr="006A445E">
              <w:rPr>
                <w:rFonts w:ascii="Times New Roman" w:hAnsi="Times New Roman" w:cs="Times New Roman" w:hint="cs"/>
                <w:sz w:val="36"/>
                <w:szCs w:val="36"/>
                <w:lang w:bidi="ar-IQ"/>
              </w:rPr>
              <w:t xml:space="preserve">The student's understanding of the relationship between critical approaches and texts and presentations</w:t>
            </w:r>
            <w:r w:rsidRPr="006A445E">
              <w:rPr>
                <w:rFonts w:ascii="Times New Roman" w:hAnsi="Times New Roman" w:cs="Times New Roman"/>
                <w:sz w:val="36"/>
                <w:szCs w:val="36"/>
                <w:lang w:bidi="ar-IQ"/>
              </w:rPr>
              <w:t>.</w:t>
            </w:r>
          </w:p>
          <w:p w14:paraId="555EBCC4" w14:textId="77777777" w:rsidR="006A445E" w:rsidRPr="006A445E" w:rsidRDefault="006A445E" w:rsidP="006A445E">
            <w:pPr>
              <w:ind w:right="-90"/>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2- That the student is able</w:t>
            </w:r>
            <w:r w:rsidRPr="006A445E">
              <w:rPr>
                <w:rFonts w:ascii="Times New Roman" w:hAnsi="Times New Roman" w:cs="Times New Roman" w:hint="cs"/>
                <w:sz w:val="36"/>
                <w:szCs w:val="36"/>
                <w:lang w:bidi="ar-IQ"/>
              </w:rPr>
              <w:t xml:space="preserve">To interpret, analyze, and explain texts and theatrical performances</w:t>
            </w:r>
            <w:r w:rsidRPr="006A445E">
              <w:rPr>
                <w:rFonts w:ascii="Times New Roman" w:hAnsi="Times New Roman" w:cs="Times New Roman"/>
                <w:sz w:val="36"/>
                <w:szCs w:val="36"/>
                <w:lang w:bidi="ar-IQ"/>
              </w:rPr>
              <w:t xml:space="preserve">.</w:t>
            </w:r>
          </w:p>
          <w:p w14:paraId="2E7C8BC9" w14:textId="77777777" w:rsidR="006A445E" w:rsidRPr="006A445E" w:rsidRDefault="006A445E" w:rsidP="006A445E">
            <w:pPr>
              <w:ind w:right="-90"/>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3- The student should be able to recognize the importance of</w:t>
            </w:r>
            <w:r w:rsidRPr="006A445E">
              <w:rPr>
                <w:rFonts w:ascii="Times New Roman" w:hAnsi="Times New Roman" w:cs="Times New Roman" w:hint="cs"/>
                <w:sz w:val="36"/>
                <w:szCs w:val="36"/>
                <w:lang w:bidi="ar-IQ"/>
              </w:rPr>
              <w:t xml:space="preserve">Views for shows and movies</w:t>
            </w:r>
            <w:r w:rsidRPr="006A445E">
              <w:rPr>
                <w:rFonts w:ascii="Times New Roman" w:hAnsi="Times New Roman" w:cs="Times New Roman"/>
                <w:sz w:val="36"/>
                <w:szCs w:val="36"/>
                <w:lang w:bidi="ar-IQ"/>
              </w:rPr>
              <w:t>.</w:t>
            </w:r>
          </w:p>
          <w:p w14:paraId="7B0B7D06"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p>
          <w:p w14:paraId="02C85BAD"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Second - The specific skills objectives of the course:</w:t>
            </w:r>
          </w:p>
          <w:p w14:paraId="5B719F23" w14:textId="77777777" w:rsidR="006A445E" w:rsidRPr="006A445E" w:rsidRDefault="006A445E" w:rsidP="006A445E">
            <w:pPr>
              <w:jc w:val="right"/>
              <w:rPr>
                <w:rFonts w:ascii="Times New Roman" w:hAnsi="Times New Roman" w:cs="Times New Roman"/>
                <w:sz w:val="36"/>
                <w:szCs w:val="36"/>
                <w:lang w:bidi="ar-IQ"/>
              </w:rPr>
            </w:pPr>
          </w:p>
          <w:p w14:paraId="30F2F0C3"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ab/>
            </w:r>
            <w:r w:rsidRPr="006A445E">
              <w:rPr>
                <w:rFonts w:ascii="Times New Roman" w:hAnsi="Times New Roman" w:cs="Times New Roman"/>
                <w:sz w:val="36"/>
                <w:szCs w:val="36"/>
                <w:lang w:bidi="ar-IQ"/>
              </w:rPr>
              <w:t xml:space="preserve">1- Performance skills through student participation in the lesson</w:t>
            </w:r>
            <w:r w:rsidRPr="006A445E">
              <w:rPr>
                <w:rFonts w:ascii="Times New Roman" w:hAnsi="Times New Roman" w:cs="Times New Roman" w:hint="cs"/>
                <w:sz w:val="36"/>
                <w:szCs w:val="36"/>
                <w:lang w:bidi="ar-IQ"/>
              </w:rPr>
              <w:t xml:space="preserve">The film material shown in the classroom</w:t>
            </w:r>
            <w:r w:rsidRPr="006A445E">
              <w:rPr>
                <w:rFonts w:ascii="Times New Roman" w:hAnsi="Times New Roman" w:cs="Times New Roman"/>
                <w:sz w:val="36"/>
                <w:szCs w:val="36"/>
                <w:lang w:bidi="ar-IQ"/>
              </w:rPr>
              <w:t xml:space="preserve"> </w:t>
            </w:r>
          </w:p>
          <w:p w14:paraId="730B3AA9"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2- Social skills through opening a group dialogue among students in</w:t>
            </w:r>
            <w:r w:rsidRPr="006A445E">
              <w:rPr>
                <w:rFonts w:ascii="Times New Roman" w:hAnsi="Times New Roman" w:cs="Times New Roman" w:hint="cs"/>
                <w:sz w:val="36"/>
                <w:szCs w:val="36"/>
                <w:lang w:bidi="ar-IQ"/>
              </w:rPr>
              <w:t xml:space="preserve">Interpretation, analysis, and explanation</w:t>
            </w:r>
            <w:r w:rsidRPr="006A445E">
              <w:rPr>
                <w:rFonts w:ascii="Times New Roman" w:hAnsi="Times New Roman" w:cs="Times New Roman"/>
                <w:sz w:val="36"/>
                <w:szCs w:val="36"/>
                <w:lang w:bidi="ar-IQ"/>
              </w:rPr>
              <w:t xml:space="preserve">Texts of theatrical performances  </w:t>
            </w:r>
          </w:p>
          <w:p w14:paraId="10D64CB9"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3- Students applying the lesson</w:t>
            </w:r>
          </w:p>
          <w:p w14:paraId="084A1B45"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4- Self-assessment processes for the application</w:t>
            </w:r>
          </w:p>
          <w:p w14:paraId="1E04D32D"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p>
          <w:p w14:paraId="3A262629"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p>
          <w:p w14:paraId="6492D14D"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Thirdly - Affective and value-based objectives:</w:t>
            </w:r>
          </w:p>
          <w:p w14:paraId="6F747214" w14:textId="77777777" w:rsidR="006A445E" w:rsidRPr="006A445E" w:rsidRDefault="006A445E" w:rsidP="006A445E">
            <w:pPr>
              <w:jc w:val="right"/>
              <w:rPr>
                <w:rFonts w:ascii="Times New Roman" w:hAnsi="Times New Roman" w:cs="Times New Roman"/>
                <w:sz w:val="36"/>
                <w:szCs w:val="36"/>
                <w:lang w:bidi="ar-IQ"/>
              </w:rPr>
            </w:pPr>
          </w:p>
          <w:p w14:paraId="614953D0"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1- Developing aesthetic taste</w:t>
            </w:r>
            <w:r w:rsidRPr="006A445E">
              <w:rPr>
                <w:rFonts w:ascii="Times New Roman" w:hAnsi="Times New Roman" w:cs="Times New Roman" w:hint="cs"/>
                <w:sz w:val="36"/>
                <w:szCs w:val="36"/>
                <w:lang w:bidi="ar-IQ"/>
              </w:rPr>
              <w:t xml:space="preserve">The artist through continuous observations</w:t>
            </w:r>
            <w:r w:rsidRPr="006A445E">
              <w:rPr>
                <w:rFonts w:ascii="Times New Roman" w:hAnsi="Times New Roman" w:cs="Times New Roman"/>
                <w:sz w:val="36"/>
                <w:szCs w:val="36"/>
                <w:lang w:bidi="ar-IQ"/>
              </w:rPr>
              <w:t xml:space="preserve"> </w:t>
            </w:r>
          </w:p>
          <w:p w14:paraId="552137CA"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2- Developing a sense of aesthetics</w:t>
            </w:r>
            <w:r w:rsidRPr="006A445E">
              <w:rPr>
                <w:rFonts w:ascii="Times New Roman" w:hAnsi="Times New Roman" w:cs="Times New Roman" w:hint="cs"/>
                <w:sz w:val="36"/>
                <w:szCs w:val="36"/>
                <w:lang w:bidi="ar-IQ"/>
              </w:rPr>
              <w:t xml:space="preserve">at</w:t>
            </w:r>
            <w:r w:rsidRPr="006A445E">
              <w:rPr>
                <w:rFonts w:ascii="Times New Roman" w:hAnsi="Times New Roman" w:cs="Times New Roman"/>
                <w:sz w:val="36"/>
                <w:szCs w:val="36"/>
                <w:lang w:bidi="ar-IQ"/>
              </w:rPr>
              <w:t xml:space="preserve">Performing Arts</w:t>
            </w:r>
          </w:p>
          <w:p w14:paraId="7666296E"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3- Developing the ability to discover and create</w:t>
            </w:r>
          </w:p>
          <w:p w14:paraId="48505420" w14:textId="77777777" w:rsidR="006A445E" w:rsidRPr="006A445E" w:rsidRDefault="006A445E" w:rsidP="006A445E">
            <w:pPr>
              <w:jc w:val="right"/>
              <w:rPr>
                <w:rFonts w:ascii="Times New Roman" w:hAnsi="Times New Roman" w:cs="Times New Roman"/>
                <w:sz w:val="36"/>
                <w:szCs w:val="36"/>
                <w:lang w:bidi="ar-IQ"/>
              </w:rPr>
            </w:pPr>
          </w:p>
          <w:p w14:paraId="4CB83082"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Fourth - Teaching and learning methods</w:t>
            </w:r>
          </w:p>
          <w:p w14:paraId="5129BFBF" w14:textId="77777777" w:rsidR="006A445E" w:rsidRPr="006A445E" w:rsidRDefault="006A445E" w:rsidP="006A445E">
            <w:pPr>
              <w:jc w:val="right"/>
              <w:rPr>
                <w:rFonts w:ascii="Times New Roman" w:hAnsi="Times New Roman" w:cs="Times New Roman"/>
                <w:sz w:val="36"/>
                <w:szCs w:val="36"/>
                <w:lang w:bidi="ar-IQ"/>
              </w:rPr>
            </w:pPr>
          </w:p>
          <w:p w14:paraId="49ADD808"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1- The lecture method combined with questioning</w:t>
            </w:r>
          </w:p>
          <w:p w14:paraId="2D4575FC"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2- The group learning method</w:t>
            </w:r>
          </w:p>
          <w:p w14:paraId="5CCC1E89"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3- The deductive learning method</w:t>
            </w:r>
          </w:p>
          <w:p w14:paraId="1DBC4D61"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4- The method of discussion and dialogue</w:t>
            </w:r>
          </w:p>
          <w:p w14:paraId="5BF15362"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5- Self-learning method</w:t>
            </w:r>
          </w:p>
          <w:p w14:paraId="5418CBF0" w14:textId="77777777" w:rsidR="006A445E" w:rsidRPr="006A445E" w:rsidRDefault="006A445E" w:rsidP="006A445E">
            <w:pPr>
              <w:jc w:val="right"/>
              <w:rPr>
                <w:rFonts w:ascii="Times New Roman" w:hAnsi="Times New Roman" w:cs="Times New Roman"/>
                <w:sz w:val="36"/>
                <w:szCs w:val="36"/>
                <w:lang w:bidi="ar-IQ"/>
              </w:rPr>
            </w:pPr>
          </w:p>
          <w:p w14:paraId="5654A142"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Fifth - Evaluation Methods</w:t>
            </w:r>
          </w:p>
          <w:p w14:paraId="07BB5079" w14:textId="77777777" w:rsidR="006A445E" w:rsidRPr="006A445E" w:rsidRDefault="006A445E" w:rsidP="006A445E">
            <w:pPr>
              <w:jc w:val="right"/>
              <w:rPr>
                <w:rFonts w:ascii="Times New Roman" w:hAnsi="Times New Roman" w:cs="Times New Roman"/>
                <w:sz w:val="36"/>
                <w:szCs w:val="36"/>
                <w:lang w:bidi="ar-IQ"/>
              </w:rPr>
            </w:pPr>
          </w:p>
          <w:p w14:paraId="380AF039"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1- Performance and skills evaluation standard</w:t>
            </w:r>
          </w:p>
          <w:p w14:paraId="16AE9260"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2- Weekly test: Monitoring students during construction, their attendance and absence</w:t>
            </w:r>
          </w:p>
          <w:p w14:paraId="42323448"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3- Midterm exam: Student evaluation at the end of the work</w:t>
            </w:r>
          </w:p>
          <w:p w14:paraId="1B0C8BF8" w14:textId="77777777" w:rsidR="006A445E" w:rsidRPr="006A445E" w:rsidRDefault="006A445E" w:rsidP="006A445E">
            <w:pPr>
              <w:jc w:val="right"/>
              <w:rPr>
                <w:rFonts w:ascii="Times New Roman" w:hAnsi="Times New Roman"/>
                <w:sz w:val="36"/>
                <w:szCs w:val="36"/>
                <w:lang w:bidi="ar-IQ"/>
              </w:rPr>
            </w:pPr>
            <w:r w:rsidRPr="006A445E">
              <w:rPr>
                <w:rFonts w:ascii="Times New Roman" w:hAnsi="Times New Roman"/>
                <w:sz w:val="36"/>
                <w:szCs w:val="36"/>
                <w:lang w:bidi="ar-IQ"/>
              </w:rPr>
              <w:t xml:space="preserve">4- Oral tests</w:t>
            </w:r>
          </w:p>
          <w:p w14:paraId="4B626C74" w14:textId="77777777" w:rsidR="006A445E" w:rsidRPr="006A445E" w:rsidRDefault="006A445E" w:rsidP="006A445E">
            <w:pPr>
              <w:jc w:val="right"/>
              <w:rPr>
                <w:rFonts w:ascii="Times New Roman" w:hAnsi="Times New Roman"/>
                <w:sz w:val="36"/>
                <w:szCs w:val="36"/>
                <w:lang w:bidi="ar-IQ"/>
              </w:rPr>
            </w:pPr>
            <w:r w:rsidRPr="006A445E">
              <w:rPr>
                <w:rFonts w:ascii="Times New Roman" w:hAnsi="Times New Roman"/>
                <w:sz w:val="36"/>
                <w:szCs w:val="36"/>
                <w:lang w:bidi="ar-IQ"/>
              </w:rPr>
              <w:t>5- Written tests</w:t>
            </w:r>
          </w:p>
          <w:p w14:paraId="19E7834C" w14:textId="77777777" w:rsidR="006A445E" w:rsidRPr="006A445E" w:rsidRDefault="006A445E" w:rsidP="006A445E">
            <w:pPr>
              <w:jc w:val="right"/>
              <w:rPr>
                <w:rFonts w:ascii="Times New Roman" w:hAnsi="Times New Roman"/>
                <w:sz w:val="36"/>
                <w:szCs w:val="36"/>
                <w:lang w:bidi="ar-IQ"/>
              </w:rPr>
            </w:pPr>
            <w:r w:rsidRPr="006A445E">
              <w:rPr>
                <w:rFonts w:ascii="Times New Roman" w:hAnsi="Times New Roman"/>
                <w:sz w:val="36"/>
                <w:szCs w:val="36"/>
                <w:lang w:bidi="ar-IQ"/>
              </w:rPr>
              <w:t>6- Electronic calendar and question banks</w:t>
            </w:r>
          </w:p>
          <w:p w14:paraId="61A4B653"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sz w:val="36"/>
                <w:szCs w:val="36"/>
                <w:lang w:bidi="ar-IQ"/>
              </w:rPr>
              <w:t>7- Performance tests (paper and pen and role-playing)</w:t>
            </w:r>
          </w:p>
          <w:p w14:paraId="06F38571" w14:textId="77777777" w:rsidR="006A445E" w:rsidRPr="006A445E" w:rsidRDefault="006A445E" w:rsidP="006A445E">
            <w:pPr>
              <w:rPr>
                <w:rFonts w:ascii="Times New Roman" w:hAnsi="Times New Roman" w:cs="Times New Roman"/>
                <w:sz w:val="36"/>
                <w:szCs w:val="36"/>
                <w:lang w:bidi="ar-IQ"/>
              </w:rPr>
            </w:pPr>
          </w:p>
          <w:p w14:paraId="4752FA1F" w14:textId="77777777" w:rsidR="006A445E" w:rsidRPr="006A445E" w:rsidRDefault="006A445E" w:rsidP="006A445E">
            <w:pPr>
              <w:rPr>
                <w:rFonts w:ascii="Times New Roman" w:hAnsi="Times New Roman" w:cs="Times New Roman"/>
                <w:sz w:val="36"/>
                <w:szCs w:val="36"/>
                <w:lang w:bidi="ar-IQ"/>
              </w:rPr>
            </w:pPr>
          </w:p>
          <w:p w14:paraId="55524855" w14:textId="77777777" w:rsidR="006A445E" w:rsidRPr="006A445E" w:rsidRDefault="006A445E" w:rsidP="006A445E">
            <w:pPr>
              <w:tabs>
                <w:tab w:val="left" w:pos="3405"/>
              </w:tabs>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11- Course structure</w:t>
            </w:r>
          </w:p>
        </w:tc>
      </w:tr>
      <w:tr w:rsidR="006A445E" w:rsidRPr="006A445E" w14:paraId="2F1BF944" w14:textId="77777777" w:rsidTr="007F3800">
        <w:trPr>
          <w:gridAfter w:val="1"/>
          <w:wAfter w:w="1054" w:type="dxa"/>
          <w:trHeight w:val="53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78E0715" w14:textId="77777777" w:rsidR="006A445E" w:rsidRPr="006A445E" w:rsidRDefault="006A445E" w:rsidP="006A445E">
            <w:pPr>
              <w:jc w:val="right"/>
              <w:rPr>
                <w:rFonts w:ascii="Times New Roman" w:hAnsi="Times New Roman" w:cs="Times New Roman"/>
                <w:sz w:val="32"/>
                <w:szCs w:val="32"/>
                <w:lang w:bidi="ar-IQ"/>
              </w:rPr>
            </w:pPr>
            <w:r w:rsidRPr="006A445E">
              <w:rPr>
                <w:rFonts w:ascii="Times New Roman" w:hAnsi="Times New Roman" w:cs="Times New Roman"/>
                <w:sz w:val="32"/>
                <w:szCs w:val="32"/>
                <w:lang w:bidi="ar-IQ"/>
              </w:rPr>
              <w:t>Evaluation Method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B27962"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lang w:bidi="ar-IQ"/>
              </w:rPr>
              <w:t>Learning method</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E78CC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lang w:bidi="ar-IQ"/>
              </w:rPr>
              <w:t>Unit/Course or Topic Name</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10F8E0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lang w:bidi="ar-IQ"/>
              </w:rPr>
              <w:t>Required learning outcomes</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CC841C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lang w:bidi="ar-IQ"/>
              </w:rPr>
              <w:t>Hours</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90B27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32"/>
                <w:szCs w:val="32"/>
                <w:lang w:bidi="ar-IQ"/>
              </w:rPr>
            </w:pPr>
            <w:r w:rsidRPr="006A445E">
              <w:rPr>
                <w:rFonts w:ascii="Times New Roman" w:hAnsi="Times New Roman" w:cs="Times New Roman"/>
                <w:b/>
                <w:bCs/>
                <w:sz w:val="32"/>
                <w:szCs w:val="32"/>
                <w:lang w:bidi="ar-IQ"/>
              </w:rPr>
              <w:t>Week</w:t>
            </w:r>
          </w:p>
        </w:tc>
      </w:tr>
      <w:tr w:rsidR="006A445E" w:rsidRPr="006A445E" w14:paraId="41CA74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62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3684B6"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assessment</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8E203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The lecture with</w:t>
            </w:r>
            <w:r w:rsidRPr="006A445E">
              <w:rPr>
                <w:rFonts w:ascii="Times New Roman" w:hAnsi="Times New Roman" w:cs="Times New Roman" w:hint="cs"/>
                <w:sz w:val="28"/>
                <w:szCs w:val="28"/>
                <w:lang w:bidi="ar-IQ"/>
              </w:rPr>
              <w:t>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77DA7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Historical reading</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04EF4E"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Analysis and interpretation</w:t>
            </w:r>
          </w:p>
          <w:p w14:paraId="515D68B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Overview</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787051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1DBA15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w:t>
            </w:r>
          </w:p>
        </w:tc>
      </w:tr>
      <w:tr w:rsidR="006A445E" w:rsidRPr="006A445E" w14:paraId="6DFBC43D" w14:textId="77777777" w:rsidTr="007F3800">
        <w:trPr>
          <w:gridAfter w:val="1"/>
          <w:wAfter w:w="1054" w:type="dxa"/>
          <w:trHeight w:val="35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EEC0A44"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052834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82496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The concept of interpretation and exegesis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47BB4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The pictorial interpretation and explanation of the theatrical bite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E79297"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EF8CD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2</w:t>
            </w:r>
          </w:p>
        </w:tc>
      </w:tr>
      <w:tr w:rsidR="006A445E" w:rsidRPr="006A445E" w14:paraId="4527A2A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588"/>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EA43CB6"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BA095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504B50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Critical approaches and their applications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0A2B64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Methods of analysis, interpretation, and exegesis</w:t>
            </w:r>
          </w:p>
          <w:p w14:paraId="6D3678C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DC39D91"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809D8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3</w:t>
            </w:r>
          </w:p>
        </w:tc>
      </w:tr>
      <w:tr w:rsidR="006A445E" w:rsidRPr="006A445E" w14:paraId="36BC1450" w14:textId="77777777" w:rsidTr="007F3800">
        <w:trPr>
          <w:gridAfter w:val="1"/>
          <w:wAfter w:w="1054" w:type="dxa"/>
          <w:trHeight w:val="277"/>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C96AD84"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B8B6F2D"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35037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Joint Developmental Theatre Material</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D2B83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Transforming theatrical material into a cinematic phenomenon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F1AA2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F18D54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4</w:t>
            </w:r>
          </w:p>
        </w:tc>
      </w:tr>
      <w:tr w:rsidR="006A445E" w:rsidRPr="006A445E" w14:paraId="190B31E2"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62"/>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8640804"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94822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C52FAC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66C470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Hamlet by Shakespeare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2ED354E"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22A470"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5</w:t>
            </w:r>
          </w:p>
        </w:tc>
      </w:tr>
      <w:tr w:rsidR="006A445E" w:rsidRPr="006A445E" w14:paraId="12636E40" w14:textId="77777777" w:rsidTr="007F3800">
        <w:trPr>
          <w:gridAfter w:val="1"/>
          <w:wAfter w:w="1054" w:type="dxa"/>
          <w:trHeight w:val="247"/>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D8572BB"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8F62A6"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EC857A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6D7FB0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Macbeth by Shakespeare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C65FCA"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35581D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6</w:t>
            </w:r>
          </w:p>
        </w:tc>
      </w:tr>
      <w:tr w:rsidR="006A445E" w:rsidRPr="006A445E" w14:paraId="47D5F97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7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B894FDD"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C9971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9B73ED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Reading and discussion</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5F2183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King Lear</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96ED16"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2446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7</w:t>
            </w:r>
          </w:p>
        </w:tc>
      </w:tr>
      <w:tr w:rsidR="006A445E" w:rsidRPr="006A445E" w14:paraId="49B3FC08" w14:textId="77777777" w:rsidTr="007F3800">
        <w:trPr>
          <w:gridAfter w:val="1"/>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D0BF05"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13D0CC4"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E1F8F0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exam</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BBFA30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exam</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DD9A4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73ACA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8</w:t>
            </w:r>
          </w:p>
        </w:tc>
      </w:tr>
      <w:tr w:rsidR="006A445E" w:rsidRPr="006A445E" w14:paraId="29726AC7"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8D89C92"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FB427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A31964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Explanation and discussion of selected models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B5E69A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Macbeth is an Iraqi, Arab, and global archetype.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008C373"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B3EF60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9</w:t>
            </w:r>
          </w:p>
        </w:tc>
      </w:tr>
      <w:tr w:rsidR="006A445E" w:rsidRPr="006A445E" w14:paraId="1AE9FE78" w14:textId="77777777" w:rsidTr="007F3800">
        <w:trPr>
          <w:gridAfter w:val="1"/>
          <w:wAfter w:w="1054" w:type="dxa"/>
          <w:trHeight w:val="19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5771927"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50CC43C"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5D10E2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4"/>
                <w:szCs w:val="24"/>
                <w:lang w:bidi="ar-IQ"/>
              </w:rPr>
              <w:t>A film and a theatrical production (Othello in the Kitchen)</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9F97E"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bidi="ar-IQ"/>
              </w:rPr>
            </w:pPr>
            <w:r w:rsidRPr="006A445E">
              <w:rPr>
                <w:rFonts w:ascii="Times New Roman" w:hAnsi="Times New Roman" w:cs="Times New Roman" w:hint="cs"/>
                <w:sz w:val="24"/>
                <w:szCs w:val="24"/>
                <w:lang w:bidi="ar-IQ"/>
              </w:rPr>
              <w:t xml:space="preserve">Othello: Between Contemporary Adaptation and the Shakespearean Original</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F851722"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D574A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10</w:t>
            </w:r>
          </w:p>
        </w:tc>
      </w:tr>
      <w:tr w:rsidR="006A445E" w:rsidRPr="006A445E" w14:paraId="2EB7119E"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DD41178"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BAEF43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DB069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Watch and discuss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A97D1C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Shakespeare Live!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D58793D"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301C3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11</w:t>
            </w:r>
          </w:p>
        </w:tc>
      </w:tr>
      <w:tr w:rsidR="006A445E" w:rsidRPr="006A445E" w14:paraId="2C818D17" w14:textId="77777777" w:rsidTr="007F3800">
        <w:trPr>
          <w:gridAfter w:val="1"/>
          <w:wAfter w:w="1054" w:type="dxa"/>
          <w:trHeight w:val="21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02BB7AF"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83293E2"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6020B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Watch and discuss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DD4D21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A cart called Desire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88DB2A0"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0A62E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12</w:t>
            </w:r>
          </w:p>
        </w:tc>
      </w:tr>
      <w:tr w:rsidR="006A445E" w:rsidRPr="006A445E" w14:paraId="46770D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5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0E7C48"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C2903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23D22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Viewing, discussing, and analyzing</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B41A8F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Desire under the elms</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FB49DF"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34DB073"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13</w:t>
            </w:r>
          </w:p>
        </w:tc>
      </w:tr>
      <w:tr w:rsidR="006A445E" w:rsidRPr="006A445E" w14:paraId="240C5924" w14:textId="77777777" w:rsidTr="007F3800">
        <w:trPr>
          <w:gridAfter w:val="1"/>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55C21A"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504481F"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04F9D9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Reading and analyzing the text</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95D528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4"/>
                <w:szCs w:val="24"/>
                <w:lang w:bidi="ar-IQ"/>
              </w:rPr>
              <w:t>The Iraqi concept of Western theater through the play (They are all my children)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C346A2C"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DA055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14</w:t>
            </w:r>
          </w:p>
        </w:tc>
      </w:tr>
      <w:tr w:rsidR="006A445E" w:rsidRPr="006A445E" w14:paraId="351A6A4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5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8C46ED5"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2DCA70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01E7C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Viewing and analyzing presentation elements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269F5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Watch a world-class theatrical performance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EBB3D04"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020CB0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15</w:t>
            </w:r>
          </w:p>
        </w:tc>
      </w:tr>
      <w:tr w:rsidR="006A445E" w:rsidRPr="006A445E" w14:paraId="0A13E685" w14:textId="77777777" w:rsidTr="007F3800">
        <w:trPr>
          <w:gridAfter w:val="1"/>
          <w:wAfter w:w="1054" w:type="dxa"/>
          <w:trHeight w:val="27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16C9E7B"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F08A95A"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1A55C54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7DF7A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Student research discussion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691B639"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08A7A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16</w:t>
            </w:r>
          </w:p>
        </w:tc>
      </w:tr>
      <w:tr w:rsidR="006A445E" w:rsidRPr="006A445E" w14:paraId="56016C3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87F28C0"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14B1C9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994108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04B4F8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Student research discussion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435F734"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55982F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17</w:t>
            </w:r>
          </w:p>
        </w:tc>
      </w:tr>
      <w:tr w:rsidR="006A445E" w:rsidRPr="006A445E" w14:paraId="2758573F" w14:textId="77777777" w:rsidTr="007F3800">
        <w:trPr>
          <w:gridAfter w:val="1"/>
          <w:wAfter w:w="1054" w:type="dxa"/>
          <w:trHeight w:val="21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A1157C"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1C1DC90"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53741B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3E1460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Student research discussion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447482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A7544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18</w:t>
            </w:r>
          </w:p>
        </w:tc>
      </w:tr>
      <w:tr w:rsidR="006A445E" w:rsidRPr="006A445E" w14:paraId="020470D0"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317DB9D"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550D3B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8D666A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42DD3D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Student research discussion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259708"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61FEE4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19</w:t>
            </w:r>
          </w:p>
        </w:tc>
      </w:tr>
      <w:tr w:rsidR="006A445E" w:rsidRPr="006A445E" w14:paraId="50800A3D" w14:textId="77777777" w:rsidTr="007F3800">
        <w:trPr>
          <w:gridAfter w:val="1"/>
          <w:wAfter w:w="1054" w:type="dxa"/>
          <w:trHeight w:val="19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688153"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363BF9"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6A7A2B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81AF9F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Discussion of a theatrical text</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DF523C6"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06A13A3"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20</w:t>
            </w:r>
          </w:p>
        </w:tc>
      </w:tr>
      <w:tr w:rsidR="006A445E" w:rsidRPr="006A445E" w14:paraId="23D7DD9C"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B159E93"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771542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01B550F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EF67C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 of a theatrical text</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26BF2B1"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24A34C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21</w:t>
            </w:r>
          </w:p>
        </w:tc>
      </w:tr>
      <w:tr w:rsidR="006A445E" w:rsidRPr="006A445E" w14:paraId="7B7EB0D6" w14:textId="77777777" w:rsidTr="007F3800">
        <w:trPr>
          <w:gridAfter w:val="1"/>
          <w:wAfter w:w="1054" w:type="dxa"/>
          <w:trHeight w:val="28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B5D7461"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B466463"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1685F7D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C80DC3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Discussion of an old movie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68C711C"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4DC1E2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22</w:t>
            </w:r>
          </w:p>
        </w:tc>
      </w:tr>
      <w:tr w:rsidR="006A445E" w:rsidRPr="006A445E" w14:paraId="190B1D9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69"/>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652F1AF"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70EAEC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exam</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954BB5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exam</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2A42D4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 of an Iraqi theatrical performance</w:t>
            </w:r>
            <w:r w:rsidRPr="006A445E">
              <w:rPr>
                <w:rFonts w:ascii="Times New Roman" w:hAnsi="Times New Roman" w:cs="Times New Roman"/>
                <w:sz w:val="28"/>
                <w:szCs w:val="28"/>
                <w:lang w:bidi="ar-IQ"/>
              </w:rPr>
              <w:t xml:space="preserve">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F691458"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D3E45D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23</w:t>
            </w:r>
          </w:p>
        </w:tc>
      </w:tr>
      <w:tr w:rsidR="006A445E" w:rsidRPr="006A445E" w14:paraId="0B60350B" w14:textId="77777777" w:rsidTr="007F3800">
        <w:trPr>
          <w:gridAfter w:val="1"/>
          <w:wAfter w:w="1054" w:type="dxa"/>
          <w:trHeight w:val="21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A7A9EFD"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Standard for evaluating skill performance</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324327"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7C46F09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8884D8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 of an Arabic theatrical performance</w:t>
            </w:r>
            <w:r w:rsidRPr="006A445E">
              <w:rPr>
                <w:rFonts w:ascii="Times New Roman" w:hAnsi="Times New Roman" w:cs="Times New Roman"/>
                <w:sz w:val="28"/>
                <w:szCs w:val="28"/>
                <w:lang w:bidi="ar-IQ"/>
              </w:rPr>
              <w:t xml:space="preserve"> </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144117"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411D68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w:t>
            </w:r>
            <w:r w:rsidRPr="006A445E">
              <w:rPr>
                <w:rFonts w:ascii="Times New Roman" w:hAnsi="Times New Roman" w:cs="Times New Roman"/>
                <w:sz w:val="28"/>
                <w:szCs w:val="28"/>
                <w:lang w:bidi="ar-IQ"/>
              </w:rPr>
              <w:t>4</w:t>
            </w:r>
          </w:p>
        </w:tc>
      </w:tr>
      <w:tr w:rsidR="006A445E" w:rsidRPr="006A445E" w14:paraId="195B3DB5"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4DF905C"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B1D71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349553A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FB67C9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Students meet a well-known artist</w:t>
            </w:r>
          </w:p>
          <w:p w14:paraId="76D687A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p w14:paraId="1F1F8AA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817194A"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931DF9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25</w:t>
            </w:r>
          </w:p>
        </w:tc>
      </w:tr>
      <w:tr w:rsidR="006A445E" w:rsidRPr="006A445E" w14:paraId="1EF08EAE" w14:textId="77777777" w:rsidTr="007F3800">
        <w:trPr>
          <w:gridAfter w:val="1"/>
          <w:wAfter w:w="1054" w:type="dxa"/>
          <w:trHeight w:val="18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C5B15C7"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D5F690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04C32E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64A15E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Discussion of the college festival presentations</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336D8B2"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23EAB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26</w:t>
            </w:r>
          </w:p>
        </w:tc>
      </w:tr>
      <w:tr w:rsidR="006A445E" w:rsidRPr="006A445E" w14:paraId="2776B0EE"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D9E6A07"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discussion</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156469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Discussion of reports</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5DEE39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Reporting</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2CE4F2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Student research on theatrical performances in the college</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FBE8A10"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BC3894A"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27</w:t>
            </w:r>
          </w:p>
        </w:tc>
      </w:tr>
      <w:tr w:rsidR="006A445E" w:rsidRPr="006A445E" w14:paraId="609C5B8B" w14:textId="77777777" w:rsidTr="007F3800">
        <w:trPr>
          <w:gridAfter w:val="1"/>
          <w:wAfter w:w="1054" w:type="dxa"/>
          <w:trHeight w:val="225"/>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F6E5429"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Questions and Answers</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69F5721"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 xml:space="preserve">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9DE433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Discussions of previous topics</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C6421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Students writing critical reviews of film screenings and movies</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6E35355"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00ED4D"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28</w:t>
            </w:r>
          </w:p>
        </w:tc>
      </w:tr>
      <w:tr w:rsidR="006A445E" w:rsidRPr="006A445E" w14:paraId="1A20705B"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240"/>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970C2A7"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hint="cs"/>
                <w:sz w:val="28"/>
                <w:szCs w:val="28"/>
                <w:lang w:bidi="ar-IQ"/>
              </w:rPr>
              <w:t>Questions and Answers</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5E874B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What the students wrote as opinions</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1D311A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discussion</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9585CA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discussion</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DE8371B" w14:textId="77777777" w:rsidR="006A445E" w:rsidRPr="006A445E" w:rsidRDefault="006A445E" w:rsidP="006A445E">
            <w:pPr>
              <w:cnfStyle w:val="000000100000" w:firstRow="0" w:lastRow="0" w:firstColumn="0" w:lastColumn="0" w:oddVBand="0" w:evenVBand="0" w:oddHBand="1"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96F42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29</w:t>
            </w:r>
          </w:p>
        </w:tc>
      </w:tr>
      <w:tr w:rsidR="006A445E" w:rsidRPr="006A445E" w14:paraId="6C8C6020" w14:textId="77777777" w:rsidTr="007F3800">
        <w:trPr>
          <w:gridAfter w:val="1"/>
          <w:wAfter w:w="1054" w:type="dxa"/>
          <w:trHeight w:val="18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98308C8"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exam</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F4C38F"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exam</w:t>
            </w:r>
            <w:r w:rsidRPr="006A445E">
              <w:rPr>
                <w:rFonts w:ascii="Times New Roman" w:hAnsi="Times New Roman" w:cs="Times New Roman"/>
                <w:sz w:val="28"/>
                <w:szCs w:val="28"/>
                <w:lang w:bidi="ar-IQ"/>
              </w:rPr>
              <w:t xml:space="preserve"> </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2FF3C2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exam</w:t>
            </w: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4B3CA5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hint="cs"/>
                <w:sz w:val="28"/>
                <w:szCs w:val="28"/>
                <w:lang w:bidi="ar-IQ"/>
              </w:rPr>
              <w:t xml:space="preserve">Exam covering all subjects</w:t>
            </w: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3067009E"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pPr>
            <w:r w:rsidRPr="006A445E">
              <w:rPr>
                <w:rFonts w:ascii="Times New Roman" w:hAnsi="Times New Roman" w:cs="Times New Roman" w:hint="cs"/>
                <w:sz w:val="28"/>
                <w:szCs w:val="28"/>
                <w:lang w:bidi="ar-IQ"/>
              </w:rPr>
              <w:t>4</w:t>
            </w: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A8F751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30</w:t>
            </w:r>
          </w:p>
        </w:tc>
      </w:tr>
      <w:tr w:rsidR="006A445E" w:rsidRPr="006A445E" w14:paraId="4434519F" w14:textId="77777777" w:rsidTr="007F3800">
        <w:trPr>
          <w:gridAfter w:val="1"/>
          <w:cnfStyle w:val="000000100000" w:firstRow="0" w:lastRow="0" w:firstColumn="0" w:lastColumn="0" w:oddVBand="0" w:evenVBand="0" w:oddHBand="1" w:evenHBand="0" w:firstRowFirstColumn="0" w:firstRowLastColumn="0" w:lastRowFirstColumn="0" w:lastRowLastColumn="0"/>
          <w:wAfter w:w="1054" w:type="dxa"/>
          <w:trHeight w:val="184"/>
        </w:trPr>
        <w:tc>
          <w:tcPr>
            <w:cnfStyle w:val="001000000000" w:firstRow="0" w:lastRow="0" w:firstColumn="1" w:lastColumn="0" w:oddVBand="0" w:evenVBand="0" w:oddHBand="0" w:evenHBand="0" w:firstRowFirstColumn="0" w:firstRowLastColumn="0" w:lastRowFirstColumn="0" w:lastRowLastColumn="0"/>
            <w:tcW w:w="127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50AB3A" w14:textId="77777777" w:rsidR="006A445E" w:rsidRPr="006A445E" w:rsidRDefault="006A445E" w:rsidP="006A445E">
            <w:pPr>
              <w:jc w:val="center"/>
              <w:rPr>
                <w:rFonts w:ascii="Times New Roman" w:hAnsi="Times New Roman" w:cs="Times New Roman"/>
                <w:sz w:val="28"/>
                <w:szCs w:val="28"/>
                <w:lang w:bidi="ar-IQ"/>
              </w:rPr>
            </w:pPr>
            <w:r w:rsidRPr="006A445E">
              <w:rPr>
                <w:rFonts w:ascii="Times New Roman" w:hAnsi="Times New Roman" w:cs="Times New Roman"/>
                <w:sz w:val="28"/>
                <w:szCs w:val="28"/>
                <w:lang w:bidi="ar-IQ"/>
              </w:rPr>
              <w:t>oral standard</w:t>
            </w:r>
          </w:p>
        </w:tc>
        <w:tc>
          <w:tcPr>
            <w:tcW w:w="1347"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1C5B6C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r w:rsidRPr="006A445E">
              <w:rPr>
                <w:rFonts w:ascii="Times New Roman" w:hAnsi="Times New Roman" w:cs="Times New Roman"/>
                <w:sz w:val="28"/>
                <w:szCs w:val="28"/>
                <w:lang w:bidi="ar-IQ"/>
              </w:rPr>
              <w:t>Explanation and student participation</w:t>
            </w:r>
          </w:p>
        </w:tc>
        <w:tc>
          <w:tcPr>
            <w:tcW w:w="2040"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69028B1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588" w:type="dxa"/>
            <w:gridSpan w:val="2"/>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19E1F0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196"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A18780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c>
          <w:tcPr>
            <w:tcW w:w="1075" w:type="dxa"/>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27C17864"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lang w:bidi="ar-IQ"/>
              </w:rPr>
            </w:pPr>
          </w:p>
        </w:tc>
      </w:tr>
      <w:tr w:rsidR="006A445E" w:rsidRPr="006A445E" w14:paraId="029E334C" w14:textId="77777777" w:rsidTr="007F3800">
        <w:trPr>
          <w:trHeight w:val="435"/>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262C0A91"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12- Infrastructure:</w:t>
            </w:r>
          </w:p>
        </w:tc>
      </w:tr>
      <w:tr w:rsidR="006A445E" w:rsidRPr="006A445E" w14:paraId="0ED60A75"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0A229D31" w14:textId="77777777" w:rsidR="006A445E" w:rsidRPr="006A445E" w:rsidRDefault="006A445E" w:rsidP="006A445E">
            <w:pPr>
              <w:jc w:val="right"/>
              <w:rPr>
                <w:sz w:val="36"/>
                <w:szCs w:val="36"/>
                <w:lang w:bidi="ar-IQ"/>
              </w:rPr>
            </w:pPr>
            <w:r w:rsidRPr="006A445E">
              <w:rPr>
                <w:sz w:val="36"/>
                <w:szCs w:val="36"/>
                <w:lang w:bidi="ar-IQ"/>
              </w:rPr>
              <w:t>The Art of Poetry by Lasto</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CF50537"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sz w:val="36"/>
                <w:szCs w:val="36"/>
                <w:lang w:bidi="ar-IQ"/>
              </w:rPr>
              <w:t>1- Required textbooks</w:t>
            </w:r>
          </w:p>
        </w:tc>
      </w:tr>
      <w:tr w:rsidR="006A445E" w:rsidRPr="006A445E" w14:paraId="5585843B"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445BDC08" w14:textId="77777777" w:rsidR="006A445E" w:rsidRPr="006A445E" w:rsidRDefault="006A445E" w:rsidP="006A445E">
            <w:pPr>
              <w:jc w:val="right"/>
              <w:rPr>
                <w:sz w:val="36"/>
                <w:szCs w:val="36"/>
                <w:lang w:bidi="ar-IQ"/>
              </w:rPr>
            </w:pPr>
            <w:r w:rsidRPr="006A445E">
              <w:rPr>
                <w:sz w:val="36"/>
                <w:szCs w:val="36"/>
                <w:lang w:bidi="ar-IQ"/>
              </w:rPr>
              <w:t xml:space="preserve">Boallo, (Theory of Drama), Critique of Criticism by Dr. Basem Al-A'sam... Critique of Criticism by Dr. Abdul-Azim Al-Sultani, Contemporary Critical Approaches by Basem Qustous</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1314FB39"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lang w:bidi="ar-IQ"/>
              </w:rPr>
              <w:t>2- Recommended books and references</w:t>
            </w:r>
          </w:p>
          <w:p w14:paraId="26F664C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lang w:bidi="ar-IQ"/>
              </w:rPr>
              <w:t>(Scientific journals, international plays)</w:t>
            </w:r>
          </w:p>
        </w:tc>
      </w:tr>
      <w:tr w:rsidR="006A445E" w:rsidRPr="006A445E" w14:paraId="547321BE"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7E2EA605" w14:textId="77777777" w:rsidR="006A445E" w:rsidRPr="006A445E" w:rsidRDefault="006A445E" w:rsidP="006A445E">
            <w:pPr>
              <w:jc w:val="right"/>
              <w:rPr>
                <w:lang w:bidi="ar-IQ"/>
              </w:rPr>
            </w:pPr>
            <w:r w:rsidRPr="006A445E">
              <w:rPr>
                <w:sz w:val="36"/>
                <w:szCs w:val="36"/>
                <w:lang w:bidi="ar-IQ"/>
              </w:rPr>
              <w:t>Shakespearean Tragedy by Bradley, Critical Concepts by René Wellek, Critical Essays on the Theatre by Roland Barthes, Contemporary Literary Theory by Roman Selden, Anad Ghazwan's Analytical Criticism</w:t>
            </w: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EA3FEC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sz w:val="36"/>
                <w:szCs w:val="36"/>
                <w:lang w:bidi="ar-IQ"/>
              </w:rPr>
              <w:t>3- Main references (sources)</w:t>
            </w:r>
          </w:p>
        </w:tc>
      </w:tr>
      <w:tr w:rsidR="006A445E" w:rsidRPr="006A445E" w14:paraId="58D78DA0"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gridSpan w:val="5"/>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5FE247FE" w14:textId="77777777" w:rsidR="006A445E" w:rsidRPr="006A445E" w:rsidRDefault="006A445E" w:rsidP="006A445E">
            <w:pPr>
              <w:jc w:val="right"/>
              <w:rPr>
                <w:sz w:val="36"/>
                <w:szCs w:val="36"/>
                <w:lang w:bidi="ar-IQ"/>
              </w:rPr>
            </w:pPr>
            <w:r w:rsidRPr="006A445E">
              <w:rPr>
                <w:sz w:val="36"/>
                <w:szCs w:val="36"/>
                <w:lang w:bidi="ar-IQ"/>
              </w:rPr>
              <w:t xml:space="preserve">Google, YouTube and others</w:t>
            </w:r>
          </w:p>
          <w:p w14:paraId="06F0D08A" w14:textId="77777777" w:rsidR="006A445E" w:rsidRPr="006A445E" w:rsidRDefault="006A445E" w:rsidP="006A445E">
            <w:pPr>
              <w:jc w:val="right"/>
              <w:rPr>
                <w:sz w:val="36"/>
                <w:szCs w:val="36"/>
                <w:lang w:bidi="ar-IQ"/>
              </w:rPr>
            </w:pPr>
          </w:p>
        </w:tc>
        <w:tc>
          <w:tcPr>
            <w:tcW w:w="4431" w:type="dxa"/>
            <w:gridSpan w:val="4"/>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5F7CFBD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sz w:val="36"/>
                <w:szCs w:val="36"/>
                <w:lang w:bidi="ar-IQ"/>
              </w:rPr>
              <w:t>4- Electronic references, websites</w:t>
            </w:r>
          </w:p>
        </w:tc>
      </w:tr>
      <w:tr w:rsidR="006A445E" w:rsidRPr="006A445E" w14:paraId="081E949D" w14:textId="77777777" w:rsidTr="007F380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hideMark/>
          </w:tcPr>
          <w:p w14:paraId="60611761"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13- Curriculum Development Plan</w:t>
            </w:r>
          </w:p>
          <w:p w14:paraId="07CABF6E" w14:textId="77777777" w:rsidR="006A445E" w:rsidRPr="006A445E" w:rsidRDefault="006A445E" w:rsidP="006A445E">
            <w:pPr>
              <w:jc w:val="right"/>
              <w:rPr>
                <w:sz w:val="36"/>
                <w:szCs w:val="36"/>
                <w:lang w:bidi="ar-IQ"/>
              </w:rPr>
            </w:pPr>
            <w:r w:rsidRPr="006A445E">
              <w:rPr>
                <w:sz w:val="36"/>
                <w:szCs w:val="36"/>
                <w:lang w:bidi="ar-IQ"/>
              </w:rPr>
              <w:t xml:space="preserve"> </w:t>
            </w:r>
          </w:p>
        </w:tc>
      </w:tr>
      <w:tr w:rsidR="006A445E" w:rsidRPr="006A445E" w14:paraId="135419AA" w14:textId="77777777" w:rsidTr="007F380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8" w:space="0" w:color="B3CC82" w:themeColor="accent3" w:themeTint="BF"/>
              <w:left w:val="single" w:sz="8" w:space="0" w:color="B3CC82" w:themeColor="accent3" w:themeTint="BF"/>
              <w:bottom w:val="single" w:sz="4" w:space="0" w:color="B3CC82" w:themeColor="accent3" w:themeTint="BF"/>
              <w:right w:val="single" w:sz="8" w:space="0" w:color="B3CC82" w:themeColor="accent3" w:themeTint="BF"/>
            </w:tcBorders>
          </w:tcPr>
          <w:p w14:paraId="1838009D" w14:textId="77777777" w:rsidR="006A445E" w:rsidRPr="006A445E" w:rsidRDefault="006A445E" w:rsidP="006A445E">
            <w:pPr>
              <w:jc w:val="right"/>
              <w:rPr>
                <w:sz w:val="36"/>
                <w:szCs w:val="36"/>
                <w:lang w:bidi="ar-IQ"/>
              </w:rPr>
            </w:pPr>
          </w:p>
          <w:p w14:paraId="377C35A4"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Developing the curriculum content by deleting, adding, and replacing content.</w:t>
            </w:r>
          </w:p>
          <w:p w14:paraId="3322ADAB"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r w:rsidRPr="006A445E">
              <w:rPr>
                <w:rFonts w:ascii="Times New Roman" w:hAnsi="Times New Roman" w:cs="Times New Roman" w:hint="cs"/>
                <w:sz w:val="36"/>
                <w:szCs w:val="36"/>
                <w:lang w:bidi="ar-IQ"/>
              </w:rPr>
              <w:t xml:space="preserve">2- Using modern teaching methods according to the nature of the subject and the level of the learners from time to time</w:t>
            </w:r>
          </w:p>
          <w:p w14:paraId="546D51D6" w14:textId="77777777" w:rsidR="006A445E" w:rsidRPr="006A445E" w:rsidRDefault="006A445E" w:rsidP="006A445E">
            <w:pPr>
              <w:jc w:val="right"/>
              <w:rPr>
                <w:rFonts w:ascii="Times New Roman" w:hAnsi="Times New Roman" w:cs="Times New Roman"/>
                <w:sz w:val="36"/>
                <w:szCs w:val="36"/>
                <w:lang w:bidi="ar-IQ"/>
              </w:rPr>
            </w:pPr>
            <w:r w:rsidRPr="006A445E">
              <w:rPr>
                <w:rFonts w:ascii="Times New Roman" w:hAnsi="Times New Roman" w:cs="Times New Roman"/>
                <w:sz w:val="36"/>
                <w:szCs w:val="36"/>
                <w:lang w:bidi="ar-IQ"/>
              </w:rPr>
              <w:t xml:space="preserve"> </w:t>
            </w:r>
            <w:r w:rsidRPr="006A445E">
              <w:rPr>
                <w:rFonts w:ascii="Times New Roman" w:hAnsi="Times New Roman" w:cs="Times New Roman"/>
                <w:sz w:val="36"/>
                <w:szCs w:val="36"/>
                <w:lang w:bidi="ar-IQ"/>
              </w:rPr>
              <w:t xml:space="preserve"> </w:t>
            </w:r>
            <w:r w:rsidRPr="006A445E">
              <w:rPr>
                <w:rFonts w:ascii="Times New Roman" w:hAnsi="Times New Roman" w:cs="Times New Roman" w:hint="cs"/>
                <w:sz w:val="36"/>
                <w:szCs w:val="36"/>
                <w:lang w:bidi="ar-IQ"/>
              </w:rPr>
              <w:t>3- Using modern assessment methods such as alternative and electronic assessment and portfolios</w:t>
            </w:r>
          </w:p>
          <w:p w14:paraId="00E95AFC" w14:textId="77777777" w:rsidR="006A445E" w:rsidRPr="006A445E" w:rsidRDefault="006A445E" w:rsidP="006A445E">
            <w:pPr>
              <w:jc w:val="right"/>
              <w:rPr>
                <w:sz w:val="36"/>
                <w:szCs w:val="36"/>
                <w:lang w:bidi="ar-IQ"/>
              </w:rPr>
            </w:pPr>
          </w:p>
        </w:tc>
      </w:tr>
      <w:tr w:rsidR="006A445E" w:rsidRPr="006A445E" w14:paraId="6C6DBB4C" w14:textId="77777777" w:rsidTr="007F380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auto"/>
              <w:left w:val="single" w:sz="8" w:space="0" w:color="B3CC82" w:themeColor="accent3" w:themeTint="BF"/>
              <w:bottom w:val="single" w:sz="4" w:space="0" w:color="auto"/>
              <w:right w:val="single" w:sz="8" w:space="0" w:color="B3CC82" w:themeColor="accent3" w:themeTint="BF"/>
            </w:tcBorders>
          </w:tcPr>
          <w:p w14:paraId="1C69575E" w14:textId="77777777" w:rsidR="006A445E" w:rsidRPr="006A445E" w:rsidRDefault="006A445E" w:rsidP="006A445E">
            <w:pPr>
              <w:jc w:val="right"/>
              <w:rPr>
                <w:sz w:val="36"/>
                <w:szCs w:val="36"/>
                <w:lang w:bidi="ar-IQ"/>
              </w:rPr>
            </w:pPr>
            <w:r w:rsidRPr="006A445E">
              <w:rPr>
                <w:sz w:val="36"/>
                <w:szCs w:val="36"/>
                <w:lang w:bidi="ar-IQ"/>
              </w:rPr>
              <w:t>Special requirements: (including, for example, workshops, periodicals, laboratories, and websites) Social services (including, for example, guest lectures, vocational training, and field studies)</w:t>
            </w:r>
          </w:p>
          <w:p w14:paraId="10497081" w14:textId="77777777" w:rsidR="006A445E" w:rsidRPr="006A445E" w:rsidRDefault="006A445E" w:rsidP="006A445E">
            <w:pPr>
              <w:jc w:val="right"/>
              <w:rPr>
                <w:sz w:val="36"/>
                <w:szCs w:val="36"/>
                <w:lang w:bidi="ar-IQ"/>
              </w:rPr>
            </w:pPr>
          </w:p>
        </w:tc>
      </w:tr>
      <w:tr w:rsidR="006A445E" w:rsidRPr="006A445E" w14:paraId="72529D3E" w14:textId="77777777" w:rsidTr="007F380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9"/>
            <w:tcBorders>
              <w:top w:val="single" w:sz="4"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p w14:paraId="48B73E2B" w14:textId="77777777" w:rsidR="006A445E" w:rsidRPr="006A445E" w:rsidRDefault="006A445E" w:rsidP="00EE67F1">
            <w:pPr>
              <w:jc w:val="right"/>
              <w:rPr>
                <w:sz w:val="36"/>
                <w:szCs w:val="36"/>
                <w:lang w:bidi="ar-IQ"/>
              </w:rPr>
            </w:pPr>
            <w:r w:rsidRPr="006A445E">
              <w:rPr>
                <w:sz w:val="36"/>
                <w:szCs w:val="36"/>
                <w:lang w:bidi="ar-IQ"/>
              </w:rPr>
              <w:t>Signature of the course instructor:</w:t>
            </w:r>
          </w:p>
          <w:p w14:paraId="38D8DAE7" w14:textId="77777777" w:rsidR="006A445E" w:rsidRPr="006A445E" w:rsidRDefault="006A445E" w:rsidP="006A445E">
            <w:pPr>
              <w:rPr>
                <w:sz w:val="36"/>
                <w:szCs w:val="36"/>
                <w:lang w:bidi="ar-IQ"/>
              </w:rPr>
            </w:pPr>
          </w:p>
        </w:tc>
      </w:tr>
    </w:tbl>
    <w:p w14:paraId="66673EBE" w14:textId="77777777" w:rsidR="006A445E" w:rsidRDefault="006A445E" w:rsidP="0023050A">
      <w:pPr>
        <w:pStyle w:val="NoSpacing"/>
        <w:rPr>
          <w:rFonts w:ascii="Simplified Arabic" w:hAnsi="Simplified Arabic" w:cs="Simplified Arabic"/>
          <w:b/>
          <w:bCs/>
          <w:sz w:val="24"/>
          <w:szCs w:val="24"/>
          <w:lang w:bidi="ar-IQ"/>
        </w:rPr>
        <w:bidi/>
      </w:pPr>
    </w:p>
    <w:p w14:paraId="21DEFC88" w14:textId="77777777" w:rsidR="006A445E" w:rsidRDefault="006A445E" w:rsidP="0023050A">
      <w:pPr>
        <w:pStyle w:val="NoSpacing"/>
        <w:rPr>
          <w:rFonts w:ascii="Simplified Arabic" w:hAnsi="Simplified Arabic" w:cs="Simplified Arabic"/>
          <w:b/>
          <w:bCs/>
          <w:sz w:val="24"/>
          <w:szCs w:val="24"/>
          <w:lang w:bidi="ar-IQ"/>
        </w:rPr>
        <w:bidi/>
      </w:pPr>
    </w:p>
    <w:p w14:paraId="028AAA67" w14:textId="77777777" w:rsidR="006A445E" w:rsidRDefault="006A445E" w:rsidP="0023050A">
      <w:pPr>
        <w:pStyle w:val="NoSpacing"/>
        <w:rPr>
          <w:rFonts w:ascii="Simplified Arabic" w:hAnsi="Simplified Arabic" w:cs="Simplified Arabic"/>
          <w:b/>
          <w:bCs/>
          <w:sz w:val="24"/>
          <w:szCs w:val="24"/>
          <w:lang w:bidi="ar-IQ"/>
        </w:rPr>
        <w:bidi/>
      </w:pPr>
    </w:p>
    <w:p w14:paraId="1CB7DF5A" w14:textId="77777777" w:rsidR="006A445E" w:rsidRDefault="006A445E" w:rsidP="0023050A">
      <w:pPr>
        <w:pStyle w:val="NoSpacing"/>
        <w:rPr>
          <w:rFonts w:ascii="Simplified Arabic" w:hAnsi="Simplified Arabic" w:cs="Simplified Arabic"/>
          <w:b/>
          <w:bCs/>
          <w:sz w:val="24"/>
          <w:szCs w:val="24"/>
          <w:lang w:bidi="ar-IQ"/>
        </w:rPr>
        <w:bidi/>
      </w:pPr>
    </w:p>
    <w:p w14:paraId="5500406F" w14:textId="77777777" w:rsidR="006A445E" w:rsidRDefault="006A445E" w:rsidP="0023050A">
      <w:pPr>
        <w:pStyle w:val="NoSpacing"/>
        <w:rPr>
          <w:rFonts w:ascii="Simplified Arabic" w:hAnsi="Simplified Arabic" w:cs="Simplified Arabic"/>
          <w:b/>
          <w:bCs/>
          <w:sz w:val="24"/>
          <w:szCs w:val="24"/>
          <w:lang w:bidi="ar-IQ"/>
        </w:rPr>
        <w:bidi/>
      </w:pPr>
    </w:p>
    <w:p w14:paraId="05B4D0C6" w14:textId="77777777" w:rsidR="006A445E" w:rsidRPr="006A445E" w:rsidRDefault="006A445E" w:rsidP="006A445E">
      <w:pPr>
        <w:jc w:val="center"/>
        <w:rPr>
          <w:rFonts w:asciiTheme="majorBidi" w:hAnsiTheme="majorBidi" w:cstheme="majorBidi"/>
          <w:b/>
          <w:bCs/>
          <w:sz w:val="72"/>
          <w:szCs w:val="72"/>
        </w:rPr>
      </w:pPr>
      <w:r w:rsidRPr="006A445E">
        <w:rPr>
          <w:rFonts w:hint="cs"/>
          <w:b/>
          <w:bCs/>
          <w:sz w:val="72"/>
          <w:szCs w:val="72"/>
        </w:rPr>
        <w:t>Ministry of Higher Education and Scientific Research</w:t>
      </w:r>
      <w:r w:rsidRPr="006A445E">
        <w:rPr>
          <w:rFonts w:asciiTheme="majorBidi" w:hAnsiTheme="majorBidi" w:cstheme="majorBidi"/>
          <w:b/>
          <w:bCs/>
          <w:sz w:val="72"/>
          <w:szCs w:val="72"/>
        </w:rPr>
        <w:t>Scientific</w:t>
      </w:r>
      <w:r w:rsidRPr="006A445E">
        <w:rPr>
          <w:rFonts w:asciiTheme="majorBidi" w:hAnsiTheme="majorBidi" w:cstheme="majorBidi"/>
          <w:b/>
          <w:bCs/>
          <w:sz w:val="72"/>
          <w:szCs w:val="72"/>
        </w:rPr>
        <w:br/>
      </w:r>
      <w:r w:rsidRPr="006A445E">
        <w:rPr>
          <w:rFonts w:asciiTheme="majorBidi" w:hAnsiTheme="majorBidi" w:cstheme="majorBidi"/>
          <w:b/>
          <w:bCs/>
          <w:sz w:val="72"/>
          <w:szCs w:val="72"/>
        </w:rPr>
        <w:t>Al-Qadisiyah University/College of Fine Arts</w:t>
      </w:r>
    </w:p>
    <w:p w14:paraId="04B9E55E" w14:textId="77777777" w:rsidR="006A445E" w:rsidRPr="006A445E" w:rsidRDefault="006A445E" w:rsidP="006A445E">
      <w:pPr>
        <w:jc w:val="center"/>
        <w:rPr>
          <w:rFonts w:asciiTheme="majorBidi" w:hAnsiTheme="majorBidi" w:cstheme="majorBidi"/>
          <w:b/>
          <w:bCs/>
          <w:sz w:val="72"/>
          <w:szCs w:val="72"/>
        </w:rPr>
      </w:pPr>
      <w:r w:rsidRPr="006A445E">
        <w:rPr>
          <w:rFonts w:asciiTheme="majorBidi" w:hAnsiTheme="majorBidi" w:cstheme="majorBidi"/>
          <w:b/>
          <w:bCs/>
          <w:sz w:val="72"/>
          <w:szCs w:val="72"/>
        </w:rPr>
        <w:t>Department of Performing Arts</w:t>
      </w:r>
    </w:p>
    <w:p w14:paraId="6AA10BC8" w14:textId="77777777" w:rsidR="006A445E" w:rsidRPr="006A445E" w:rsidRDefault="006A445E" w:rsidP="006A445E">
      <w:pPr>
        <w:jc w:val="center"/>
        <w:rPr>
          <w:rFonts w:asciiTheme="majorBidi" w:hAnsiTheme="majorBidi" w:cstheme="majorBidi"/>
          <w:b/>
          <w:bCs/>
          <w:sz w:val="32"/>
          <w:szCs w:val="32"/>
        </w:rPr>
      </w:pPr>
    </w:p>
    <w:p w14:paraId="3F4DE02E" w14:textId="77777777" w:rsidR="006A445E" w:rsidRPr="006A445E" w:rsidRDefault="006A445E" w:rsidP="006A445E">
      <w:pPr>
        <w:jc w:val="center"/>
        <w:rPr>
          <w:rFonts w:asciiTheme="majorBidi" w:hAnsiTheme="majorBidi" w:cstheme="majorBidi"/>
          <w:b/>
          <w:bCs/>
          <w:sz w:val="48"/>
          <w:szCs w:val="48"/>
        </w:rPr>
      </w:pPr>
      <w:r w:rsidRPr="006A445E">
        <w:rPr>
          <w:rFonts w:asciiTheme="majorBidi" w:hAnsiTheme="majorBidi" w:cstheme="majorBidi"/>
          <w:b/>
          <w:bCs/>
          <w:sz w:val="48"/>
          <w:szCs w:val="48"/>
        </w:rPr>
        <w:t>The course description</w:t>
      </w:r>
    </w:p>
    <w:p w14:paraId="299E2D76" w14:textId="77777777" w:rsidR="006A445E" w:rsidRPr="006A445E" w:rsidRDefault="006A445E" w:rsidP="00EE67F1">
      <w:pPr>
        <w:jc w:val="center"/>
        <w:rPr>
          <w:rFonts w:asciiTheme="majorBidi" w:hAnsiTheme="majorBidi" w:cstheme="majorBidi"/>
          <w:b/>
          <w:bCs/>
          <w:sz w:val="48"/>
          <w:szCs w:val="48"/>
        </w:rPr>
      </w:pPr>
      <w:r w:rsidRPr="006A445E">
        <w:rPr>
          <w:rFonts w:asciiTheme="majorBidi" w:hAnsiTheme="majorBidi" w:cstheme="majorBidi"/>
          <w:b/>
          <w:bCs/>
          <w:sz w:val="48"/>
          <w:szCs w:val="48"/>
        </w:rPr>
        <w:t>For the academic year 202</w:t>
      </w:r>
      <w:r w:rsidR="00EE67F1">
        <w:rPr>
          <w:rFonts w:asciiTheme="majorBidi" w:hAnsiTheme="majorBidi" w:cstheme="majorBidi" w:hint="cs"/>
          <w:b/>
          <w:bCs/>
          <w:sz w:val="48"/>
          <w:szCs w:val="48"/>
        </w:rPr>
        <w:t>5</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6</w:t>
      </w:r>
    </w:p>
    <w:p w14:paraId="3442DF29" w14:textId="77777777" w:rsidR="006A445E" w:rsidRPr="006A445E" w:rsidRDefault="006A445E" w:rsidP="006A445E">
      <w:pPr>
        <w:jc w:val="center"/>
        <w:rPr>
          <w:rFonts w:asciiTheme="majorBidi" w:hAnsiTheme="majorBidi" w:cstheme="majorBidi"/>
          <w:sz w:val="48"/>
          <w:szCs w:val="48"/>
          <w:lang w:bidi="ar-IQ"/>
        </w:rPr>
      </w:pPr>
    </w:p>
    <w:p w14:paraId="0477F2D4" w14:textId="77777777" w:rsidR="006A445E" w:rsidRPr="006A445E" w:rsidRDefault="006A445E" w:rsidP="006A445E">
      <w:pPr>
        <w:jc w:val="right"/>
        <w:rPr>
          <w:rFonts w:asciiTheme="majorBidi" w:hAnsiTheme="majorBidi" w:cstheme="majorBidi"/>
          <w:b/>
          <w:bCs/>
          <w:sz w:val="48"/>
          <w:szCs w:val="48"/>
        </w:rPr>
      </w:pPr>
      <w:r w:rsidRPr="006A445E">
        <w:rPr>
          <w:rFonts w:asciiTheme="majorBidi" w:hAnsiTheme="majorBidi" w:cstheme="majorBidi"/>
          <w:b/>
          <w:bCs/>
          <w:sz w:val="48"/>
          <w:szCs w:val="48"/>
        </w:rPr>
        <w:t>Department Name: Performing Arts</w:t>
      </w:r>
    </w:p>
    <w:p w14:paraId="08AB54B5" w14:textId="77777777" w:rsidR="006A445E" w:rsidRPr="006A445E" w:rsidRDefault="006A445E" w:rsidP="00EE67F1">
      <w:pPr>
        <w:jc w:val="right"/>
        <w:rPr>
          <w:rFonts w:asciiTheme="majorBidi" w:hAnsiTheme="majorBidi" w:cstheme="majorBidi"/>
          <w:sz w:val="72"/>
          <w:szCs w:val="72"/>
          <w:lang w:bidi="ar-IQ"/>
        </w:rPr>
      </w:pPr>
      <w:r w:rsidRPr="006A445E">
        <w:rPr>
          <w:rFonts w:asciiTheme="majorBidi" w:hAnsiTheme="majorBidi" w:cstheme="majorBidi"/>
          <w:b/>
          <w:bCs/>
          <w:sz w:val="48"/>
          <w:szCs w:val="48"/>
        </w:rPr>
        <w:t>Date the file was filled out: 1/</w:t>
      </w:r>
      <w:r w:rsidRPr="006A445E">
        <w:rPr>
          <w:rFonts w:asciiTheme="majorBidi" w:hAnsiTheme="majorBidi" w:cstheme="majorBidi" w:hint="cs"/>
          <w:b/>
          <w:bCs/>
          <w:sz w:val="48"/>
          <w:szCs w:val="48"/>
        </w:rPr>
        <w:t>9</w:t>
      </w:r>
      <w:r w:rsidRPr="006A445E">
        <w:rPr>
          <w:rFonts w:asciiTheme="majorBidi" w:hAnsiTheme="majorBidi" w:cstheme="majorBidi"/>
          <w:b/>
          <w:bCs/>
          <w:sz w:val="48"/>
          <w:szCs w:val="48"/>
        </w:rPr>
        <w:t>/202</w:t>
      </w:r>
      <w:r w:rsidR="00EE67F1">
        <w:rPr>
          <w:rFonts w:asciiTheme="majorBidi" w:hAnsiTheme="majorBidi" w:cstheme="majorBidi" w:hint="cs"/>
          <w:b/>
          <w:bCs/>
          <w:sz w:val="48"/>
          <w:szCs w:val="48"/>
        </w:rPr>
        <w:t>5</w:t>
      </w:r>
    </w:p>
    <w:p w14:paraId="2FDD653E" w14:textId="77777777" w:rsidR="006A445E" w:rsidRPr="006A445E" w:rsidRDefault="006A445E" w:rsidP="006A445E">
      <w:pPr>
        <w:tabs>
          <w:tab w:val="left" w:pos="7440"/>
        </w:tabs>
        <w:rPr>
          <w:rFonts w:asciiTheme="majorBidi" w:hAnsiTheme="majorBidi" w:cstheme="majorBidi"/>
          <w:b/>
          <w:bCs/>
          <w:color w:val="000000"/>
          <w:sz w:val="32"/>
          <w:szCs w:val="32"/>
        </w:rPr>
      </w:pPr>
      <w:r w:rsidRPr="006A445E">
        <w:rPr>
          <w:rFonts w:asciiTheme="majorBidi" w:hAnsiTheme="majorBidi" w:cstheme="majorBidi"/>
          <w:sz w:val="72"/>
          <w:szCs w:val="72"/>
          <w:lang w:bidi="ar-IQ"/>
        </w:rPr>
        <w:tab/>
      </w:r>
      <w:r w:rsidRPr="006A445E">
        <w:rPr>
          <w:rFonts w:asciiTheme="majorBidi" w:hAnsiTheme="majorBidi" w:cstheme="majorBidi"/>
          <w:b/>
          <w:bCs/>
          <w:color w:val="000000"/>
          <w:sz w:val="32"/>
          <w:szCs w:val="32"/>
        </w:rPr>
        <w:t xml:space="preserve">  </w:t>
      </w:r>
    </w:p>
    <w:p w14:paraId="5B81CBEC" w14:textId="77777777" w:rsidR="006A445E" w:rsidRPr="006A445E" w:rsidRDefault="006A445E" w:rsidP="006A445E">
      <w:pPr>
        <w:tabs>
          <w:tab w:val="left" w:pos="7440"/>
        </w:tabs>
        <w:rPr>
          <w:rFonts w:asciiTheme="majorBidi" w:hAnsiTheme="majorBidi" w:cstheme="majorBidi"/>
          <w:b/>
          <w:bCs/>
          <w:color w:val="000000"/>
          <w:sz w:val="32"/>
          <w:szCs w:val="32"/>
        </w:rPr>
      </w:pPr>
    </w:p>
    <w:p w14:paraId="1D78F2C1" w14:textId="77777777" w:rsidR="006A445E" w:rsidRPr="006A445E" w:rsidRDefault="006A445E" w:rsidP="006A445E">
      <w:pPr>
        <w:tabs>
          <w:tab w:val="left" w:pos="7440"/>
        </w:tabs>
        <w:spacing w:after="0" w:line="240" w:lineRule="auto"/>
        <w:ind w:left="-90"/>
        <w:rPr>
          <w:rFonts w:asciiTheme="majorBidi" w:hAnsiTheme="majorBidi" w:cstheme="majorBidi"/>
          <w:sz w:val="96"/>
          <w:szCs w:val="96"/>
          <w:lang w:bidi="ar-IQ"/>
        </w:rPr>
      </w:pPr>
      <w:r w:rsidRPr="006A445E">
        <w:rPr>
          <w:rFonts w:asciiTheme="majorBidi" w:hAnsiTheme="majorBidi" w:cstheme="majorBidi"/>
          <w:b/>
          <w:bCs/>
          <w:color w:val="000000"/>
          <w:sz w:val="36"/>
          <w:szCs w:val="36"/>
        </w:rPr>
        <w:t xml:space="preserve">  Name of Department Head, Name of Department Coordinator</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 xml:space="preserve">Dr. Muhannad Ibrahim Al-Ameedi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Pr="006A445E">
        <w:rPr>
          <w:rFonts w:asciiTheme="majorBidi" w:hAnsiTheme="majorBidi" w:cstheme="majorBidi" w:hint="cs"/>
          <w:b/>
          <w:bCs/>
          <w:color w:val="000000"/>
          <w:sz w:val="36"/>
          <w:szCs w:val="36"/>
        </w:rPr>
        <w:t xml:space="preserve">  </w:t>
      </w:r>
      <w:r w:rsidRPr="006A445E">
        <w:rPr>
          <w:rFonts w:asciiTheme="majorBidi" w:hAnsiTheme="majorBidi" w:cstheme="majorBidi"/>
          <w:b/>
          <w:bCs/>
          <w:color w:val="000000"/>
          <w:sz w:val="36"/>
          <w:szCs w:val="36"/>
        </w:rPr>
        <w:t xml:space="preserve">   </w:t>
      </w:r>
      <w:r w:rsidR="00EE67F1">
        <w:rPr>
          <w:rFonts w:asciiTheme="majorBidi" w:hAnsiTheme="majorBidi" w:cstheme="majorBidi" w:hint="cs"/>
          <w:b/>
          <w:bCs/>
          <w:color w:val="000000"/>
          <w:sz w:val="36"/>
          <w:szCs w:val="36"/>
        </w:rPr>
        <w:t>A.</w:t>
      </w:r>
      <w:r w:rsidRPr="006A445E">
        <w:rPr>
          <w:rFonts w:asciiTheme="majorBidi" w:hAnsiTheme="majorBidi" w:cstheme="majorBidi"/>
          <w:b/>
          <w:bCs/>
          <w:color w:val="000000"/>
          <w:sz w:val="36"/>
          <w:szCs w:val="36"/>
        </w:rPr>
        <w:t>Dr. Ismail Hassan Obeid</w:t>
      </w:r>
    </w:p>
    <w:p w14:paraId="44059DAB" w14:textId="77777777" w:rsidR="006A445E" w:rsidRPr="006A445E" w:rsidRDefault="006A445E" w:rsidP="006A445E">
      <w:pPr>
        <w:spacing w:after="0" w:line="240" w:lineRule="auto"/>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 xml:space="preserve">          </w:t>
      </w:r>
    </w:p>
    <w:p w14:paraId="267E94DF" w14:textId="77777777" w:rsidR="006A445E" w:rsidRPr="006A445E" w:rsidRDefault="006A445E" w:rsidP="006A445E">
      <w:pPr>
        <w:spacing w:after="0" w:line="240" w:lineRule="auto"/>
        <w:jc w:val="right"/>
        <w:rPr>
          <w:sz w:val="36"/>
          <w:szCs w:val="36"/>
          <w:lang w:bidi="ar-IQ"/>
        </w:rPr>
      </w:pPr>
      <w:r w:rsidRPr="006A445E">
        <w:rPr>
          <w:rFonts w:asciiTheme="majorBidi" w:hAnsiTheme="majorBidi" w:cstheme="majorBidi" w:hint="cs"/>
          <w:sz w:val="36"/>
          <w:szCs w:val="36"/>
          <w:lang w:bidi="ar-IQ"/>
        </w:rPr>
        <w:t xml:space="preserve">                  Signature Signature  </w:t>
      </w:r>
    </w:p>
    <w:p w14:paraId="6121EA21" w14:textId="77777777" w:rsidR="006A445E" w:rsidRPr="006A445E" w:rsidRDefault="006A445E" w:rsidP="006A445E">
      <w:pPr>
        <w:jc w:val="right"/>
        <w:rPr>
          <w:sz w:val="36"/>
          <w:szCs w:val="36"/>
          <w:lang w:bidi="ar-IQ"/>
        </w:rPr>
      </w:pPr>
    </w:p>
    <w:p w14:paraId="6D1FD9E3" w14:textId="77777777" w:rsidR="006A445E" w:rsidRPr="006A445E" w:rsidRDefault="006A445E" w:rsidP="006A445E">
      <w:pPr>
        <w:jc w:val="center"/>
        <w:rPr>
          <w:b/>
          <w:bCs/>
          <w:sz w:val="36"/>
          <w:szCs w:val="36"/>
        </w:rPr>
      </w:pPr>
      <w:r w:rsidRPr="006A445E">
        <w:rPr>
          <w:b/>
          <w:bCs/>
          <w:sz w:val="36"/>
          <w:szCs w:val="36"/>
        </w:rPr>
        <w:t>Course description template</w:t>
      </w:r>
    </w:p>
    <w:tbl>
      <w:tblPr>
        <w:tblStyle w:val="TableGrid"/>
        <w:tblW w:w="0" w:type="auto"/>
        <w:tblLook w:val="04A0" w:firstRow="1" w:lastRow="0" w:firstColumn="1" w:lastColumn="0" w:noHBand="0" w:noVBand="1"/>
      </w:tblPr>
      <w:tblGrid>
        <w:gridCol w:w="9576"/>
      </w:tblGrid>
      <w:tr w:rsidR="006A445E" w:rsidRPr="006A445E" w14:paraId="0E3744CD" w14:textId="77777777" w:rsidTr="007F3800">
        <w:tc>
          <w:tcPr>
            <w:tcW w:w="9576" w:type="dxa"/>
          </w:tcPr>
          <w:p w14:paraId="79F6DADD" w14:textId="77777777" w:rsidR="006A445E" w:rsidRPr="006A445E" w:rsidRDefault="006A445E" w:rsidP="006A445E">
            <w:pPr>
              <w:jc w:val="right"/>
              <w:rPr>
                <w:sz w:val="24"/>
                <w:szCs w:val="24"/>
                <w:lang w:bidi="ar-IQ"/>
              </w:rPr>
            </w:pPr>
            <w:r w:rsidRPr="006A445E">
              <w:rPr>
                <w:rFonts w:asciiTheme="majorBidi" w:hAnsiTheme="majorBidi" w:cstheme="majorBidi"/>
                <w:color w:val="000000"/>
                <w:sz w:val="32"/>
                <w:szCs w:val="32"/>
              </w:rPr>
              <w:t>This course description provides a concise summary of the course's key features and the learning outcomes expected of the student.</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Demonstrating whether he made the most of the available learning opportunities. This must be linked to the description.</w:t>
            </w:r>
            <w:r w:rsidRPr="006A445E">
              <w:rPr>
                <w:rFonts w:asciiTheme="majorBidi" w:hAnsiTheme="majorBidi" w:cstheme="majorBidi" w:hint="cs"/>
                <w:color w:val="000000"/>
                <w:sz w:val="32"/>
                <w:szCs w:val="32"/>
              </w:rPr>
              <w:t xml:space="preserve"> </w:t>
            </w:r>
            <w:r w:rsidRPr="006A445E">
              <w:rPr>
                <w:rFonts w:asciiTheme="majorBidi" w:hAnsiTheme="majorBidi" w:cstheme="majorBidi"/>
                <w:color w:val="000000"/>
                <w:sz w:val="32"/>
                <w:szCs w:val="32"/>
              </w:rPr>
              <w:t>The program</w:t>
            </w:r>
            <w:r w:rsidRPr="006A445E">
              <w:rPr>
                <w:rFonts w:hint="cs"/>
                <w:sz w:val="24"/>
                <w:szCs w:val="24"/>
                <w:lang w:bidi="ar-IQ"/>
              </w:rPr>
              <w:t>.</w:t>
            </w:r>
          </w:p>
        </w:tc>
      </w:tr>
    </w:tbl>
    <w:p w14:paraId="79573154"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1474"/>
        <w:gridCol w:w="1521"/>
        <w:gridCol w:w="2161"/>
        <w:gridCol w:w="108"/>
        <w:gridCol w:w="1935"/>
        <w:gridCol w:w="1277"/>
        <w:gridCol w:w="1100"/>
      </w:tblGrid>
      <w:tr w:rsidR="006A445E" w:rsidRPr="006A445E" w14:paraId="7C4E2220" w14:textId="77777777" w:rsidTr="007F38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210C60F3" w14:textId="77777777" w:rsidR="006A445E" w:rsidRPr="006A445E" w:rsidRDefault="006A445E" w:rsidP="006A445E">
            <w:pPr>
              <w:jc w:val="right"/>
              <w:rPr>
                <w:sz w:val="36"/>
                <w:szCs w:val="36"/>
                <w:lang w:bidi="ar-IQ"/>
              </w:rPr>
            </w:pPr>
            <w:r w:rsidRPr="006A445E">
              <w:rPr>
                <w:rFonts w:hint="cs"/>
                <w:sz w:val="36"/>
                <w:szCs w:val="36"/>
                <w:lang w:bidi="ar-IQ"/>
              </w:rPr>
              <w:t>Al-Qadisiyah University / College of Fine Arts</w:t>
            </w:r>
          </w:p>
        </w:tc>
        <w:tc>
          <w:tcPr>
            <w:tcW w:w="4420" w:type="dxa"/>
            <w:gridSpan w:val="4"/>
          </w:tcPr>
          <w:p w14:paraId="72F00073" w14:textId="77777777" w:rsidR="006A445E" w:rsidRPr="006A445E" w:rsidRDefault="006A445E" w:rsidP="006A445E">
            <w:pPr>
              <w:jc w:val="right"/>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6"/>
                <w:szCs w:val="36"/>
                <w:lang w:bidi="ar-IQ"/>
              </w:rPr>
            </w:pPr>
            <w:r w:rsidRPr="006A445E">
              <w:rPr>
                <w:rFonts w:asciiTheme="majorBidi" w:hAnsiTheme="majorBidi" w:cstheme="majorBidi"/>
                <w:sz w:val="36"/>
                <w:szCs w:val="36"/>
                <w:lang w:bidi="ar-IQ"/>
              </w:rPr>
              <w:t>1. Educational institution</w:t>
            </w:r>
          </w:p>
        </w:tc>
      </w:tr>
      <w:tr w:rsidR="006A445E" w:rsidRPr="006A445E" w14:paraId="01291D34"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C802A9F" w14:textId="77777777" w:rsidR="006A445E" w:rsidRPr="006A445E" w:rsidRDefault="006A445E" w:rsidP="006A445E">
            <w:pPr>
              <w:jc w:val="right"/>
              <w:rPr>
                <w:sz w:val="36"/>
                <w:szCs w:val="36"/>
                <w:lang w:bidi="ar-IQ"/>
              </w:rPr>
            </w:pPr>
            <w:r w:rsidRPr="006A445E">
              <w:rPr>
                <w:rFonts w:hint="cs"/>
                <w:sz w:val="36"/>
                <w:szCs w:val="36"/>
                <w:lang w:bidi="ar-IQ"/>
              </w:rPr>
              <w:t>Department of Performing Arts/Directing</w:t>
            </w:r>
          </w:p>
        </w:tc>
        <w:tc>
          <w:tcPr>
            <w:tcW w:w="4420" w:type="dxa"/>
            <w:gridSpan w:val="4"/>
          </w:tcPr>
          <w:p w14:paraId="3BEFFF7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2. University Department/Center</w:t>
            </w:r>
          </w:p>
        </w:tc>
      </w:tr>
      <w:tr w:rsidR="006A445E" w:rsidRPr="006A445E" w14:paraId="46104727" w14:textId="77777777" w:rsidTr="007F3800">
        <w:trPr>
          <w:trHeight w:val="120"/>
        </w:trPr>
        <w:tc>
          <w:tcPr>
            <w:cnfStyle w:val="001000000000" w:firstRow="0" w:lastRow="0" w:firstColumn="1" w:lastColumn="0" w:oddVBand="0" w:evenVBand="0" w:oddHBand="0" w:evenHBand="0" w:firstRowFirstColumn="0" w:firstRowLastColumn="0" w:lastRowFirstColumn="0" w:lastRowLastColumn="0"/>
            <w:tcW w:w="5156" w:type="dxa"/>
            <w:gridSpan w:val="3"/>
          </w:tcPr>
          <w:p w14:paraId="21520F9C" w14:textId="77777777" w:rsidR="006A445E" w:rsidRPr="006A445E" w:rsidRDefault="006A445E" w:rsidP="006A445E">
            <w:pPr>
              <w:jc w:val="right"/>
              <w:rPr>
                <w:sz w:val="36"/>
                <w:szCs w:val="36"/>
                <w:lang w:bidi="ar-IQ"/>
              </w:rPr>
            </w:pPr>
            <w:r w:rsidRPr="006A445E">
              <w:rPr>
                <w:rFonts w:hint="cs"/>
                <w:sz w:val="36"/>
                <w:szCs w:val="36"/>
                <w:lang w:bidi="ar-IQ"/>
              </w:rPr>
              <w:t>Bachelor's</w:t>
            </w:r>
          </w:p>
        </w:tc>
        <w:tc>
          <w:tcPr>
            <w:tcW w:w="4420" w:type="dxa"/>
            <w:gridSpan w:val="4"/>
          </w:tcPr>
          <w:p w14:paraId="642DA49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3. Name of the academic program</w:t>
            </w:r>
          </w:p>
        </w:tc>
      </w:tr>
      <w:tr w:rsidR="006A445E" w:rsidRPr="006A445E" w14:paraId="60EFDAE1" w14:textId="77777777" w:rsidTr="007F38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56" w:type="dxa"/>
            <w:gridSpan w:val="3"/>
          </w:tcPr>
          <w:p w14:paraId="798682EC" w14:textId="77777777" w:rsidR="006A445E" w:rsidRPr="006A445E" w:rsidRDefault="006A445E" w:rsidP="006A445E">
            <w:pPr>
              <w:jc w:val="right"/>
              <w:rPr>
                <w:sz w:val="36"/>
                <w:szCs w:val="36"/>
                <w:lang w:bidi="ar-IQ"/>
              </w:rPr>
            </w:pPr>
            <w:r w:rsidRPr="006A445E">
              <w:rPr>
                <w:rFonts w:cs="Arial" w:hint="cs"/>
                <w:sz w:val="36"/>
                <w:szCs w:val="36"/>
                <w:lang w:bidi="ar-IQ"/>
              </w:rPr>
              <w:t>Music and sound effects</w:t>
            </w:r>
          </w:p>
        </w:tc>
        <w:tc>
          <w:tcPr>
            <w:tcW w:w="4420" w:type="dxa"/>
            <w:gridSpan w:val="4"/>
          </w:tcPr>
          <w:p w14:paraId="38599D2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4. Course Name/Code</w:t>
            </w:r>
          </w:p>
        </w:tc>
      </w:tr>
      <w:tr w:rsidR="006A445E" w:rsidRPr="006A445E" w14:paraId="76E21DBD" w14:textId="77777777" w:rsidTr="007F3800">
        <w:tc>
          <w:tcPr>
            <w:cnfStyle w:val="001000000000" w:firstRow="0" w:lastRow="0" w:firstColumn="1" w:lastColumn="0" w:oddVBand="0" w:evenVBand="0" w:oddHBand="0" w:evenHBand="0" w:firstRowFirstColumn="0" w:firstRowLastColumn="0" w:lastRowFirstColumn="0" w:lastRowLastColumn="0"/>
            <w:tcW w:w="5156" w:type="dxa"/>
            <w:gridSpan w:val="3"/>
          </w:tcPr>
          <w:p w14:paraId="6CACDC87" w14:textId="77777777" w:rsidR="006A445E" w:rsidRPr="006A445E" w:rsidRDefault="006A445E" w:rsidP="006A445E">
            <w:pPr>
              <w:jc w:val="right"/>
              <w:rPr>
                <w:sz w:val="36"/>
                <w:szCs w:val="36"/>
                <w:lang w:bidi="ar-IQ"/>
              </w:rPr>
            </w:pPr>
            <w:r w:rsidRPr="006A445E">
              <w:rPr>
                <w:rFonts w:hint="cs"/>
                <w:sz w:val="36"/>
                <w:szCs w:val="36"/>
                <w:lang w:bidi="ar-IQ"/>
              </w:rPr>
              <w:t xml:space="preserve">On-site attendance  </w:t>
            </w:r>
          </w:p>
        </w:tc>
        <w:tc>
          <w:tcPr>
            <w:tcW w:w="4420" w:type="dxa"/>
            <w:gridSpan w:val="4"/>
          </w:tcPr>
          <w:p w14:paraId="3E950B5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ab/>
            </w:r>
            <w:r w:rsidRPr="006A445E">
              <w:rPr>
                <w:rFonts w:asciiTheme="majorBidi" w:hAnsiTheme="majorBidi" w:cstheme="majorBidi"/>
                <w:b/>
                <w:bCs/>
                <w:sz w:val="36"/>
                <w:szCs w:val="36"/>
                <w:lang w:bidi="ar-IQ"/>
              </w:rPr>
              <w:t>5. Available forms of attendance</w:t>
            </w:r>
          </w:p>
        </w:tc>
      </w:tr>
      <w:tr w:rsidR="006A445E" w:rsidRPr="006A445E" w14:paraId="0BDCCCD0"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B9BE0E2" w14:textId="77777777" w:rsidR="006A445E" w:rsidRPr="006A445E" w:rsidRDefault="006A445E" w:rsidP="006A445E">
            <w:pPr>
              <w:jc w:val="right"/>
              <w:rPr>
                <w:sz w:val="36"/>
                <w:szCs w:val="36"/>
                <w:lang w:bidi="ar-IQ"/>
              </w:rPr>
            </w:pPr>
            <w:r w:rsidRPr="006A445E">
              <w:rPr>
                <w:rFonts w:hint="cs"/>
                <w:sz w:val="36"/>
                <w:szCs w:val="36"/>
                <w:lang w:bidi="ar-IQ"/>
              </w:rPr>
              <w:t xml:space="preserve">Annual system</w:t>
            </w:r>
          </w:p>
        </w:tc>
        <w:tc>
          <w:tcPr>
            <w:tcW w:w="4420" w:type="dxa"/>
            <w:gridSpan w:val="4"/>
          </w:tcPr>
          <w:p w14:paraId="060F167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6. The educational system</w:t>
            </w:r>
          </w:p>
        </w:tc>
      </w:tr>
      <w:tr w:rsidR="006A445E" w:rsidRPr="006A445E" w14:paraId="2F57FE13" w14:textId="77777777" w:rsidTr="007F3800">
        <w:tc>
          <w:tcPr>
            <w:cnfStyle w:val="001000000000" w:firstRow="0" w:lastRow="0" w:firstColumn="1" w:lastColumn="0" w:oddVBand="0" w:evenVBand="0" w:oddHBand="0" w:evenHBand="0" w:firstRowFirstColumn="0" w:firstRowLastColumn="0" w:lastRowFirstColumn="0" w:lastRowLastColumn="0"/>
            <w:tcW w:w="5156" w:type="dxa"/>
            <w:gridSpan w:val="3"/>
          </w:tcPr>
          <w:p w14:paraId="30AA0049" w14:textId="77777777" w:rsidR="006A445E" w:rsidRPr="006A445E" w:rsidRDefault="006A445E" w:rsidP="006A445E">
            <w:pPr>
              <w:tabs>
                <w:tab w:val="left" w:pos="810"/>
                <w:tab w:val="center" w:pos="2286"/>
              </w:tabs>
              <w:jc w:val="right"/>
              <w:rPr>
                <w:sz w:val="36"/>
                <w:szCs w:val="36"/>
                <w:lang w:bidi="ar-IQ"/>
              </w:rPr>
            </w:pPr>
            <w:r w:rsidRPr="006A445E">
              <w:rPr>
                <w:sz w:val="36"/>
                <w:szCs w:val="36"/>
                <w:lang w:bidi="ar-IQ"/>
              </w:rPr>
              <w:tab/>
            </w:r>
            <w:r w:rsidRPr="006A445E">
              <w:rPr>
                <w:rFonts w:hint="cs"/>
                <w:sz w:val="36"/>
                <w:szCs w:val="36"/>
                <w:lang w:bidi="ar-IQ"/>
              </w:rPr>
              <w:t>30 weeks</w:t>
            </w:r>
            <w:r w:rsidRPr="006A445E">
              <w:rPr>
                <w:sz w:val="36"/>
                <w:szCs w:val="36"/>
                <w:lang w:bidi="ar-IQ"/>
              </w:rPr>
              <w:t>X</w:t>
            </w:r>
            <w:r w:rsidRPr="006A445E">
              <w:rPr>
                <w:sz w:val="36"/>
                <w:szCs w:val="36"/>
                <w:lang w:bidi="ar-IQ"/>
              </w:rPr>
              <w:tab/>
            </w:r>
            <w:r w:rsidRPr="006A445E">
              <w:rPr>
                <w:rFonts w:hint="cs"/>
                <w:sz w:val="36"/>
                <w:szCs w:val="36"/>
                <w:lang w:bidi="ar-IQ"/>
              </w:rPr>
              <w:t>1 year theory + 2 years practical</w:t>
            </w:r>
            <w:r w:rsidRPr="006A445E">
              <w:rPr>
                <w:sz w:val="36"/>
                <w:szCs w:val="36"/>
                <w:lang w:bidi="ar-IQ"/>
              </w:rPr>
              <w:t xml:space="preserve"> </w:t>
            </w:r>
          </w:p>
        </w:tc>
        <w:tc>
          <w:tcPr>
            <w:tcW w:w="4420" w:type="dxa"/>
            <w:gridSpan w:val="4"/>
          </w:tcPr>
          <w:p w14:paraId="04D9B74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7. Number of study hours/total</w:t>
            </w:r>
          </w:p>
        </w:tc>
      </w:tr>
      <w:tr w:rsidR="006A445E" w:rsidRPr="006A445E" w14:paraId="35D700B7" w14:textId="77777777" w:rsidTr="007F3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6" w:type="dxa"/>
            <w:gridSpan w:val="3"/>
          </w:tcPr>
          <w:p w14:paraId="5DBAE0FD" w14:textId="77777777" w:rsidR="006A445E" w:rsidRPr="006A445E" w:rsidRDefault="006A445E" w:rsidP="006A445E">
            <w:pPr>
              <w:jc w:val="center"/>
              <w:rPr>
                <w:sz w:val="36"/>
                <w:szCs w:val="36"/>
                <w:lang w:bidi="ar-IQ"/>
              </w:rPr>
            </w:pPr>
            <w:r w:rsidRPr="006A445E">
              <w:rPr>
                <w:rFonts w:hint="cs"/>
                <w:sz w:val="36"/>
                <w:szCs w:val="36"/>
                <w:lang w:bidi="ar-IQ"/>
              </w:rPr>
              <w:t>1/9/2023</w:t>
            </w:r>
          </w:p>
        </w:tc>
        <w:tc>
          <w:tcPr>
            <w:tcW w:w="4420" w:type="dxa"/>
            <w:gridSpan w:val="4"/>
          </w:tcPr>
          <w:p w14:paraId="65562BB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36"/>
                <w:szCs w:val="36"/>
                <w:lang w:bidi="ar-IQ"/>
              </w:rPr>
            </w:pPr>
            <w:r w:rsidRPr="006A445E">
              <w:rPr>
                <w:rFonts w:asciiTheme="majorBidi" w:hAnsiTheme="majorBidi" w:cstheme="majorBidi"/>
                <w:b/>
                <w:bCs/>
                <w:sz w:val="36"/>
                <w:szCs w:val="36"/>
                <w:lang w:bidi="ar-IQ"/>
              </w:rPr>
              <w:t>8. Date this description was prepared</w:t>
            </w:r>
          </w:p>
        </w:tc>
      </w:tr>
      <w:tr w:rsidR="006A445E" w:rsidRPr="006A445E" w14:paraId="74CFB823" w14:textId="77777777" w:rsidTr="007F3800">
        <w:trPr>
          <w:trHeight w:val="2160"/>
        </w:trPr>
        <w:tc>
          <w:tcPr>
            <w:cnfStyle w:val="001000000000" w:firstRow="0" w:lastRow="0" w:firstColumn="1" w:lastColumn="0" w:oddVBand="0" w:evenVBand="0" w:oddHBand="0" w:evenHBand="0" w:firstRowFirstColumn="0" w:firstRowLastColumn="0" w:lastRowFirstColumn="0" w:lastRowLastColumn="0"/>
            <w:tcW w:w="9576" w:type="dxa"/>
            <w:gridSpan w:val="7"/>
          </w:tcPr>
          <w:p w14:paraId="1443370A"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9. Course Objectives</w:t>
            </w:r>
          </w:p>
          <w:p w14:paraId="71A323D7" w14:textId="77777777" w:rsidR="006A445E" w:rsidRPr="006A445E" w:rsidRDefault="006A445E" w:rsidP="006A445E">
            <w:pPr>
              <w:jc w:val="right"/>
              <w:rPr>
                <w:b w:val="0"/>
                <w:bCs w:val="0"/>
                <w:sz w:val="36"/>
                <w:szCs w:val="36"/>
              </w:rPr>
            </w:pPr>
            <w:r w:rsidRPr="006A445E">
              <w:rPr>
                <w:rFonts w:hint="cs"/>
                <w:b w:val="0"/>
                <w:bCs w:val="0"/>
                <w:sz w:val="36"/>
                <w:szCs w:val="36"/>
              </w:rPr>
              <w:t>1- Developing appropriate musical taste among students.</w:t>
            </w:r>
          </w:p>
          <w:p w14:paraId="1AA2EB90" w14:textId="77777777" w:rsidR="006A445E" w:rsidRPr="006A445E" w:rsidRDefault="006A445E" w:rsidP="006A445E">
            <w:pPr>
              <w:jc w:val="right"/>
              <w:rPr>
                <w:b w:val="0"/>
                <w:bCs w:val="0"/>
                <w:sz w:val="36"/>
                <w:szCs w:val="36"/>
              </w:rPr>
            </w:pPr>
            <w:r w:rsidRPr="006A445E">
              <w:rPr>
                <w:rFonts w:hint="cs"/>
                <w:b w:val="0"/>
                <w:bCs w:val="0"/>
                <w:sz w:val="36"/>
                <w:szCs w:val="36"/>
              </w:rPr>
              <w:t>2- Training and preparing students to choose music and sound effects for the show.</w:t>
            </w:r>
          </w:p>
          <w:p w14:paraId="7733C1E9" w14:textId="77777777" w:rsidR="006A445E" w:rsidRPr="006A445E" w:rsidRDefault="006A445E" w:rsidP="006A445E">
            <w:pPr>
              <w:jc w:val="right"/>
              <w:rPr>
                <w:b w:val="0"/>
                <w:bCs w:val="0"/>
                <w:sz w:val="36"/>
                <w:szCs w:val="36"/>
              </w:rPr>
            </w:pPr>
            <w:r w:rsidRPr="006A445E">
              <w:rPr>
                <w:rFonts w:hint="cs"/>
                <w:b w:val="0"/>
                <w:bCs w:val="0"/>
                <w:sz w:val="36"/>
                <w:szCs w:val="36"/>
              </w:rPr>
              <w:t>3- Developing a spirit of cooperation and participation among students through teamwork.</w:t>
            </w:r>
          </w:p>
          <w:p w14:paraId="17A2F63E" w14:textId="77777777" w:rsidR="006A445E" w:rsidRPr="006A445E" w:rsidRDefault="006A445E" w:rsidP="006A445E">
            <w:pPr>
              <w:jc w:val="right"/>
              <w:rPr>
                <w:b w:val="0"/>
                <w:bCs w:val="0"/>
                <w:sz w:val="36"/>
                <w:szCs w:val="36"/>
              </w:rPr>
            </w:pPr>
            <w:r w:rsidRPr="006A445E">
              <w:rPr>
                <w:rFonts w:hint="cs"/>
                <w:b w:val="0"/>
                <w:bCs w:val="0"/>
                <w:sz w:val="36"/>
                <w:szCs w:val="36"/>
              </w:rPr>
              <w:t>4- Introducing students to the importance of music and sound effects in theatrical work.</w:t>
            </w:r>
          </w:p>
          <w:p w14:paraId="61CD5FE5" w14:textId="77777777" w:rsidR="006A445E" w:rsidRPr="006A445E" w:rsidRDefault="006A445E" w:rsidP="006A445E">
            <w:pPr>
              <w:jc w:val="right"/>
              <w:rPr>
                <w:b w:val="0"/>
                <w:bCs w:val="0"/>
                <w:sz w:val="36"/>
                <w:szCs w:val="36"/>
              </w:rPr>
            </w:pPr>
            <w:r w:rsidRPr="006A445E">
              <w:rPr>
                <w:rFonts w:hint="cs"/>
                <w:b w:val="0"/>
                <w:bCs w:val="0"/>
                <w:sz w:val="36"/>
                <w:szCs w:val="36"/>
              </w:rPr>
              <w:t>5- Introducing students to the importance of the rhythm element as a fundamental link between the elements of theatrical work.</w:t>
            </w:r>
          </w:p>
          <w:p w14:paraId="1EE4B6F3" w14:textId="77777777" w:rsidR="006A445E" w:rsidRPr="006A445E" w:rsidRDefault="006A445E" w:rsidP="006A445E">
            <w:pPr>
              <w:jc w:val="right"/>
              <w:rPr>
                <w:b w:val="0"/>
                <w:bCs w:val="0"/>
                <w:sz w:val="36"/>
                <w:szCs w:val="36"/>
              </w:rPr>
            </w:pPr>
            <w:r w:rsidRPr="006A445E">
              <w:rPr>
                <w:rFonts w:hint="cs"/>
                <w:b w:val="0"/>
                <w:bCs w:val="0"/>
                <w:sz w:val="36"/>
                <w:szCs w:val="36"/>
              </w:rPr>
              <w:t>In addition to providing important information that enhances the student’s cultural aspect, the course is a suitable opportunity to enhance the student’s creative artistic aspect in art by learning about diverse and civilized artistic styles from global models.</w:t>
            </w:r>
          </w:p>
          <w:p w14:paraId="474B4B30" w14:textId="77777777" w:rsidR="006A445E" w:rsidRPr="006A445E" w:rsidRDefault="006A445E" w:rsidP="006A445E">
            <w:pPr>
              <w:jc w:val="right"/>
              <w:rPr>
                <w:b w:val="0"/>
                <w:bCs w:val="0"/>
                <w:sz w:val="36"/>
                <w:szCs w:val="36"/>
              </w:rPr>
            </w:pPr>
            <w:r w:rsidRPr="006A445E">
              <w:rPr>
                <w:rFonts w:hint="cs"/>
                <w:b w:val="0"/>
                <w:bCs w:val="0"/>
                <w:sz w:val="36"/>
                <w:szCs w:val="36"/>
              </w:rPr>
              <w:t>6- The student should know how to employ what he has learned about musical forms and sound effects in his scientific activity.</w:t>
            </w:r>
          </w:p>
          <w:p w14:paraId="2E905225" w14:textId="77777777" w:rsidR="006A445E" w:rsidRPr="006A445E" w:rsidRDefault="006A445E" w:rsidP="006A445E">
            <w:pPr>
              <w:jc w:val="right"/>
              <w:rPr>
                <w:b w:val="0"/>
                <w:bCs w:val="0"/>
                <w:sz w:val="36"/>
                <w:szCs w:val="36"/>
              </w:rPr>
            </w:pPr>
            <w:r w:rsidRPr="006A445E">
              <w:rPr>
                <w:rFonts w:hint="cs"/>
                <w:b w:val="0"/>
                <w:bCs w:val="0"/>
                <w:sz w:val="36"/>
                <w:szCs w:val="36"/>
              </w:rPr>
              <w:t>7- The student should know the role of a music designer and composer.</w:t>
            </w:r>
          </w:p>
          <w:p w14:paraId="71AC29E2" w14:textId="77777777" w:rsidR="006A445E" w:rsidRPr="006A445E" w:rsidRDefault="006A445E" w:rsidP="006A445E">
            <w:pPr>
              <w:jc w:val="right"/>
              <w:rPr>
                <w:b w:val="0"/>
                <w:bCs w:val="0"/>
                <w:sz w:val="36"/>
                <w:szCs w:val="36"/>
              </w:rPr>
            </w:pPr>
          </w:p>
        </w:tc>
      </w:tr>
      <w:tr w:rsidR="006A445E" w:rsidRPr="006A445E" w14:paraId="2538618A"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9576" w:type="dxa"/>
            <w:gridSpan w:val="7"/>
          </w:tcPr>
          <w:p w14:paraId="5FD80C6D"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10- Course outcomes, teaching and learning methods, and assessment</w:t>
            </w:r>
          </w:p>
          <w:p w14:paraId="7E619938" w14:textId="77777777" w:rsidR="006A445E" w:rsidRPr="006A445E" w:rsidRDefault="006A445E" w:rsidP="006A445E">
            <w:pPr>
              <w:jc w:val="right"/>
              <w:rPr>
                <w:rFonts w:asciiTheme="majorBidi" w:hAnsiTheme="majorBidi" w:cstheme="majorBidi"/>
                <w:b w:val="0"/>
                <w:bCs w:val="0"/>
                <w:sz w:val="36"/>
                <w:szCs w:val="36"/>
                <w:lang w:bidi="ar-IQ"/>
              </w:rPr>
            </w:pPr>
          </w:p>
          <w:p w14:paraId="01400191"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First - Cognitive Objectives:</w:t>
            </w:r>
          </w:p>
          <w:p w14:paraId="0F88D3D9" w14:textId="77777777" w:rsidR="006A445E" w:rsidRPr="006A445E" w:rsidRDefault="006A445E" w:rsidP="006A445E">
            <w:pPr>
              <w:jc w:val="right"/>
              <w:rPr>
                <w:rFonts w:asciiTheme="majorBidi" w:hAnsiTheme="majorBidi" w:cstheme="majorBidi"/>
                <w:sz w:val="36"/>
                <w:szCs w:val="36"/>
                <w:lang w:bidi="ar-IQ"/>
              </w:rPr>
            </w:pPr>
          </w:p>
          <w:p w14:paraId="0F33D9D8"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 should know the historical development of music.</w:t>
            </w:r>
          </w:p>
          <w:p w14:paraId="5338E050" w14:textId="77777777" w:rsidR="006A445E" w:rsidRPr="006A445E" w:rsidRDefault="006A445E" w:rsidP="006A445E">
            <w:pPr>
              <w:numPr>
                <w:ilvl w:val="0"/>
                <w:numId w:val="27"/>
              </w:numPr>
              <w:ind w:right="-90"/>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2- The student should understand the circumstances and surrounding factors in each era regarding the use of music for theatrical performance.</w:t>
            </w:r>
          </w:p>
          <w:p w14:paraId="48023F08"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 </w:t>
            </w:r>
          </w:p>
          <w:p w14:paraId="1938EF86"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Second - The specific skills objectives of the course:</w:t>
            </w:r>
          </w:p>
          <w:p w14:paraId="3849A473" w14:textId="77777777" w:rsidR="006A445E" w:rsidRPr="006A445E" w:rsidRDefault="006A445E" w:rsidP="006A445E">
            <w:pPr>
              <w:jc w:val="right"/>
              <w:rPr>
                <w:rFonts w:asciiTheme="majorBidi" w:hAnsiTheme="majorBidi" w:cstheme="majorBidi"/>
                <w:sz w:val="36"/>
                <w:szCs w:val="36"/>
                <w:lang w:bidi="ar-IQ"/>
              </w:rPr>
            </w:pPr>
          </w:p>
          <w:p w14:paraId="7C368F2A"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Knowledge of musical styles in theater that contribute to defining the theater student's style.</w:t>
            </w:r>
          </w:p>
          <w:p w14:paraId="541F31B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 will use music and sound effects in his upcoming theatrical works.</w:t>
            </w:r>
          </w:p>
          <w:p w14:paraId="4BC35C99"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student's knowledge of audio devices and their accessories for broadcasting sound.</w:t>
            </w:r>
          </w:p>
          <w:p w14:paraId="20C443FC" w14:textId="77777777" w:rsidR="006A445E" w:rsidRPr="006A445E" w:rsidRDefault="006A445E" w:rsidP="006A445E">
            <w:pPr>
              <w:numPr>
                <w:ilvl w:val="0"/>
                <w:numId w:val="28"/>
              </w:numPr>
              <w:contextualSpacing/>
              <w:jc w:val="both"/>
              <w:rPr>
                <w:rFonts w:asciiTheme="majorBidi" w:hAnsiTheme="majorBidi" w:cstheme="majorBidi"/>
                <w:sz w:val="36"/>
                <w:szCs w:val="36"/>
                <w:lang w:bidi="ar-IQ"/>
              </w:rPr>
              <w:bidi/>
            </w:pPr>
            <w:r w:rsidRPr="006A445E">
              <w:rPr>
                <w:rFonts w:asciiTheme="majorBidi" w:hAnsiTheme="majorBidi" w:cstheme="majorBidi" w:hint="cs"/>
                <w:sz w:val="36"/>
                <w:szCs w:val="36"/>
                <w:lang w:bidi="ar-IQ"/>
              </w:rPr>
              <w:t>The student's ability to know how to use software for recording, cutting, editing audio, music, and effects as needed.</w:t>
            </w:r>
            <w:r w:rsidRPr="006A445E">
              <w:rPr>
                <w:rFonts w:asciiTheme="majorBidi" w:hAnsiTheme="majorBidi" w:cstheme="majorBidi"/>
                <w:sz w:val="36"/>
                <w:szCs w:val="36"/>
                <w:lang w:bidi="ar-IQ"/>
              </w:rPr>
              <w:t xml:space="preserve"> </w:t>
            </w:r>
            <w:r w:rsidRPr="006A445E">
              <w:rPr>
                <w:rFonts w:asciiTheme="majorBidi" w:hAnsiTheme="majorBidi" w:cstheme="majorBidi" w:hint="cs"/>
                <w:sz w:val="36"/>
                <w:szCs w:val="36"/>
                <w:lang w:bidi="ar-IQ"/>
              </w:rPr>
              <w:t xml:space="preserve"> </w:t>
            </w:r>
          </w:p>
          <w:p w14:paraId="2470CB54" w14:textId="77777777" w:rsidR="006A445E" w:rsidRPr="006A445E" w:rsidRDefault="006A445E" w:rsidP="006A445E">
            <w:pPr>
              <w:jc w:val="right"/>
              <w:rPr>
                <w:rFonts w:asciiTheme="majorBidi" w:hAnsiTheme="majorBidi" w:cstheme="majorBidi"/>
                <w:b w:val="0"/>
                <w:bCs w:val="0"/>
                <w:sz w:val="36"/>
                <w:szCs w:val="36"/>
                <w:lang w:bidi="ar-IQ"/>
              </w:rPr>
            </w:pPr>
          </w:p>
          <w:p w14:paraId="16351283"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Thirdly - Affective and value-based objectives:</w:t>
            </w:r>
          </w:p>
          <w:p w14:paraId="0D13D986" w14:textId="77777777" w:rsidR="006A445E" w:rsidRPr="006A445E" w:rsidRDefault="006A445E" w:rsidP="006A445E">
            <w:pPr>
              <w:jc w:val="right"/>
              <w:rPr>
                <w:rFonts w:asciiTheme="majorBidi" w:hAnsiTheme="majorBidi" w:cstheme="majorBidi"/>
                <w:sz w:val="36"/>
                <w:szCs w:val="36"/>
                <w:lang w:bidi="ar-IQ"/>
              </w:rPr>
            </w:pPr>
          </w:p>
          <w:p w14:paraId="4D8CAA6B"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Developing aesthetic taste</w:t>
            </w:r>
          </w:p>
          <w:p w14:paraId="2872A250"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Developing an appreciation for the aesthetics of theatrical writing</w:t>
            </w:r>
          </w:p>
          <w:p w14:paraId="50C9AFED"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3- Developing the ability to discover and create</w:t>
            </w:r>
          </w:p>
          <w:p w14:paraId="646F0145" w14:textId="77777777" w:rsidR="006A445E" w:rsidRPr="006A445E" w:rsidRDefault="006A445E" w:rsidP="006A445E">
            <w:pPr>
              <w:jc w:val="right"/>
              <w:rPr>
                <w:rFonts w:asciiTheme="majorBidi" w:hAnsiTheme="majorBidi" w:cstheme="majorBidi"/>
                <w:sz w:val="36"/>
                <w:szCs w:val="36"/>
                <w:lang w:bidi="ar-IQ"/>
              </w:rPr>
            </w:pPr>
          </w:p>
          <w:p w14:paraId="11909CAB"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Fourth - Teaching and learning methods</w:t>
            </w:r>
          </w:p>
          <w:p w14:paraId="73D71579" w14:textId="77777777" w:rsidR="006A445E" w:rsidRPr="006A445E" w:rsidRDefault="006A445E" w:rsidP="006A445E">
            <w:pPr>
              <w:jc w:val="right"/>
              <w:rPr>
                <w:rFonts w:asciiTheme="majorBidi" w:hAnsiTheme="majorBidi" w:cstheme="majorBidi"/>
                <w:sz w:val="36"/>
                <w:szCs w:val="36"/>
                <w:lang w:bidi="ar-IQ"/>
              </w:rPr>
            </w:pPr>
          </w:p>
          <w:p w14:paraId="1D5FBC7E"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1- The lecture method combined with questioning</w:t>
            </w:r>
          </w:p>
          <w:p w14:paraId="7CCEF93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2- The group learning method</w:t>
            </w:r>
          </w:p>
          <w:p w14:paraId="2B3BFC8A"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3- The deductive learning method</w:t>
            </w:r>
          </w:p>
          <w:p w14:paraId="3754054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4- The method of discussion and dialogue</w:t>
            </w:r>
          </w:p>
          <w:p w14:paraId="2D5BA27A"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5- Self-learning method</w:t>
            </w:r>
          </w:p>
          <w:p w14:paraId="2F74FDCF" w14:textId="77777777" w:rsidR="006A445E" w:rsidRPr="006A445E" w:rsidRDefault="006A445E" w:rsidP="006A445E">
            <w:pPr>
              <w:jc w:val="right"/>
              <w:rPr>
                <w:rFonts w:asciiTheme="majorBidi" w:hAnsiTheme="majorBidi" w:cstheme="majorBidi"/>
                <w:sz w:val="36"/>
                <w:szCs w:val="36"/>
                <w:lang w:bidi="ar-IQ"/>
              </w:rPr>
            </w:pPr>
          </w:p>
          <w:p w14:paraId="3639BFB9"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Fifth - Evaluation Methods</w:t>
            </w:r>
          </w:p>
          <w:p w14:paraId="607CE7A8" w14:textId="77777777" w:rsidR="006A445E" w:rsidRPr="006A445E" w:rsidRDefault="006A445E" w:rsidP="006A445E">
            <w:pPr>
              <w:jc w:val="right"/>
              <w:rPr>
                <w:rFonts w:asciiTheme="majorBidi" w:hAnsiTheme="majorBidi" w:cstheme="majorBidi"/>
                <w:sz w:val="36"/>
                <w:szCs w:val="36"/>
                <w:lang w:bidi="ar-IQ"/>
              </w:rPr>
            </w:pPr>
          </w:p>
          <w:p w14:paraId="32D014DD"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 xml:space="preserve">1-</w:t>
            </w:r>
            <w:r w:rsidRPr="006A445E">
              <w:rPr>
                <w:rFonts w:asciiTheme="majorBidi" w:hAnsiTheme="majorBidi" w:cstheme="majorBidi"/>
                <w:b w:val="0"/>
                <w:bCs w:val="0"/>
                <w:sz w:val="36"/>
                <w:szCs w:val="36"/>
                <w:lang w:bidi="ar-IQ"/>
              </w:rPr>
              <w:t>Performance evaluation standard</w:t>
            </w:r>
          </w:p>
          <w:p w14:paraId="73BD2D49"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2- Weekly test: Monitoring students during construction, their attendance and absence</w:t>
            </w:r>
          </w:p>
          <w:p w14:paraId="3B7F42E7"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hint="cs"/>
                <w:b w:val="0"/>
                <w:bCs w:val="0"/>
                <w:sz w:val="36"/>
                <w:szCs w:val="36"/>
                <w:lang w:bidi="ar-IQ"/>
              </w:rPr>
              <w:t>3- Midterm exam: Student evaluation at the end of the work</w:t>
            </w:r>
          </w:p>
          <w:p w14:paraId="1C367BA6"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 xml:space="preserve">4- Oral tests</w:t>
            </w:r>
          </w:p>
          <w:p w14:paraId="71326013"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5- Written tests</w:t>
            </w:r>
          </w:p>
          <w:p w14:paraId="349CB1C3" w14:textId="77777777" w:rsidR="006A445E" w:rsidRPr="006A445E" w:rsidRDefault="006A445E" w:rsidP="006A445E">
            <w:pPr>
              <w:jc w:val="right"/>
              <w:rPr>
                <w:rFonts w:asciiTheme="majorBidi" w:hAnsiTheme="majorBidi"/>
                <w:b w:val="0"/>
                <w:bCs w:val="0"/>
                <w:sz w:val="36"/>
                <w:szCs w:val="36"/>
                <w:lang w:bidi="ar-IQ"/>
              </w:rPr>
            </w:pPr>
            <w:r w:rsidRPr="006A445E">
              <w:rPr>
                <w:rFonts w:asciiTheme="majorBidi" w:hAnsiTheme="majorBidi" w:hint="cs"/>
                <w:b w:val="0"/>
                <w:bCs w:val="0"/>
                <w:sz w:val="36"/>
                <w:szCs w:val="36"/>
                <w:lang w:bidi="ar-IQ"/>
              </w:rPr>
              <w:t>6- Electronic calendar and question banks</w:t>
            </w:r>
          </w:p>
          <w:p w14:paraId="7A5C5F3A"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hint="cs"/>
                <w:b w:val="0"/>
                <w:bCs w:val="0"/>
                <w:sz w:val="36"/>
                <w:szCs w:val="36"/>
                <w:lang w:bidi="ar-IQ"/>
              </w:rPr>
              <w:t>7- Performance tests (paper and pen and role-playing)</w:t>
            </w:r>
          </w:p>
          <w:p w14:paraId="44BE28A9" w14:textId="77777777" w:rsidR="006A445E" w:rsidRPr="006A445E" w:rsidRDefault="006A445E" w:rsidP="006A445E">
            <w:pPr>
              <w:rPr>
                <w:rFonts w:asciiTheme="majorBidi" w:hAnsiTheme="majorBidi" w:cstheme="majorBidi"/>
                <w:sz w:val="36"/>
                <w:szCs w:val="36"/>
                <w:lang w:bidi="ar-IQ"/>
              </w:rPr>
            </w:pPr>
          </w:p>
          <w:p w14:paraId="4E2AA726" w14:textId="77777777" w:rsidR="006A445E" w:rsidRPr="006A445E" w:rsidRDefault="006A445E" w:rsidP="006A445E">
            <w:pPr>
              <w:rPr>
                <w:rFonts w:asciiTheme="majorBidi" w:hAnsiTheme="majorBidi" w:cstheme="majorBidi"/>
                <w:sz w:val="36"/>
                <w:szCs w:val="36"/>
                <w:lang w:bidi="ar-IQ"/>
              </w:rPr>
            </w:pPr>
          </w:p>
          <w:p w14:paraId="555B28C8" w14:textId="77777777" w:rsidR="006A445E" w:rsidRPr="006A445E" w:rsidRDefault="006A445E" w:rsidP="006A445E">
            <w:pPr>
              <w:tabs>
                <w:tab w:val="left" w:pos="3405"/>
              </w:tabs>
              <w:jc w:val="right"/>
              <w:rPr>
                <w:rFonts w:asciiTheme="majorBidi" w:hAnsiTheme="majorBidi" w:cstheme="majorBidi"/>
                <w:sz w:val="36"/>
                <w:szCs w:val="36"/>
                <w:lang w:bidi="ar-IQ"/>
              </w:rPr>
            </w:pPr>
            <w:r w:rsidRPr="006A445E">
              <w:rPr>
                <w:rFonts w:asciiTheme="majorBidi" w:hAnsiTheme="majorBidi" w:cstheme="majorBidi" w:hint="cs"/>
                <w:sz w:val="36"/>
                <w:szCs w:val="36"/>
                <w:lang w:bidi="ar-IQ"/>
              </w:rPr>
              <w:t>11- Course structure</w:t>
            </w:r>
          </w:p>
        </w:tc>
      </w:tr>
      <w:tr w:rsidR="006A445E" w:rsidRPr="006A445E" w14:paraId="785F20F6" w14:textId="77777777" w:rsidTr="007F3800">
        <w:trPr>
          <w:trHeight w:val="530"/>
        </w:trPr>
        <w:tc>
          <w:tcPr>
            <w:cnfStyle w:val="001000000000" w:firstRow="0" w:lastRow="0" w:firstColumn="1" w:lastColumn="0" w:oddVBand="0" w:evenVBand="0" w:oddHBand="0" w:evenHBand="0" w:firstRowFirstColumn="0" w:firstRowLastColumn="0" w:lastRowFirstColumn="0" w:lastRowLastColumn="0"/>
            <w:tcW w:w="1474" w:type="dxa"/>
          </w:tcPr>
          <w:p w14:paraId="7F02BFA6" w14:textId="77777777" w:rsidR="006A445E" w:rsidRPr="006A445E" w:rsidRDefault="006A445E" w:rsidP="006A445E">
            <w:pPr>
              <w:jc w:val="right"/>
              <w:rPr>
                <w:rFonts w:asciiTheme="majorBidi" w:hAnsiTheme="majorBidi" w:cstheme="majorBidi"/>
                <w:sz w:val="32"/>
                <w:szCs w:val="32"/>
                <w:lang w:bidi="ar-IQ"/>
              </w:rPr>
            </w:pPr>
            <w:r w:rsidRPr="006A445E">
              <w:rPr>
                <w:rFonts w:asciiTheme="majorBidi" w:hAnsiTheme="majorBidi" w:cstheme="majorBidi"/>
                <w:sz w:val="32"/>
                <w:szCs w:val="32"/>
                <w:lang w:bidi="ar-IQ"/>
              </w:rPr>
              <w:t>Evaluation Method</w:t>
            </w:r>
          </w:p>
        </w:tc>
        <w:tc>
          <w:tcPr>
            <w:tcW w:w="1521" w:type="dxa"/>
          </w:tcPr>
          <w:p w14:paraId="277F3F50" w14:textId="77777777" w:rsidR="006A445E" w:rsidRPr="006A445E" w:rsidRDefault="006A445E" w:rsidP="006A445E">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Learning method</w:t>
            </w:r>
          </w:p>
        </w:tc>
        <w:tc>
          <w:tcPr>
            <w:tcW w:w="2269" w:type="dxa"/>
            <w:gridSpan w:val="2"/>
          </w:tcPr>
          <w:p w14:paraId="57ACAB3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Unit/Course or Topic Name</w:t>
            </w:r>
          </w:p>
        </w:tc>
        <w:tc>
          <w:tcPr>
            <w:tcW w:w="1935" w:type="dxa"/>
          </w:tcPr>
          <w:p w14:paraId="16313DF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Required learning outcomes</w:t>
            </w:r>
          </w:p>
        </w:tc>
        <w:tc>
          <w:tcPr>
            <w:tcW w:w="1277" w:type="dxa"/>
          </w:tcPr>
          <w:p w14:paraId="7A21FBA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Hours</w:t>
            </w:r>
          </w:p>
        </w:tc>
        <w:tc>
          <w:tcPr>
            <w:tcW w:w="1100" w:type="dxa"/>
          </w:tcPr>
          <w:p w14:paraId="04C0ED6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32"/>
                <w:szCs w:val="32"/>
                <w:lang w:bidi="ar-IQ"/>
              </w:rPr>
            </w:pPr>
            <w:r w:rsidRPr="006A445E">
              <w:rPr>
                <w:rFonts w:asciiTheme="majorBidi" w:hAnsiTheme="majorBidi" w:cstheme="majorBidi"/>
                <w:b/>
                <w:bCs/>
                <w:sz w:val="32"/>
                <w:szCs w:val="32"/>
                <w:lang w:bidi="ar-IQ"/>
              </w:rPr>
              <w:t>Week</w:t>
            </w:r>
          </w:p>
        </w:tc>
      </w:tr>
      <w:tr w:rsidR="006A445E" w:rsidRPr="006A445E" w14:paraId="7F53D1EF" w14:textId="77777777" w:rsidTr="007F380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474" w:type="dxa"/>
          </w:tcPr>
          <w:p w14:paraId="74807A32"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oral assessment</w:t>
            </w:r>
          </w:p>
        </w:tc>
        <w:tc>
          <w:tcPr>
            <w:tcW w:w="1521" w:type="dxa"/>
          </w:tcPr>
          <w:p w14:paraId="7FDCC1A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Lecture with questioning</w:t>
            </w:r>
          </w:p>
        </w:tc>
        <w:tc>
          <w:tcPr>
            <w:tcW w:w="2269" w:type="dxa"/>
            <w:gridSpan w:val="2"/>
          </w:tcPr>
          <w:p w14:paraId="52FF113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 </w:t>
            </w:r>
            <w:r w:rsidRPr="006A445E">
              <w:rPr>
                <w:rFonts w:asciiTheme="majorBidi" w:hAnsiTheme="majorBidi" w:cs="Times New Roman"/>
                <w:sz w:val="28"/>
                <w:szCs w:val="28"/>
                <w:lang w:bidi="ar-IQ"/>
              </w:rPr>
              <w:t>Sound effects overview</w:t>
            </w:r>
            <w:r w:rsidRPr="006A445E">
              <w:rPr>
                <w:rFonts w:asciiTheme="majorBidi" w:hAnsiTheme="majorBidi" w:cstheme="majorBidi"/>
                <w:sz w:val="28"/>
                <w:szCs w:val="28"/>
                <w:lang w:bidi="ar-IQ"/>
              </w:rPr>
              <w:t>.</w:t>
            </w:r>
          </w:p>
        </w:tc>
        <w:tc>
          <w:tcPr>
            <w:tcW w:w="1935" w:type="dxa"/>
          </w:tcPr>
          <w:p w14:paraId="1E455A0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The student can identify the topic of each lesson and determine the sources and references for the lesson on musical effects.</w:t>
            </w:r>
            <w:r w:rsidRPr="006A445E">
              <w:rPr>
                <w:rFonts w:asciiTheme="majorBidi" w:hAnsiTheme="majorBidi" w:cs="Times New Roman" w:hint="cs"/>
                <w:sz w:val="28"/>
                <w:szCs w:val="28"/>
                <w:lang w:bidi="ar-IQ"/>
              </w:rPr>
              <w:t xml:space="preserve"> </w:t>
            </w:r>
            <w:r w:rsidRPr="006A445E">
              <w:rPr>
                <w:rFonts w:asciiTheme="majorBidi" w:hAnsiTheme="majorBidi" w:cs="Times New Roman"/>
                <w:sz w:val="28"/>
                <w:szCs w:val="28"/>
                <w:lang w:bidi="ar-IQ"/>
              </w:rPr>
              <w:t xml:space="preserve">the</w:t>
            </w:r>
            <w:r w:rsidRPr="006A445E">
              <w:rPr>
                <w:rFonts w:asciiTheme="majorBidi" w:hAnsiTheme="majorBidi" w:cs="Times New Roman" w:hint="cs"/>
                <w:sz w:val="28"/>
                <w:szCs w:val="28"/>
                <w:lang w:bidi="ar-IQ"/>
              </w:rPr>
              <w:t xml:space="preserve"> </w:t>
            </w:r>
            <w:r w:rsidRPr="006A445E">
              <w:rPr>
                <w:rFonts w:asciiTheme="majorBidi" w:hAnsiTheme="majorBidi" w:cs="Times New Roman"/>
                <w:sz w:val="28"/>
                <w:szCs w:val="28"/>
                <w:lang w:bidi="ar-IQ"/>
              </w:rPr>
              <w:t>.</w:t>
            </w:r>
            <w:r w:rsidRPr="006A445E">
              <w:rPr>
                <w:rFonts w:asciiTheme="majorBidi" w:hAnsiTheme="majorBidi" w:cstheme="majorBidi" w:hint="cs"/>
                <w:sz w:val="28"/>
                <w:szCs w:val="28"/>
                <w:lang w:bidi="ar-IQ"/>
              </w:rPr>
              <w:t xml:space="preserve"> </w:t>
            </w:r>
          </w:p>
        </w:tc>
        <w:tc>
          <w:tcPr>
            <w:tcW w:w="1277" w:type="dxa"/>
          </w:tcPr>
          <w:p w14:paraId="659C9F7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49E133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w:t>
            </w:r>
          </w:p>
        </w:tc>
      </w:tr>
      <w:tr w:rsidR="006A445E" w:rsidRPr="006A445E" w14:paraId="692F8899" w14:textId="77777777" w:rsidTr="007F3800">
        <w:trPr>
          <w:trHeight w:val="350"/>
        </w:trPr>
        <w:tc>
          <w:tcPr>
            <w:cnfStyle w:val="001000000000" w:firstRow="0" w:lastRow="0" w:firstColumn="1" w:lastColumn="0" w:oddVBand="0" w:evenVBand="0" w:oddHBand="0" w:evenHBand="0" w:firstRowFirstColumn="0" w:firstRowLastColumn="0" w:lastRowFirstColumn="0" w:lastRowLastColumn="0"/>
            <w:tcW w:w="1474" w:type="dxa"/>
          </w:tcPr>
          <w:p w14:paraId="4DA9BD6D"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Standard for evaluating skill performance</w:t>
            </w:r>
          </w:p>
        </w:tc>
        <w:tc>
          <w:tcPr>
            <w:tcW w:w="1521" w:type="dxa"/>
          </w:tcPr>
          <w:p w14:paraId="03D4E55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96E7C1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 </w:t>
            </w:r>
            <w:r w:rsidRPr="006A445E">
              <w:rPr>
                <w:rFonts w:asciiTheme="majorBidi" w:hAnsiTheme="majorBidi" w:cs="Times New Roman"/>
                <w:sz w:val="28"/>
                <w:szCs w:val="28"/>
                <w:lang w:bidi="ar-IQ"/>
              </w:rPr>
              <w:t>Objectives of sound effects</w:t>
            </w:r>
          </w:p>
        </w:tc>
        <w:tc>
          <w:tcPr>
            <w:tcW w:w="1935" w:type="dxa"/>
          </w:tcPr>
          <w:p w14:paraId="3E9C520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hint="cs"/>
                <w:sz w:val="28"/>
                <w:szCs w:val="28"/>
                <w:lang w:bidi="ar-IQ"/>
              </w:rPr>
              <w:t xml:space="preserve"> </w:t>
            </w:r>
            <w:r w:rsidRPr="006A445E">
              <w:rPr>
                <w:rFonts w:asciiTheme="majorBidi" w:hAnsiTheme="majorBidi" w:cs="Times New Roman"/>
                <w:sz w:val="28"/>
                <w:szCs w:val="28"/>
                <w:lang w:bidi="ar-IQ"/>
              </w:rPr>
              <w:t>The student can trace the history of the origins of music. The student can identify the use of music in primitive rituals. The student can imitate the sounds of early (primitive) rhythmic movements (using hands, feet, or sticks). The student can imitate early vocalizations (human and animal sounds).</w:t>
            </w:r>
          </w:p>
        </w:tc>
        <w:tc>
          <w:tcPr>
            <w:tcW w:w="1277" w:type="dxa"/>
          </w:tcPr>
          <w:p w14:paraId="0E02D8A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1E3EC59B"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2</w:t>
            </w:r>
          </w:p>
        </w:tc>
      </w:tr>
      <w:tr w:rsidR="006A445E" w:rsidRPr="006A445E" w14:paraId="24C76807" w14:textId="77777777" w:rsidTr="007F3800">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1474" w:type="dxa"/>
          </w:tcPr>
          <w:p w14:paraId="5F9845C0"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heme="majorBidi"/>
                <w:b w:val="0"/>
                <w:bCs w:val="0"/>
                <w:sz w:val="28"/>
                <w:szCs w:val="28"/>
                <w:lang w:bidi="ar-IQ"/>
              </w:rPr>
              <w:t>oral standard</w:t>
            </w:r>
          </w:p>
        </w:tc>
        <w:tc>
          <w:tcPr>
            <w:tcW w:w="1521" w:type="dxa"/>
          </w:tcPr>
          <w:p w14:paraId="6FB8AD5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r w:rsidRPr="006A445E">
              <w:rPr>
                <w:rFonts w:asciiTheme="majorBidi" w:hAnsiTheme="majorBidi" w:cstheme="majorBidi"/>
                <w:sz w:val="28"/>
                <w:szCs w:val="28"/>
                <w:lang w:bidi="ar-IQ"/>
              </w:rPr>
              <w:t xml:space="preserve"> </w:t>
            </w:r>
          </w:p>
        </w:tc>
        <w:tc>
          <w:tcPr>
            <w:tcW w:w="2269" w:type="dxa"/>
            <w:gridSpan w:val="2"/>
          </w:tcPr>
          <w:p w14:paraId="1ADFC81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 xml:space="preserve"> </w:t>
            </w:r>
            <w:r w:rsidRPr="006A445E">
              <w:rPr>
                <w:rFonts w:asciiTheme="majorBidi" w:hAnsiTheme="majorBidi" w:cs="Times New Roman"/>
                <w:sz w:val="28"/>
                <w:szCs w:val="28"/>
                <w:lang w:bidi="ar-IQ"/>
              </w:rPr>
              <w:t>Types of effects</w:t>
            </w:r>
          </w:p>
        </w:tc>
        <w:tc>
          <w:tcPr>
            <w:tcW w:w="1935" w:type="dxa"/>
          </w:tcPr>
          <w:p w14:paraId="160BE53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w:t>
            </w:r>
          </w:p>
        </w:tc>
        <w:tc>
          <w:tcPr>
            <w:tcW w:w="1277" w:type="dxa"/>
          </w:tcPr>
          <w:p w14:paraId="61650DB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7CCB77F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w:t>
            </w:r>
          </w:p>
        </w:tc>
      </w:tr>
      <w:tr w:rsidR="006A445E" w:rsidRPr="006A445E" w14:paraId="5BE8601D" w14:textId="77777777" w:rsidTr="007F3800">
        <w:trPr>
          <w:trHeight w:val="277"/>
        </w:trPr>
        <w:tc>
          <w:tcPr>
            <w:cnfStyle w:val="001000000000" w:firstRow="0" w:lastRow="0" w:firstColumn="1" w:lastColumn="0" w:oddVBand="0" w:evenVBand="0" w:oddHBand="0" w:evenHBand="0" w:firstRowFirstColumn="0" w:firstRowLastColumn="0" w:lastRowFirstColumn="0" w:lastRowLastColumn="0"/>
            <w:tcW w:w="1474" w:type="dxa"/>
          </w:tcPr>
          <w:p w14:paraId="10EE87B9"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29D97A0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72A623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Sound characteristics</w:t>
            </w:r>
            <w:r w:rsidRPr="006A445E">
              <w:rPr>
                <w:rFonts w:asciiTheme="majorBidi" w:hAnsiTheme="majorBidi" w:cstheme="majorBidi"/>
                <w:sz w:val="28"/>
                <w:szCs w:val="28"/>
                <w:lang w:bidi="ar-IQ"/>
              </w:rPr>
              <w:t xml:space="preserve"> </w:t>
            </w:r>
          </w:p>
        </w:tc>
        <w:tc>
          <w:tcPr>
            <w:tcW w:w="1935" w:type="dxa"/>
          </w:tcPr>
          <w:p w14:paraId="50078AE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C68004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CE0820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4</w:t>
            </w:r>
          </w:p>
        </w:tc>
      </w:tr>
      <w:tr w:rsidR="006A445E" w:rsidRPr="006A445E" w14:paraId="3C1F55C9" w14:textId="77777777" w:rsidTr="007F3800">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474" w:type="dxa"/>
          </w:tcPr>
          <w:p w14:paraId="7CBC2D1F"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5A1BF06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7CE1854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Continuation of the topic of sound characteristics</w:t>
            </w:r>
            <w:r w:rsidRPr="006A445E">
              <w:rPr>
                <w:rFonts w:asciiTheme="majorBidi" w:hAnsiTheme="majorBidi" w:cstheme="majorBidi"/>
                <w:sz w:val="28"/>
                <w:szCs w:val="28"/>
                <w:lang w:bidi="ar-IQ"/>
              </w:rPr>
              <w:t>.</w:t>
            </w:r>
          </w:p>
        </w:tc>
        <w:tc>
          <w:tcPr>
            <w:tcW w:w="1935" w:type="dxa"/>
          </w:tcPr>
          <w:p w14:paraId="72C34FB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9D6AFD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C24D57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5</w:t>
            </w:r>
          </w:p>
        </w:tc>
      </w:tr>
      <w:tr w:rsidR="006A445E" w:rsidRPr="006A445E" w14:paraId="0D8A5D9E" w14:textId="77777777" w:rsidTr="007F3800">
        <w:trPr>
          <w:trHeight w:val="247"/>
        </w:trPr>
        <w:tc>
          <w:tcPr>
            <w:cnfStyle w:val="001000000000" w:firstRow="0" w:lastRow="0" w:firstColumn="1" w:lastColumn="0" w:oddVBand="0" w:evenVBand="0" w:oddHBand="0" w:evenHBand="0" w:firstRowFirstColumn="0" w:firstRowLastColumn="0" w:lastRowFirstColumn="0" w:lastRowLastColumn="0"/>
            <w:tcW w:w="1474" w:type="dxa"/>
          </w:tcPr>
          <w:p w14:paraId="192AC209"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186287B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6FD7D6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Components of the vocal tract</w:t>
            </w:r>
          </w:p>
        </w:tc>
        <w:tc>
          <w:tcPr>
            <w:tcW w:w="1935" w:type="dxa"/>
          </w:tcPr>
          <w:p w14:paraId="15BFBC6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77AC27F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2286196E"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6</w:t>
            </w:r>
          </w:p>
        </w:tc>
      </w:tr>
      <w:tr w:rsidR="006A445E" w:rsidRPr="006A445E" w14:paraId="4DF950D5"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474" w:type="dxa"/>
          </w:tcPr>
          <w:p w14:paraId="103622E9"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07E5F41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1BD155E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First month exam</w:t>
            </w:r>
          </w:p>
        </w:tc>
        <w:tc>
          <w:tcPr>
            <w:tcW w:w="1935" w:type="dxa"/>
          </w:tcPr>
          <w:p w14:paraId="48D9EA1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AF7614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2F5AEB15"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7</w:t>
            </w:r>
          </w:p>
        </w:tc>
      </w:tr>
      <w:tr w:rsidR="006A445E" w:rsidRPr="006A445E" w14:paraId="5107DC9D"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09ECACD"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16D708FF"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5280CF1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Sound effects functions</w:t>
            </w:r>
            <w:r w:rsidRPr="006A445E">
              <w:rPr>
                <w:rFonts w:asciiTheme="majorBidi" w:hAnsiTheme="majorBidi" w:cstheme="majorBidi"/>
                <w:sz w:val="28"/>
                <w:szCs w:val="28"/>
                <w:lang w:bidi="ar-IQ"/>
              </w:rPr>
              <w:t>.</w:t>
            </w:r>
          </w:p>
        </w:tc>
        <w:tc>
          <w:tcPr>
            <w:tcW w:w="1935" w:type="dxa"/>
          </w:tcPr>
          <w:p w14:paraId="3296796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1BB630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1CD2760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8</w:t>
            </w:r>
          </w:p>
        </w:tc>
      </w:tr>
      <w:tr w:rsidR="006A445E" w:rsidRPr="006A445E" w14:paraId="121AD3EE"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35A7519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6EF216E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586557D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Sound features</w:t>
            </w:r>
            <w:r w:rsidRPr="006A445E">
              <w:rPr>
                <w:rFonts w:asciiTheme="majorBidi" w:hAnsiTheme="majorBidi" w:cstheme="majorBidi"/>
                <w:sz w:val="28"/>
                <w:szCs w:val="28"/>
                <w:lang w:bidi="ar-IQ"/>
              </w:rPr>
              <w:t>.</w:t>
            </w:r>
          </w:p>
        </w:tc>
        <w:tc>
          <w:tcPr>
            <w:tcW w:w="1935" w:type="dxa"/>
          </w:tcPr>
          <w:p w14:paraId="42E878C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B6D31D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71D177C"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9</w:t>
            </w:r>
          </w:p>
        </w:tc>
      </w:tr>
      <w:tr w:rsidR="006A445E" w:rsidRPr="006A445E" w14:paraId="31244DB9"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2A4109CF"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1C22147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6277803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The importance of sound effects</w:t>
            </w:r>
            <w:r w:rsidRPr="006A445E">
              <w:rPr>
                <w:rFonts w:asciiTheme="majorBidi" w:hAnsiTheme="majorBidi" w:cstheme="majorBidi"/>
                <w:sz w:val="28"/>
                <w:szCs w:val="28"/>
                <w:lang w:bidi="ar-IQ"/>
              </w:rPr>
              <w:t>.</w:t>
            </w:r>
          </w:p>
        </w:tc>
        <w:tc>
          <w:tcPr>
            <w:tcW w:w="1935" w:type="dxa"/>
          </w:tcPr>
          <w:p w14:paraId="1D7E317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0D3C95A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6844C41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10</w:t>
            </w:r>
          </w:p>
        </w:tc>
      </w:tr>
      <w:tr w:rsidR="006A445E" w:rsidRPr="006A445E" w14:paraId="365EF795"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58C68D1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541FB83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5FEB28C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How sound effects work</w:t>
            </w:r>
            <w:r w:rsidRPr="006A445E">
              <w:rPr>
                <w:rFonts w:asciiTheme="majorBidi" w:hAnsiTheme="majorBidi" w:cstheme="majorBidi"/>
                <w:sz w:val="28"/>
                <w:szCs w:val="28"/>
                <w:lang w:bidi="ar-IQ"/>
              </w:rPr>
              <w:t>.</w:t>
            </w:r>
          </w:p>
        </w:tc>
        <w:tc>
          <w:tcPr>
            <w:tcW w:w="1935" w:type="dxa"/>
          </w:tcPr>
          <w:p w14:paraId="5B87BAA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1113FA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0DC414CF"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11</w:t>
            </w:r>
          </w:p>
        </w:tc>
      </w:tr>
      <w:tr w:rsidR="006A445E" w:rsidRPr="006A445E" w14:paraId="63C87215"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744CDED0"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440CC54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38F8137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Specifications of a sound effects designer</w:t>
            </w:r>
            <w:r w:rsidRPr="006A445E">
              <w:rPr>
                <w:rFonts w:asciiTheme="majorBidi" w:hAnsiTheme="majorBidi" w:cstheme="majorBidi"/>
                <w:sz w:val="28"/>
                <w:szCs w:val="28"/>
                <w:lang w:bidi="ar-IQ"/>
              </w:rPr>
              <w:t>.</w:t>
            </w:r>
          </w:p>
        </w:tc>
        <w:tc>
          <w:tcPr>
            <w:tcW w:w="1935" w:type="dxa"/>
          </w:tcPr>
          <w:p w14:paraId="200FE00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C12229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7EC4ED16"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12</w:t>
            </w:r>
          </w:p>
        </w:tc>
      </w:tr>
      <w:tr w:rsidR="006A445E" w:rsidRPr="006A445E" w14:paraId="6537D76F" w14:textId="77777777" w:rsidTr="007F380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474" w:type="dxa"/>
          </w:tcPr>
          <w:p w14:paraId="1BCD6AAB"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3281F03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3DE8925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Sound effects in a theatrical performance</w:t>
            </w:r>
            <w:r w:rsidRPr="006A445E">
              <w:rPr>
                <w:rFonts w:asciiTheme="majorBidi" w:hAnsiTheme="majorBidi" w:cstheme="majorBidi"/>
                <w:sz w:val="28"/>
                <w:szCs w:val="28"/>
                <w:lang w:bidi="ar-IQ"/>
              </w:rPr>
              <w:t>.</w:t>
            </w:r>
          </w:p>
        </w:tc>
        <w:tc>
          <w:tcPr>
            <w:tcW w:w="1935" w:type="dxa"/>
          </w:tcPr>
          <w:p w14:paraId="1E430E3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D84279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21EEE79B"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13</w:t>
            </w:r>
          </w:p>
        </w:tc>
      </w:tr>
      <w:tr w:rsidR="006A445E" w:rsidRPr="006A445E" w14:paraId="386974AF" w14:textId="77777777" w:rsidTr="007F3800">
        <w:trPr>
          <w:trHeight w:val="240"/>
        </w:trPr>
        <w:tc>
          <w:tcPr>
            <w:cnfStyle w:val="001000000000" w:firstRow="0" w:lastRow="0" w:firstColumn="1" w:lastColumn="0" w:oddVBand="0" w:evenVBand="0" w:oddHBand="0" w:evenHBand="0" w:firstRowFirstColumn="0" w:firstRowLastColumn="0" w:lastRowFirstColumn="0" w:lastRowLastColumn="0"/>
            <w:tcW w:w="1474" w:type="dxa"/>
          </w:tcPr>
          <w:p w14:paraId="2A50AB05" w14:textId="77777777" w:rsidR="006A445E" w:rsidRPr="006A445E" w:rsidRDefault="006A445E" w:rsidP="006A445E">
            <w:pPr>
              <w:jc w:val="center"/>
              <w:rPr>
                <w:rFonts w:asciiTheme="majorBidi" w:hAnsiTheme="majorBidi" w:cstheme="majorBidi"/>
                <w:b w:val="0"/>
                <w:bCs w:val="0"/>
                <w:sz w:val="28"/>
                <w:szCs w:val="28"/>
                <w:lang w:bidi="ar-IQ"/>
              </w:rPr>
            </w:pPr>
          </w:p>
        </w:tc>
        <w:tc>
          <w:tcPr>
            <w:tcW w:w="1521" w:type="dxa"/>
          </w:tcPr>
          <w:p w14:paraId="73BDB5A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4FEEDBE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Second month exam</w:t>
            </w:r>
          </w:p>
        </w:tc>
        <w:tc>
          <w:tcPr>
            <w:tcW w:w="1935" w:type="dxa"/>
          </w:tcPr>
          <w:p w14:paraId="1976054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FB64E8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6FEED4D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14</w:t>
            </w:r>
          </w:p>
        </w:tc>
      </w:tr>
      <w:tr w:rsidR="006A445E" w:rsidRPr="006A445E" w14:paraId="47734F66" w14:textId="77777777" w:rsidTr="007F3800">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1474" w:type="dxa"/>
          </w:tcPr>
          <w:p w14:paraId="40AE3936"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76D5AC1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7E373E7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The concept of sound effects</w:t>
            </w:r>
            <w:r w:rsidRPr="006A445E">
              <w:rPr>
                <w:rFonts w:asciiTheme="majorBidi" w:hAnsiTheme="majorBidi" w:cstheme="majorBidi"/>
                <w:sz w:val="28"/>
                <w:szCs w:val="28"/>
                <w:lang w:bidi="ar-IQ"/>
              </w:rPr>
              <w:t>.</w:t>
            </w:r>
          </w:p>
        </w:tc>
        <w:tc>
          <w:tcPr>
            <w:tcW w:w="1935" w:type="dxa"/>
          </w:tcPr>
          <w:p w14:paraId="2864A59D"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832430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7B42A9A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15</w:t>
            </w:r>
          </w:p>
        </w:tc>
      </w:tr>
      <w:tr w:rsidR="006A445E" w:rsidRPr="006A445E" w14:paraId="0B01E914" w14:textId="77777777" w:rsidTr="007F3800">
        <w:trPr>
          <w:trHeight w:val="270"/>
        </w:trPr>
        <w:tc>
          <w:tcPr>
            <w:cnfStyle w:val="001000000000" w:firstRow="0" w:lastRow="0" w:firstColumn="1" w:lastColumn="0" w:oddVBand="0" w:evenVBand="0" w:oddHBand="0" w:evenHBand="0" w:firstRowFirstColumn="0" w:firstRowLastColumn="0" w:lastRowFirstColumn="0" w:lastRowLastColumn="0"/>
            <w:tcW w:w="1474" w:type="dxa"/>
          </w:tcPr>
          <w:p w14:paraId="2DB9CCE7"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4BF69362"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4D80EBC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Objectives of musical effects</w:t>
            </w:r>
          </w:p>
        </w:tc>
        <w:tc>
          <w:tcPr>
            <w:tcW w:w="1935" w:type="dxa"/>
          </w:tcPr>
          <w:p w14:paraId="65E2B8B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5D61D6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231C93C"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16</w:t>
            </w:r>
          </w:p>
        </w:tc>
      </w:tr>
      <w:tr w:rsidR="006A445E" w:rsidRPr="006A445E" w14:paraId="6CD7B502"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357556B"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2874C9B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236AE47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Functions of musical effects</w:t>
            </w:r>
          </w:p>
        </w:tc>
        <w:tc>
          <w:tcPr>
            <w:tcW w:w="1935" w:type="dxa"/>
          </w:tcPr>
          <w:p w14:paraId="56CAAC0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8364E60"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16699DC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17</w:t>
            </w:r>
          </w:p>
        </w:tc>
      </w:tr>
      <w:tr w:rsidR="006A445E" w:rsidRPr="006A445E" w14:paraId="22F48E80" w14:textId="77777777" w:rsidTr="007F3800">
        <w:trPr>
          <w:trHeight w:val="214"/>
        </w:trPr>
        <w:tc>
          <w:tcPr>
            <w:cnfStyle w:val="001000000000" w:firstRow="0" w:lastRow="0" w:firstColumn="1" w:lastColumn="0" w:oddVBand="0" w:evenVBand="0" w:oddHBand="0" w:evenHBand="0" w:firstRowFirstColumn="0" w:firstRowLastColumn="0" w:lastRowFirstColumn="0" w:lastRowLastColumn="0"/>
            <w:tcW w:w="1474" w:type="dxa"/>
          </w:tcPr>
          <w:p w14:paraId="2A481161"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29CF6F4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5EC1996"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Continuation of the previous lecture</w:t>
            </w:r>
          </w:p>
        </w:tc>
        <w:tc>
          <w:tcPr>
            <w:tcW w:w="1935" w:type="dxa"/>
          </w:tcPr>
          <w:p w14:paraId="1D9E447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5BB5732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B107F6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18</w:t>
            </w:r>
          </w:p>
        </w:tc>
      </w:tr>
      <w:tr w:rsidR="006A445E" w:rsidRPr="006A445E" w14:paraId="57611EAD"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1B0B968D"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269B4EB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2F28158E"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Methods and approaches for using musical effects</w:t>
            </w:r>
          </w:p>
        </w:tc>
        <w:tc>
          <w:tcPr>
            <w:tcW w:w="1935" w:type="dxa"/>
          </w:tcPr>
          <w:p w14:paraId="2FCFB63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E8E165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3BFC4147"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19</w:t>
            </w:r>
          </w:p>
        </w:tc>
      </w:tr>
      <w:tr w:rsidR="006A445E" w:rsidRPr="006A445E" w14:paraId="1B0674F3" w14:textId="77777777" w:rsidTr="007F3800">
        <w:trPr>
          <w:trHeight w:val="199"/>
        </w:trPr>
        <w:tc>
          <w:tcPr>
            <w:cnfStyle w:val="001000000000" w:firstRow="0" w:lastRow="0" w:firstColumn="1" w:lastColumn="0" w:oddVBand="0" w:evenVBand="0" w:oddHBand="0" w:evenHBand="0" w:firstRowFirstColumn="0" w:firstRowLastColumn="0" w:lastRowFirstColumn="0" w:lastRowLastColumn="0"/>
            <w:tcW w:w="1474" w:type="dxa"/>
          </w:tcPr>
          <w:p w14:paraId="43E2C38A"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6D74662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25803BB7"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Continuation of the previous lecture</w:t>
            </w:r>
          </w:p>
        </w:tc>
        <w:tc>
          <w:tcPr>
            <w:tcW w:w="1935" w:type="dxa"/>
          </w:tcPr>
          <w:p w14:paraId="437FA908"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38471A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B099E30"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20</w:t>
            </w:r>
          </w:p>
        </w:tc>
      </w:tr>
      <w:tr w:rsidR="006A445E" w:rsidRPr="006A445E" w14:paraId="6EEC8600" w14:textId="77777777" w:rsidTr="007F3800">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4" w:type="dxa"/>
          </w:tcPr>
          <w:p w14:paraId="61C15C20"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 xml:space="preserve"> </w:t>
            </w:r>
          </w:p>
        </w:tc>
        <w:tc>
          <w:tcPr>
            <w:tcW w:w="1521" w:type="dxa"/>
          </w:tcPr>
          <w:p w14:paraId="51F82D4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38ED43E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First month exam</w:t>
            </w:r>
          </w:p>
        </w:tc>
        <w:tc>
          <w:tcPr>
            <w:tcW w:w="1935" w:type="dxa"/>
          </w:tcPr>
          <w:p w14:paraId="015393B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7E57C62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08598FC1"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21</w:t>
            </w:r>
          </w:p>
        </w:tc>
      </w:tr>
      <w:tr w:rsidR="006A445E" w:rsidRPr="006A445E" w14:paraId="6F7B4905" w14:textId="77777777" w:rsidTr="007F3800">
        <w:trPr>
          <w:trHeight w:val="285"/>
        </w:trPr>
        <w:tc>
          <w:tcPr>
            <w:cnfStyle w:val="001000000000" w:firstRow="0" w:lastRow="0" w:firstColumn="1" w:lastColumn="0" w:oddVBand="0" w:evenVBand="0" w:oddHBand="0" w:evenHBand="0" w:firstRowFirstColumn="0" w:firstRowLastColumn="0" w:lastRowFirstColumn="0" w:lastRowLastColumn="0"/>
            <w:tcW w:w="1474" w:type="dxa"/>
          </w:tcPr>
          <w:p w14:paraId="02DD9242"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0940A2F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0FB82E3B"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Musical and sound effects and the actor's work</w:t>
            </w:r>
          </w:p>
        </w:tc>
        <w:tc>
          <w:tcPr>
            <w:tcW w:w="1935" w:type="dxa"/>
          </w:tcPr>
          <w:p w14:paraId="27D251C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4A97633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2CC728F7"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22</w:t>
            </w:r>
          </w:p>
        </w:tc>
      </w:tr>
      <w:tr w:rsidR="006A445E" w:rsidRPr="006A445E" w14:paraId="50797796" w14:textId="77777777" w:rsidTr="007F3800">
        <w:trPr>
          <w:cnfStyle w:val="000000100000" w:firstRow="0" w:lastRow="0" w:firstColumn="0" w:lastColumn="0" w:oddVBand="0" w:evenVBand="0" w:oddHBand="1" w:evenHBand="0" w:firstRowFirstColumn="0" w:firstRowLastColumn="0" w:lastRowFirstColumn="0" w:lastRowLastColumn="0"/>
          <w:trHeight w:val="169"/>
        </w:trPr>
        <w:tc>
          <w:tcPr>
            <w:cnfStyle w:val="001000000000" w:firstRow="0" w:lastRow="0" w:firstColumn="1" w:lastColumn="0" w:oddVBand="0" w:evenVBand="0" w:oddHBand="0" w:evenHBand="0" w:firstRowFirstColumn="0" w:firstRowLastColumn="0" w:lastRowFirstColumn="0" w:lastRowLastColumn="0"/>
            <w:tcW w:w="1474" w:type="dxa"/>
          </w:tcPr>
          <w:p w14:paraId="67AD34FB"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7AD67E3C"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1B5CA1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The role of sound and music effects as a means of communication</w:t>
            </w:r>
          </w:p>
        </w:tc>
        <w:tc>
          <w:tcPr>
            <w:tcW w:w="1935" w:type="dxa"/>
          </w:tcPr>
          <w:p w14:paraId="0615DB3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0F86F205"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6FF700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5A27220C" w14:textId="77777777" w:rsidTr="007F3800">
        <w:trPr>
          <w:trHeight w:val="210"/>
        </w:trPr>
        <w:tc>
          <w:tcPr>
            <w:cnfStyle w:val="001000000000" w:firstRow="0" w:lastRow="0" w:firstColumn="1" w:lastColumn="0" w:oddVBand="0" w:evenVBand="0" w:oddHBand="0" w:evenHBand="0" w:firstRowFirstColumn="0" w:firstRowLastColumn="0" w:lastRowFirstColumn="0" w:lastRowLastColumn="0"/>
            <w:tcW w:w="1474" w:type="dxa"/>
          </w:tcPr>
          <w:p w14:paraId="5EED946D" w14:textId="77777777" w:rsidR="006A445E" w:rsidRPr="006A445E" w:rsidRDefault="006A445E" w:rsidP="006A445E">
            <w:pPr>
              <w:jc w:val="center"/>
              <w:rPr>
                <w:rFonts w:asciiTheme="majorBidi" w:hAnsiTheme="majorBidi" w:cstheme="majorBidi"/>
                <w:b w:val="0"/>
                <w:bCs w:val="0"/>
                <w:sz w:val="28"/>
                <w:szCs w:val="28"/>
                <w:lang w:bidi="ar-IQ"/>
              </w:rPr>
            </w:pPr>
          </w:p>
        </w:tc>
        <w:tc>
          <w:tcPr>
            <w:tcW w:w="1521" w:type="dxa"/>
          </w:tcPr>
          <w:p w14:paraId="5B63F8C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254AF82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exam</w:t>
            </w:r>
          </w:p>
        </w:tc>
        <w:tc>
          <w:tcPr>
            <w:tcW w:w="1935" w:type="dxa"/>
          </w:tcPr>
          <w:p w14:paraId="481FBE0C"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04CABB30"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707BD855"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23</w:t>
            </w:r>
          </w:p>
        </w:tc>
      </w:tr>
      <w:tr w:rsidR="006A445E" w:rsidRPr="006A445E" w14:paraId="419030D1"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2A52193A"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2A9E8B02"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1F478367"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First reading of a play (one act)</w:t>
            </w:r>
            <w:r w:rsidRPr="006A445E">
              <w:rPr>
                <w:rFonts w:asciiTheme="majorBidi" w:hAnsiTheme="majorBidi" w:cstheme="majorBidi"/>
                <w:sz w:val="28"/>
                <w:szCs w:val="28"/>
                <w:lang w:bidi="ar-IQ"/>
              </w:rPr>
              <w:t>)</w:t>
            </w:r>
          </w:p>
        </w:tc>
        <w:tc>
          <w:tcPr>
            <w:tcW w:w="1935" w:type="dxa"/>
          </w:tcPr>
          <w:p w14:paraId="1588B853"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3913FA94"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4E80E2F8"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25</w:t>
            </w:r>
          </w:p>
        </w:tc>
      </w:tr>
      <w:tr w:rsidR="006A445E" w:rsidRPr="006A445E" w14:paraId="55ED9BA2" w14:textId="77777777" w:rsidTr="007F3800">
        <w:trPr>
          <w:trHeight w:val="180"/>
        </w:trPr>
        <w:tc>
          <w:tcPr>
            <w:cnfStyle w:val="001000000000" w:firstRow="0" w:lastRow="0" w:firstColumn="1" w:lastColumn="0" w:oddVBand="0" w:evenVBand="0" w:oddHBand="0" w:evenHBand="0" w:firstRowFirstColumn="0" w:firstRowLastColumn="0" w:lastRowFirstColumn="0" w:lastRowLastColumn="0"/>
            <w:tcW w:w="1474" w:type="dxa"/>
          </w:tcPr>
          <w:p w14:paraId="53AD8AE8"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oral standard</w:t>
            </w:r>
          </w:p>
        </w:tc>
        <w:tc>
          <w:tcPr>
            <w:tcW w:w="1521" w:type="dxa"/>
          </w:tcPr>
          <w:p w14:paraId="43B6BCF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547C7C5D"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Identifying sound effects</w:t>
            </w:r>
          </w:p>
        </w:tc>
        <w:tc>
          <w:tcPr>
            <w:tcW w:w="1935" w:type="dxa"/>
          </w:tcPr>
          <w:p w14:paraId="46BBE8CE"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31DF0BB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4D04B8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26</w:t>
            </w:r>
          </w:p>
        </w:tc>
      </w:tr>
      <w:tr w:rsidR="006A445E" w:rsidRPr="006A445E" w14:paraId="543EC777" w14:textId="77777777" w:rsidTr="007F3800">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474" w:type="dxa"/>
          </w:tcPr>
          <w:p w14:paraId="177874CA" w14:textId="77777777" w:rsidR="006A445E" w:rsidRPr="006A445E" w:rsidRDefault="006A445E" w:rsidP="006A445E">
            <w:pPr>
              <w:jc w:val="center"/>
              <w:rPr>
                <w:rFonts w:asciiTheme="majorBidi" w:hAnsiTheme="majorBidi" w:cstheme="majorBidi"/>
                <w:b w:val="0"/>
                <w:bCs w:val="0"/>
                <w:sz w:val="28"/>
                <w:szCs w:val="28"/>
                <w:lang w:bidi="ar-IQ"/>
              </w:rPr>
            </w:pPr>
            <w:r w:rsidRPr="006A445E">
              <w:rPr>
                <w:rFonts w:asciiTheme="majorBidi" w:hAnsiTheme="majorBidi" w:cs="Times New Roman"/>
                <w:b w:val="0"/>
                <w:bCs w:val="0"/>
                <w:sz w:val="28"/>
                <w:szCs w:val="28"/>
                <w:lang w:bidi="ar-IQ"/>
              </w:rPr>
              <w:t>Standard for evaluating skill performance</w:t>
            </w:r>
          </w:p>
        </w:tc>
        <w:tc>
          <w:tcPr>
            <w:tcW w:w="1521" w:type="dxa"/>
          </w:tcPr>
          <w:p w14:paraId="0325222F"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Lecture with questioning</w:t>
            </w:r>
          </w:p>
        </w:tc>
        <w:tc>
          <w:tcPr>
            <w:tcW w:w="2269" w:type="dxa"/>
            <w:gridSpan w:val="2"/>
          </w:tcPr>
          <w:p w14:paraId="429D0C69"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Identifying musical effects</w:t>
            </w:r>
          </w:p>
        </w:tc>
        <w:tc>
          <w:tcPr>
            <w:tcW w:w="1935" w:type="dxa"/>
          </w:tcPr>
          <w:p w14:paraId="1DF1FFD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67F1014B"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23CB95CE"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27</w:t>
            </w:r>
          </w:p>
        </w:tc>
      </w:tr>
      <w:tr w:rsidR="006A445E" w:rsidRPr="006A445E" w14:paraId="65760160"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1474" w:type="dxa"/>
          </w:tcPr>
          <w:p w14:paraId="077712F3" w14:textId="77777777" w:rsidR="006A445E" w:rsidRPr="006A445E" w:rsidRDefault="006A445E" w:rsidP="006A445E">
            <w:pPr>
              <w:jc w:val="center"/>
              <w:rPr>
                <w:rFonts w:asciiTheme="majorBidi" w:hAnsiTheme="majorBidi" w:cstheme="majorBidi"/>
                <w:b w:val="0"/>
                <w:bCs w:val="0"/>
                <w:sz w:val="28"/>
                <w:szCs w:val="28"/>
                <w:lang w:bidi="ar-IQ"/>
              </w:rPr>
            </w:pPr>
          </w:p>
        </w:tc>
        <w:tc>
          <w:tcPr>
            <w:tcW w:w="1521" w:type="dxa"/>
          </w:tcPr>
          <w:p w14:paraId="7E1EAB45"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799D82B4"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Create a script for music and sound effects.</w:t>
            </w:r>
          </w:p>
        </w:tc>
        <w:tc>
          <w:tcPr>
            <w:tcW w:w="1935" w:type="dxa"/>
          </w:tcPr>
          <w:p w14:paraId="2AAC315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2AEDE3D9"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034ABE5F"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28</w:t>
            </w:r>
          </w:p>
        </w:tc>
      </w:tr>
      <w:tr w:rsidR="006A445E" w:rsidRPr="006A445E" w14:paraId="7AF756BF" w14:textId="77777777" w:rsidTr="007F380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74" w:type="dxa"/>
          </w:tcPr>
          <w:p w14:paraId="7B1FA8EC" w14:textId="77777777" w:rsidR="006A445E" w:rsidRPr="006A445E" w:rsidRDefault="006A445E" w:rsidP="006A445E">
            <w:pPr>
              <w:jc w:val="center"/>
              <w:rPr>
                <w:rFonts w:asciiTheme="majorBidi" w:hAnsiTheme="majorBidi" w:cstheme="majorBidi"/>
                <w:b w:val="0"/>
                <w:bCs w:val="0"/>
                <w:sz w:val="28"/>
                <w:szCs w:val="28"/>
                <w:lang w:bidi="ar-IQ"/>
              </w:rPr>
            </w:pPr>
          </w:p>
        </w:tc>
        <w:tc>
          <w:tcPr>
            <w:tcW w:w="1521" w:type="dxa"/>
          </w:tcPr>
          <w:p w14:paraId="08A06FE8"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0DF1C8AA"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Create a script for music and sound effects.</w:t>
            </w:r>
          </w:p>
        </w:tc>
        <w:tc>
          <w:tcPr>
            <w:tcW w:w="1935" w:type="dxa"/>
          </w:tcPr>
          <w:p w14:paraId="0FABC9C6"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p>
        </w:tc>
        <w:tc>
          <w:tcPr>
            <w:tcW w:w="1277" w:type="dxa"/>
          </w:tcPr>
          <w:p w14:paraId="4C686441" w14:textId="77777777" w:rsidR="006A445E" w:rsidRPr="006A445E" w:rsidRDefault="006A445E" w:rsidP="006A445E">
            <w:pPr>
              <w:jc w:val="center"/>
              <w:cnfStyle w:val="000000100000" w:firstRow="0" w:lastRow="0" w:firstColumn="0" w:lastColumn="0" w:oddVBand="0" w:evenVBand="0" w:oddHBand="1"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BDAFBB6"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29</w:t>
            </w:r>
          </w:p>
        </w:tc>
      </w:tr>
      <w:tr w:rsidR="006A445E" w:rsidRPr="006A445E" w14:paraId="122F2FE5" w14:textId="77777777" w:rsidTr="007F3800">
        <w:trPr>
          <w:trHeight w:val="184"/>
        </w:trPr>
        <w:tc>
          <w:tcPr>
            <w:cnfStyle w:val="001000000000" w:firstRow="0" w:lastRow="0" w:firstColumn="1" w:lastColumn="0" w:oddVBand="0" w:evenVBand="0" w:oddHBand="0" w:evenHBand="0" w:firstRowFirstColumn="0" w:firstRowLastColumn="0" w:lastRowFirstColumn="0" w:lastRowLastColumn="0"/>
            <w:tcW w:w="1474" w:type="dxa"/>
          </w:tcPr>
          <w:p w14:paraId="7DC7D139" w14:textId="77777777" w:rsidR="006A445E" w:rsidRPr="006A445E" w:rsidRDefault="006A445E" w:rsidP="006A445E">
            <w:pPr>
              <w:jc w:val="center"/>
              <w:rPr>
                <w:rFonts w:asciiTheme="majorBidi" w:hAnsiTheme="majorBidi" w:cstheme="majorBidi"/>
                <w:b w:val="0"/>
                <w:bCs w:val="0"/>
                <w:sz w:val="28"/>
                <w:szCs w:val="28"/>
                <w:lang w:bidi="ar-IQ"/>
              </w:rPr>
            </w:pPr>
          </w:p>
        </w:tc>
        <w:tc>
          <w:tcPr>
            <w:tcW w:w="1521" w:type="dxa"/>
          </w:tcPr>
          <w:p w14:paraId="75B2710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2269" w:type="dxa"/>
            <w:gridSpan w:val="2"/>
          </w:tcPr>
          <w:p w14:paraId="59A6834A"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imes New Roman"/>
                <w:sz w:val="28"/>
                <w:szCs w:val="28"/>
                <w:lang w:bidi="ar-IQ"/>
              </w:rPr>
              <w:t>exam</w:t>
            </w:r>
          </w:p>
        </w:tc>
        <w:tc>
          <w:tcPr>
            <w:tcW w:w="1935" w:type="dxa"/>
          </w:tcPr>
          <w:p w14:paraId="640789D1"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p>
        </w:tc>
        <w:tc>
          <w:tcPr>
            <w:tcW w:w="1277" w:type="dxa"/>
          </w:tcPr>
          <w:p w14:paraId="103F1243" w14:textId="77777777" w:rsidR="006A445E" w:rsidRPr="006A445E" w:rsidRDefault="006A445E" w:rsidP="006A445E">
            <w:pPr>
              <w:jc w:val="center"/>
              <w:cnfStyle w:val="000000000000" w:firstRow="0" w:lastRow="0" w:firstColumn="0" w:lastColumn="0" w:oddVBand="0" w:evenVBand="0" w:oddHBand="0" w:evenHBand="0" w:firstRowFirstColumn="0" w:firstRowLastColumn="0" w:lastRowFirstColumn="0" w:lastRowLastColumn="0"/>
            </w:pPr>
            <w:r w:rsidRPr="006A445E">
              <w:rPr>
                <w:rFonts w:asciiTheme="majorBidi" w:hAnsiTheme="majorBidi" w:cstheme="majorBidi" w:hint="cs"/>
                <w:sz w:val="28"/>
                <w:szCs w:val="28"/>
                <w:lang w:bidi="ar-IQ"/>
              </w:rPr>
              <w:t>3</w:t>
            </w:r>
          </w:p>
        </w:tc>
        <w:tc>
          <w:tcPr>
            <w:tcW w:w="1100" w:type="dxa"/>
          </w:tcPr>
          <w:p w14:paraId="5EAC4711"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8"/>
                <w:szCs w:val="28"/>
                <w:lang w:bidi="ar-IQ"/>
              </w:rPr>
            </w:pPr>
            <w:r w:rsidRPr="006A445E">
              <w:rPr>
                <w:rFonts w:asciiTheme="majorBidi" w:hAnsiTheme="majorBidi" w:cstheme="majorBidi"/>
                <w:sz w:val="28"/>
                <w:szCs w:val="28"/>
                <w:lang w:bidi="ar-IQ"/>
              </w:rPr>
              <w:t>30</w:t>
            </w:r>
          </w:p>
        </w:tc>
      </w:tr>
    </w:tbl>
    <w:p w14:paraId="374D1A11" w14:textId="77777777" w:rsidR="006A445E" w:rsidRPr="006A445E" w:rsidRDefault="006A445E" w:rsidP="006A445E">
      <w:pPr>
        <w:jc w:val="center"/>
        <w:rPr>
          <w:sz w:val="36"/>
          <w:szCs w:val="36"/>
          <w:lang w:bidi="ar-IQ"/>
        </w:rPr>
      </w:pPr>
    </w:p>
    <w:p w14:paraId="23EDC8A8" w14:textId="77777777" w:rsidR="006A445E" w:rsidRPr="006A445E" w:rsidRDefault="006A445E" w:rsidP="006A445E">
      <w:pPr>
        <w:jc w:val="center"/>
        <w:rPr>
          <w:sz w:val="36"/>
          <w:szCs w:val="36"/>
          <w:lang w:bidi="ar-IQ"/>
        </w:rPr>
      </w:pPr>
    </w:p>
    <w:tbl>
      <w:tblPr>
        <w:tblStyle w:val="MediumGrid1-Accent3"/>
        <w:tblW w:w="0" w:type="auto"/>
        <w:tblLook w:val="04A0" w:firstRow="1" w:lastRow="0" w:firstColumn="1" w:lastColumn="0" w:noHBand="0" w:noVBand="1"/>
      </w:tblPr>
      <w:tblGrid>
        <w:gridCol w:w="5145"/>
        <w:gridCol w:w="4431"/>
      </w:tblGrid>
      <w:tr w:rsidR="006A445E" w:rsidRPr="006A445E" w14:paraId="14A7506E" w14:textId="77777777" w:rsidTr="007F3800">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9576" w:type="dxa"/>
            <w:gridSpan w:val="2"/>
          </w:tcPr>
          <w:p w14:paraId="74379DA2"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 xml:space="preserve">12- Infrastructure:</w:t>
            </w:r>
          </w:p>
        </w:tc>
      </w:tr>
      <w:tr w:rsidR="006A445E" w:rsidRPr="006A445E" w14:paraId="28044D0A" w14:textId="77777777" w:rsidTr="007F3800">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5145" w:type="dxa"/>
          </w:tcPr>
          <w:p w14:paraId="71C55A1C"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The art of global directing  </w:t>
            </w:r>
          </w:p>
        </w:tc>
        <w:tc>
          <w:tcPr>
            <w:tcW w:w="4431" w:type="dxa"/>
          </w:tcPr>
          <w:p w14:paraId="3B1ECF52"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1- Required textbooks</w:t>
            </w:r>
          </w:p>
        </w:tc>
      </w:tr>
      <w:tr w:rsidR="006A445E" w:rsidRPr="006A445E" w14:paraId="76EE1FE8" w14:textId="77777777" w:rsidTr="007F3800">
        <w:trPr>
          <w:trHeight w:val="225"/>
        </w:trPr>
        <w:tc>
          <w:tcPr>
            <w:cnfStyle w:val="001000000000" w:firstRow="0" w:lastRow="0" w:firstColumn="1" w:lastColumn="0" w:oddVBand="0" w:evenVBand="0" w:oddHBand="0" w:evenHBand="0" w:firstRowFirstColumn="0" w:firstRowLastColumn="0" w:lastRowFirstColumn="0" w:lastRowLastColumn="0"/>
            <w:tcW w:w="5145" w:type="dxa"/>
          </w:tcPr>
          <w:p w14:paraId="480C40B7"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Specialized scientific journals, periodicals, and research in the field</w:t>
            </w:r>
          </w:p>
        </w:tc>
        <w:tc>
          <w:tcPr>
            <w:tcW w:w="4431" w:type="dxa"/>
          </w:tcPr>
          <w:p w14:paraId="191B7C48"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2- Recommended books and references</w:t>
            </w:r>
          </w:p>
          <w:p w14:paraId="4E7B9ACA"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(Scientific journals, international plays)</w:t>
            </w:r>
          </w:p>
        </w:tc>
      </w:tr>
      <w:tr w:rsidR="006A445E" w:rsidRPr="006A445E" w14:paraId="0AB64133" w14:textId="77777777" w:rsidTr="007F3800">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5145" w:type="dxa"/>
          </w:tcPr>
          <w:p w14:paraId="284AF008"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Realistic Literature by Hamid Heikal</w:t>
            </w:r>
          </w:p>
        </w:tc>
        <w:tc>
          <w:tcPr>
            <w:tcW w:w="4431" w:type="dxa"/>
          </w:tcPr>
          <w:p w14:paraId="5DE73A59" w14:textId="77777777" w:rsidR="006A445E" w:rsidRPr="006A445E" w:rsidRDefault="006A445E" w:rsidP="006A445E">
            <w:pPr>
              <w:jc w:val="right"/>
              <w:cnfStyle w:val="000000100000" w:firstRow="0" w:lastRow="0" w:firstColumn="0" w:lastColumn="0" w:oddVBand="0" w:evenVBand="0" w:oddHBand="1" w:evenHBand="0" w:firstRowFirstColumn="0" w:firstRowLastColumn="0" w:lastRowFirstColumn="0" w:lastRowLastColumn="0"/>
              <w:rPr>
                <w:sz w:val="36"/>
                <w:szCs w:val="36"/>
                <w:lang w:bidi="ar-IQ"/>
              </w:rPr>
            </w:pPr>
            <w:r w:rsidRPr="006A445E">
              <w:rPr>
                <w:rFonts w:hint="cs"/>
                <w:sz w:val="36"/>
                <w:szCs w:val="36"/>
                <w:lang w:bidi="ar-IQ"/>
              </w:rPr>
              <w:t>3- Main references (sources)</w:t>
            </w:r>
          </w:p>
        </w:tc>
      </w:tr>
      <w:tr w:rsidR="006A445E" w:rsidRPr="006A445E" w14:paraId="591518E5" w14:textId="77777777" w:rsidTr="007F3800">
        <w:trPr>
          <w:trHeight w:val="408"/>
        </w:trPr>
        <w:tc>
          <w:tcPr>
            <w:cnfStyle w:val="001000000000" w:firstRow="0" w:lastRow="0" w:firstColumn="1" w:lastColumn="0" w:oddVBand="0" w:evenVBand="0" w:oddHBand="0" w:evenHBand="0" w:firstRowFirstColumn="0" w:firstRowLastColumn="0" w:lastRowFirstColumn="0" w:lastRowLastColumn="0"/>
            <w:tcW w:w="5145" w:type="dxa"/>
          </w:tcPr>
          <w:p w14:paraId="0CF00557" w14:textId="77777777" w:rsidR="006A445E" w:rsidRPr="006A445E" w:rsidRDefault="006A445E" w:rsidP="006A445E">
            <w:pPr>
              <w:jc w:val="right"/>
              <w:rPr>
                <w:b w:val="0"/>
                <w:bCs w:val="0"/>
                <w:sz w:val="36"/>
                <w:szCs w:val="36"/>
                <w:lang w:bidi="ar-IQ"/>
              </w:rPr>
            </w:pPr>
            <w:r w:rsidRPr="006A445E">
              <w:rPr>
                <w:rFonts w:hint="cs"/>
                <w:b w:val="0"/>
                <w:bCs w:val="0"/>
                <w:sz w:val="36"/>
                <w:szCs w:val="36"/>
                <w:lang w:bidi="ar-IQ"/>
              </w:rPr>
              <w:t xml:space="preserve">Google, YouTube and others</w:t>
            </w:r>
          </w:p>
          <w:p w14:paraId="6F099CD7" w14:textId="77777777" w:rsidR="006A445E" w:rsidRPr="006A445E" w:rsidRDefault="006A445E" w:rsidP="006A445E">
            <w:pPr>
              <w:jc w:val="right"/>
              <w:rPr>
                <w:b w:val="0"/>
                <w:bCs w:val="0"/>
                <w:sz w:val="36"/>
                <w:szCs w:val="36"/>
                <w:lang w:bidi="ar-IQ"/>
              </w:rPr>
            </w:pPr>
          </w:p>
        </w:tc>
        <w:tc>
          <w:tcPr>
            <w:tcW w:w="4431" w:type="dxa"/>
          </w:tcPr>
          <w:p w14:paraId="5ED2D3D2" w14:textId="77777777" w:rsidR="006A445E" w:rsidRPr="006A445E" w:rsidRDefault="006A445E" w:rsidP="006A445E">
            <w:pPr>
              <w:jc w:val="right"/>
              <w:cnfStyle w:val="000000000000" w:firstRow="0" w:lastRow="0" w:firstColumn="0" w:lastColumn="0" w:oddVBand="0" w:evenVBand="0" w:oddHBand="0" w:evenHBand="0" w:firstRowFirstColumn="0" w:firstRowLastColumn="0" w:lastRowFirstColumn="0" w:lastRowLastColumn="0"/>
              <w:rPr>
                <w:sz w:val="36"/>
                <w:szCs w:val="36"/>
                <w:lang w:bidi="ar-IQ"/>
              </w:rPr>
            </w:pPr>
            <w:r w:rsidRPr="006A445E">
              <w:rPr>
                <w:rFonts w:hint="cs"/>
                <w:sz w:val="36"/>
                <w:szCs w:val="36"/>
                <w:lang w:bidi="ar-IQ"/>
              </w:rPr>
              <w:t>4- Electronic references, websites</w:t>
            </w:r>
          </w:p>
        </w:tc>
      </w:tr>
      <w:tr w:rsidR="006A445E" w:rsidRPr="006A445E" w14:paraId="4ECFB738" w14:textId="77777777" w:rsidTr="007F3800">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9576" w:type="dxa"/>
            <w:gridSpan w:val="2"/>
          </w:tcPr>
          <w:p w14:paraId="196901D4" w14:textId="77777777" w:rsidR="006A445E" w:rsidRPr="006A445E" w:rsidRDefault="006A445E" w:rsidP="006A445E">
            <w:pPr>
              <w:jc w:val="right"/>
              <w:rPr>
                <w:rFonts w:asciiTheme="majorBidi" w:hAnsiTheme="majorBidi" w:cstheme="majorBidi"/>
                <w:sz w:val="36"/>
                <w:szCs w:val="36"/>
                <w:lang w:bidi="ar-IQ"/>
              </w:rPr>
            </w:pPr>
            <w:r w:rsidRPr="006A445E">
              <w:rPr>
                <w:rFonts w:asciiTheme="majorBidi" w:hAnsiTheme="majorBidi" w:cstheme="majorBidi"/>
                <w:sz w:val="36"/>
                <w:szCs w:val="36"/>
                <w:lang w:bidi="ar-IQ"/>
              </w:rPr>
              <w:t>13- Curriculum Development Plan</w:t>
            </w:r>
          </w:p>
          <w:p w14:paraId="6C77E66C" w14:textId="77777777" w:rsidR="006A445E" w:rsidRPr="006A445E" w:rsidRDefault="006A445E" w:rsidP="006A445E">
            <w:pPr>
              <w:jc w:val="right"/>
              <w:rPr>
                <w:sz w:val="36"/>
                <w:szCs w:val="36"/>
                <w:lang w:bidi="ar-IQ"/>
              </w:rPr>
            </w:pPr>
            <w:r w:rsidRPr="006A445E">
              <w:rPr>
                <w:rFonts w:hint="cs"/>
                <w:sz w:val="36"/>
                <w:szCs w:val="36"/>
                <w:lang w:bidi="ar-IQ"/>
              </w:rPr>
              <w:t xml:space="preserve"> </w:t>
            </w:r>
          </w:p>
        </w:tc>
      </w:tr>
      <w:tr w:rsidR="006A445E" w:rsidRPr="006A445E" w14:paraId="6B7D3B5C" w14:textId="77777777" w:rsidTr="007F3800">
        <w:trPr>
          <w:trHeight w:val="2280"/>
        </w:trPr>
        <w:tc>
          <w:tcPr>
            <w:cnfStyle w:val="001000000000" w:firstRow="0" w:lastRow="0" w:firstColumn="1" w:lastColumn="0" w:oddVBand="0" w:evenVBand="0" w:oddHBand="0" w:evenHBand="0" w:firstRowFirstColumn="0" w:firstRowLastColumn="0" w:lastRowFirstColumn="0" w:lastRowLastColumn="0"/>
            <w:tcW w:w="9576" w:type="dxa"/>
            <w:gridSpan w:val="2"/>
            <w:tcBorders>
              <w:bottom w:val="single" w:sz="4" w:space="0" w:color="auto"/>
            </w:tcBorders>
          </w:tcPr>
          <w:p w14:paraId="11B4AE19" w14:textId="77777777" w:rsidR="006A445E" w:rsidRPr="006A445E" w:rsidRDefault="006A445E" w:rsidP="006A445E">
            <w:pPr>
              <w:jc w:val="right"/>
              <w:rPr>
                <w:sz w:val="36"/>
                <w:szCs w:val="36"/>
                <w:lang w:bidi="ar-IQ"/>
              </w:rPr>
            </w:pPr>
          </w:p>
          <w:p w14:paraId="5B87A4E3"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Developing the curriculum content by deleting, adding, and replacing.</w:t>
            </w:r>
            <w:r w:rsidRPr="006A445E">
              <w:rPr>
                <w:rFonts w:asciiTheme="majorBidi" w:hAnsiTheme="majorBidi" w:cstheme="majorBidi"/>
                <w:b w:val="0"/>
                <w:bCs w:val="0"/>
                <w:sz w:val="36"/>
                <w:szCs w:val="36"/>
                <w:lang w:bidi="ar-IQ"/>
              </w:rPr>
              <w:t xml:space="preserve">1</w:t>
            </w:r>
          </w:p>
          <w:p w14:paraId="7DCD6DF4"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2- Using modern teaching methods according to the nature of the subject and the level of the learners from time to time</w:t>
            </w:r>
          </w:p>
          <w:p w14:paraId="4D003382" w14:textId="77777777" w:rsidR="006A445E" w:rsidRPr="006A445E" w:rsidRDefault="006A445E" w:rsidP="006A445E">
            <w:pPr>
              <w:jc w:val="right"/>
              <w:rPr>
                <w:rFonts w:asciiTheme="majorBidi" w:hAnsiTheme="majorBidi" w:cstheme="majorBidi"/>
                <w:b w:val="0"/>
                <w:bCs w:val="0"/>
                <w:sz w:val="36"/>
                <w:szCs w:val="36"/>
                <w:lang w:bidi="ar-IQ"/>
              </w:rPr>
            </w:pPr>
            <w:r w:rsidRPr="006A445E">
              <w:rPr>
                <w:rFonts w:asciiTheme="majorBidi" w:hAnsiTheme="majorBidi" w:cstheme="majorBidi"/>
                <w:b w:val="0"/>
                <w:bCs w:val="0"/>
                <w:sz w:val="36"/>
                <w:szCs w:val="36"/>
                <w:lang w:bidi="ar-IQ"/>
              </w:rPr>
              <w:t xml:space="preserve"> </w:t>
            </w:r>
            <w:r w:rsidRPr="006A445E">
              <w:rPr>
                <w:rFonts w:asciiTheme="majorBidi" w:hAnsiTheme="majorBidi" w:cstheme="majorBidi"/>
                <w:b w:val="0"/>
                <w:bCs w:val="0"/>
                <w:sz w:val="36"/>
                <w:szCs w:val="36"/>
                <w:lang w:bidi="ar-IQ"/>
              </w:rPr>
              <w:t xml:space="preserve">3- Using modern assessment methods such as alternative and electronic assessment and portfolios</w:t>
            </w:r>
          </w:p>
          <w:p w14:paraId="1BC4E476" w14:textId="77777777" w:rsidR="006A445E" w:rsidRPr="006A445E" w:rsidRDefault="006A445E" w:rsidP="006A445E">
            <w:pPr>
              <w:jc w:val="right"/>
              <w:rPr>
                <w:sz w:val="36"/>
                <w:szCs w:val="36"/>
                <w:lang w:bidi="ar-IQ"/>
              </w:rPr>
            </w:pPr>
          </w:p>
        </w:tc>
      </w:tr>
      <w:tr w:rsidR="006A445E" w:rsidRPr="006A445E" w14:paraId="0997E8C7" w14:textId="77777777" w:rsidTr="007F3800">
        <w:trPr>
          <w:cnfStyle w:val="000000100000" w:firstRow="0" w:lastRow="0" w:firstColumn="0" w:lastColumn="0" w:oddVBand="0" w:evenVBand="0" w:oddHBand="1" w:evenHBand="0" w:firstRowFirstColumn="0" w:firstRowLastColumn="0" w:lastRowFirstColumn="0" w:lastRowLastColumn="0"/>
          <w:trHeight w:val="165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bottom w:val="single" w:sz="4" w:space="0" w:color="auto"/>
            </w:tcBorders>
          </w:tcPr>
          <w:p w14:paraId="3E5B36FA" w14:textId="77777777" w:rsidR="006A445E" w:rsidRPr="006A445E" w:rsidRDefault="006A445E" w:rsidP="006A445E">
            <w:pPr>
              <w:jc w:val="right"/>
              <w:rPr>
                <w:sz w:val="36"/>
                <w:szCs w:val="36"/>
                <w:lang w:bidi="ar-IQ"/>
              </w:rPr>
            </w:pPr>
            <w:r w:rsidRPr="006A445E">
              <w:rPr>
                <w:rFonts w:hint="cs"/>
                <w:sz w:val="36"/>
                <w:szCs w:val="36"/>
                <w:lang w:bidi="ar-IQ"/>
              </w:rPr>
              <w:t>Special requirements: (including, for example, workshops, periodicals, laboratories, and websites) Social services (including, for example, guest lectures, vocational training, and field studies)</w:t>
            </w:r>
          </w:p>
          <w:p w14:paraId="4C58E6B7" w14:textId="77777777" w:rsidR="006A445E" w:rsidRPr="006A445E" w:rsidRDefault="006A445E" w:rsidP="006A445E">
            <w:pPr>
              <w:jc w:val="right"/>
              <w:rPr>
                <w:sz w:val="36"/>
                <w:szCs w:val="36"/>
                <w:lang w:bidi="ar-IQ"/>
              </w:rPr>
            </w:pPr>
          </w:p>
        </w:tc>
      </w:tr>
      <w:tr w:rsidR="006A445E" w:rsidRPr="006A445E" w14:paraId="7FFBF88E" w14:textId="77777777" w:rsidTr="007F3800">
        <w:trPr>
          <w:trHeight w:val="70"/>
        </w:trPr>
        <w:tc>
          <w:tcPr>
            <w:cnfStyle w:val="001000000000" w:firstRow="0" w:lastRow="0" w:firstColumn="1" w:lastColumn="0" w:oddVBand="0" w:evenVBand="0" w:oddHBand="0" w:evenHBand="0" w:firstRowFirstColumn="0" w:firstRowLastColumn="0" w:lastRowFirstColumn="0" w:lastRowLastColumn="0"/>
            <w:tcW w:w="9576" w:type="dxa"/>
            <w:gridSpan w:val="2"/>
            <w:tcBorders>
              <w:top w:val="single" w:sz="4" w:space="0" w:color="auto"/>
            </w:tcBorders>
          </w:tcPr>
          <w:p w14:paraId="23C9DC28" w14:textId="77777777" w:rsidR="006A445E" w:rsidRPr="006A445E" w:rsidRDefault="006A445E" w:rsidP="006A445E">
            <w:pPr>
              <w:jc w:val="right"/>
              <w:rPr>
                <w:i/>
                <w:iCs/>
                <w:sz w:val="36"/>
                <w:szCs w:val="36"/>
                <w:lang w:bidi="ar-IQ"/>
              </w:rPr>
            </w:pPr>
            <w:r w:rsidRPr="006A445E">
              <w:rPr>
                <w:rFonts w:hint="cs"/>
                <w:sz w:val="36"/>
                <w:szCs w:val="36"/>
                <w:lang w:bidi="ar-IQ"/>
              </w:rPr>
              <w:t>Signature of the course instructor: Dr. Anas Rahi Ali</w:t>
            </w:r>
          </w:p>
          <w:p w14:paraId="120FB769" w14:textId="77777777" w:rsidR="006A445E" w:rsidRPr="006A445E" w:rsidRDefault="006A445E" w:rsidP="006A445E">
            <w:pPr>
              <w:rPr>
                <w:sz w:val="36"/>
                <w:szCs w:val="36"/>
                <w:lang w:bidi="ar-IQ"/>
              </w:rPr>
            </w:pPr>
          </w:p>
        </w:tc>
      </w:tr>
    </w:tbl>
    <w:p w14:paraId="007B4F62" w14:textId="77777777" w:rsidR="006A445E" w:rsidRPr="006A445E" w:rsidRDefault="006A445E" w:rsidP="0023050A">
      <w:pPr>
        <w:pStyle w:val="NoSpacing"/>
        <w:rPr>
          <w:rFonts w:ascii="Simplified Arabic" w:hAnsi="Simplified Arabic" w:cs="Simplified Arabic"/>
          <w:b/>
          <w:bCs/>
          <w:sz w:val="24"/>
          <w:szCs w:val="24"/>
          <w:lang w:bidi="ar-IQ"/>
        </w:rPr>
        <w:bidi/>
      </w:pPr>
    </w:p>
    <w:p w14:paraId="15A11661" w14:textId="77777777" w:rsidR="0023050A" w:rsidRPr="000877B9" w:rsidRDefault="0023050A" w:rsidP="004A3055">
      <w:pPr>
        <w:pStyle w:val="NoSpacing"/>
        <w:rPr>
          <w:rFonts w:ascii="Simplified Arabic" w:hAnsi="Simplified Arabic" w:cs="Simplified Arabic"/>
          <w:b/>
          <w:bCs/>
          <w:sz w:val="24"/>
          <w:szCs w:val="24"/>
          <w:lang w:bidi="ar-IQ"/>
        </w:rPr>
        <w:bidi/>
      </w:pPr>
    </w:p>
    <w:sectPr w:rsidR="0023050A" w:rsidRPr="000877B9" w:rsidSect="00CA6A5F">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Majalla UI">
    <w:altName w:val="Times New Roman"/>
    <w:panose1 w:val="00000000000000000000"/>
    <w:charset w:val="00"/>
    <w:family w:val="roman"/>
    <w:notTrueType/>
    <w:pitch w:val="default"/>
  </w:font>
  <w:font w:name="AGA Arabesque">
    <w:charset w:val="02"/>
    <w:family w:val="auto"/>
    <w:pitch w:val="variable"/>
    <w:sig w:usb0="00000000" w:usb1="10000000" w:usb2="00000000" w:usb3="00000000" w:csb0="80000000" w:csb1="00000000"/>
  </w:font>
  <w:font w:name="Traditional Arabic,Bold">
    <w:altName w:val="Times New Roman"/>
    <w:panose1 w:val="00000000000000000000"/>
    <w:charset w:val="B2"/>
    <w:family w:val="auto"/>
    <w:notTrueType/>
    <w:pitch w:val="default"/>
    <w:sig w:usb0="00002000" w:usb1="00000000" w:usb2="00000000" w:usb3="00000000" w:csb0="00000040" w:csb1="00000000"/>
  </w:font>
  <w:font w:name="Times New Roman,Bold">
    <w:altName w:val="Times New Roman"/>
    <w:panose1 w:val="00000000000000000000"/>
    <w:charset w:val="B2"/>
    <w:family w:val="auto"/>
    <w:notTrueType/>
    <w:pitch w:val="default"/>
    <w:sig w:usb0="00002000" w:usb1="00000000" w:usb2="00000000" w:usb3="00000000" w:csb0="00000040" w:csb1="00000000"/>
  </w:font>
  <w:font w:name="DroidArabicKuf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abic Transparent">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DDE4E0A"/>
    <w:lvl w:ilvl="0" w:tplc="0F2082E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0000002"/>
    <w:multiLevelType w:val="hybridMultilevel"/>
    <w:tmpl w:val="D21612AA"/>
    <w:lvl w:ilvl="0" w:tplc="BC602C3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0000006"/>
    <w:multiLevelType w:val="hybridMultilevel"/>
    <w:tmpl w:val="7564FD84"/>
    <w:lvl w:ilvl="0" w:tplc="12B4C192">
      <w:start w:val="1"/>
      <w:numFmt w:val="arabicAlpha"/>
      <w:lvlText w:val="%1-"/>
      <w:lvlJc w:val="left"/>
      <w:pPr>
        <w:ind w:left="1995" w:hanging="360"/>
      </w:pPr>
      <w:rPr>
        <w:rFonts w:hint="default"/>
        <w:b/>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 w15:restartNumberingAfterBreak="0">
    <w:nsid w:val="00000016"/>
    <w:multiLevelType w:val="hybridMultilevel"/>
    <w:tmpl w:val="E8825570"/>
    <w:lvl w:ilvl="0" w:tplc="04090005">
      <w:start w:val="1"/>
      <w:numFmt w:val="bullet"/>
      <w:lvlText w:val=""/>
      <w:lvlJc w:val="left"/>
      <w:pPr>
        <w:tabs>
          <w:tab w:val="left" w:pos="720"/>
        </w:tabs>
        <w:ind w:left="720" w:hanging="360"/>
      </w:pPr>
      <w:rPr>
        <w:rFonts w:ascii="Wingdings" w:hAnsi="Wingdings" w:hint="default"/>
      </w:rPr>
    </w:lvl>
    <w:lvl w:ilvl="1" w:tplc="04090003">
      <w:start w:val="1"/>
      <w:numFmt w:val="bullet"/>
      <w:lvlText w:val="o"/>
      <w:lvlJc w:val="left"/>
      <w:pPr>
        <w:tabs>
          <w:tab w:val="left" w:pos="1440"/>
        </w:tabs>
        <w:ind w:left="1440" w:hanging="360"/>
      </w:pPr>
      <w:rPr>
        <w:rFonts w:ascii="Courier New" w:hAnsi="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00000023"/>
    <w:multiLevelType w:val="multilevel"/>
    <w:tmpl w:val="D3E2FF10"/>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5" w15:restartNumberingAfterBreak="0">
    <w:nsid w:val="00C53430"/>
    <w:multiLevelType w:val="multilevel"/>
    <w:tmpl w:val="8450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E178DD"/>
    <w:multiLevelType w:val="hybridMultilevel"/>
    <w:tmpl w:val="102A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165E3E"/>
    <w:multiLevelType w:val="hybridMultilevel"/>
    <w:tmpl w:val="1C7C42A6"/>
    <w:lvl w:ilvl="0" w:tplc="BBF408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EC5059"/>
    <w:multiLevelType w:val="hybridMultilevel"/>
    <w:tmpl w:val="8C9E0950"/>
    <w:lvl w:ilvl="0" w:tplc="53F8B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BA16D1"/>
    <w:multiLevelType w:val="hybridMultilevel"/>
    <w:tmpl w:val="1A4C1D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28B0C8A"/>
    <w:multiLevelType w:val="hybridMultilevel"/>
    <w:tmpl w:val="DB68E576"/>
    <w:lvl w:ilvl="0" w:tplc="B1B04956">
      <w:start w:val="13"/>
      <w:numFmt w:val="decimal"/>
      <w:lvlText w:val="%1-"/>
      <w:lvlJc w:val="left"/>
      <w:pPr>
        <w:ind w:left="633" w:hanging="42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11" w15:restartNumberingAfterBreak="0">
    <w:nsid w:val="135E26AB"/>
    <w:multiLevelType w:val="hybridMultilevel"/>
    <w:tmpl w:val="A394F96C"/>
    <w:lvl w:ilvl="0" w:tplc="9D381B7C">
      <w:start w:val="1"/>
      <w:numFmt w:val="decimal"/>
      <w:lvlText w:val="%1-"/>
      <w:lvlJc w:val="left"/>
      <w:pPr>
        <w:ind w:left="4860" w:hanging="360"/>
      </w:pPr>
      <w:rPr>
        <w:rFonts w:cs="Arial"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12" w15:restartNumberingAfterBreak="0">
    <w:nsid w:val="14BA515A"/>
    <w:multiLevelType w:val="hybridMultilevel"/>
    <w:tmpl w:val="100C2266"/>
    <w:lvl w:ilvl="0" w:tplc="781E8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CF2A29"/>
    <w:multiLevelType w:val="hybridMultilevel"/>
    <w:tmpl w:val="23B42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A7128F"/>
    <w:multiLevelType w:val="hybridMultilevel"/>
    <w:tmpl w:val="3802ECFC"/>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AE22B2"/>
    <w:multiLevelType w:val="hybridMultilevel"/>
    <w:tmpl w:val="A5C646A4"/>
    <w:lvl w:ilvl="0" w:tplc="51F6DFD0">
      <w:start w:val="1"/>
      <w:numFmt w:val="decimal"/>
      <w:lvlText w:val="%1-"/>
      <w:lvlJc w:val="left"/>
      <w:pPr>
        <w:ind w:left="720" w:hanging="360"/>
      </w:pPr>
      <w:rPr>
        <w:rFonts w:hint="default"/>
        <w:color w:val="E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BA015C"/>
    <w:multiLevelType w:val="hybridMultilevel"/>
    <w:tmpl w:val="87E25D58"/>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84127E"/>
    <w:multiLevelType w:val="hybridMultilevel"/>
    <w:tmpl w:val="2ECCA812"/>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E23C39"/>
    <w:multiLevelType w:val="hybridMultilevel"/>
    <w:tmpl w:val="2A1600A6"/>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B728FA"/>
    <w:multiLevelType w:val="hybridMultilevel"/>
    <w:tmpl w:val="F52C2BEC"/>
    <w:lvl w:ilvl="0" w:tplc="702CB5E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A42D91"/>
    <w:multiLevelType w:val="hybridMultilevel"/>
    <w:tmpl w:val="100C2266"/>
    <w:lvl w:ilvl="0" w:tplc="781E8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993BF9"/>
    <w:multiLevelType w:val="hybridMultilevel"/>
    <w:tmpl w:val="0CD6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3F4A87"/>
    <w:multiLevelType w:val="hybridMultilevel"/>
    <w:tmpl w:val="D54A0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C425BA"/>
    <w:multiLevelType w:val="hybridMultilevel"/>
    <w:tmpl w:val="13FC20C0"/>
    <w:lvl w:ilvl="0" w:tplc="EF786640">
      <w:start w:val="1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2235B8"/>
    <w:multiLevelType w:val="hybridMultilevel"/>
    <w:tmpl w:val="81AC3EE4"/>
    <w:lvl w:ilvl="0" w:tplc="0610DC42">
      <w:start w:val="1"/>
      <w:numFmt w:val="decimal"/>
      <w:lvlText w:val="%1-"/>
      <w:lvlJc w:val="left"/>
      <w:pPr>
        <w:ind w:left="860" w:hanging="360"/>
      </w:pPr>
      <w:rPr>
        <w:rFonts w:hint="default"/>
        <w:b w:val="0"/>
      </w:r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5" w15:restartNumberingAfterBreak="0">
    <w:nsid w:val="41081C07"/>
    <w:multiLevelType w:val="hybridMultilevel"/>
    <w:tmpl w:val="4C6E8726"/>
    <w:lvl w:ilvl="0" w:tplc="A8728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D70447"/>
    <w:multiLevelType w:val="hybridMultilevel"/>
    <w:tmpl w:val="DBC6D920"/>
    <w:lvl w:ilvl="0" w:tplc="EDF0D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8C03F6"/>
    <w:multiLevelType w:val="hybridMultilevel"/>
    <w:tmpl w:val="41CC7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2A46CA"/>
    <w:multiLevelType w:val="multilevel"/>
    <w:tmpl w:val="D6947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8911EEE"/>
    <w:multiLevelType w:val="hybridMultilevel"/>
    <w:tmpl w:val="959E63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97FE4"/>
    <w:multiLevelType w:val="hybridMultilevel"/>
    <w:tmpl w:val="A6A6CCFC"/>
    <w:lvl w:ilvl="0" w:tplc="C8CE0B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1057DA6"/>
    <w:multiLevelType w:val="hybridMultilevel"/>
    <w:tmpl w:val="873C93B8"/>
    <w:lvl w:ilvl="0" w:tplc="2A3CC72C">
      <w:start w:val="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ED0BF1"/>
    <w:multiLevelType w:val="hybridMultilevel"/>
    <w:tmpl w:val="9C66895E"/>
    <w:lvl w:ilvl="0" w:tplc="869C7C64">
      <w:start w:val="12"/>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33" w15:restartNumberingAfterBreak="0">
    <w:nsid w:val="57BF71CB"/>
    <w:multiLevelType w:val="hybridMultilevel"/>
    <w:tmpl w:val="1EF26DC4"/>
    <w:lvl w:ilvl="0" w:tplc="6AB2C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834A5F"/>
    <w:multiLevelType w:val="hybridMultilevel"/>
    <w:tmpl w:val="E15AB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37485"/>
    <w:multiLevelType w:val="hybridMultilevel"/>
    <w:tmpl w:val="D556D69E"/>
    <w:lvl w:ilvl="0" w:tplc="6FD6BF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5649F1"/>
    <w:multiLevelType w:val="hybridMultilevel"/>
    <w:tmpl w:val="ECE491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D93013"/>
    <w:multiLevelType w:val="hybridMultilevel"/>
    <w:tmpl w:val="2F88F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1520F8"/>
    <w:multiLevelType w:val="hybridMultilevel"/>
    <w:tmpl w:val="9E549D80"/>
    <w:lvl w:ilvl="0" w:tplc="83AA71D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887D46"/>
    <w:multiLevelType w:val="hybridMultilevel"/>
    <w:tmpl w:val="F38AB3D2"/>
    <w:lvl w:ilvl="0" w:tplc="30A808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9E4E3B"/>
    <w:multiLevelType w:val="hybridMultilevel"/>
    <w:tmpl w:val="D7F451C0"/>
    <w:lvl w:ilvl="0" w:tplc="EF9CE0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BF7018"/>
    <w:multiLevelType w:val="hybridMultilevel"/>
    <w:tmpl w:val="394EE010"/>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DE1F88"/>
    <w:multiLevelType w:val="hybridMultilevel"/>
    <w:tmpl w:val="49D60164"/>
    <w:lvl w:ilvl="0" w:tplc="B040336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4" w15:restartNumberingAfterBreak="0">
    <w:nsid w:val="7328163D"/>
    <w:multiLevelType w:val="hybridMultilevel"/>
    <w:tmpl w:val="0DA61248"/>
    <w:lvl w:ilvl="0" w:tplc="8180AD68">
      <w:start w:val="27"/>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3007FE"/>
    <w:multiLevelType w:val="hybridMultilevel"/>
    <w:tmpl w:val="5170B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790555">
    <w:abstractNumId w:val="13"/>
  </w:num>
  <w:num w:numId="2" w16cid:durableId="2003854450">
    <w:abstractNumId w:val="25"/>
  </w:num>
  <w:num w:numId="3" w16cid:durableId="904686709">
    <w:abstractNumId w:val="17"/>
  </w:num>
  <w:num w:numId="4" w16cid:durableId="1461342577">
    <w:abstractNumId w:val="41"/>
  </w:num>
  <w:num w:numId="5" w16cid:durableId="2112779778">
    <w:abstractNumId w:val="9"/>
  </w:num>
  <w:num w:numId="6" w16cid:durableId="1393432935">
    <w:abstractNumId w:val="29"/>
  </w:num>
  <w:num w:numId="7" w16cid:durableId="1814180796">
    <w:abstractNumId w:val="31"/>
  </w:num>
  <w:num w:numId="8" w16cid:durableId="1039820128">
    <w:abstractNumId w:val="37"/>
  </w:num>
  <w:num w:numId="9" w16cid:durableId="531725477">
    <w:abstractNumId w:val="34"/>
  </w:num>
  <w:num w:numId="10" w16cid:durableId="1312321962">
    <w:abstractNumId w:val="45"/>
  </w:num>
  <w:num w:numId="11" w16cid:durableId="1673992273">
    <w:abstractNumId w:val="30"/>
  </w:num>
  <w:num w:numId="12" w16cid:durableId="1538738157">
    <w:abstractNumId w:val="43"/>
  </w:num>
  <w:num w:numId="13" w16cid:durableId="445387967">
    <w:abstractNumId w:val="32"/>
  </w:num>
  <w:num w:numId="14" w16cid:durableId="1507860549">
    <w:abstractNumId w:val="10"/>
  </w:num>
  <w:num w:numId="15" w16cid:durableId="223683755">
    <w:abstractNumId w:val="36"/>
  </w:num>
  <w:num w:numId="16" w16cid:durableId="318115337">
    <w:abstractNumId w:val="27"/>
  </w:num>
  <w:num w:numId="17" w16cid:durableId="81487517">
    <w:abstractNumId w:val="24"/>
  </w:num>
  <w:num w:numId="18" w16cid:durableId="177282307">
    <w:abstractNumId w:val="6"/>
  </w:num>
  <w:num w:numId="19" w16cid:durableId="495151507">
    <w:abstractNumId w:val="22"/>
  </w:num>
  <w:num w:numId="20" w16cid:durableId="1780953146">
    <w:abstractNumId w:val="39"/>
  </w:num>
  <w:num w:numId="21" w16cid:durableId="1886866978">
    <w:abstractNumId w:val="4"/>
  </w:num>
  <w:num w:numId="22" w16cid:durableId="1324773921">
    <w:abstractNumId w:val="3"/>
  </w:num>
  <w:num w:numId="23" w16cid:durableId="154346419">
    <w:abstractNumId w:val="1"/>
  </w:num>
  <w:num w:numId="24" w16cid:durableId="1070155327">
    <w:abstractNumId w:val="0"/>
  </w:num>
  <w:num w:numId="25" w16cid:durableId="931162726">
    <w:abstractNumId w:val="2"/>
  </w:num>
  <w:num w:numId="26" w16cid:durableId="1654986966">
    <w:abstractNumId w:val="21"/>
  </w:num>
  <w:num w:numId="27" w16cid:durableId="169412953">
    <w:abstractNumId w:val="42"/>
  </w:num>
  <w:num w:numId="28" w16cid:durableId="1901860914">
    <w:abstractNumId w:val="7"/>
  </w:num>
  <w:num w:numId="29" w16cid:durableId="1888027685">
    <w:abstractNumId w:val="11"/>
  </w:num>
  <w:num w:numId="30" w16cid:durableId="1926065764">
    <w:abstractNumId w:val="20"/>
  </w:num>
  <w:num w:numId="31" w16cid:durableId="1555042867">
    <w:abstractNumId w:val="12"/>
  </w:num>
  <w:num w:numId="32" w16cid:durableId="1712458268">
    <w:abstractNumId w:val="23"/>
  </w:num>
  <w:num w:numId="33" w16cid:durableId="1752116333">
    <w:abstractNumId w:val="35"/>
  </w:num>
  <w:num w:numId="34" w16cid:durableId="660237540">
    <w:abstractNumId w:val="8"/>
  </w:num>
  <w:num w:numId="35" w16cid:durableId="633827568">
    <w:abstractNumId w:val="26"/>
  </w:num>
  <w:num w:numId="36" w16cid:durableId="1879203486">
    <w:abstractNumId w:val="14"/>
  </w:num>
  <w:num w:numId="37" w16cid:durableId="1441414920">
    <w:abstractNumId w:val="15"/>
  </w:num>
  <w:num w:numId="38" w16cid:durableId="90588736">
    <w:abstractNumId w:val="19"/>
  </w:num>
  <w:num w:numId="39" w16cid:durableId="78213792">
    <w:abstractNumId w:val="38"/>
  </w:num>
  <w:num w:numId="40" w16cid:durableId="2053531951">
    <w:abstractNumId w:val="5"/>
  </w:num>
  <w:num w:numId="41" w16cid:durableId="1907760996">
    <w:abstractNumId w:val="33"/>
  </w:num>
  <w:num w:numId="42" w16cid:durableId="3766653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179112">
    <w:abstractNumId w:val="44"/>
  </w:num>
  <w:num w:numId="44" w16cid:durableId="1894998118">
    <w:abstractNumId w:val="40"/>
  </w:num>
  <w:num w:numId="45" w16cid:durableId="866328938">
    <w:abstractNumId w:val="18"/>
  </w:num>
  <w:num w:numId="46" w16cid:durableId="19794545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1EA0"/>
    <w:rsid w:val="00030E25"/>
    <w:rsid w:val="000877B9"/>
    <w:rsid w:val="000B2EA9"/>
    <w:rsid w:val="001226FE"/>
    <w:rsid w:val="0012581C"/>
    <w:rsid w:val="00182812"/>
    <w:rsid w:val="001E5AFE"/>
    <w:rsid w:val="001F22B2"/>
    <w:rsid w:val="0023050A"/>
    <w:rsid w:val="00235AA9"/>
    <w:rsid w:val="002520DF"/>
    <w:rsid w:val="00261ADA"/>
    <w:rsid w:val="00290D9C"/>
    <w:rsid w:val="00313983"/>
    <w:rsid w:val="003318A3"/>
    <w:rsid w:val="00466911"/>
    <w:rsid w:val="00476B23"/>
    <w:rsid w:val="0048377F"/>
    <w:rsid w:val="004A3055"/>
    <w:rsid w:val="004C7775"/>
    <w:rsid w:val="004E4B28"/>
    <w:rsid w:val="00520DCE"/>
    <w:rsid w:val="00537E7C"/>
    <w:rsid w:val="00582288"/>
    <w:rsid w:val="005D0D39"/>
    <w:rsid w:val="005D4792"/>
    <w:rsid w:val="005E323E"/>
    <w:rsid w:val="0060546B"/>
    <w:rsid w:val="0063364C"/>
    <w:rsid w:val="006369D1"/>
    <w:rsid w:val="006A21FE"/>
    <w:rsid w:val="006A445E"/>
    <w:rsid w:val="006E0F1D"/>
    <w:rsid w:val="006E2720"/>
    <w:rsid w:val="00726A15"/>
    <w:rsid w:val="007A221B"/>
    <w:rsid w:val="007A5AA1"/>
    <w:rsid w:val="007F3800"/>
    <w:rsid w:val="00863EC6"/>
    <w:rsid w:val="00867B0B"/>
    <w:rsid w:val="008713DA"/>
    <w:rsid w:val="00914E97"/>
    <w:rsid w:val="00971EA0"/>
    <w:rsid w:val="009820BE"/>
    <w:rsid w:val="009D5508"/>
    <w:rsid w:val="00A30C4E"/>
    <w:rsid w:val="00A94AA9"/>
    <w:rsid w:val="00B3484A"/>
    <w:rsid w:val="00B511E5"/>
    <w:rsid w:val="00BF5DBE"/>
    <w:rsid w:val="00C3106B"/>
    <w:rsid w:val="00C3354A"/>
    <w:rsid w:val="00C51D2E"/>
    <w:rsid w:val="00C759B1"/>
    <w:rsid w:val="00C91330"/>
    <w:rsid w:val="00C9346D"/>
    <w:rsid w:val="00C961D2"/>
    <w:rsid w:val="00CA6A5F"/>
    <w:rsid w:val="00D2141A"/>
    <w:rsid w:val="00D60A60"/>
    <w:rsid w:val="00DA37A0"/>
    <w:rsid w:val="00E230FB"/>
    <w:rsid w:val="00E25A05"/>
    <w:rsid w:val="00E40FEC"/>
    <w:rsid w:val="00E423AE"/>
    <w:rsid w:val="00E921A4"/>
    <w:rsid w:val="00EA3CAF"/>
    <w:rsid w:val="00EC4FD8"/>
    <w:rsid w:val="00EC5077"/>
    <w:rsid w:val="00ED46C8"/>
    <w:rsid w:val="00EE67F1"/>
    <w:rsid w:val="00F24ECB"/>
    <w:rsid w:val="00F61FCF"/>
    <w:rsid w:val="00FD70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DD264E"/>
  <w15:docId w15:val="{45A749C4-76CB-4B03-A898-20E860C7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6A5F"/>
    <w:pPr>
      <w:bidi/>
      <w:spacing w:after="0" w:line="240" w:lineRule="auto"/>
    </w:pPr>
  </w:style>
  <w:style w:type="table" w:styleId="TableGrid">
    <w:name w:val="Table Grid"/>
    <w:basedOn w:val="TableNormal"/>
    <w:uiPriority w:val="59"/>
    <w:rsid w:val="00EC4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837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77F"/>
    <w:rPr>
      <w:rFonts w:ascii="Tahoma" w:hAnsi="Tahoma" w:cs="Tahoma"/>
      <w:sz w:val="16"/>
      <w:szCs w:val="16"/>
    </w:rPr>
  </w:style>
  <w:style w:type="table" w:styleId="MediumGrid1-Accent3">
    <w:name w:val="Medium Grid 1 Accent 3"/>
    <w:basedOn w:val="TableNormal"/>
    <w:uiPriority w:val="67"/>
    <w:rsid w:val="007A221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numbering" w:customStyle="1" w:styleId="1">
    <w:name w:val="بلا قائمة1"/>
    <w:next w:val="NoList"/>
    <w:uiPriority w:val="99"/>
    <w:semiHidden/>
    <w:unhideWhenUsed/>
    <w:rsid w:val="00FD700B"/>
  </w:style>
  <w:style w:type="character" w:customStyle="1" w:styleId="fontstyle01">
    <w:name w:val="fontstyle01"/>
    <w:basedOn w:val="DefaultParagraphFont"/>
    <w:rsid w:val="00FD700B"/>
    <w:rPr>
      <w:rFonts w:ascii="Traditional Arabic" w:hAnsi="Traditional Arabic" w:cs="Traditional Arabic" w:hint="default"/>
      <w:b/>
      <w:bCs/>
      <w:i w:val="0"/>
      <w:iCs w:val="0"/>
      <w:color w:val="000000"/>
      <w:sz w:val="32"/>
      <w:szCs w:val="32"/>
    </w:rPr>
  </w:style>
  <w:style w:type="paragraph" w:styleId="Header">
    <w:name w:val="header"/>
    <w:basedOn w:val="Normal"/>
    <w:link w:val="HeaderChar"/>
    <w:uiPriority w:val="99"/>
    <w:unhideWhenUsed/>
    <w:rsid w:val="00FD700B"/>
    <w:pPr>
      <w:tabs>
        <w:tab w:val="center" w:pos="4680"/>
        <w:tab w:val="right" w:pos="9360"/>
      </w:tabs>
      <w:bidi w:val="0"/>
      <w:spacing w:after="0" w:line="240" w:lineRule="auto"/>
    </w:pPr>
  </w:style>
  <w:style w:type="character" w:customStyle="1" w:styleId="HeaderChar">
    <w:name w:val="Header Char"/>
    <w:basedOn w:val="DefaultParagraphFont"/>
    <w:link w:val="Header"/>
    <w:uiPriority w:val="99"/>
    <w:rsid w:val="00FD700B"/>
  </w:style>
  <w:style w:type="paragraph" w:styleId="Footer">
    <w:name w:val="footer"/>
    <w:basedOn w:val="Normal"/>
    <w:link w:val="FooterChar"/>
    <w:uiPriority w:val="99"/>
    <w:unhideWhenUsed/>
    <w:rsid w:val="00FD700B"/>
    <w:pPr>
      <w:tabs>
        <w:tab w:val="center" w:pos="4680"/>
        <w:tab w:val="right" w:pos="9360"/>
      </w:tabs>
      <w:bidi w:val="0"/>
      <w:spacing w:after="0" w:line="240" w:lineRule="auto"/>
    </w:pPr>
  </w:style>
  <w:style w:type="character" w:customStyle="1" w:styleId="FooterChar">
    <w:name w:val="Footer Char"/>
    <w:basedOn w:val="DefaultParagraphFont"/>
    <w:link w:val="Footer"/>
    <w:uiPriority w:val="99"/>
    <w:rsid w:val="00FD700B"/>
  </w:style>
  <w:style w:type="paragraph" w:styleId="ListParagraph">
    <w:name w:val="List Paragraph"/>
    <w:basedOn w:val="Normal"/>
    <w:uiPriority w:val="34"/>
    <w:qFormat/>
    <w:rsid w:val="00FD700B"/>
    <w:pPr>
      <w:bidi w:val="0"/>
      <w:ind w:left="720"/>
      <w:contextualSpacing/>
    </w:pPr>
  </w:style>
  <w:style w:type="table" w:styleId="LightGrid-Accent1">
    <w:name w:val="Light Grid Accent 1"/>
    <w:basedOn w:val="TableNormal"/>
    <w:uiPriority w:val="62"/>
    <w:rsid w:val="00FD700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3">
    <w:name w:val="Medium Shading 1 Accent 3"/>
    <w:basedOn w:val="TableNormal"/>
    <w:uiPriority w:val="63"/>
    <w:rsid w:val="00FD700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D700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D700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Grid1-Accent1">
    <w:name w:val="Medium Grid 1 Accent 1"/>
    <w:basedOn w:val="TableNormal"/>
    <w:uiPriority w:val="67"/>
    <w:rsid w:val="00FD700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5">
    <w:name w:val="Light Grid Accent 5"/>
    <w:basedOn w:val="TableNormal"/>
    <w:uiPriority w:val="62"/>
    <w:rsid w:val="00FD700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0">
    <w:name w:val="شبكة جدول1"/>
    <w:basedOn w:val="TableNormal"/>
    <w:next w:val="TableGrid"/>
    <w:uiPriority w:val="59"/>
    <w:rsid w:val="006A445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شبكة متوسطة 1 - تمييز 31"/>
    <w:basedOn w:val="TableNormal"/>
    <w:next w:val="MediumGrid1-Accent3"/>
    <w:uiPriority w:val="67"/>
    <w:rsid w:val="006A445E"/>
    <w:pPr>
      <w:spacing w:after="0" w:line="240" w:lineRule="auto"/>
    </w:pPr>
    <w:rPr>
      <w:rFonts w:ascii="Calibri" w:eastAsia="Calibri" w:hAnsi="Calibri"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21">
    <w:name w:val="شبكة فاتحة - تمييز 21"/>
    <w:basedOn w:val="TableNormal"/>
    <w:next w:val="LightGrid-Accent2"/>
    <w:uiPriority w:val="62"/>
    <w:rsid w:val="00EC5077"/>
    <w:pPr>
      <w:spacing w:after="0" w:line="240" w:lineRule="auto"/>
    </w:pPr>
    <w:tblPr>
      <w:tblStyleRowBandSize w:val="1"/>
      <w:tblStyleColBandSize w:val="1"/>
      <w:tblBorders>
        <w:top w:val="single" w:sz="8" w:space="0" w:color="AA2B1E"/>
        <w:left w:val="single" w:sz="8" w:space="0" w:color="AA2B1E"/>
        <w:bottom w:val="single" w:sz="8" w:space="0" w:color="AA2B1E"/>
        <w:right w:val="single" w:sz="8" w:space="0" w:color="AA2B1E"/>
        <w:insideH w:val="single" w:sz="8" w:space="0" w:color="AA2B1E"/>
        <w:insideV w:val="single" w:sz="8" w:space="0" w:color="AA2B1E"/>
      </w:tblBorders>
    </w:tblPr>
    <w:tblStylePr w:type="firstRow">
      <w:pPr>
        <w:spacing w:before="0" w:after="0" w:line="240" w:lineRule="auto"/>
      </w:pPr>
      <w:rPr>
        <w:rFonts w:ascii="Constantia" w:eastAsia="Times New Roman" w:hAnsi="Constantia" w:cs="Majalla UI"/>
        <w:b/>
        <w:bCs/>
      </w:rPr>
      <w:tblPr/>
      <w:tcPr>
        <w:tcBorders>
          <w:top w:val="single" w:sz="8" w:space="0" w:color="AA2B1E"/>
          <w:left w:val="single" w:sz="8" w:space="0" w:color="AA2B1E"/>
          <w:bottom w:val="single" w:sz="18" w:space="0" w:color="AA2B1E"/>
          <w:right w:val="single" w:sz="8" w:space="0" w:color="AA2B1E"/>
          <w:insideH w:val="nil"/>
          <w:insideV w:val="single" w:sz="8" w:space="0" w:color="AA2B1E"/>
        </w:tcBorders>
      </w:tcPr>
    </w:tblStylePr>
    <w:tblStylePr w:type="lastRow">
      <w:pPr>
        <w:spacing w:before="0" w:after="0" w:line="240" w:lineRule="auto"/>
      </w:pPr>
      <w:rPr>
        <w:rFonts w:ascii="Constantia" w:eastAsia="Times New Roman" w:hAnsi="Constantia" w:cs="Majalla UI"/>
        <w:b/>
        <w:bCs/>
      </w:rPr>
      <w:tblPr/>
      <w:tcPr>
        <w:tcBorders>
          <w:top w:val="double" w:sz="6" w:space="0" w:color="AA2B1E"/>
          <w:left w:val="single" w:sz="8" w:space="0" w:color="AA2B1E"/>
          <w:bottom w:val="single" w:sz="8" w:space="0" w:color="AA2B1E"/>
          <w:right w:val="single" w:sz="8" w:space="0" w:color="AA2B1E"/>
          <w:insideH w:val="nil"/>
          <w:insideV w:val="single" w:sz="8" w:space="0" w:color="AA2B1E"/>
        </w:tcBorders>
      </w:tcPr>
    </w:tblStylePr>
    <w:tblStylePr w:type="firstCol">
      <w:rPr>
        <w:rFonts w:ascii="Constantia" w:eastAsia="Times New Roman" w:hAnsi="Constantia" w:cs="Majalla UI"/>
        <w:b/>
        <w:bCs/>
      </w:rPr>
    </w:tblStylePr>
    <w:tblStylePr w:type="lastCol">
      <w:rPr>
        <w:rFonts w:ascii="Constantia" w:eastAsia="Times New Roman" w:hAnsi="Constantia" w:cs="Majalla UI"/>
        <w:b/>
        <w:bCs/>
      </w:rPr>
      <w:tblPr/>
      <w:tcPr>
        <w:tcBorders>
          <w:top w:val="single" w:sz="8" w:space="0" w:color="AA2B1E"/>
          <w:left w:val="single" w:sz="8" w:space="0" w:color="AA2B1E"/>
          <w:bottom w:val="single" w:sz="8" w:space="0" w:color="AA2B1E"/>
          <w:right w:val="single" w:sz="8" w:space="0" w:color="AA2B1E"/>
        </w:tcBorders>
      </w:tcPr>
    </w:tblStylePr>
    <w:tblStylePr w:type="band1Vert">
      <w:tblPr/>
      <w:tcPr>
        <w:tcBorders>
          <w:top w:val="single" w:sz="8" w:space="0" w:color="AA2B1E"/>
          <w:left w:val="single" w:sz="8" w:space="0" w:color="AA2B1E"/>
          <w:bottom w:val="single" w:sz="8" w:space="0" w:color="AA2B1E"/>
          <w:right w:val="single" w:sz="8" w:space="0" w:color="AA2B1E"/>
        </w:tcBorders>
        <w:shd w:val="clear" w:color="auto" w:fill="F3C2BD"/>
      </w:tcPr>
    </w:tblStylePr>
    <w:tblStylePr w:type="band1Horz">
      <w:tblPr/>
      <w:tcPr>
        <w:tcBorders>
          <w:top w:val="single" w:sz="8" w:space="0" w:color="AA2B1E"/>
          <w:left w:val="single" w:sz="8" w:space="0" w:color="AA2B1E"/>
          <w:bottom w:val="single" w:sz="8" w:space="0" w:color="AA2B1E"/>
          <w:right w:val="single" w:sz="8" w:space="0" w:color="AA2B1E"/>
          <w:insideV w:val="single" w:sz="8" w:space="0" w:color="AA2B1E"/>
        </w:tcBorders>
        <w:shd w:val="clear" w:color="auto" w:fill="F3C2BD"/>
      </w:tcPr>
    </w:tblStylePr>
    <w:tblStylePr w:type="band2Horz">
      <w:tblPr/>
      <w:tcPr>
        <w:tcBorders>
          <w:top w:val="single" w:sz="8" w:space="0" w:color="AA2B1E"/>
          <w:left w:val="single" w:sz="8" w:space="0" w:color="AA2B1E"/>
          <w:bottom w:val="single" w:sz="8" w:space="0" w:color="AA2B1E"/>
          <w:right w:val="single" w:sz="8" w:space="0" w:color="AA2B1E"/>
          <w:insideV w:val="single" w:sz="8" w:space="0" w:color="AA2B1E"/>
        </w:tcBorders>
      </w:tcPr>
    </w:tblStylePr>
  </w:style>
  <w:style w:type="table" w:styleId="LightGrid-Accent2">
    <w:name w:val="Light Grid Accent 2"/>
    <w:basedOn w:val="TableNormal"/>
    <w:uiPriority w:val="62"/>
    <w:rsid w:val="00EC507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gafox.ru/ar/ovulyaciyamenstruaciya/teatralnyi-kostyum-ego-istoriya-i-osobennosti-kostyum-teatralnyi-greko-rimskii-teatralnyi-kostyum-p/" TargetMode="External"/><Relationship Id="rId13" Type="http://schemas.openxmlformats.org/officeDocument/2006/relationships/hyperlink" Target="http://www.academicjournals.org" TargetMode="External"/><Relationship Id="rId18" Type="http://schemas.openxmlformats.org/officeDocument/2006/relationships/hyperlink" Target="https://gigafox.ru/ar/ovulyaciyamenstruaciya/teatralnyi-kostyum-ego-istoriya-i-osobennosti-kostyum-teatralnyi-greko-rimskii-teatralnyi-kostyum-p/" TargetMode="External"/><Relationship Id="rId3" Type="http://schemas.openxmlformats.org/officeDocument/2006/relationships/settings" Target="settings.xml"/><Relationship Id="rId7" Type="http://schemas.openxmlformats.org/officeDocument/2006/relationships/hyperlink" Target="https://sites.google.com/site/spacifictheater/clothes" TargetMode="External"/><Relationship Id="rId12" Type="http://schemas.openxmlformats.org/officeDocument/2006/relationships/hyperlink" Target="http://www.academicjournals.org" TargetMode="External"/><Relationship Id="rId17" Type="http://schemas.openxmlformats.org/officeDocument/2006/relationships/hyperlink" Target="https://sites.google.com/site/spacifictheater/clothes" TargetMode="External"/><Relationship Id="rId2" Type="http://schemas.openxmlformats.org/officeDocument/2006/relationships/styles" Target="styles.xml"/><Relationship Id="rId16" Type="http://schemas.openxmlformats.org/officeDocument/2006/relationships/hyperlink" Target="https://www.ahewar.org/search/Dsearch.asp?nr=346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hewar.org/search/Dsearch.asp?nr=3460" TargetMode="External"/><Relationship Id="rId11" Type="http://schemas.openxmlformats.org/officeDocument/2006/relationships/image" Target="media/image3.png"/><Relationship Id="rId5" Type="http://schemas.openxmlformats.org/officeDocument/2006/relationships/image" Target="media/image1.jpg"/><Relationship Id="rId15" Type="http://schemas.openxmlformats.org/officeDocument/2006/relationships/image" Target="media/image4.png"/><Relationship Id="rId10" Type="http://schemas.openxmlformats.org/officeDocument/2006/relationships/customXml" Target="ink/ink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ink/ink2.xml"/><Relationship Id="r_odt_hyperlink" Type="http://schemas.openxmlformats.org/officeDocument/2006/relationships/hyperlink" Target="https://www.onlinedoctranslator.com/en/?utm_source=onlinedoctranslator&amp;utm_medium=docx&amp;utm_campaign=attribution" TargetMode="External"/><Relationship Id="r_odt_logo" Type="http://schemas.openxmlformats.org/officeDocument/2006/relationships/image" Target="media/odt_attribution_logo.png"/></Relationships>
</file>

<file path=word/ink/ink1.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24-03-27T17:16:05.213"/>
    </inkml:context>
    <inkml:brush xml:id="br0">
      <inkml:brushProperty name="width" value="0.04667" units="cm"/>
      <inkml:brushProperty name="height" value="0.04667" units="cm"/>
      <inkml:brushProperty name="fitToCurve" value="1"/>
    </inkml:brush>
  </inkml:definitions>
  <inkml:trace contextRef="#ctx0" brushRef="#br0">1032 635,'0'0,"-27"0,27 0,-26 0,-1 0,27 0,-26 0,26-27,0 1,0 26,0-27,0 27,0-26,0 0,0 26,0-27,0 27,0 0,26 0,-26 0,0 0,27 0,-27 0,0 27,0-27,0 26,26-26,-26 0,0 26,0-26,0 27,0-1,0-26,0 27,0-27,0 26,0-26,0 27,27-27,-27 26,0-26,0 27,0-27,0 26,0 0,0-26,0 0,0 27,-27-27,27 26,0-26,-26 0,-1 0,27 0,-26 0,0 0,-1 27,1-27,26 0,-27 0,1 0,26 0,0 0,0 0,0-27,0 27,0-26,0 26,0-27,0 1,0 26,0-26,0 26,0-27,0 27,0 0,0 0,0 0,0 27,0-27,0 26,0 0,0-26,0 27,0-27,0 26,-27-26,27 27,0-1,0-26,-26 0,26 27,0-27,-27 0,1 0,26 0,-27 0,27 0,-26 0,-1 0,27 0,0-27,0 1,0 26,0-27,0 27,0-26,0 26,0-27,0 1,0 26,0 26,0 1,0-1,0 1,0-1,0 1,0-27,0 26,-26-26,26 0,-26 0,26 0,0-26,0-1,0 27,0-26,0 26,0-27,-27 27,27 0,0 27,0-1,0 1,0-27,0 26,-26-26,26 0,-27 0,27 0,-26-26,-1 26,27-27,0-26,-26 53,26-26,0 26,0-27,0 27,0-26,-27 26,1 0,-80 0,27 53,26 0,0-53,26 26,1-26,26 0,0-26,26-27,80 26,27-25,25-1,54 0,53-53,-80 27,26-27,54-26,0 26,-160 53,1 0,-53 53,-26 0,-27 0,26 0,-52 0,-1 0,-52 0,-54 53,54-26,26 25,-53 1,-79 27,-265 210,318-157,-106-28,26 28,106-28,1-52,52 27,0-28,26 1,27-26,0-27,-26 0,26 0,0 26,-27 1,1-1,26-26</inkml:trace>
</inkml:ink>
</file>

<file path=word/ink/ink2.xml><?xml version="1.0" encoding="utf-8"?>
<inkml:ink xmlns:inkml="http://www.w3.org/2003/InkML">
  <inkml:definitions>
    <inkml:context xml:id="ctx0">
      <inkml:inkSource xml:id="inkSrc0">
        <inkml:traceFormat>
          <inkml:channel name="X" type="integer" max="1366" units="cm"/>
          <inkml:channel name="Y" type="integer" max="768" units="cm"/>
        </inkml:traceFormat>
        <inkml:channelProperties>
          <inkml:channelProperty channel="X" name="resolution" value="28.34025" units="1/cm"/>
          <inkml:channelProperty channel="Y" name="resolution" value="28.33948" units="1/cm"/>
        </inkml:channelProperties>
      </inkml:inkSource>
      <inkml:timestamp xml:id="ts0" timeString="2024-03-27T17:41:26.178"/>
    </inkml:context>
    <inkml:brush xml:id="br0">
      <inkml:brushProperty name="width" value="0.04667" units="cm"/>
      <inkml:brushProperty name="height" value="0.04667" units="cm"/>
      <inkml:brushProperty name="fitToCurve" value="1"/>
    </inkml:brush>
  </inkml:definitions>
  <inkml:trace contextRef="#ctx0" brushRef="#br0">1243 1615,'0'0,"-26"0,26 0,-27 0,27 0,-53 0,53 0,-26 0,26 0,-26 0,-1 0,27 0,0 0,0-27,0 1,0 26,0-26,0 26,0-53,0 26,0 1,0-1,27 1,-1 26,0 0,1 0,-27 0,26 0,1 0,-27 0,0 0,0 26,0-26,0 27,0-27,0 26,0 1,0-27,0 26,0-26,0 27,0-27,0 26,0 0,0-26,-27 0,27 27,0-27,0 26,0 1,0-27,0 26,0-26,-26 27,26-27,0 0,0 26,-27-26,1 27,26-27,-26 26,-1-26,1 0,26 26,-27-26,27 0,0-26,-26 26,26-26,-27-1,1 27,26 0,0 0,0-26,0 26,0-27,0 27,-27-26,27 26,0 0,0 0,0 26,0 27,0-26,-26-1,26 0,0 1,-27-1,27-26,0 0,-26-53,26 27,-26-27,26 0,0 27,0 26,0 0,0 0,0 53,0-53,0 26,0-26,0-79,-27 79,27-27,0 1,-26 26,-27-27,26 27,1 0,-27 0,26 0,27 0,-53 0,-79 0,26 27,53 26,-26-27,53 27,-27-26,26-1,1-26,26 0,53-53,158-106,27 54,-26-1,132-26,0-27,53-105,185-106,-264 185,-54 26,1 106,-133 27,-53-1,-26 27,-53 0,-26 53,-159 79,-27 53,0 27,-158-27,-1 0,107-26,-107-27,107 0,52 27,53-1,1 1,-54-1,80-52,79-79,26 25,27-52,0 0,0 27,0-27,0 26,0-26,0 0,80 0,-1-79,27-53,0 26,0 0,-1 54,-25 25,-1 1,-52 26,-1 0,-26 0</inkml:trace>
</inkml:ink>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17</Pages>
  <Words>41477</Words>
  <Characters>236423</Characters>
  <Application>Microsoft Office Word</Application>
  <DocSecurity>0</DocSecurity>
  <Lines>1970</Lines>
  <Paragraphs>554</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277346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الشبكة للحاسبات</dc:creator>
  <cp:lastModifiedBy>ali alameedi</cp:lastModifiedBy>
  <cp:revision>16</cp:revision>
  <cp:lastPrinted>2023-08-30T09:58:00Z</cp:lastPrinted>
  <dcterms:created xsi:type="dcterms:W3CDTF">2023-08-29T13:01:00Z</dcterms:created>
  <dcterms:modified xsi:type="dcterms:W3CDTF">2026-09-24T12:32:00Z</dcterms:modified>
</cp:coreProperties>
</file>